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B2E" w:rsidRDefault="000A7974">
      <w:pPr>
        <w:pStyle w:val="BodyText"/>
        <w:rPr>
          <w:rFonts w:ascii="Times New Roman"/>
        </w:rPr>
      </w:pPr>
      <w:r>
        <w:pict>
          <v:shapetype id="_x0000_t202" coordsize="21600,21600" o:spt="202" path="m,l,21600r21600,l21600,xe">
            <v:stroke joinstyle="miter"/>
            <v:path gradientshapeok="t" o:connecttype="rect"/>
          </v:shapetype>
          <v:shape id="_x0000_s1808" type="#_x0000_t202" alt="" style="position:absolute;margin-left:454.2pt;margin-top:787.4pt;width:76.05pt;height:9.7pt;z-index:-25163315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3"/>
                    <w:rPr>
                      <w:sz w:val="16"/>
                    </w:rPr>
                  </w:pPr>
                  <w:r>
                    <w:rPr>
                      <w:color w:val="5F636A"/>
                      <w:sz w:val="16"/>
                    </w:rPr>
                    <w:t>Supervisión de</w:t>
                  </w:r>
                  <w:r>
                    <w:rPr>
                      <w:color w:val="5F636A"/>
                      <w:spacing w:val="-21"/>
                      <w:sz w:val="16"/>
                    </w:rPr>
                    <w:t xml:space="preserve"> </w:t>
                  </w:r>
                  <w:r>
                    <w:rPr>
                      <w:color w:val="5F636A"/>
                      <w:sz w:val="16"/>
                    </w:rPr>
                    <w:t>apoyo</w:t>
                  </w:r>
                </w:p>
              </w:txbxContent>
            </v:textbox>
            <w10:wrap anchorx="page" anchory="page"/>
          </v:shape>
        </w:pict>
      </w:r>
      <w:r>
        <w:pict>
          <v:group id="_x0000_s1790" alt="" style="position:absolute;margin-left:0;margin-top:286.6pt;width:595.3pt;height:555.3pt;z-index:-251631104;mso-position-horizontal-relative:page;mso-position-vertical-relative:page" coordorigin=",5732" coordsize="11906,11106">
            <v:shape id="_x0000_s1791" alt="" style="position:absolute;top:5731;width:11906;height:1289" coordorigin=",5732" coordsize="11906,1289" path="m11906,5732l,6956r,64l11906,7020r,-1288xe" fillcolor="#40b4e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2" type="#_x0000_t75" alt="" style="position:absolute;top:6600;width:11906;height:7901">
              <v:imagedata r:id="rId7" o:title=""/>
            </v:shape>
            <v:rect id="_x0000_s1793" alt="" style="position:absolute;top:6594;width:11906;height:7189" fillcolor="black" stroked="f">
              <v:fill opacity=".75"/>
            </v:rect>
            <v:shape id="_x0000_s1794" alt="" style="position:absolute;left:4304;top:12856;width:7602;height:990" coordorigin="4304,12857" coordsize="7602,990" path="m11906,12857r-7602,935l4304,13847r7602,l11906,12857xe" stroked="f">
              <v:fill opacity="39321f"/>
              <v:path arrowok="t"/>
            </v:shape>
            <v:rect id="_x0000_s1795" alt="" style="position:absolute;top:13783;width:11906;height:3055" fillcolor="#fdb714" stroked="f"/>
            <v:shape id="_x0000_s1796" type="#_x0000_t75" alt="" style="position:absolute;left:5289;top:14588;width:2328;height:658">
              <v:imagedata r:id="rId8" o:title=""/>
            </v:shape>
            <v:shape id="_x0000_s1797" type="#_x0000_t75" alt="" style="position:absolute;left:718;top:15737;width:876;height:443">
              <v:imagedata r:id="rId9" o:title=""/>
            </v:shape>
            <v:shape id="_x0000_s1798" type="#_x0000_t75" alt="" style="position:absolute;left:1655;top:15629;width:560;height:560">
              <v:imagedata r:id="rId10" o:title=""/>
            </v:shape>
            <v:shape id="_x0000_s1799" type="#_x0000_t75" alt="" style="position:absolute;left:2758;top:14574;width:2191;height:549">
              <v:imagedata r:id="rId11" o:title=""/>
            </v:shape>
            <v:shape id="_x0000_s1800" type="#_x0000_t75" alt="" style="position:absolute;left:9654;top:15122;width:908;height:329">
              <v:imagedata r:id="rId12" o:title=""/>
            </v:shape>
            <v:shape id="_x0000_s1801" type="#_x0000_t75" alt="" style="position:absolute;left:9854;top:14393;width:516;height:565">
              <v:imagedata r:id="rId13" o:title=""/>
            </v:shape>
            <v:shape id="_x0000_s1802" type="#_x0000_t75" alt="" style="position:absolute;left:9595;top:15744;width:1591;height:493">
              <v:imagedata r:id="rId14" o:title=""/>
            </v:shape>
            <v:shape id="_x0000_s1803" type="#_x0000_t75" alt="" style="position:absolute;left:2482;top:15602;width:1759;height:684">
              <v:imagedata r:id="rId15" o:title=""/>
            </v:shape>
            <v:shape id="_x0000_s1804" type="#_x0000_t75" alt="" style="position:absolute;left:4504;top:15613;width:888;height:641">
              <v:imagedata r:id="rId16" o:title=""/>
            </v:shape>
            <v:shape id="_x0000_s1805" type="#_x0000_t75" alt="" style="position:absolute;left:5755;top:15704;width:3456;height:500">
              <v:imagedata r:id="rId17" o:title=""/>
            </v:shape>
            <v:shape id="_x0000_s1806" type="#_x0000_t75" alt="" style="position:absolute;left:8047;top:14518;width:1064;height:783">
              <v:imagedata r:id="rId18" o:title=""/>
            </v:shape>
            <v:shape id="_x0000_s1807" type="#_x0000_t75" alt="" style="position:absolute;left:1345;top:14382;width:987;height:970">
              <v:imagedata r:id="rId19" o:title=""/>
            </v:shape>
            <w10:wrap anchorx="page" anchory="page"/>
          </v:group>
        </w:pict>
      </w: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0A7974">
      <w:pPr>
        <w:spacing w:before="253"/>
        <w:ind w:left="1427"/>
        <w:rPr>
          <w:b/>
          <w:sz w:val="60"/>
        </w:rPr>
      </w:pPr>
      <w:r>
        <w:pict>
          <v:group id="_x0000_s1777" alt="" style="position:absolute;left:0;text-align:left;margin-left:0;margin-top:-150.4pt;width:595.3pt;height:136.9pt;z-index:-251632128;mso-position-horizontal-relative:page" coordorigin=",-3008" coordsize="11906,2738">
            <v:shape id="_x0000_s1778" alt="" style="position:absolute;top:-2954;width:4835;height:764" coordorigin=",-2954" coordsize="4835,764" path="m,-2954r,763l4834,-2661,,-2954xe" fillcolor="#95c93d" stroked="f">
              <v:path arrowok="t"/>
            </v:shape>
            <v:shape id="_x0000_s1779" alt="" style="position:absolute;top:-3008;width:11905;height:789" coordorigin="1,-3008" coordsize="11905,789" path="m1,-3008r1,379l11906,-2220,1,-3008xe" fillcolor="#fdb714" stroked="f">
              <v:path arrowok="t"/>
            </v:shape>
            <v:line id="_x0000_s1780" alt="" style="position:absolute" from="0,-3008" to="0,-1879" strokeweight="0"/>
            <v:rect id="_x0000_s1781" alt="" style="position:absolute;top:-3008;width:11906;height:1122" fillcolor="black" stroked="f">
              <v:fill opacity="6553f"/>
            </v:rect>
            <v:shape id="_x0000_s1782" alt="" style="position:absolute;left:1828;top:-3008;width:10078;height:1016" coordorigin="1828,-3008" coordsize="10078,1016" path="m11906,-3008r-10078,l11906,-1993r,-1015xe" fillcolor="#40b4e2" stroked="f">
              <v:path arrowok="t"/>
            </v:shape>
            <v:shape id="_x0000_s1783" alt="" style="position:absolute;left:1555;top:-654;width:1771;height:385" coordorigin="1556,-654" coordsize="1771,385" o:spt="100" adj="0,,0" path="m2730,-607r-462,l2343,-607r74,4l2491,-595r73,12l2637,-568r72,19l2781,-527r70,26l2920,-472r68,33l3055,-403r65,40l3183,-320r62,47l3269,-270r32,-11l3325,-298r1,-15l3265,-359r-62,-43l3138,-441r-65,-37l3006,-510r-68,-30l2869,-566r-70,-22l2730,-607xm2366,-654r-73,1l2220,-649r-74,7l2073,-631r-72,14l1929,-600r-72,21l1786,-555r-70,28l1647,-497r-68,34l1556,-444r6,12l1586,-430r28,-8l1684,-473r71,-30l1827,-530r72,-22l1972,-571r74,-15l2120,-597r74,-7l2268,-607r462,l2728,-608r-71,-16l2585,-636r-73,-9l2439,-651r-73,-3xe" fillcolor="#95c93d" stroked="f">
              <v:stroke joinstyle="round"/>
              <v:formulas/>
              <v:path arrowok="t" o:connecttype="segments"/>
            </v:shape>
            <v:shape id="_x0000_s1784" type="#_x0000_t75" alt="" style="position:absolute;left:2680;top:-1690;width:209;height:236">
              <v:imagedata r:id="rId20" o:title=""/>
            </v:shape>
            <v:shape id="_x0000_s1785" alt="" style="position:absolute;left:2233;top:-1747;width:1166;height:1289" coordorigin="2234,-1746" coordsize="1166,1289" o:spt="100" adj="0,,0" path="m2879,-938r-170,l2731,-923r30,41l2798,-822r41,70l2892,-661r43,75l2975,-517r140,60l3077,-498r-22,-24l3042,-541r-13,-23l3014,-597r-28,-65l2950,-751r-39,-103l2879,-938xm2306,-1746r-72,148l2294,-1578r66,36l2425,-1496r58,52l2530,-1389r27,52l2566,-1172r-9,281l2542,-626r-7,118l2595,-484r13,-74l2618,-608r9,-49l2641,-727r16,-79l2674,-874r17,-47l2709,-938r170,l2874,-952r-32,-94l2820,-1129r-6,-68l2828,-1244r44,-34l2932,-1293r80,-4l3113,-1300r277,l3376,-1338r-287,l2957,-1355r-211,-57l2656,-1445r-78,-44l2508,-1539r-61,-54l2394,-1648r-47,-52l2306,-1746xm3390,-1300r-277,l3236,-1299r90,9l3380,-1281r19,5l3390,-1300xm3340,-1435r-142,71l3089,-1338r287,l3340,-1435xe" fillcolor="#fdb714" stroked="f">
              <v:stroke joinstyle="round"/>
              <v:formulas/>
              <v:path arrowok="t" o:connecttype="segments"/>
            </v:shape>
            <v:shape id="_x0000_s1786" type="#_x0000_t75" alt="" style="position:absolute;left:1988;top:-1799;width:216;height:245">
              <v:imagedata r:id="rId21" o:title=""/>
            </v:shape>
            <v:shape id="_x0000_s1787" alt="" style="position:absolute;left:1440;top:-1911;width:1299;height:1418" coordorigin="1440,-1911" coordsize="1299,1418" o:spt="100" adj="0,,0" path="m2326,-1017r-153,l2191,-999r17,50l2223,-879r14,82l2253,-696r14,98l2277,-523r4,30l2344,-516r-18,-494l2326,-1017xm2333,-1415r-627,l1798,-1413r86,6l1959,-1393r61,22l2060,-1337r13,39l2070,-1244r-16,67l2028,-1102r-31,82l1962,-936r-44,100l1880,-754r-29,58l1835,-667r-25,37l1778,-586r-28,37l1738,-534r136,-30l1920,-643r32,-54l1985,-751r48,-77l2077,-900r40,-60l2150,-1002r23,-15l2326,-1017r-6,-255l2326,-1390r7,-25xm1506,-1575r-66,191l1498,-1402r47,-9l1606,-1414r727,-1l2344,-1453r15,-32l1891,-1485r-204,-27l1553,-1553r-47,-22xm2575,-1911r-26,37l2527,-1843r-31,40l2443,-1737r-54,62l2329,-1617r-62,50l2207,-1530r-56,21l1891,-1485r468,l2373,-1516r37,-59l2457,-1632r60,-61l2598,-1760r71,-46l2719,-1833r19,-9l2575,-1911xe" fillcolor="#40b4e2" stroked="f">
              <v:stroke joinstyle="round"/>
              <v:formulas/>
              <v:path arrowok="t" o:connecttype="segments"/>
            </v:shape>
            <v:shape id="_x0000_s1788" alt="" style="position:absolute;left:3550;top:-663;width:728;height:208" coordorigin="3551,-663" coordsize="728,208" o:spt="100" adj="0,,0" path="m3585,-648r-16,l3551,-648r,l3551,-625r,60l3551,-535r,31l3554,-504r9,l3568,-504r18,l3598,-505r21,-5l3629,-514r6,-4l3568,-518r,-47l3568,-629r,-5l3636,-634r-5,-3l3621,-642r-23,-5l3585,-648xm3636,-634r-54,l3591,-633r20,4l3620,-625r16,10l3643,-608r8,15l3653,-585r,20l3650,-556r-10,15l3634,-535r-15,9l3611,-523r-19,4l3583,-518r52,l3647,-525r8,-8l3668,-552r3,-11l3671,-588r-3,-10l3658,-617r-8,-8l3636,-634xm3725,-652r-19,l3706,-634r19,l3725,-652xm3724,-613r-17,l3707,-601r,76l3707,-505r,1l3724,-504r,-24l3724,-591r,-22xm3830,-600r-41,l3794,-600r7,1l3805,-598r8,3l3816,-592r5,7l3822,-580r1,5l3813,-574r-9,1l3788,-569r-6,1l3770,-563r-6,4l3756,-549r-2,6l3754,-530r1,6l3763,-515r4,4l3773,-509r4,2l3782,-505r12,2l3800,-502r15,l3823,-503r16,-1l3839,-515r-33,l3802,-515r-9,-1l3789,-517r-8,-3l3778,-522r-6,-6l3771,-532r,-9l3772,-545r7,-6l3782,-553r4,-2l3792,-557r6,-2l3814,-561r6,l3823,-562r16,l3839,-576r-1,-8l3834,-595r-3,-4l3830,-600xm3839,-562r-16,l3823,-515r-11,l3839,-515r,-47xm3796,-614r-14,l3778,-614r-10,l3767,-599r11,-1l3781,-600r49,l3822,-607r-5,-3l3804,-613r-8,-1xm3826,-663r-47,27l3786,-626r47,-25l3826,-663xm3896,-662r-17,l3879,-639r,52l3879,-515r,11l3896,-504r-1,-26l3895,-563r,-76l3896,-651r,-11xm3987,-616r-15,l3965,-614r-12,5l3947,-605r-5,5l3937,-595r-4,7l3928,-575r-1,8l3927,-550r1,8l3934,-527r4,7l3948,-511r6,4l3966,-503r6,2l3986,-501r7,-2l4004,-507r6,-4l4014,-515r-39,l3971,-516r-7,-2l3961,-520r-8,-7l3949,-532r-4,-13l3944,-551r,-14l3945,-571r4,-12l3952,-588r4,-4l3959,-596r4,-2l3970,-601r4,-1l4014,-602r-3,-4l4005,-609r-12,-5l3987,-616xm4014,-602r-31,l3987,-601r8,3l3998,-596r8,7l4009,-584r4,13l4014,-565r,15l4013,-545r-4,12l4006,-528r-7,7l3996,-519r-8,3l3984,-515r30,l4020,-521r4,-6l4030,-542r2,-8l4032,-567r-2,-8l4025,-589r-4,-6l4014,-602xm4144,-614r-24,l4111,-613r-16,2l4088,-608r-16,7l4065,-595r-11,16l4051,-570r,20l4053,-542r8,14l4066,-523r6,4l4079,-514r7,3l4104,-507r9,1l4127,-506r,8l4125,-492r-7,10l4113,-478r-14,6l4093,-471r-14,1l4072,-469r-9,l4065,-455r13,l4088,-456r18,-4l4113,-462r6,-3l4127,-470r6,-5l4141,-489r2,-9l4143,-520r-27,l4110,-520r-11,-3l4094,-524r-11,-6l4078,-534r-8,-11l4068,-552r,-16l4070,-574r8,-12l4083,-591r13,-5l4102,-598r9,-2l4117,-600r26,l4144,-614xm4143,-600r-16,l4127,-591r,49l4127,-520r16,l4143,-600xm4233,-616r-15,l4212,-614r-13,5l4193,-605r-4,5l4183,-595r-4,7l4174,-575r-1,8l4173,-550r1,8l4180,-527r4,7l4195,-511r5,4l4212,-503r7,2l4233,-501r6,-2l4251,-507r5,-4l4260,-515r-39,l4217,-516r-7,-2l4207,-520r-8,-7l4196,-532r-5,-13l4190,-551r,-14l4191,-571r5,-12l4198,-588r4,-4l4206,-596r3,-2l4216,-601r5,-1l4261,-602r-4,-4l4252,-609r-12,-5l4233,-616xm4261,-602r-31,l4234,-601r7,3l4245,-596r7,7l4255,-584r5,13l4261,-565r,15l4260,-545r-5,12l4252,-528r-7,7l4242,-519r-8,3l4230,-515r30,l4266,-521r5,-6l4277,-542r1,-8l4278,-567r-1,-8l4271,-589r-4,-6l4261,-602xe" fillcolor="#5f636a" stroked="f">
              <v:stroke joinstyle="round"/>
              <v:formulas/>
              <v:path arrowok="t" o:connecttype="segments"/>
            </v:shape>
            <v:shape id="_x0000_s1789" type="#_x0000_t75" alt="" style="position:absolute;left:3526;top:-1541;width:3599;height:775">
              <v:imagedata r:id="rId22" o:title=""/>
            </v:shape>
            <w10:wrap anchorx="page"/>
          </v:group>
        </w:pict>
      </w:r>
      <w:r>
        <w:rPr>
          <w:b/>
          <w:color w:val="40B4E2"/>
          <w:sz w:val="60"/>
        </w:rPr>
        <w:t>Supervisión de apoyo</w:t>
      </w:r>
    </w:p>
    <w:p w:rsidR="00157B2E" w:rsidRDefault="000A7974">
      <w:pPr>
        <w:pStyle w:val="BodyText"/>
        <w:spacing w:before="5"/>
        <w:rPr>
          <w:b/>
          <w:sz w:val="17"/>
        </w:rPr>
      </w:pPr>
      <w:r>
        <w:pict>
          <v:line id="_x0000_s1776" alt="" style="position:absolute;z-index:251604480;mso-wrap-edited:f;mso-width-percent:0;mso-height-percent:0;mso-wrap-distance-left:0;mso-wrap-distance-right:0;mso-position-horizontal-relative:page;mso-width-percent:0;mso-height-percent:0" from="1in,14.5pt" to="217.45pt,14.5pt" strokecolor="#40b4e2" strokeweight="5pt">
            <w10:wrap type="topAndBottom" anchorx="page"/>
          </v:line>
        </w:pict>
      </w:r>
    </w:p>
    <w:p w:rsidR="00157B2E" w:rsidRDefault="000A7974">
      <w:pPr>
        <w:spacing w:before="352" w:line="266" w:lineRule="auto"/>
        <w:ind w:left="1440" w:right="1433"/>
        <w:rPr>
          <w:sz w:val="44"/>
        </w:rPr>
      </w:pPr>
      <w:r>
        <w:rPr>
          <w:color w:val="40B4E2"/>
          <w:w w:val="105"/>
          <w:sz w:val="44"/>
        </w:rPr>
        <w:t>Manual para supervisores de trabajadores de primera línea en  inmunización</w:t>
      </w:r>
    </w:p>
    <w:p w:rsidR="00157B2E" w:rsidRDefault="00157B2E">
      <w:pPr>
        <w:spacing w:line="266" w:lineRule="auto"/>
        <w:rPr>
          <w:sz w:val="44"/>
        </w:rPr>
        <w:sectPr w:rsidR="00157B2E">
          <w:type w:val="continuous"/>
          <w:pgSz w:w="11910" w:h="16840"/>
          <w:pgMar w:top="0" w:right="0" w:bottom="0" w:left="0" w:header="720" w:footer="720" w:gutter="0"/>
          <w:cols w:space="720"/>
        </w:sectPr>
      </w:pPr>
    </w:p>
    <w:p w:rsidR="00157B2E" w:rsidRDefault="00157B2E">
      <w:pPr>
        <w:pStyle w:val="BodyText"/>
      </w:pPr>
    </w:p>
    <w:p w:rsidR="00157B2E" w:rsidRDefault="00157B2E">
      <w:pPr>
        <w:pStyle w:val="BodyText"/>
      </w:pPr>
    </w:p>
    <w:p w:rsidR="00157B2E" w:rsidRDefault="00157B2E">
      <w:pPr>
        <w:pStyle w:val="BodyText"/>
        <w:spacing w:before="3"/>
        <w:rPr>
          <w:sz w:val="18"/>
        </w:rPr>
      </w:pPr>
    </w:p>
    <w:p w:rsidR="00157B2E" w:rsidRDefault="000A7974">
      <w:pPr>
        <w:pStyle w:val="Heading4"/>
        <w:spacing w:before="126"/>
        <w:ind w:left="2702"/>
      </w:pPr>
      <w:r>
        <w:rPr>
          <w:color w:val="40B4E2"/>
          <w:w w:val="110"/>
        </w:rPr>
        <w:t>Contenido</w:t>
      </w:r>
    </w:p>
    <w:p w:rsidR="00157B2E" w:rsidRDefault="00157B2E">
      <w:pPr>
        <w:pStyle w:val="BodyText"/>
        <w:spacing w:before="7"/>
        <w:rPr>
          <w:b/>
          <w:sz w:val="22"/>
        </w:rPr>
      </w:pPr>
    </w:p>
    <w:p w:rsidR="00157B2E" w:rsidRDefault="000A7974">
      <w:pPr>
        <w:pStyle w:val="Heading7"/>
        <w:tabs>
          <w:tab w:val="left" w:pos="3422"/>
        </w:tabs>
        <w:spacing w:before="101"/>
        <w:ind w:left="2702" w:firstLine="0"/>
      </w:pPr>
      <w:r>
        <w:pict>
          <v:line id="_x0000_s1775" alt="" style="position:absolute;left:0;text-align:left;z-index:251605504;mso-wrap-edited:f;mso-width-percent:0;mso-height-percent:0;mso-wrap-distance-left:0;mso-wrap-distance-right:0;mso-position-horizontal-relative:page;mso-width-percent:0;mso-height-percent:0" from="135.15pt,28.2pt" to="523.3pt,28.2pt" strokecolor="#ababab" strokeweight="1pt">
            <w10:wrap type="topAndBottom" anchorx="page"/>
          </v:line>
        </w:pict>
      </w:r>
      <w:r>
        <w:rPr>
          <w:color w:val="5F636A"/>
        </w:rPr>
        <w:t>II</w:t>
      </w:r>
      <w:r>
        <w:rPr>
          <w:color w:val="5F636A"/>
        </w:rPr>
        <w:tab/>
        <w:t>CONTENIDO</w:t>
      </w:r>
    </w:p>
    <w:p w:rsidR="00157B2E" w:rsidRDefault="00157B2E">
      <w:pPr>
        <w:pStyle w:val="BodyText"/>
        <w:spacing w:before="9"/>
        <w:rPr>
          <w:b/>
          <w:sz w:val="13"/>
        </w:rPr>
      </w:pPr>
    </w:p>
    <w:p w:rsidR="00157B2E" w:rsidRDefault="000A7974">
      <w:pPr>
        <w:pStyle w:val="ListParagraph"/>
        <w:numPr>
          <w:ilvl w:val="0"/>
          <w:numId w:val="54"/>
        </w:numPr>
        <w:tabs>
          <w:tab w:val="left" w:pos="3419"/>
          <w:tab w:val="left" w:pos="3420"/>
        </w:tabs>
        <w:spacing w:before="100"/>
        <w:ind w:hanging="719"/>
        <w:rPr>
          <w:b/>
          <w:sz w:val="28"/>
        </w:rPr>
      </w:pPr>
      <w:r>
        <w:pict>
          <v:line id="_x0000_s1774" alt="" style="position:absolute;left:0;text-align:left;z-index:251606528;mso-wrap-edited:f;mso-width-percent:0;mso-height-percent:0;mso-wrap-distance-left:0;mso-wrap-distance-right:0;mso-position-horizontal-relative:page;mso-width-percent:0;mso-height-percent:0" from="135pt,28.15pt" to="523.15pt,28.15pt" strokecolor="#ababab" strokeweight="1pt">
            <w10:wrap type="topAndBottom" anchorx="page"/>
          </v:line>
        </w:pict>
      </w:r>
      <w:r>
        <w:rPr>
          <w:b/>
          <w:color w:val="5F636A"/>
          <w:sz w:val="28"/>
        </w:rPr>
        <w:t>AGRADECIMIENTOS</w:t>
      </w:r>
    </w:p>
    <w:p w:rsidR="00157B2E" w:rsidRDefault="00157B2E">
      <w:pPr>
        <w:pStyle w:val="BodyText"/>
        <w:spacing w:before="4"/>
        <w:rPr>
          <w:b/>
          <w:sz w:val="14"/>
        </w:rPr>
      </w:pPr>
    </w:p>
    <w:p w:rsidR="00157B2E" w:rsidRDefault="000A7974">
      <w:pPr>
        <w:pStyle w:val="ListParagraph"/>
        <w:numPr>
          <w:ilvl w:val="0"/>
          <w:numId w:val="54"/>
        </w:numPr>
        <w:tabs>
          <w:tab w:val="left" w:pos="3422"/>
          <w:tab w:val="left" w:pos="3423"/>
        </w:tabs>
        <w:spacing w:before="100"/>
        <w:ind w:left="3422"/>
        <w:rPr>
          <w:b/>
          <w:sz w:val="28"/>
        </w:rPr>
      </w:pPr>
      <w:r>
        <w:pict>
          <v:line id="_x0000_s1773" alt="" style="position:absolute;left:0;text-align:left;z-index:251607552;mso-wrap-edited:f;mso-width-percent:0;mso-height-percent:0;mso-wrap-distance-left:0;mso-wrap-distance-right:0;mso-position-horizontal-relative:page;mso-width-percent:0;mso-height-percent:0" from="135.15pt,28.15pt" to="523.3pt,28.15pt" strokecolor="#ababab" strokeweight="1pt">
            <w10:wrap type="topAndBottom" anchorx="page"/>
          </v:line>
        </w:pict>
      </w:r>
      <w:r>
        <w:rPr>
          <w:b/>
          <w:color w:val="5F636A"/>
          <w:spacing w:val="-4"/>
          <w:sz w:val="28"/>
        </w:rPr>
        <w:t>ABREVIATURAS</w:t>
      </w:r>
    </w:p>
    <w:p w:rsidR="00157B2E" w:rsidRDefault="00157B2E">
      <w:pPr>
        <w:pStyle w:val="BodyText"/>
        <w:spacing w:before="8"/>
        <w:rPr>
          <w:b/>
          <w:sz w:val="13"/>
        </w:rPr>
      </w:pPr>
    </w:p>
    <w:p w:rsidR="00157B2E" w:rsidRDefault="000A7974">
      <w:pPr>
        <w:pStyle w:val="ListParagraph"/>
        <w:numPr>
          <w:ilvl w:val="1"/>
          <w:numId w:val="54"/>
        </w:numPr>
        <w:tabs>
          <w:tab w:val="left" w:pos="3422"/>
          <w:tab w:val="left" w:pos="3423"/>
        </w:tabs>
        <w:spacing w:before="100"/>
        <w:rPr>
          <w:b/>
          <w:color w:val="5F636A"/>
          <w:sz w:val="28"/>
        </w:rPr>
      </w:pPr>
      <w:r>
        <w:pict>
          <v:line id="_x0000_s1772" alt="" style="position:absolute;left:0;text-align:left;z-index:251608576;mso-wrap-edited:f;mso-width-percent:0;mso-height-percent:0;mso-wrap-distance-left:0;mso-wrap-distance-right:0;mso-position-horizontal-relative:page;mso-width-percent:0;mso-height-percent:0" from="135.15pt,27.55pt" to="523.3pt,27.55pt" strokecolor="#ababab" strokeweight="1pt">
            <w10:wrap type="topAndBottom" anchorx="page"/>
          </v:line>
        </w:pict>
      </w:r>
      <w:r>
        <w:rPr>
          <w:b/>
          <w:color w:val="5F636A"/>
          <w:sz w:val="28"/>
        </w:rPr>
        <w:t>INTRODUCCIÓN</w:t>
      </w:r>
    </w:p>
    <w:p w:rsidR="00157B2E" w:rsidRDefault="000A7974">
      <w:pPr>
        <w:pStyle w:val="ListParagraph"/>
        <w:numPr>
          <w:ilvl w:val="1"/>
          <w:numId w:val="54"/>
        </w:numPr>
        <w:tabs>
          <w:tab w:val="left" w:pos="3419"/>
          <w:tab w:val="left" w:pos="3420"/>
        </w:tabs>
        <w:spacing w:before="99"/>
        <w:ind w:left="3420"/>
        <w:rPr>
          <w:color w:val="5F636A"/>
          <w:sz w:val="20"/>
        </w:rPr>
      </w:pPr>
      <w:r>
        <w:rPr>
          <w:color w:val="5F636A"/>
          <w:sz w:val="20"/>
        </w:rPr>
        <w:t>SISTEMA DE SUPERVISIÓN DE</w:t>
      </w:r>
      <w:r>
        <w:rPr>
          <w:color w:val="5F636A"/>
          <w:spacing w:val="-33"/>
          <w:sz w:val="20"/>
        </w:rPr>
        <w:t xml:space="preserve"> </w:t>
      </w:r>
      <w:r>
        <w:rPr>
          <w:color w:val="5F636A"/>
          <w:spacing w:val="-4"/>
          <w:sz w:val="20"/>
        </w:rPr>
        <w:t>APOYO</w:t>
      </w:r>
    </w:p>
    <w:p w:rsidR="00157B2E" w:rsidRDefault="000A7974">
      <w:pPr>
        <w:pStyle w:val="ListParagraph"/>
        <w:numPr>
          <w:ilvl w:val="1"/>
          <w:numId w:val="54"/>
        </w:numPr>
        <w:tabs>
          <w:tab w:val="left" w:pos="3419"/>
          <w:tab w:val="left" w:pos="3420"/>
        </w:tabs>
        <w:spacing w:before="10"/>
        <w:ind w:left="3420"/>
        <w:rPr>
          <w:color w:val="5F636A"/>
          <w:sz w:val="20"/>
        </w:rPr>
      </w:pPr>
      <w:r>
        <w:rPr>
          <w:color w:val="5F636A"/>
          <w:sz w:val="20"/>
        </w:rPr>
        <w:t>PROPÓSITOY USO PREVISTO DE ESTE</w:t>
      </w:r>
      <w:r>
        <w:rPr>
          <w:color w:val="5F636A"/>
          <w:spacing w:val="-29"/>
          <w:sz w:val="20"/>
        </w:rPr>
        <w:t xml:space="preserve"> </w:t>
      </w:r>
      <w:r>
        <w:rPr>
          <w:color w:val="5F636A"/>
          <w:sz w:val="20"/>
        </w:rPr>
        <w:t>MANUAL</w:t>
      </w:r>
    </w:p>
    <w:p w:rsidR="00157B2E" w:rsidRDefault="000A7974">
      <w:pPr>
        <w:pStyle w:val="ListParagraph"/>
        <w:numPr>
          <w:ilvl w:val="0"/>
          <w:numId w:val="53"/>
        </w:numPr>
        <w:tabs>
          <w:tab w:val="left" w:pos="3419"/>
          <w:tab w:val="left" w:pos="3420"/>
        </w:tabs>
        <w:spacing w:before="10"/>
        <w:ind w:hanging="2"/>
        <w:rPr>
          <w:color w:val="5F636A"/>
          <w:sz w:val="20"/>
        </w:rPr>
      </w:pPr>
      <w:r>
        <w:rPr>
          <w:color w:val="5F636A"/>
          <w:sz w:val="20"/>
        </w:rPr>
        <w:t>OBJETIVOS DE ESTE</w:t>
      </w:r>
      <w:r>
        <w:rPr>
          <w:color w:val="5F636A"/>
          <w:spacing w:val="20"/>
          <w:sz w:val="20"/>
        </w:rPr>
        <w:t xml:space="preserve"> </w:t>
      </w:r>
      <w:r>
        <w:rPr>
          <w:color w:val="5F636A"/>
          <w:sz w:val="20"/>
        </w:rPr>
        <w:t>MANUAL</w:t>
      </w:r>
    </w:p>
    <w:p w:rsidR="00157B2E" w:rsidRDefault="000A7974">
      <w:pPr>
        <w:pStyle w:val="ListParagraph"/>
        <w:numPr>
          <w:ilvl w:val="0"/>
          <w:numId w:val="53"/>
        </w:numPr>
        <w:tabs>
          <w:tab w:val="left" w:pos="3419"/>
          <w:tab w:val="left" w:pos="3420"/>
        </w:tabs>
        <w:spacing w:before="10"/>
        <w:ind w:hanging="2"/>
        <w:rPr>
          <w:color w:val="5F636A"/>
          <w:sz w:val="20"/>
        </w:rPr>
      </w:pPr>
      <w:r>
        <w:rPr>
          <w:color w:val="5F636A"/>
          <w:sz w:val="20"/>
        </w:rPr>
        <w:t>CÓMO USAR EL MANUAL DE SUPERVISIÓN DE</w:t>
      </w:r>
      <w:r>
        <w:rPr>
          <w:color w:val="5F636A"/>
          <w:spacing w:val="23"/>
          <w:sz w:val="20"/>
        </w:rPr>
        <w:t xml:space="preserve"> </w:t>
      </w:r>
      <w:r>
        <w:rPr>
          <w:color w:val="5F636A"/>
          <w:spacing w:val="-4"/>
          <w:sz w:val="20"/>
        </w:rPr>
        <w:t>APOYO</w:t>
      </w:r>
    </w:p>
    <w:p w:rsidR="00157B2E" w:rsidRDefault="00157B2E">
      <w:pPr>
        <w:pStyle w:val="BodyText"/>
        <w:spacing w:before="2"/>
        <w:rPr>
          <w:sz w:val="28"/>
        </w:rPr>
      </w:pPr>
    </w:p>
    <w:p w:rsidR="00157B2E" w:rsidRDefault="000A7974">
      <w:pPr>
        <w:pStyle w:val="Heading7"/>
        <w:numPr>
          <w:ilvl w:val="0"/>
          <w:numId w:val="53"/>
        </w:numPr>
        <w:tabs>
          <w:tab w:val="left" w:pos="3422"/>
          <w:tab w:val="left" w:pos="3423"/>
        </w:tabs>
        <w:spacing w:line="249" w:lineRule="auto"/>
        <w:ind w:right="2521" w:firstLine="0"/>
        <w:rPr>
          <w:color w:val="5F636A"/>
        </w:rPr>
      </w:pPr>
      <w:r>
        <w:rPr>
          <w:color w:val="5F636A"/>
        </w:rPr>
        <w:t>CAPÍTULO</w:t>
      </w:r>
      <w:r>
        <w:rPr>
          <w:color w:val="5F636A"/>
          <w:spacing w:val="-28"/>
        </w:rPr>
        <w:t xml:space="preserve"> </w:t>
      </w:r>
      <w:r>
        <w:rPr>
          <w:color w:val="5F636A"/>
        </w:rPr>
        <w:t>1:</w:t>
      </w:r>
      <w:r>
        <w:rPr>
          <w:color w:val="5F636A"/>
          <w:spacing w:val="-32"/>
        </w:rPr>
        <w:t xml:space="preserve"> </w:t>
      </w:r>
      <w:r>
        <w:rPr>
          <w:color w:val="5F636A"/>
        </w:rPr>
        <w:t>MEJORAR</w:t>
      </w:r>
      <w:r>
        <w:rPr>
          <w:color w:val="5F636A"/>
          <w:spacing w:val="-28"/>
        </w:rPr>
        <w:t xml:space="preserve"> </w:t>
      </w:r>
      <w:r>
        <w:rPr>
          <w:color w:val="5F636A"/>
        </w:rPr>
        <w:t>LA</w:t>
      </w:r>
      <w:r>
        <w:rPr>
          <w:color w:val="5F636A"/>
          <w:spacing w:val="-28"/>
        </w:rPr>
        <w:t xml:space="preserve"> </w:t>
      </w:r>
      <w:r>
        <w:rPr>
          <w:color w:val="5F636A"/>
        </w:rPr>
        <w:t>CALIDAD</w:t>
      </w:r>
      <w:r>
        <w:rPr>
          <w:color w:val="5F636A"/>
          <w:spacing w:val="-28"/>
        </w:rPr>
        <w:t xml:space="preserve"> </w:t>
      </w:r>
      <w:r>
        <w:rPr>
          <w:color w:val="5F636A"/>
        </w:rPr>
        <w:t>DE</w:t>
      </w:r>
      <w:r>
        <w:rPr>
          <w:color w:val="5F636A"/>
          <w:spacing w:val="-28"/>
        </w:rPr>
        <w:t xml:space="preserve"> </w:t>
      </w:r>
      <w:r>
        <w:rPr>
          <w:color w:val="5F636A"/>
          <w:spacing w:val="-5"/>
        </w:rPr>
        <w:t xml:space="preserve">LOS </w:t>
      </w:r>
      <w:r>
        <w:rPr>
          <w:color w:val="5F636A"/>
        </w:rPr>
        <w:t>SERVICIOS DE INMUNIZACIÓN DE</w:t>
      </w:r>
      <w:r>
        <w:rPr>
          <w:color w:val="5F636A"/>
          <w:spacing w:val="18"/>
        </w:rPr>
        <w:t xml:space="preserve"> </w:t>
      </w:r>
      <w:r>
        <w:rPr>
          <w:color w:val="5F636A"/>
        </w:rPr>
        <w:t>RUTINA</w:t>
      </w:r>
    </w:p>
    <w:p w:rsidR="00157B2E" w:rsidRDefault="000A7974">
      <w:pPr>
        <w:pStyle w:val="BodyText"/>
        <w:spacing w:before="5"/>
        <w:rPr>
          <w:b/>
          <w:sz w:val="9"/>
        </w:rPr>
      </w:pPr>
      <w:r>
        <w:pict>
          <v:line id="_x0000_s1771" alt="" style="position:absolute;z-index:251609600;mso-wrap-edited:f;mso-width-percent:0;mso-height-percent:0;mso-wrap-distance-left:0;mso-wrap-distance-right:0;mso-position-horizontal-relative:page;mso-width-percent:0;mso-height-percent:0" from="135.15pt,7.9pt" to="523.3pt,7.9pt" strokecolor="#ababab" strokeweight="1pt">
            <w10:wrap type="topAndBottom" anchorx="page"/>
          </v:line>
        </w:pict>
      </w:r>
    </w:p>
    <w:p w:rsidR="00157B2E" w:rsidRDefault="000A7974">
      <w:pPr>
        <w:pStyle w:val="ListParagraph"/>
        <w:numPr>
          <w:ilvl w:val="0"/>
          <w:numId w:val="53"/>
        </w:numPr>
        <w:tabs>
          <w:tab w:val="left" w:pos="3419"/>
          <w:tab w:val="left" w:pos="3420"/>
        </w:tabs>
        <w:spacing w:before="99"/>
        <w:ind w:hanging="2"/>
        <w:rPr>
          <w:color w:val="5F636A"/>
          <w:sz w:val="20"/>
        </w:rPr>
      </w:pPr>
      <w:r>
        <w:rPr>
          <w:color w:val="5F636A"/>
          <w:sz w:val="20"/>
        </w:rPr>
        <w:t>GENERALIDADES SOBRE EL PROGRAMA DE</w:t>
      </w:r>
      <w:r>
        <w:rPr>
          <w:color w:val="5F636A"/>
          <w:spacing w:val="11"/>
          <w:sz w:val="20"/>
        </w:rPr>
        <w:t xml:space="preserve"> </w:t>
      </w:r>
      <w:r>
        <w:rPr>
          <w:color w:val="5F636A"/>
          <w:sz w:val="20"/>
        </w:rPr>
        <w:t>INMUNIZACIÓN</w:t>
      </w:r>
    </w:p>
    <w:p w:rsidR="00157B2E" w:rsidRDefault="000A7974">
      <w:pPr>
        <w:pStyle w:val="ListParagraph"/>
        <w:numPr>
          <w:ilvl w:val="0"/>
          <w:numId w:val="53"/>
        </w:numPr>
        <w:tabs>
          <w:tab w:val="left" w:pos="3419"/>
          <w:tab w:val="left" w:pos="3420"/>
        </w:tabs>
        <w:spacing w:before="10"/>
        <w:ind w:hanging="2"/>
        <w:rPr>
          <w:color w:val="5F636A"/>
          <w:sz w:val="20"/>
        </w:rPr>
      </w:pPr>
      <w:r>
        <w:rPr>
          <w:color w:val="5F636A"/>
          <w:sz w:val="20"/>
        </w:rPr>
        <w:t xml:space="preserve">BRINDAR SERVICIOS DE INMUNIZACIÓN DE </w:t>
      </w:r>
      <w:r>
        <w:rPr>
          <w:color w:val="5F636A"/>
          <w:spacing w:val="-9"/>
          <w:sz w:val="20"/>
        </w:rPr>
        <w:t>ALTA</w:t>
      </w:r>
      <w:r>
        <w:rPr>
          <w:color w:val="5F636A"/>
          <w:spacing w:val="16"/>
          <w:sz w:val="20"/>
        </w:rPr>
        <w:t xml:space="preserve"> </w:t>
      </w:r>
      <w:r>
        <w:rPr>
          <w:color w:val="5F636A"/>
          <w:sz w:val="20"/>
        </w:rPr>
        <w:t>CALIDAD</w:t>
      </w:r>
    </w:p>
    <w:p w:rsidR="00157B2E" w:rsidRDefault="000A7974">
      <w:pPr>
        <w:pStyle w:val="BodyText"/>
        <w:tabs>
          <w:tab w:val="left" w:pos="3419"/>
        </w:tabs>
        <w:spacing w:before="10" w:line="249" w:lineRule="auto"/>
        <w:ind w:left="3420" w:right="1953" w:hanging="720"/>
      </w:pPr>
      <w:r>
        <w:rPr>
          <w:color w:val="5F636A"/>
        </w:rPr>
        <w:t>7</w:t>
      </w:r>
      <w:r>
        <w:rPr>
          <w:color w:val="5F636A"/>
        </w:rPr>
        <w:tab/>
        <w:t>FUNCIONESY</w:t>
      </w:r>
      <w:r>
        <w:rPr>
          <w:color w:val="5F636A"/>
          <w:spacing w:val="-16"/>
        </w:rPr>
        <w:t xml:space="preserve"> </w:t>
      </w:r>
      <w:r>
        <w:rPr>
          <w:color w:val="5F636A"/>
        </w:rPr>
        <w:t>PERSPECTIVAS</w:t>
      </w:r>
      <w:r>
        <w:rPr>
          <w:color w:val="5F636A"/>
          <w:spacing w:val="-16"/>
        </w:rPr>
        <w:t xml:space="preserve"> </w:t>
      </w:r>
      <w:r>
        <w:rPr>
          <w:color w:val="5F636A"/>
        </w:rPr>
        <w:t>DE</w:t>
      </w:r>
      <w:r>
        <w:rPr>
          <w:color w:val="5F636A"/>
          <w:spacing w:val="-16"/>
        </w:rPr>
        <w:t xml:space="preserve"> </w:t>
      </w:r>
      <w:r>
        <w:rPr>
          <w:color w:val="5F636A"/>
        </w:rPr>
        <w:t>LOSTRABAJADORES</w:t>
      </w:r>
      <w:r>
        <w:rPr>
          <w:color w:val="5F636A"/>
          <w:spacing w:val="-16"/>
        </w:rPr>
        <w:t xml:space="preserve"> </w:t>
      </w:r>
      <w:r>
        <w:rPr>
          <w:color w:val="5F636A"/>
        </w:rPr>
        <w:t>DE</w:t>
      </w:r>
      <w:r>
        <w:rPr>
          <w:color w:val="5F636A"/>
          <w:spacing w:val="-16"/>
        </w:rPr>
        <w:t xml:space="preserve"> </w:t>
      </w:r>
      <w:r>
        <w:rPr>
          <w:color w:val="5F636A"/>
        </w:rPr>
        <w:t>PRIMERA</w:t>
      </w:r>
      <w:r>
        <w:rPr>
          <w:color w:val="5F636A"/>
          <w:w w:val="98"/>
        </w:rPr>
        <w:t xml:space="preserve"> </w:t>
      </w:r>
      <w:r>
        <w:rPr>
          <w:color w:val="5F636A"/>
        </w:rPr>
        <w:t>LÍNEA, CUIDADORESY</w:t>
      </w:r>
      <w:r>
        <w:rPr>
          <w:color w:val="5F636A"/>
          <w:spacing w:val="-36"/>
        </w:rPr>
        <w:t xml:space="preserve"> </w:t>
      </w:r>
      <w:r>
        <w:rPr>
          <w:color w:val="5F636A"/>
        </w:rPr>
        <w:t>SUPERVISORES</w:t>
      </w:r>
    </w:p>
    <w:p w:rsidR="00157B2E" w:rsidRDefault="000A7974">
      <w:pPr>
        <w:pStyle w:val="ListParagraph"/>
        <w:numPr>
          <w:ilvl w:val="0"/>
          <w:numId w:val="52"/>
        </w:numPr>
        <w:tabs>
          <w:tab w:val="left" w:pos="3419"/>
          <w:tab w:val="left" w:pos="3420"/>
        </w:tabs>
        <w:spacing w:before="1"/>
        <w:rPr>
          <w:color w:val="5F636A"/>
          <w:sz w:val="20"/>
        </w:rPr>
      </w:pPr>
      <w:r>
        <w:rPr>
          <w:color w:val="5F636A"/>
          <w:sz w:val="20"/>
        </w:rPr>
        <w:t>PUNTOS</w:t>
      </w:r>
      <w:r>
        <w:rPr>
          <w:color w:val="5F636A"/>
          <w:spacing w:val="-31"/>
          <w:sz w:val="20"/>
        </w:rPr>
        <w:t xml:space="preserve"> </w:t>
      </w:r>
      <w:r>
        <w:rPr>
          <w:color w:val="5F636A"/>
          <w:spacing w:val="-3"/>
          <w:sz w:val="20"/>
        </w:rPr>
        <w:t>CLAVE</w:t>
      </w:r>
      <w:r>
        <w:rPr>
          <w:color w:val="5F636A"/>
          <w:spacing w:val="-31"/>
          <w:sz w:val="20"/>
        </w:rPr>
        <w:t xml:space="preserve"> </w:t>
      </w:r>
      <w:r>
        <w:rPr>
          <w:color w:val="5F636A"/>
          <w:sz w:val="20"/>
        </w:rPr>
        <w:t>DEL</w:t>
      </w:r>
      <w:r>
        <w:rPr>
          <w:color w:val="5F636A"/>
          <w:spacing w:val="-31"/>
          <w:sz w:val="20"/>
        </w:rPr>
        <w:t xml:space="preserve"> </w:t>
      </w:r>
      <w:r>
        <w:rPr>
          <w:color w:val="5F636A"/>
          <w:sz w:val="20"/>
        </w:rPr>
        <w:t>CAPÍTULO</w:t>
      </w:r>
      <w:r>
        <w:rPr>
          <w:color w:val="5F636A"/>
          <w:spacing w:val="-31"/>
          <w:sz w:val="20"/>
        </w:rPr>
        <w:t xml:space="preserve"> </w:t>
      </w:r>
      <w:r>
        <w:rPr>
          <w:color w:val="5F636A"/>
          <w:sz w:val="20"/>
        </w:rPr>
        <w:t>1</w:t>
      </w:r>
    </w:p>
    <w:p w:rsidR="00157B2E" w:rsidRDefault="00157B2E">
      <w:pPr>
        <w:pStyle w:val="BodyText"/>
        <w:spacing w:before="9"/>
        <w:rPr>
          <w:sz w:val="25"/>
        </w:rPr>
      </w:pPr>
    </w:p>
    <w:p w:rsidR="00157B2E" w:rsidRDefault="000A7974">
      <w:pPr>
        <w:pStyle w:val="Heading7"/>
        <w:numPr>
          <w:ilvl w:val="0"/>
          <w:numId w:val="52"/>
        </w:numPr>
        <w:tabs>
          <w:tab w:val="left" w:pos="3422"/>
          <w:tab w:val="left" w:pos="3423"/>
        </w:tabs>
        <w:ind w:left="3422"/>
        <w:rPr>
          <w:color w:val="5F636A"/>
        </w:rPr>
      </w:pPr>
      <w:r>
        <w:rPr>
          <w:color w:val="5F636A"/>
        </w:rPr>
        <w:t>CAPÍTULO</w:t>
      </w:r>
      <w:r>
        <w:rPr>
          <w:color w:val="5F636A"/>
          <w:spacing w:val="-23"/>
        </w:rPr>
        <w:t xml:space="preserve"> </w:t>
      </w:r>
      <w:r>
        <w:rPr>
          <w:color w:val="5F636A"/>
        </w:rPr>
        <w:t>2:</w:t>
      </w:r>
      <w:r>
        <w:rPr>
          <w:color w:val="5F636A"/>
          <w:spacing w:val="-28"/>
        </w:rPr>
        <w:t xml:space="preserve"> </w:t>
      </w:r>
      <w:r>
        <w:rPr>
          <w:color w:val="5F636A"/>
        </w:rPr>
        <w:t>POR</w:t>
      </w:r>
      <w:r>
        <w:rPr>
          <w:color w:val="5F636A"/>
          <w:spacing w:val="-23"/>
        </w:rPr>
        <w:t xml:space="preserve"> </w:t>
      </w:r>
      <w:r>
        <w:rPr>
          <w:color w:val="5F636A"/>
        </w:rPr>
        <w:t>QUÉ</w:t>
      </w:r>
      <w:r>
        <w:rPr>
          <w:color w:val="5F636A"/>
          <w:spacing w:val="-23"/>
        </w:rPr>
        <w:t xml:space="preserve"> </w:t>
      </w:r>
      <w:r>
        <w:rPr>
          <w:color w:val="5F636A"/>
        </w:rPr>
        <w:t>SUPERVISIÓN</w:t>
      </w:r>
      <w:r>
        <w:rPr>
          <w:color w:val="5F636A"/>
          <w:spacing w:val="-23"/>
        </w:rPr>
        <w:t xml:space="preserve"> </w:t>
      </w:r>
      <w:r>
        <w:rPr>
          <w:color w:val="5F636A"/>
        </w:rPr>
        <w:t>DE</w:t>
      </w:r>
      <w:r>
        <w:rPr>
          <w:color w:val="5F636A"/>
          <w:spacing w:val="-39"/>
        </w:rPr>
        <w:t xml:space="preserve"> </w:t>
      </w:r>
      <w:r>
        <w:rPr>
          <w:color w:val="5F636A"/>
          <w:spacing w:val="-9"/>
        </w:rPr>
        <w:t>APOYO</w:t>
      </w:r>
    </w:p>
    <w:p w:rsidR="00157B2E" w:rsidRDefault="000A7974">
      <w:pPr>
        <w:pStyle w:val="BodyText"/>
        <w:spacing w:before="6"/>
        <w:rPr>
          <w:b/>
          <w:sz w:val="13"/>
        </w:rPr>
      </w:pPr>
      <w:r>
        <w:pict>
          <v:line id="_x0000_s1770" alt="" style="position:absolute;z-index:251610624;mso-wrap-edited:f;mso-width-percent:0;mso-height-percent:0;mso-wrap-distance-left:0;mso-wrap-distance-right:0;mso-position-horizontal-relative:page;mso-width-percent:0;mso-height-percent:0" from="135.15pt,10.25pt" to="523.3pt,10.25pt" strokecolor="#ababab" strokeweight="1pt">
            <w10:wrap type="topAndBottom" anchorx="page"/>
          </v:line>
        </w:pict>
      </w:r>
    </w:p>
    <w:p w:rsidR="00157B2E" w:rsidRDefault="000A7974">
      <w:pPr>
        <w:pStyle w:val="ListParagraph"/>
        <w:numPr>
          <w:ilvl w:val="0"/>
          <w:numId w:val="52"/>
        </w:numPr>
        <w:tabs>
          <w:tab w:val="left" w:pos="3419"/>
          <w:tab w:val="left" w:pos="3420"/>
        </w:tabs>
        <w:spacing w:before="179"/>
        <w:rPr>
          <w:color w:val="5F636A"/>
          <w:sz w:val="20"/>
        </w:rPr>
      </w:pPr>
      <w:r>
        <w:rPr>
          <w:color w:val="5F636A"/>
          <w:sz w:val="20"/>
        </w:rPr>
        <w:t xml:space="preserve">EVALUAR SU </w:t>
      </w:r>
      <w:r>
        <w:rPr>
          <w:color w:val="5F636A"/>
          <w:spacing w:val="-3"/>
          <w:sz w:val="20"/>
        </w:rPr>
        <w:t xml:space="preserve">ESTILO </w:t>
      </w:r>
      <w:r>
        <w:rPr>
          <w:color w:val="5F636A"/>
          <w:sz w:val="20"/>
        </w:rPr>
        <w:t>DE</w:t>
      </w:r>
      <w:r>
        <w:rPr>
          <w:color w:val="5F636A"/>
          <w:spacing w:val="-23"/>
          <w:sz w:val="20"/>
        </w:rPr>
        <w:t xml:space="preserve"> </w:t>
      </w:r>
      <w:r>
        <w:rPr>
          <w:color w:val="5F636A"/>
          <w:sz w:val="20"/>
        </w:rPr>
        <w:t>SUPERVISIÓN</w:t>
      </w:r>
    </w:p>
    <w:p w:rsidR="00157B2E" w:rsidRDefault="000A7974">
      <w:pPr>
        <w:pStyle w:val="ListParagraph"/>
        <w:numPr>
          <w:ilvl w:val="0"/>
          <w:numId w:val="51"/>
        </w:numPr>
        <w:tabs>
          <w:tab w:val="left" w:pos="3419"/>
          <w:tab w:val="left" w:pos="3420"/>
        </w:tabs>
        <w:spacing w:before="9"/>
        <w:rPr>
          <w:sz w:val="20"/>
        </w:rPr>
      </w:pPr>
      <w:r>
        <w:rPr>
          <w:color w:val="5F636A"/>
          <w:sz w:val="20"/>
        </w:rPr>
        <w:t>QUÉ ES LA SUPERVISIÓN DE</w:t>
      </w:r>
      <w:r>
        <w:rPr>
          <w:color w:val="5F636A"/>
          <w:spacing w:val="-43"/>
          <w:sz w:val="20"/>
        </w:rPr>
        <w:t xml:space="preserve"> </w:t>
      </w:r>
      <w:r>
        <w:rPr>
          <w:color w:val="5F636A"/>
          <w:spacing w:val="-4"/>
          <w:sz w:val="20"/>
        </w:rPr>
        <w:t>APOYO</w:t>
      </w:r>
    </w:p>
    <w:p w:rsidR="00157B2E" w:rsidRDefault="000A7974">
      <w:pPr>
        <w:pStyle w:val="ListParagraph"/>
        <w:numPr>
          <w:ilvl w:val="0"/>
          <w:numId w:val="51"/>
        </w:numPr>
        <w:tabs>
          <w:tab w:val="left" w:pos="3419"/>
          <w:tab w:val="left" w:pos="3420"/>
        </w:tabs>
        <w:spacing w:before="9"/>
        <w:rPr>
          <w:sz w:val="20"/>
        </w:rPr>
      </w:pPr>
      <w:r>
        <w:rPr>
          <w:color w:val="5F636A"/>
          <w:sz w:val="20"/>
        </w:rPr>
        <w:t>PROPÓSITO</w:t>
      </w:r>
      <w:r>
        <w:rPr>
          <w:color w:val="5F636A"/>
          <w:spacing w:val="-7"/>
          <w:sz w:val="20"/>
        </w:rPr>
        <w:t xml:space="preserve"> </w:t>
      </w:r>
      <w:r>
        <w:rPr>
          <w:color w:val="5F636A"/>
          <w:sz w:val="20"/>
        </w:rPr>
        <w:t>DE</w:t>
      </w:r>
      <w:r>
        <w:rPr>
          <w:color w:val="5F636A"/>
          <w:spacing w:val="-7"/>
          <w:sz w:val="20"/>
        </w:rPr>
        <w:t xml:space="preserve"> </w:t>
      </w:r>
      <w:r>
        <w:rPr>
          <w:color w:val="5F636A"/>
          <w:sz w:val="20"/>
        </w:rPr>
        <w:t>UNA</w:t>
      </w:r>
      <w:r>
        <w:rPr>
          <w:color w:val="5F636A"/>
          <w:spacing w:val="-25"/>
          <w:sz w:val="20"/>
        </w:rPr>
        <w:t xml:space="preserve"> </w:t>
      </w:r>
      <w:r>
        <w:rPr>
          <w:color w:val="5F636A"/>
          <w:spacing w:val="-3"/>
          <w:sz w:val="20"/>
        </w:rPr>
        <w:t>VISITA</w:t>
      </w:r>
      <w:r>
        <w:rPr>
          <w:color w:val="5F636A"/>
          <w:spacing w:val="-7"/>
          <w:sz w:val="20"/>
        </w:rPr>
        <w:t xml:space="preserve"> </w:t>
      </w:r>
      <w:r>
        <w:rPr>
          <w:color w:val="5F636A"/>
          <w:sz w:val="20"/>
        </w:rPr>
        <w:t>DE</w:t>
      </w:r>
      <w:r>
        <w:rPr>
          <w:color w:val="5F636A"/>
          <w:spacing w:val="-7"/>
          <w:sz w:val="20"/>
        </w:rPr>
        <w:t xml:space="preserve"> </w:t>
      </w:r>
      <w:r>
        <w:rPr>
          <w:color w:val="5F636A"/>
          <w:sz w:val="20"/>
        </w:rPr>
        <w:t>SUPERVISIÓN</w:t>
      </w:r>
      <w:r>
        <w:rPr>
          <w:color w:val="5F636A"/>
          <w:spacing w:val="-7"/>
          <w:sz w:val="20"/>
        </w:rPr>
        <w:t xml:space="preserve"> </w:t>
      </w:r>
      <w:r>
        <w:rPr>
          <w:color w:val="5F636A"/>
          <w:sz w:val="20"/>
        </w:rPr>
        <w:t>DE</w:t>
      </w:r>
      <w:r>
        <w:rPr>
          <w:color w:val="5F636A"/>
          <w:spacing w:val="-16"/>
          <w:sz w:val="20"/>
        </w:rPr>
        <w:t xml:space="preserve"> </w:t>
      </w:r>
      <w:r>
        <w:rPr>
          <w:color w:val="5F636A"/>
          <w:spacing w:val="-4"/>
          <w:sz w:val="20"/>
        </w:rPr>
        <w:t>APOYO</w:t>
      </w:r>
    </w:p>
    <w:p w:rsidR="00157B2E" w:rsidRDefault="000A7974">
      <w:pPr>
        <w:pStyle w:val="BodyText"/>
        <w:tabs>
          <w:tab w:val="left" w:pos="3419"/>
        </w:tabs>
        <w:spacing w:before="9"/>
        <w:ind w:left="2700"/>
      </w:pPr>
      <w:r>
        <w:rPr>
          <w:color w:val="5F636A"/>
          <w:spacing w:val="-4"/>
        </w:rPr>
        <w:t>14</w:t>
      </w:r>
      <w:r>
        <w:rPr>
          <w:color w:val="5F636A"/>
          <w:spacing w:val="-4"/>
        </w:rPr>
        <w:tab/>
      </w:r>
      <w:r>
        <w:rPr>
          <w:color w:val="5F636A"/>
        </w:rPr>
        <w:t>SUPERVISIÓNTRADICIONAL</w:t>
      </w:r>
      <w:r>
        <w:rPr>
          <w:color w:val="5F636A"/>
          <w:spacing w:val="-10"/>
        </w:rPr>
        <w:t xml:space="preserve"> </w:t>
      </w:r>
      <w:r>
        <w:rPr>
          <w:color w:val="5F636A"/>
        </w:rPr>
        <w:t>FRENTE</w:t>
      </w:r>
      <w:r>
        <w:rPr>
          <w:color w:val="5F636A"/>
          <w:spacing w:val="-18"/>
        </w:rPr>
        <w:t xml:space="preserve"> </w:t>
      </w:r>
      <w:r>
        <w:rPr>
          <w:color w:val="5F636A"/>
        </w:rPr>
        <w:t>A</w:t>
      </w:r>
      <w:r>
        <w:rPr>
          <w:color w:val="5F636A"/>
          <w:spacing w:val="-10"/>
        </w:rPr>
        <w:t xml:space="preserve"> </w:t>
      </w:r>
      <w:r>
        <w:rPr>
          <w:color w:val="5F636A"/>
        </w:rPr>
        <w:t>SUPERVISIÓN</w:t>
      </w:r>
      <w:r>
        <w:rPr>
          <w:color w:val="5F636A"/>
          <w:spacing w:val="-10"/>
        </w:rPr>
        <w:t xml:space="preserve"> </w:t>
      </w:r>
      <w:r>
        <w:rPr>
          <w:color w:val="5F636A"/>
        </w:rPr>
        <w:t>DE</w:t>
      </w:r>
      <w:r>
        <w:rPr>
          <w:color w:val="5F636A"/>
          <w:spacing w:val="-18"/>
        </w:rPr>
        <w:t xml:space="preserve"> </w:t>
      </w:r>
      <w:r>
        <w:rPr>
          <w:color w:val="5F636A"/>
          <w:spacing w:val="-4"/>
        </w:rPr>
        <w:t>APOYO</w:t>
      </w:r>
    </w:p>
    <w:p w:rsidR="00157B2E" w:rsidRDefault="000A7974">
      <w:pPr>
        <w:pStyle w:val="ListParagraph"/>
        <w:numPr>
          <w:ilvl w:val="0"/>
          <w:numId w:val="50"/>
        </w:numPr>
        <w:tabs>
          <w:tab w:val="left" w:pos="3419"/>
          <w:tab w:val="left" w:pos="3420"/>
        </w:tabs>
        <w:spacing w:before="9"/>
        <w:rPr>
          <w:sz w:val="20"/>
        </w:rPr>
      </w:pPr>
      <w:r>
        <w:rPr>
          <w:color w:val="5F636A"/>
          <w:sz w:val="20"/>
        </w:rPr>
        <w:t>BENEFICIOS</w:t>
      </w:r>
      <w:r>
        <w:rPr>
          <w:color w:val="5F636A"/>
          <w:spacing w:val="-14"/>
          <w:sz w:val="20"/>
        </w:rPr>
        <w:t xml:space="preserve"> </w:t>
      </w:r>
      <w:r>
        <w:rPr>
          <w:color w:val="5F636A"/>
          <w:sz w:val="20"/>
        </w:rPr>
        <w:t>DE</w:t>
      </w:r>
      <w:r>
        <w:rPr>
          <w:color w:val="5F636A"/>
          <w:spacing w:val="-14"/>
          <w:sz w:val="20"/>
        </w:rPr>
        <w:t xml:space="preserve"> </w:t>
      </w:r>
      <w:r>
        <w:rPr>
          <w:color w:val="5F636A"/>
          <w:sz w:val="20"/>
        </w:rPr>
        <w:t>LA</w:t>
      </w:r>
      <w:r>
        <w:rPr>
          <w:color w:val="5F636A"/>
          <w:spacing w:val="-14"/>
          <w:sz w:val="20"/>
        </w:rPr>
        <w:t xml:space="preserve"> </w:t>
      </w:r>
      <w:r>
        <w:rPr>
          <w:color w:val="5F636A"/>
          <w:sz w:val="20"/>
        </w:rPr>
        <w:t>SUPERVISIÓN</w:t>
      </w:r>
      <w:r>
        <w:rPr>
          <w:color w:val="5F636A"/>
          <w:spacing w:val="-14"/>
          <w:sz w:val="20"/>
        </w:rPr>
        <w:t xml:space="preserve"> </w:t>
      </w:r>
      <w:r>
        <w:rPr>
          <w:color w:val="5F636A"/>
          <w:sz w:val="20"/>
        </w:rPr>
        <w:t>DE</w:t>
      </w:r>
      <w:r>
        <w:rPr>
          <w:color w:val="5F636A"/>
          <w:spacing w:val="-21"/>
          <w:sz w:val="20"/>
        </w:rPr>
        <w:t xml:space="preserve"> </w:t>
      </w:r>
      <w:r>
        <w:rPr>
          <w:color w:val="5F636A"/>
          <w:spacing w:val="-4"/>
          <w:sz w:val="20"/>
        </w:rPr>
        <w:t>APOYO</w:t>
      </w:r>
    </w:p>
    <w:p w:rsidR="00157B2E" w:rsidRDefault="000A7974">
      <w:pPr>
        <w:pStyle w:val="ListParagraph"/>
        <w:numPr>
          <w:ilvl w:val="0"/>
          <w:numId w:val="50"/>
        </w:numPr>
        <w:tabs>
          <w:tab w:val="left" w:pos="3419"/>
          <w:tab w:val="left" w:pos="3420"/>
        </w:tabs>
        <w:spacing w:before="9"/>
        <w:rPr>
          <w:sz w:val="20"/>
        </w:rPr>
      </w:pPr>
      <w:r>
        <w:rPr>
          <w:color w:val="5F636A"/>
          <w:sz w:val="20"/>
        </w:rPr>
        <w:t>CARACTERÍSTICAS</w:t>
      </w:r>
      <w:r>
        <w:rPr>
          <w:color w:val="5F636A"/>
          <w:spacing w:val="-16"/>
          <w:sz w:val="20"/>
        </w:rPr>
        <w:t xml:space="preserve"> </w:t>
      </w:r>
      <w:r>
        <w:rPr>
          <w:color w:val="5F636A"/>
          <w:sz w:val="20"/>
        </w:rPr>
        <w:t>DE</w:t>
      </w:r>
      <w:r>
        <w:rPr>
          <w:color w:val="5F636A"/>
          <w:spacing w:val="-16"/>
          <w:sz w:val="20"/>
        </w:rPr>
        <w:t xml:space="preserve"> </w:t>
      </w:r>
      <w:r>
        <w:rPr>
          <w:color w:val="5F636A"/>
          <w:sz w:val="20"/>
        </w:rPr>
        <w:t>UN</w:t>
      </w:r>
      <w:r>
        <w:rPr>
          <w:color w:val="5F636A"/>
          <w:spacing w:val="-16"/>
          <w:sz w:val="20"/>
        </w:rPr>
        <w:t xml:space="preserve"> </w:t>
      </w:r>
      <w:r>
        <w:rPr>
          <w:color w:val="5F636A"/>
          <w:sz w:val="20"/>
        </w:rPr>
        <w:t>SUPERVISOR</w:t>
      </w:r>
      <w:r>
        <w:rPr>
          <w:color w:val="5F636A"/>
          <w:spacing w:val="-16"/>
          <w:sz w:val="20"/>
        </w:rPr>
        <w:t xml:space="preserve"> </w:t>
      </w:r>
      <w:r>
        <w:rPr>
          <w:color w:val="5F636A"/>
          <w:sz w:val="20"/>
        </w:rPr>
        <w:t>DE</w:t>
      </w:r>
      <w:r>
        <w:rPr>
          <w:color w:val="5F636A"/>
          <w:spacing w:val="-24"/>
          <w:sz w:val="20"/>
        </w:rPr>
        <w:t xml:space="preserve"> </w:t>
      </w:r>
      <w:r>
        <w:rPr>
          <w:color w:val="5F636A"/>
          <w:spacing w:val="-4"/>
          <w:sz w:val="20"/>
        </w:rPr>
        <w:t>APOYO</w:t>
      </w:r>
      <w:r>
        <w:rPr>
          <w:color w:val="5F636A"/>
          <w:spacing w:val="-16"/>
          <w:sz w:val="20"/>
        </w:rPr>
        <w:t xml:space="preserve"> </w:t>
      </w:r>
      <w:r>
        <w:rPr>
          <w:color w:val="5F636A"/>
          <w:sz w:val="20"/>
        </w:rPr>
        <w:t>EXITOSO</w:t>
      </w:r>
    </w:p>
    <w:p w:rsidR="00157B2E" w:rsidRDefault="000A7974">
      <w:pPr>
        <w:pStyle w:val="ListParagraph"/>
        <w:numPr>
          <w:ilvl w:val="0"/>
          <w:numId w:val="50"/>
        </w:numPr>
        <w:tabs>
          <w:tab w:val="left" w:pos="3419"/>
          <w:tab w:val="left" w:pos="3420"/>
        </w:tabs>
        <w:spacing w:before="9" w:line="249" w:lineRule="auto"/>
        <w:ind w:right="1534"/>
        <w:rPr>
          <w:sz w:val="20"/>
        </w:rPr>
      </w:pPr>
      <w:r>
        <w:rPr>
          <w:color w:val="5F636A"/>
          <w:sz w:val="20"/>
        </w:rPr>
        <w:t xml:space="preserve">LAS CINCO </w:t>
      </w:r>
      <w:r>
        <w:rPr>
          <w:color w:val="5F636A"/>
          <w:spacing w:val="-4"/>
          <w:sz w:val="20"/>
        </w:rPr>
        <w:t xml:space="preserve">PREGUNTAS </w:t>
      </w:r>
      <w:r>
        <w:rPr>
          <w:color w:val="5F636A"/>
          <w:sz w:val="20"/>
        </w:rPr>
        <w:t xml:space="preserve">DE COMUNICACIÓN INTERPERSONAL </w:t>
      </w:r>
      <w:r>
        <w:rPr>
          <w:color w:val="5F636A"/>
          <w:spacing w:val="-5"/>
          <w:sz w:val="20"/>
        </w:rPr>
        <w:t xml:space="preserve">PARA </w:t>
      </w:r>
      <w:r>
        <w:rPr>
          <w:color w:val="5F636A"/>
          <w:sz w:val="20"/>
        </w:rPr>
        <w:t xml:space="preserve">LA INMUNIZACIÓN </w:t>
      </w:r>
      <w:r>
        <w:rPr>
          <w:color w:val="5F636A"/>
          <w:spacing w:val="-5"/>
          <w:sz w:val="20"/>
        </w:rPr>
        <w:t xml:space="preserve">PARA </w:t>
      </w:r>
      <w:r>
        <w:rPr>
          <w:color w:val="5F636A"/>
          <w:sz w:val="20"/>
        </w:rPr>
        <w:t>LA SUPERVISIÓN DE</w:t>
      </w:r>
      <w:r>
        <w:rPr>
          <w:color w:val="5F636A"/>
          <w:spacing w:val="40"/>
          <w:sz w:val="20"/>
        </w:rPr>
        <w:t xml:space="preserve"> </w:t>
      </w:r>
      <w:r>
        <w:rPr>
          <w:color w:val="5F636A"/>
          <w:spacing w:val="-4"/>
          <w:sz w:val="20"/>
        </w:rPr>
        <w:t>APOYO</w:t>
      </w:r>
    </w:p>
    <w:p w:rsidR="00157B2E" w:rsidRDefault="000A7974">
      <w:pPr>
        <w:pStyle w:val="ListParagraph"/>
        <w:numPr>
          <w:ilvl w:val="0"/>
          <w:numId w:val="49"/>
        </w:numPr>
        <w:tabs>
          <w:tab w:val="left" w:pos="3419"/>
          <w:tab w:val="left" w:pos="3420"/>
        </w:tabs>
        <w:ind w:hanging="2"/>
        <w:rPr>
          <w:color w:val="5F636A"/>
          <w:sz w:val="20"/>
        </w:rPr>
      </w:pPr>
      <w:r>
        <w:rPr>
          <w:color w:val="5F636A"/>
          <w:sz w:val="20"/>
        </w:rPr>
        <w:t>PUNTOS</w:t>
      </w:r>
      <w:r>
        <w:rPr>
          <w:color w:val="5F636A"/>
          <w:spacing w:val="-31"/>
          <w:sz w:val="20"/>
        </w:rPr>
        <w:t xml:space="preserve"> </w:t>
      </w:r>
      <w:r>
        <w:rPr>
          <w:color w:val="5F636A"/>
          <w:spacing w:val="-3"/>
          <w:sz w:val="20"/>
        </w:rPr>
        <w:t>CLAVE</w:t>
      </w:r>
      <w:r>
        <w:rPr>
          <w:color w:val="5F636A"/>
          <w:spacing w:val="-31"/>
          <w:sz w:val="20"/>
        </w:rPr>
        <w:t xml:space="preserve"> </w:t>
      </w:r>
      <w:r>
        <w:rPr>
          <w:color w:val="5F636A"/>
          <w:sz w:val="20"/>
        </w:rPr>
        <w:t>DEL</w:t>
      </w:r>
      <w:r>
        <w:rPr>
          <w:color w:val="5F636A"/>
          <w:spacing w:val="-31"/>
          <w:sz w:val="20"/>
        </w:rPr>
        <w:t xml:space="preserve"> </w:t>
      </w:r>
      <w:r>
        <w:rPr>
          <w:color w:val="5F636A"/>
          <w:sz w:val="20"/>
        </w:rPr>
        <w:t>CAPÍTULO</w:t>
      </w:r>
      <w:r>
        <w:rPr>
          <w:color w:val="5F636A"/>
          <w:spacing w:val="-31"/>
          <w:sz w:val="20"/>
        </w:rPr>
        <w:t xml:space="preserve"> </w:t>
      </w:r>
      <w:r>
        <w:rPr>
          <w:color w:val="5F636A"/>
          <w:sz w:val="20"/>
        </w:rPr>
        <w:t>2</w:t>
      </w:r>
    </w:p>
    <w:p w:rsidR="00157B2E" w:rsidRDefault="00157B2E">
      <w:pPr>
        <w:pStyle w:val="BodyText"/>
        <w:spacing w:before="3"/>
        <w:rPr>
          <w:sz w:val="24"/>
        </w:rPr>
      </w:pPr>
    </w:p>
    <w:p w:rsidR="00157B2E" w:rsidRDefault="000A7974">
      <w:pPr>
        <w:pStyle w:val="Heading7"/>
        <w:numPr>
          <w:ilvl w:val="0"/>
          <w:numId w:val="49"/>
        </w:numPr>
        <w:tabs>
          <w:tab w:val="left" w:pos="3422"/>
          <w:tab w:val="left" w:pos="3423"/>
        </w:tabs>
        <w:spacing w:line="249" w:lineRule="auto"/>
        <w:ind w:right="1595" w:firstLine="0"/>
        <w:rPr>
          <w:color w:val="5F636A"/>
        </w:rPr>
      </w:pPr>
      <w:r>
        <w:pict>
          <v:line id="_x0000_s1769" alt="" style="position:absolute;left:0;text-align:left;z-index:251611648;mso-wrap-edited:f;mso-width-percent:0;mso-height-percent:0;mso-wrap-distance-left:0;mso-wrap-distance-right:0;mso-position-horizontal-relative:page;mso-width-percent:0;mso-height-percent:0" from="135.15pt,45.35pt" to="523.3pt,45.35pt" strokecolor="#ababab" strokeweight="1pt">
            <w10:wrap type="topAndBottom" anchorx="page"/>
          </v:line>
        </w:pict>
      </w:r>
      <w:r>
        <w:rPr>
          <w:color w:val="5F636A"/>
        </w:rPr>
        <w:t>CAPÍTULO</w:t>
      </w:r>
      <w:r>
        <w:rPr>
          <w:color w:val="5F636A"/>
          <w:spacing w:val="-22"/>
        </w:rPr>
        <w:t xml:space="preserve"> </w:t>
      </w:r>
      <w:r>
        <w:rPr>
          <w:color w:val="5F636A"/>
        </w:rPr>
        <w:t>3:</w:t>
      </w:r>
      <w:r>
        <w:rPr>
          <w:color w:val="5F636A"/>
          <w:spacing w:val="-27"/>
        </w:rPr>
        <w:t xml:space="preserve"> </w:t>
      </w:r>
      <w:r>
        <w:rPr>
          <w:color w:val="5F636A"/>
        </w:rPr>
        <w:t>HABILIDADES</w:t>
      </w:r>
      <w:r>
        <w:rPr>
          <w:color w:val="5F636A"/>
          <w:spacing w:val="-22"/>
        </w:rPr>
        <w:t xml:space="preserve"> </w:t>
      </w:r>
      <w:r>
        <w:rPr>
          <w:color w:val="5F636A"/>
        </w:rPr>
        <w:t>DE</w:t>
      </w:r>
      <w:r>
        <w:rPr>
          <w:color w:val="5F636A"/>
          <w:spacing w:val="-22"/>
        </w:rPr>
        <w:t xml:space="preserve"> </w:t>
      </w:r>
      <w:r>
        <w:rPr>
          <w:color w:val="5F636A"/>
        </w:rPr>
        <w:t>COMUNICACIÓN</w:t>
      </w:r>
      <w:r>
        <w:rPr>
          <w:color w:val="5F636A"/>
          <w:spacing w:val="-22"/>
        </w:rPr>
        <w:t xml:space="preserve"> </w:t>
      </w:r>
      <w:r>
        <w:rPr>
          <w:color w:val="5F636A"/>
        </w:rPr>
        <w:t>EN LA</w:t>
      </w:r>
      <w:r>
        <w:rPr>
          <w:color w:val="5F636A"/>
          <w:spacing w:val="-19"/>
        </w:rPr>
        <w:t xml:space="preserve"> </w:t>
      </w:r>
      <w:r>
        <w:rPr>
          <w:color w:val="5F636A"/>
        </w:rPr>
        <w:t>SUPERVISIÓN</w:t>
      </w:r>
      <w:r>
        <w:rPr>
          <w:color w:val="5F636A"/>
          <w:spacing w:val="-19"/>
        </w:rPr>
        <w:t xml:space="preserve"> </w:t>
      </w:r>
      <w:r>
        <w:rPr>
          <w:color w:val="5F636A"/>
        </w:rPr>
        <w:t>DE</w:t>
      </w:r>
      <w:r>
        <w:rPr>
          <w:color w:val="5F636A"/>
          <w:spacing w:val="-36"/>
        </w:rPr>
        <w:t xml:space="preserve"> </w:t>
      </w:r>
      <w:r>
        <w:rPr>
          <w:color w:val="5F636A"/>
          <w:spacing w:val="-9"/>
        </w:rPr>
        <w:t>APOYO</w:t>
      </w:r>
    </w:p>
    <w:p w:rsidR="00157B2E" w:rsidRDefault="000A7974">
      <w:pPr>
        <w:pStyle w:val="ListParagraph"/>
        <w:numPr>
          <w:ilvl w:val="0"/>
          <w:numId w:val="49"/>
        </w:numPr>
        <w:tabs>
          <w:tab w:val="left" w:pos="3439"/>
          <w:tab w:val="left" w:pos="3440"/>
        </w:tabs>
        <w:spacing w:before="175" w:line="249" w:lineRule="auto"/>
        <w:ind w:left="3440" w:right="2527" w:hanging="740"/>
        <w:rPr>
          <w:color w:val="5F636A"/>
          <w:sz w:val="20"/>
        </w:rPr>
      </w:pPr>
      <w:r>
        <w:rPr>
          <w:color w:val="5F636A"/>
          <w:sz w:val="20"/>
        </w:rPr>
        <w:t xml:space="preserve">HABILIDADES DE COMUNICACIÓN INTERPERSONAL </w:t>
      </w:r>
      <w:r>
        <w:rPr>
          <w:color w:val="5F636A"/>
          <w:spacing w:val="-5"/>
          <w:sz w:val="20"/>
        </w:rPr>
        <w:t xml:space="preserve">PARA </w:t>
      </w:r>
      <w:r>
        <w:rPr>
          <w:color w:val="5F636A"/>
          <w:sz w:val="20"/>
        </w:rPr>
        <w:t>LA SUPERVISIÓN DE</w:t>
      </w:r>
      <w:r>
        <w:rPr>
          <w:color w:val="5F636A"/>
          <w:spacing w:val="-38"/>
          <w:sz w:val="20"/>
        </w:rPr>
        <w:t xml:space="preserve"> </w:t>
      </w:r>
      <w:r>
        <w:rPr>
          <w:color w:val="5F636A"/>
          <w:spacing w:val="-4"/>
          <w:sz w:val="20"/>
        </w:rPr>
        <w:t>APOYO</w:t>
      </w:r>
    </w:p>
    <w:p w:rsidR="00157B2E" w:rsidRDefault="000A7974">
      <w:pPr>
        <w:pStyle w:val="BodyText"/>
        <w:tabs>
          <w:tab w:val="left" w:pos="3419"/>
        </w:tabs>
        <w:spacing w:before="1"/>
        <w:ind w:left="2700"/>
      </w:pPr>
      <w:r>
        <w:rPr>
          <w:color w:val="5F636A"/>
        </w:rPr>
        <w:t>26</w:t>
      </w:r>
      <w:r>
        <w:rPr>
          <w:color w:val="5F636A"/>
        </w:rPr>
        <w:tab/>
        <w:t xml:space="preserve">CÓMO DAR </w:t>
      </w:r>
      <w:r>
        <w:rPr>
          <w:color w:val="5F636A"/>
          <w:spacing w:val="-3"/>
        </w:rPr>
        <w:t>RETROALIMENTACIÓN</w:t>
      </w:r>
      <w:r>
        <w:rPr>
          <w:color w:val="5F636A"/>
          <w:spacing w:val="17"/>
        </w:rPr>
        <w:t xml:space="preserve"> </w:t>
      </w:r>
      <w:r>
        <w:rPr>
          <w:color w:val="5F636A"/>
        </w:rPr>
        <w:t>CONSTRUCTIVA</w:t>
      </w:r>
    </w:p>
    <w:p w:rsidR="00157B2E" w:rsidRDefault="000A7974">
      <w:pPr>
        <w:pStyle w:val="BodyText"/>
        <w:tabs>
          <w:tab w:val="left" w:pos="3419"/>
        </w:tabs>
        <w:spacing w:before="10"/>
        <w:ind w:left="2700"/>
      </w:pPr>
      <w:r>
        <w:rPr>
          <w:color w:val="5F636A"/>
        </w:rPr>
        <w:t>29</w:t>
      </w:r>
      <w:r>
        <w:rPr>
          <w:color w:val="5F636A"/>
        </w:rPr>
        <w:tab/>
        <w:t>PUNTOS</w:t>
      </w:r>
      <w:r>
        <w:rPr>
          <w:color w:val="5F636A"/>
          <w:spacing w:val="-31"/>
        </w:rPr>
        <w:t xml:space="preserve"> </w:t>
      </w:r>
      <w:r>
        <w:rPr>
          <w:color w:val="5F636A"/>
          <w:spacing w:val="-3"/>
        </w:rPr>
        <w:t>CLAVE</w:t>
      </w:r>
      <w:r>
        <w:rPr>
          <w:color w:val="5F636A"/>
          <w:spacing w:val="-31"/>
        </w:rPr>
        <w:t xml:space="preserve"> </w:t>
      </w:r>
      <w:r>
        <w:rPr>
          <w:color w:val="5F636A"/>
        </w:rPr>
        <w:t>DEL</w:t>
      </w:r>
      <w:r>
        <w:rPr>
          <w:color w:val="5F636A"/>
          <w:spacing w:val="-31"/>
        </w:rPr>
        <w:t xml:space="preserve"> </w:t>
      </w:r>
      <w:r>
        <w:rPr>
          <w:color w:val="5F636A"/>
        </w:rPr>
        <w:t>CAPÍTULO</w:t>
      </w:r>
      <w:r>
        <w:rPr>
          <w:color w:val="5F636A"/>
          <w:spacing w:val="-31"/>
        </w:rPr>
        <w:t xml:space="preserve"> </w:t>
      </w:r>
      <w:r>
        <w:rPr>
          <w:color w:val="5F636A"/>
        </w:rPr>
        <w:t>3</w:t>
      </w:r>
    </w:p>
    <w:p w:rsidR="00157B2E" w:rsidRDefault="00157B2E">
      <w:pPr>
        <w:pStyle w:val="BodyText"/>
      </w:pPr>
    </w:p>
    <w:p w:rsidR="00157B2E" w:rsidRDefault="00157B2E">
      <w:pPr>
        <w:pStyle w:val="BodyText"/>
      </w:pPr>
    </w:p>
    <w:p w:rsidR="00157B2E" w:rsidRDefault="000A7974">
      <w:pPr>
        <w:tabs>
          <w:tab w:val="left" w:pos="1299"/>
        </w:tabs>
        <w:spacing w:before="288"/>
        <w:ind w:left="745"/>
        <w:rPr>
          <w:b/>
          <w:sz w:val="16"/>
        </w:rPr>
      </w:pPr>
      <w:r>
        <w:rPr>
          <w:b/>
          <w:color w:val="5F636A"/>
          <w:sz w:val="44"/>
        </w:rPr>
        <w:t>II</w:t>
      </w:r>
      <w:r>
        <w:rPr>
          <w:b/>
          <w:color w:val="5F636A"/>
          <w:sz w:val="44"/>
        </w:rPr>
        <w:tab/>
      </w:r>
      <w:r>
        <w:rPr>
          <w:b/>
          <w:color w:val="5F636A"/>
          <w:spacing w:val="-4"/>
          <w:position w:val="1"/>
          <w:sz w:val="16"/>
        </w:rPr>
        <w:t xml:space="preserve">TABLA </w:t>
      </w:r>
      <w:r>
        <w:rPr>
          <w:b/>
          <w:color w:val="5F636A"/>
          <w:position w:val="1"/>
          <w:sz w:val="16"/>
        </w:rPr>
        <w:t>DE</w:t>
      </w:r>
      <w:r>
        <w:rPr>
          <w:b/>
          <w:color w:val="5F636A"/>
          <w:spacing w:val="-19"/>
          <w:position w:val="1"/>
          <w:sz w:val="16"/>
        </w:rPr>
        <w:t xml:space="preserve"> </w:t>
      </w:r>
      <w:r>
        <w:rPr>
          <w:b/>
          <w:color w:val="5F636A"/>
          <w:position w:val="1"/>
          <w:sz w:val="16"/>
        </w:rPr>
        <w:t>CONTENIDOS</w:t>
      </w:r>
    </w:p>
    <w:p w:rsidR="00157B2E" w:rsidRDefault="00157B2E">
      <w:pPr>
        <w:rPr>
          <w:sz w:val="16"/>
        </w:rPr>
        <w:sectPr w:rsidR="00157B2E">
          <w:headerReference w:type="even" r:id="rId23"/>
          <w:headerReference w:type="default" r:id="rId24"/>
          <w:footerReference w:type="even" r:id="rId25"/>
          <w:footerReference w:type="default" r:id="rId26"/>
          <w:pgSz w:w="11910" w:h="16840"/>
          <w:pgMar w:top="1120" w:right="0" w:bottom="540" w:left="0" w:header="0" w:footer="342" w:gutter="0"/>
          <w:cols w:space="720"/>
        </w:sectPr>
      </w:pPr>
    </w:p>
    <w:p w:rsidR="00157B2E" w:rsidRDefault="00157B2E">
      <w:pPr>
        <w:pStyle w:val="BodyText"/>
        <w:rPr>
          <w:b/>
        </w:rPr>
      </w:pPr>
    </w:p>
    <w:p w:rsidR="00157B2E" w:rsidRDefault="00157B2E">
      <w:pPr>
        <w:pStyle w:val="BodyText"/>
        <w:rPr>
          <w:b/>
        </w:rPr>
      </w:pPr>
    </w:p>
    <w:p w:rsidR="00157B2E" w:rsidRDefault="00157B2E">
      <w:pPr>
        <w:pStyle w:val="BodyText"/>
        <w:spacing w:before="9"/>
        <w:rPr>
          <w:b/>
          <w:sz w:val="28"/>
        </w:rPr>
      </w:pPr>
    </w:p>
    <w:p w:rsidR="00157B2E" w:rsidRDefault="000A7974">
      <w:pPr>
        <w:pStyle w:val="Heading7"/>
        <w:numPr>
          <w:ilvl w:val="0"/>
          <w:numId w:val="48"/>
        </w:numPr>
        <w:tabs>
          <w:tab w:val="left" w:pos="2159"/>
          <w:tab w:val="left" w:pos="2160"/>
        </w:tabs>
        <w:rPr>
          <w:color w:val="5F636A"/>
        </w:rPr>
      </w:pPr>
      <w:r>
        <w:pict>
          <v:line id="_x0000_s1768" alt="" style="position:absolute;left:0;text-align:left;z-index:251612672;mso-wrap-edited:f;mso-width-percent:0;mso-height-percent:0;mso-wrap-distance-left:0;mso-wrap-distance-right:0;mso-position-horizontal-relative:page;mso-width-percent:0;mso-height-percent:0" from="1in,27.55pt" to="460.15pt,27.55pt" strokecolor="#ababab" strokeweight="1pt">
            <w10:wrap type="topAndBottom" anchorx="page"/>
          </v:line>
        </w:pict>
      </w:r>
      <w:r>
        <w:rPr>
          <w:color w:val="5F636A"/>
        </w:rPr>
        <w:t>CAPÍTULO</w:t>
      </w:r>
      <w:r>
        <w:rPr>
          <w:color w:val="5F636A"/>
          <w:spacing w:val="-20"/>
        </w:rPr>
        <w:t xml:space="preserve"> </w:t>
      </w:r>
      <w:r>
        <w:rPr>
          <w:color w:val="5F636A"/>
        </w:rPr>
        <w:t>4:</w:t>
      </w:r>
      <w:r>
        <w:rPr>
          <w:color w:val="5F636A"/>
          <w:spacing w:val="-25"/>
        </w:rPr>
        <w:t xml:space="preserve"> </w:t>
      </w:r>
      <w:r>
        <w:rPr>
          <w:color w:val="5F636A"/>
        </w:rPr>
        <w:t>SUPERVISAR</w:t>
      </w:r>
      <w:r>
        <w:rPr>
          <w:color w:val="5F636A"/>
          <w:spacing w:val="-20"/>
        </w:rPr>
        <w:t xml:space="preserve"> </w:t>
      </w:r>
      <w:r>
        <w:rPr>
          <w:color w:val="5F636A"/>
        </w:rPr>
        <w:t>LA</w:t>
      </w:r>
      <w:r>
        <w:rPr>
          <w:color w:val="5F636A"/>
          <w:spacing w:val="-20"/>
        </w:rPr>
        <w:t xml:space="preserve"> </w:t>
      </w:r>
      <w:r>
        <w:rPr>
          <w:color w:val="5F636A"/>
        </w:rPr>
        <w:t>IPC/I</w:t>
      </w:r>
      <w:r>
        <w:rPr>
          <w:color w:val="5F636A"/>
          <w:spacing w:val="-20"/>
        </w:rPr>
        <w:t xml:space="preserve"> </w:t>
      </w:r>
      <w:r>
        <w:rPr>
          <w:color w:val="5F636A"/>
        </w:rPr>
        <w:t>CON</w:t>
      </w:r>
      <w:r>
        <w:rPr>
          <w:color w:val="5F636A"/>
          <w:spacing w:val="-37"/>
        </w:rPr>
        <w:t xml:space="preserve"> </w:t>
      </w:r>
      <w:r>
        <w:rPr>
          <w:color w:val="5F636A"/>
          <w:spacing w:val="-9"/>
        </w:rPr>
        <w:t>APOYO</w:t>
      </w:r>
    </w:p>
    <w:p w:rsidR="00157B2E" w:rsidRDefault="000A7974">
      <w:pPr>
        <w:pStyle w:val="ListParagraph"/>
        <w:numPr>
          <w:ilvl w:val="0"/>
          <w:numId w:val="48"/>
        </w:numPr>
        <w:tabs>
          <w:tab w:val="left" w:pos="2159"/>
          <w:tab w:val="left" w:pos="2160"/>
        </w:tabs>
        <w:spacing w:before="99"/>
        <w:rPr>
          <w:color w:val="5F636A"/>
          <w:sz w:val="20"/>
        </w:rPr>
      </w:pPr>
      <w:r>
        <w:rPr>
          <w:color w:val="5F636A"/>
          <w:sz w:val="20"/>
        </w:rPr>
        <w:t>LA IMPORTANCIA DE LA</w:t>
      </w:r>
      <w:r>
        <w:rPr>
          <w:color w:val="5F636A"/>
          <w:spacing w:val="-12"/>
          <w:sz w:val="20"/>
        </w:rPr>
        <w:t xml:space="preserve"> </w:t>
      </w:r>
      <w:r>
        <w:rPr>
          <w:color w:val="5F636A"/>
          <w:sz w:val="20"/>
        </w:rPr>
        <w:t>IPC</w:t>
      </w:r>
    </w:p>
    <w:p w:rsidR="00157B2E" w:rsidRDefault="000A7974">
      <w:pPr>
        <w:pStyle w:val="ListParagraph"/>
        <w:numPr>
          <w:ilvl w:val="0"/>
          <w:numId w:val="48"/>
        </w:numPr>
        <w:tabs>
          <w:tab w:val="left" w:pos="2159"/>
          <w:tab w:val="left" w:pos="2160"/>
        </w:tabs>
        <w:spacing w:before="10"/>
        <w:rPr>
          <w:color w:val="5F636A"/>
          <w:sz w:val="20"/>
        </w:rPr>
      </w:pPr>
      <w:r>
        <w:rPr>
          <w:color w:val="5F636A"/>
          <w:sz w:val="20"/>
        </w:rPr>
        <w:t xml:space="preserve">SUPERVISIÓN DE </w:t>
      </w:r>
      <w:r>
        <w:rPr>
          <w:color w:val="5F636A"/>
          <w:spacing w:val="-4"/>
          <w:sz w:val="20"/>
        </w:rPr>
        <w:t xml:space="preserve">APOYO </w:t>
      </w:r>
      <w:r>
        <w:rPr>
          <w:color w:val="5F636A"/>
          <w:sz w:val="20"/>
        </w:rPr>
        <w:t xml:space="preserve">DE </w:t>
      </w:r>
      <w:r>
        <w:rPr>
          <w:color w:val="5F636A"/>
          <w:spacing w:val="-4"/>
          <w:sz w:val="20"/>
        </w:rPr>
        <w:t xml:space="preserve">LOS </w:t>
      </w:r>
      <w:r>
        <w:rPr>
          <w:color w:val="5F636A"/>
          <w:spacing w:val="-7"/>
          <w:sz w:val="20"/>
        </w:rPr>
        <w:t xml:space="preserve">FLW </w:t>
      </w:r>
      <w:r>
        <w:rPr>
          <w:color w:val="5F636A"/>
          <w:sz w:val="20"/>
        </w:rPr>
        <w:t>CON SEDE EN LA</w:t>
      </w:r>
      <w:r>
        <w:rPr>
          <w:color w:val="5F636A"/>
          <w:spacing w:val="-2"/>
          <w:sz w:val="20"/>
        </w:rPr>
        <w:t xml:space="preserve"> </w:t>
      </w:r>
      <w:r>
        <w:rPr>
          <w:color w:val="5F636A"/>
          <w:sz w:val="20"/>
        </w:rPr>
        <w:t>COMUNIDAD</w:t>
      </w:r>
    </w:p>
    <w:p w:rsidR="00157B2E" w:rsidRDefault="000A7974">
      <w:pPr>
        <w:pStyle w:val="ListParagraph"/>
        <w:numPr>
          <w:ilvl w:val="0"/>
          <w:numId w:val="48"/>
        </w:numPr>
        <w:tabs>
          <w:tab w:val="left" w:pos="2159"/>
          <w:tab w:val="left" w:pos="2160"/>
        </w:tabs>
        <w:spacing w:before="10" w:line="249" w:lineRule="auto"/>
        <w:ind w:right="3210"/>
        <w:rPr>
          <w:color w:val="5F636A"/>
          <w:sz w:val="20"/>
        </w:rPr>
      </w:pPr>
      <w:r>
        <w:rPr>
          <w:color w:val="5F636A"/>
          <w:sz w:val="20"/>
        </w:rPr>
        <w:t>SUPERVISIÓN</w:t>
      </w:r>
      <w:r>
        <w:rPr>
          <w:color w:val="5F636A"/>
          <w:spacing w:val="-9"/>
          <w:sz w:val="20"/>
        </w:rPr>
        <w:t xml:space="preserve"> </w:t>
      </w:r>
      <w:r>
        <w:rPr>
          <w:color w:val="5F636A"/>
          <w:sz w:val="20"/>
        </w:rPr>
        <w:t>DE</w:t>
      </w:r>
      <w:r>
        <w:rPr>
          <w:color w:val="5F636A"/>
          <w:spacing w:val="-17"/>
          <w:sz w:val="20"/>
        </w:rPr>
        <w:t xml:space="preserve"> </w:t>
      </w:r>
      <w:r>
        <w:rPr>
          <w:color w:val="5F636A"/>
          <w:spacing w:val="-4"/>
          <w:sz w:val="20"/>
        </w:rPr>
        <w:t>APOYO</w:t>
      </w:r>
      <w:r>
        <w:rPr>
          <w:color w:val="5F636A"/>
          <w:spacing w:val="-9"/>
          <w:sz w:val="20"/>
        </w:rPr>
        <w:t xml:space="preserve"> </w:t>
      </w:r>
      <w:r>
        <w:rPr>
          <w:color w:val="5F636A"/>
          <w:sz w:val="20"/>
        </w:rPr>
        <w:t>DIARIA</w:t>
      </w:r>
      <w:r>
        <w:rPr>
          <w:color w:val="5F636A"/>
          <w:spacing w:val="-9"/>
          <w:sz w:val="20"/>
        </w:rPr>
        <w:t xml:space="preserve"> </w:t>
      </w:r>
      <w:r>
        <w:rPr>
          <w:color w:val="5F636A"/>
          <w:sz w:val="20"/>
        </w:rPr>
        <w:t>DE</w:t>
      </w:r>
      <w:r>
        <w:rPr>
          <w:color w:val="5F636A"/>
          <w:spacing w:val="-9"/>
          <w:sz w:val="20"/>
        </w:rPr>
        <w:t xml:space="preserve"> </w:t>
      </w:r>
      <w:r>
        <w:rPr>
          <w:color w:val="5F636A"/>
          <w:sz w:val="20"/>
        </w:rPr>
        <w:t>LA</w:t>
      </w:r>
      <w:r>
        <w:rPr>
          <w:color w:val="5F636A"/>
          <w:spacing w:val="-9"/>
          <w:sz w:val="20"/>
        </w:rPr>
        <w:t xml:space="preserve"> </w:t>
      </w:r>
      <w:r>
        <w:rPr>
          <w:color w:val="5F636A"/>
          <w:sz w:val="20"/>
        </w:rPr>
        <w:t>IPC/I</w:t>
      </w:r>
      <w:r>
        <w:rPr>
          <w:color w:val="5F636A"/>
          <w:spacing w:val="-9"/>
          <w:sz w:val="20"/>
        </w:rPr>
        <w:t xml:space="preserve"> </w:t>
      </w:r>
      <w:r>
        <w:rPr>
          <w:color w:val="5F636A"/>
          <w:sz w:val="20"/>
        </w:rPr>
        <w:t>(PERSONAL</w:t>
      </w:r>
      <w:r>
        <w:rPr>
          <w:color w:val="5F636A"/>
          <w:spacing w:val="-9"/>
          <w:sz w:val="20"/>
        </w:rPr>
        <w:t xml:space="preserve"> </w:t>
      </w:r>
      <w:r>
        <w:rPr>
          <w:color w:val="5F636A"/>
          <w:sz w:val="20"/>
        </w:rPr>
        <w:t>CON</w:t>
      </w:r>
      <w:r>
        <w:rPr>
          <w:color w:val="5F636A"/>
          <w:spacing w:val="-9"/>
          <w:sz w:val="20"/>
        </w:rPr>
        <w:t xml:space="preserve"> </w:t>
      </w:r>
      <w:r>
        <w:rPr>
          <w:color w:val="5F636A"/>
          <w:sz w:val="20"/>
        </w:rPr>
        <w:t>SEDE EN EL</w:t>
      </w:r>
      <w:r>
        <w:rPr>
          <w:color w:val="5F636A"/>
          <w:spacing w:val="2"/>
          <w:sz w:val="20"/>
        </w:rPr>
        <w:t xml:space="preserve"> </w:t>
      </w:r>
      <w:r>
        <w:rPr>
          <w:color w:val="5F636A"/>
          <w:spacing w:val="-3"/>
          <w:sz w:val="20"/>
        </w:rPr>
        <w:t>ESTABLECIMIENTO)</w:t>
      </w:r>
    </w:p>
    <w:p w:rsidR="00157B2E" w:rsidRDefault="000A7974">
      <w:pPr>
        <w:pStyle w:val="ListParagraph"/>
        <w:numPr>
          <w:ilvl w:val="0"/>
          <w:numId w:val="48"/>
        </w:numPr>
        <w:tabs>
          <w:tab w:val="left" w:pos="2159"/>
          <w:tab w:val="left" w:pos="2160"/>
        </w:tabs>
        <w:spacing w:before="1" w:line="249" w:lineRule="auto"/>
        <w:ind w:right="3812"/>
        <w:rPr>
          <w:color w:val="5F636A"/>
          <w:sz w:val="20"/>
        </w:rPr>
      </w:pPr>
      <w:r>
        <w:rPr>
          <w:color w:val="5F636A"/>
          <w:sz w:val="20"/>
        </w:rPr>
        <w:t>SUPERVISIÓN</w:t>
      </w:r>
      <w:r>
        <w:rPr>
          <w:color w:val="5F636A"/>
          <w:spacing w:val="-8"/>
          <w:sz w:val="20"/>
        </w:rPr>
        <w:t xml:space="preserve"> </w:t>
      </w:r>
      <w:r>
        <w:rPr>
          <w:color w:val="5F636A"/>
          <w:sz w:val="20"/>
        </w:rPr>
        <w:t>DE</w:t>
      </w:r>
      <w:r>
        <w:rPr>
          <w:color w:val="5F636A"/>
          <w:spacing w:val="-17"/>
          <w:sz w:val="20"/>
        </w:rPr>
        <w:t xml:space="preserve"> </w:t>
      </w:r>
      <w:r>
        <w:rPr>
          <w:color w:val="5F636A"/>
          <w:spacing w:val="-4"/>
          <w:sz w:val="20"/>
        </w:rPr>
        <w:t>APOYO</w:t>
      </w:r>
      <w:r>
        <w:rPr>
          <w:color w:val="5F636A"/>
          <w:spacing w:val="-8"/>
          <w:sz w:val="20"/>
        </w:rPr>
        <w:t xml:space="preserve"> </w:t>
      </w:r>
      <w:r>
        <w:rPr>
          <w:color w:val="5F636A"/>
          <w:sz w:val="20"/>
        </w:rPr>
        <w:t>DE</w:t>
      </w:r>
      <w:r>
        <w:rPr>
          <w:color w:val="5F636A"/>
          <w:spacing w:val="-8"/>
          <w:sz w:val="20"/>
        </w:rPr>
        <w:t xml:space="preserve"> </w:t>
      </w:r>
      <w:r>
        <w:rPr>
          <w:color w:val="5F636A"/>
          <w:sz w:val="20"/>
        </w:rPr>
        <w:t>LA</w:t>
      </w:r>
      <w:r>
        <w:rPr>
          <w:color w:val="5F636A"/>
          <w:spacing w:val="-8"/>
          <w:sz w:val="20"/>
        </w:rPr>
        <w:t xml:space="preserve"> </w:t>
      </w:r>
      <w:r>
        <w:rPr>
          <w:color w:val="5F636A"/>
          <w:sz w:val="20"/>
        </w:rPr>
        <w:t>IPC/I</w:t>
      </w:r>
      <w:r>
        <w:rPr>
          <w:color w:val="5F636A"/>
          <w:spacing w:val="-8"/>
          <w:sz w:val="20"/>
        </w:rPr>
        <w:t xml:space="preserve"> </w:t>
      </w:r>
      <w:r>
        <w:rPr>
          <w:color w:val="5F636A"/>
          <w:sz w:val="20"/>
        </w:rPr>
        <w:t>EN</w:t>
      </w:r>
      <w:r>
        <w:rPr>
          <w:color w:val="5F636A"/>
          <w:spacing w:val="-8"/>
          <w:sz w:val="20"/>
        </w:rPr>
        <w:t xml:space="preserve"> </w:t>
      </w:r>
      <w:r>
        <w:rPr>
          <w:color w:val="5F636A"/>
          <w:sz w:val="20"/>
        </w:rPr>
        <w:t>EL</w:t>
      </w:r>
      <w:r>
        <w:rPr>
          <w:color w:val="5F636A"/>
          <w:spacing w:val="-8"/>
          <w:sz w:val="20"/>
        </w:rPr>
        <w:t xml:space="preserve"> </w:t>
      </w:r>
      <w:r>
        <w:rPr>
          <w:color w:val="5F636A"/>
          <w:sz w:val="20"/>
        </w:rPr>
        <w:t>CONTEXTO</w:t>
      </w:r>
      <w:r>
        <w:rPr>
          <w:color w:val="5F636A"/>
          <w:spacing w:val="-8"/>
          <w:sz w:val="20"/>
        </w:rPr>
        <w:t xml:space="preserve"> </w:t>
      </w:r>
      <w:r>
        <w:rPr>
          <w:color w:val="5F636A"/>
          <w:sz w:val="20"/>
        </w:rPr>
        <w:t>DE</w:t>
      </w:r>
      <w:r>
        <w:rPr>
          <w:color w:val="5F636A"/>
          <w:spacing w:val="-8"/>
          <w:sz w:val="20"/>
        </w:rPr>
        <w:t xml:space="preserve"> </w:t>
      </w:r>
      <w:r>
        <w:rPr>
          <w:color w:val="5F636A"/>
          <w:sz w:val="20"/>
        </w:rPr>
        <w:t>LA SUPERVISIÓN</w:t>
      </w:r>
      <w:r>
        <w:rPr>
          <w:color w:val="5F636A"/>
          <w:spacing w:val="-24"/>
          <w:sz w:val="20"/>
        </w:rPr>
        <w:t xml:space="preserve"> </w:t>
      </w:r>
      <w:r>
        <w:rPr>
          <w:color w:val="5F636A"/>
          <w:sz w:val="20"/>
        </w:rPr>
        <w:t>INTEGRADA</w:t>
      </w:r>
    </w:p>
    <w:p w:rsidR="00157B2E" w:rsidRDefault="000A7974">
      <w:pPr>
        <w:pStyle w:val="ListParagraph"/>
        <w:numPr>
          <w:ilvl w:val="0"/>
          <w:numId w:val="48"/>
        </w:numPr>
        <w:tabs>
          <w:tab w:val="left" w:pos="2159"/>
          <w:tab w:val="left" w:pos="2160"/>
        </w:tabs>
        <w:spacing w:before="1"/>
        <w:rPr>
          <w:color w:val="5F636A"/>
          <w:sz w:val="20"/>
        </w:rPr>
      </w:pPr>
      <w:r>
        <w:rPr>
          <w:color w:val="5F636A"/>
          <w:spacing w:val="-3"/>
          <w:sz w:val="20"/>
        </w:rPr>
        <w:t xml:space="preserve">VISITAS </w:t>
      </w:r>
      <w:r>
        <w:rPr>
          <w:color w:val="5F636A"/>
          <w:sz w:val="20"/>
        </w:rPr>
        <w:t>DE SUPERVISIÓNY EVALUACIÓN DE LA</w:t>
      </w:r>
      <w:r>
        <w:rPr>
          <w:color w:val="5F636A"/>
          <w:spacing w:val="-10"/>
          <w:sz w:val="20"/>
        </w:rPr>
        <w:t xml:space="preserve"> </w:t>
      </w:r>
      <w:r>
        <w:rPr>
          <w:color w:val="5F636A"/>
          <w:sz w:val="20"/>
        </w:rPr>
        <w:t>IPC/I</w:t>
      </w:r>
    </w:p>
    <w:p w:rsidR="00157B2E" w:rsidRDefault="000A7974">
      <w:pPr>
        <w:pStyle w:val="ListParagraph"/>
        <w:numPr>
          <w:ilvl w:val="0"/>
          <w:numId w:val="47"/>
        </w:numPr>
        <w:tabs>
          <w:tab w:val="left" w:pos="2159"/>
          <w:tab w:val="left" w:pos="2160"/>
        </w:tabs>
        <w:spacing w:before="10"/>
        <w:rPr>
          <w:color w:val="5F636A"/>
          <w:sz w:val="20"/>
        </w:rPr>
      </w:pPr>
      <w:r>
        <w:rPr>
          <w:color w:val="5F636A"/>
          <w:sz w:val="20"/>
        </w:rPr>
        <w:t>PUNTOS</w:t>
      </w:r>
      <w:r>
        <w:rPr>
          <w:color w:val="5F636A"/>
          <w:spacing w:val="-31"/>
          <w:sz w:val="20"/>
        </w:rPr>
        <w:t xml:space="preserve"> </w:t>
      </w:r>
      <w:r>
        <w:rPr>
          <w:color w:val="5F636A"/>
          <w:spacing w:val="-3"/>
          <w:sz w:val="20"/>
        </w:rPr>
        <w:t>CLAVE</w:t>
      </w:r>
      <w:r>
        <w:rPr>
          <w:color w:val="5F636A"/>
          <w:spacing w:val="-31"/>
          <w:sz w:val="20"/>
        </w:rPr>
        <w:t xml:space="preserve"> </w:t>
      </w:r>
      <w:r>
        <w:rPr>
          <w:color w:val="5F636A"/>
          <w:sz w:val="20"/>
        </w:rPr>
        <w:t>DEL</w:t>
      </w:r>
      <w:r>
        <w:rPr>
          <w:color w:val="5F636A"/>
          <w:spacing w:val="-31"/>
          <w:sz w:val="20"/>
        </w:rPr>
        <w:t xml:space="preserve"> </w:t>
      </w:r>
      <w:r>
        <w:rPr>
          <w:color w:val="5F636A"/>
          <w:sz w:val="20"/>
        </w:rPr>
        <w:t>CAPÍTULO</w:t>
      </w:r>
      <w:r>
        <w:rPr>
          <w:color w:val="5F636A"/>
          <w:spacing w:val="-31"/>
          <w:sz w:val="20"/>
        </w:rPr>
        <w:t xml:space="preserve"> </w:t>
      </w:r>
      <w:r>
        <w:rPr>
          <w:color w:val="5F636A"/>
          <w:sz w:val="20"/>
        </w:rPr>
        <w:t>4</w:t>
      </w:r>
    </w:p>
    <w:p w:rsidR="00157B2E" w:rsidRDefault="00157B2E">
      <w:pPr>
        <w:pStyle w:val="BodyText"/>
        <w:spacing w:before="7"/>
        <w:rPr>
          <w:sz w:val="24"/>
        </w:rPr>
      </w:pPr>
    </w:p>
    <w:p w:rsidR="00157B2E" w:rsidRDefault="000A7974">
      <w:pPr>
        <w:pStyle w:val="Heading7"/>
        <w:numPr>
          <w:ilvl w:val="0"/>
          <w:numId w:val="47"/>
        </w:numPr>
        <w:tabs>
          <w:tab w:val="left" w:pos="2159"/>
          <w:tab w:val="left" w:pos="2160"/>
        </w:tabs>
        <w:spacing w:before="101"/>
        <w:ind w:left="2159" w:hanging="719"/>
        <w:rPr>
          <w:color w:val="5F636A"/>
        </w:rPr>
      </w:pPr>
      <w:r>
        <w:pict>
          <v:line id="_x0000_s1767" alt="" style="position:absolute;left:0;text-align:left;z-index:251613696;mso-wrap-edited:f;mso-width-percent:0;mso-height-percent:0;mso-wrap-distance-left:0;mso-wrap-distance-right:0;mso-position-horizontal-relative:page;mso-width-percent:0;mso-height-percent:0" from="1in,27.6pt" to="460.15pt,27.6pt" strokecolor="#ababab" strokeweight="1pt">
            <w10:wrap type="topAndBottom" anchorx="page"/>
          </v:line>
        </w:pict>
      </w:r>
      <w:r>
        <w:rPr>
          <w:color w:val="5F636A"/>
        </w:rPr>
        <w:t>CAPÍTULO</w:t>
      </w:r>
      <w:r>
        <w:rPr>
          <w:color w:val="5F636A"/>
          <w:spacing w:val="-28"/>
        </w:rPr>
        <w:t xml:space="preserve"> </w:t>
      </w:r>
      <w:r>
        <w:rPr>
          <w:color w:val="5F636A"/>
        </w:rPr>
        <w:t>5:</w:t>
      </w:r>
      <w:r>
        <w:rPr>
          <w:color w:val="5F636A"/>
          <w:spacing w:val="-32"/>
        </w:rPr>
        <w:t xml:space="preserve"> </w:t>
      </w:r>
      <w:r>
        <w:rPr>
          <w:color w:val="5F636A"/>
        </w:rPr>
        <w:t>FORMACIÓN</w:t>
      </w:r>
      <w:r>
        <w:rPr>
          <w:color w:val="5F636A"/>
          <w:spacing w:val="-55"/>
        </w:rPr>
        <w:t xml:space="preserve"> </w:t>
      </w:r>
      <w:r>
        <w:rPr>
          <w:color w:val="5F636A"/>
        </w:rPr>
        <w:t>Y</w:t>
      </w:r>
      <w:r>
        <w:rPr>
          <w:color w:val="5F636A"/>
          <w:spacing w:val="-55"/>
        </w:rPr>
        <w:t xml:space="preserve"> </w:t>
      </w:r>
      <w:r>
        <w:rPr>
          <w:color w:val="5F636A"/>
        </w:rPr>
        <w:t>TUTORÍA</w:t>
      </w:r>
    </w:p>
    <w:p w:rsidR="00157B2E" w:rsidRDefault="000A7974">
      <w:pPr>
        <w:pStyle w:val="ListParagraph"/>
        <w:numPr>
          <w:ilvl w:val="0"/>
          <w:numId w:val="47"/>
        </w:numPr>
        <w:tabs>
          <w:tab w:val="left" w:pos="2159"/>
          <w:tab w:val="left" w:pos="2160"/>
        </w:tabs>
        <w:spacing w:before="99"/>
        <w:rPr>
          <w:color w:val="5F636A"/>
          <w:sz w:val="20"/>
        </w:rPr>
      </w:pPr>
      <w:r>
        <w:rPr>
          <w:color w:val="5F636A"/>
          <w:sz w:val="20"/>
        </w:rPr>
        <w:t>¿QUÉ ES</w:t>
      </w:r>
      <w:r>
        <w:rPr>
          <w:color w:val="5F636A"/>
          <w:spacing w:val="-42"/>
          <w:sz w:val="20"/>
        </w:rPr>
        <w:t xml:space="preserve"> </w:t>
      </w:r>
      <w:r>
        <w:rPr>
          <w:color w:val="5F636A"/>
          <w:sz w:val="20"/>
        </w:rPr>
        <w:t>FORMACIÓN?</w:t>
      </w:r>
    </w:p>
    <w:p w:rsidR="00157B2E" w:rsidRDefault="000A7974">
      <w:pPr>
        <w:pStyle w:val="BodyText"/>
        <w:tabs>
          <w:tab w:val="left" w:pos="2159"/>
        </w:tabs>
        <w:spacing w:before="10"/>
        <w:ind w:left="1440"/>
      </w:pPr>
      <w:r>
        <w:rPr>
          <w:color w:val="5F636A"/>
        </w:rPr>
        <w:t>44</w:t>
      </w:r>
      <w:r>
        <w:rPr>
          <w:color w:val="5F636A"/>
        </w:rPr>
        <w:tab/>
        <w:t>¿QUÉ</w:t>
      </w:r>
      <w:r>
        <w:rPr>
          <w:color w:val="5F636A"/>
          <w:spacing w:val="-27"/>
        </w:rPr>
        <w:t xml:space="preserve"> </w:t>
      </w:r>
      <w:r>
        <w:rPr>
          <w:color w:val="5F636A"/>
        </w:rPr>
        <w:t>ESTUTORÍA?</w:t>
      </w:r>
    </w:p>
    <w:p w:rsidR="00157B2E" w:rsidRDefault="000A7974">
      <w:pPr>
        <w:pStyle w:val="ListParagraph"/>
        <w:numPr>
          <w:ilvl w:val="0"/>
          <w:numId w:val="46"/>
        </w:numPr>
        <w:tabs>
          <w:tab w:val="left" w:pos="2159"/>
          <w:tab w:val="left" w:pos="2160"/>
        </w:tabs>
        <w:spacing w:before="10"/>
        <w:rPr>
          <w:color w:val="5F636A"/>
          <w:sz w:val="20"/>
        </w:rPr>
      </w:pPr>
      <w:r>
        <w:rPr>
          <w:color w:val="5F636A"/>
          <w:sz w:val="20"/>
        </w:rPr>
        <w:t>APOYOYTUTORÍA ENTRE</w:t>
      </w:r>
      <w:r>
        <w:rPr>
          <w:color w:val="5F636A"/>
          <w:spacing w:val="-27"/>
          <w:sz w:val="20"/>
        </w:rPr>
        <w:t xml:space="preserve"> </w:t>
      </w:r>
      <w:r>
        <w:rPr>
          <w:color w:val="5F636A"/>
          <w:spacing w:val="-4"/>
          <w:sz w:val="20"/>
        </w:rPr>
        <w:t>PARES</w:t>
      </w:r>
    </w:p>
    <w:p w:rsidR="00157B2E" w:rsidRDefault="000A7974">
      <w:pPr>
        <w:pStyle w:val="ListParagraph"/>
        <w:numPr>
          <w:ilvl w:val="0"/>
          <w:numId w:val="46"/>
        </w:numPr>
        <w:tabs>
          <w:tab w:val="left" w:pos="2159"/>
          <w:tab w:val="left" w:pos="2160"/>
        </w:tabs>
        <w:spacing w:before="10"/>
        <w:rPr>
          <w:color w:val="5F636A"/>
          <w:sz w:val="20"/>
        </w:rPr>
      </w:pPr>
      <w:r>
        <w:rPr>
          <w:color w:val="5F636A"/>
          <w:sz w:val="20"/>
        </w:rPr>
        <w:t>PUNTOS</w:t>
      </w:r>
      <w:r>
        <w:rPr>
          <w:color w:val="5F636A"/>
          <w:spacing w:val="-31"/>
          <w:sz w:val="20"/>
        </w:rPr>
        <w:t xml:space="preserve"> </w:t>
      </w:r>
      <w:r>
        <w:rPr>
          <w:color w:val="5F636A"/>
          <w:spacing w:val="-3"/>
          <w:sz w:val="20"/>
        </w:rPr>
        <w:t>CLAVE</w:t>
      </w:r>
      <w:r>
        <w:rPr>
          <w:color w:val="5F636A"/>
          <w:spacing w:val="-31"/>
          <w:sz w:val="20"/>
        </w:rPr>
        <w:t xml:space="preserve"> </w:t>
      </w:r>
      <w:r>
        <w:rPr>
          <w:color w:val="5F636A"/>
          <w:sz w:val="20"/>
        </w:rPr>
        <w:t>DEL</w:t>
      </w:r>
      <w:r>
        <w:rPr>
          <w:color w:val="5F636A"/>
          <w:spacing w:val="-31"/>
          <w:sz w:val="20"/>
        </w:rPr>
        <w:t xml:space="preserve"> </w:t>
      </w:r>
      <w:r>
        <w:rPr>
          <w:color w:val="5F636A"/>
          <w:sz w:val="20"/>
        </w:rPr>
        <w:t>CAPÍTULO</w:t>
      </w:r>
      <w:r>
        <w:rPr>
          <w:color w:val="5F636A"/>
          <w:spacing w:val="-31"/>
          <w:sz w:val="20"/>
        </w:rPr>
        <w:t xml:space="preserve"> </w:t>
      </w:r>
      <w:r>
        <w:rPr>
          <w:color w:val="5F636A"/>
          <w:sz w:val="20"/>
        </w:rPr>
        <w:t>5</w:t>
      </w:r>
    </w:p>
    <w:p w:rsidR="00157B2E" w:rsidRDefault="00157B2E">
      <w:pPr>
        <w:pStyle w:val="BodyText"/>
        <w:spacing w:before="8"/>
        <w:rPr>
          <w:sz w:val="26"/>
        </w:rPr>
      </w:pPr>
    </w:p>
    <w:p w:rsidR="00157B2E" w:rsidRDefault="000A7974">
      <w:pPr>
        <w:pStyle w:val="Heading7"/>
        <w:numPr>
          <w:ilvl w:val="0"/>
          <w:numId w:val="46"/>
        </w:numPr>
        <w:tabs>
          <w:tab w:val="left" w:pos="2159"/>
          <w:tab w:val="left" w:pos="2160"/>
        </w:tabs>
        <w:spacing w:before="0"/>
        <w:ind w:left="2159" w:hanging="719"/>
        <w:rPr>
          <w:color w:val="5F636A"/>
        </w:rPr>
      </w:pPr>
      <w:r>
        <w:pict>
          <v:line id="_x0000_s1766" alt="" style="position:absolute;left:0;text-align:left;z-index:251614720;mso-wrap-edited:f;mso-width-percent:0;mso-height-percent:0;mso-wrap-distance-left:0;mso-wrap-distance-right:0;mso-position-horizontal-relative:page;mso-width-percent:0;mso-height-percent:0" from="1in,22.55pt" to="460.15pt,22.55pt" strokecolor="#ababab" strokeweight="1pt">
            <w10:wrap type="topAndBottom" anchorx="page"/>
          </v:line>
        </w:pict>
      </w:r>
      <w:r>
        <w:rPr>
          <w:color w:val="5F636A"/>
        </w:rPr>
        <w:t xml:space="preserve">CAPÍTULO 6: </w:t>
      </w:r>
      <w:r>
        <w:rPr>
          <w:color w:val="5F636A"/>
          <w:spacing w:val="-5"/>
        </w:rPr>
        <w:t xml:space="preserve">AUMENTAR </w:t>
      </w:r>
      <w:r>
        <w:rPr>
          <w:color w:val="5F636A"/>
        </w:rPr>
        <w:t>LA</w:t>
      </w:r>
      <w:r>
        <w:rPr>
          <w:color w:val="5F636A"/>
          <w:spacing w:val="-18"/>
        </w:rPr>
        <w:t xml:space="preserve"> </w:t>
      </w:r>
      <w:r>
        <w:rPr>
          <w:color w:val="5F636A"/>
          <w:spacing w:val="-5"/>
        </w:rPr>
        <w:t>MOTIVACIÓN</w:t>
      </w:r>
    </w:p>
    <w:p w:rsidR="00157B2E" w:rsidRDefault="000A7974">
      <w:pPr>
        <w:pStyle w:val="ListParagraph"/>
        <w:numPr>
          <w:ilvl w:val="0"/>
          <w:numId w:val="46"/>
        </w:numPr>
        <w:tabs>
          <w:tab w:val="left" w:pos="2159"/>
          <w:tab w:val="left" w:pos="2160"/>
        </w:tabs>
        <w:spacing w:before="99"/>
        <w:rPr>
          <w:color w:val="5F636A"/>
          <w:sz w:val="20"/>
        </w:rPr>
      </w:pPr>
      <w:r>
        <w:rPr>
          <w:color w:val="5F636A"/>
          <w:sz w:val="20"/>
        </w:rPr>
        <w:t>¿QUÉ ES LA</w:t>
      </w:r>
      <w:r>
        <w:rPr>
          <w:color w:val="5F636A"/>
          <w:spacing w:val="5"/>
          <w:sz w:val="20"/>
        </w:rPr>
        <w:t xml:space="preserve"> </w:t>
      </w:r>
      <w:r>
        <w:rPr>
          <w:color w:val="5F636A"/>
          <w:spacing w:val="-3"/>
          <w:sz w:val="20"/>
        </w:rPr>
        <w:t>MOTIVACIÓN?</w:t>
      </w:r>
    </w:p>
    <w:p w:rsidR="00157B2E" w:rsidRDefault="000A7974">
      <w:pPr>
        <w:pStyle w:val="ListParagraph"/>
        <w:numPr>
          <w:ilvl w:val="0"/>
          <w:numId w:val="46"/>
        </w:numPr>
        <w:tabs>
          <w:tab w:val="left" w:pos="2159"/>
          <w:tab w:val="left" w:pos="2160"/>
        </w:tabs>
        <w:spacing w:before="10"/>
        <w:rPr>
          <w:color w:val="5F636A"/>
          <w:sz w:val="20"/>
        </w:rPr>
      </w:pPr>
      <w:r>
        <w:rPr>
          <w:color w:val="5F636A"/>
          <w:sz w:val="20"/>
        </w:rPr>
        <w:t>INDICADORES DE UN NIVEL BAJO DE MOTIVACIÓNY</w:t>
      </w:r>
      <w:r>
        <w:rPr>
          <w:color w:val="5F636A"/>
          <w:spacing w:val="31"/>
          <w:sz w:val="20"/>
        </w:rPr>
        <w:t xml:space="preserve"> </w:t>
      </w:r>
      <w:r>
        <w:rPr>
          <w:color w:val="5F636A"/>
          <w:sz w:val="20"/>
        </w:rPr>
        <w:t>RENDIMIENTO</w:t>
      </w:r>
    </w:p>
    <w:p w:rsidR="00157B2E" w:rsidRDefault="000A7974">
      <w:pPr>
        <w:pStyle w:val="BodyText"/>
        <w:tabs>
          <w:tab w:val="left" w:pos="2159"/>
        </w:tabs>
        <w:spacing w:before="10"/>
        <w:ind w:left="1440"/>
      </w:pPr>
      <w:r>
        <w:rPr>
          <w:color w:val="5F636A"/>
        </w:rPr>
        <w:t>48</w:t>
      </w:r>
      <w:r>
        <w:rPr>
          <w:color w:val="5F636A"/>
        </w:rPr>
        <w:tab/>
      </w:r>
      <w:r>
        <w:rPr>
          <w:color w:val="5F636A"/>
          <w:spacing w:val="-3"/>
        </w:rPr>
        <w:t xml:space="preserve">ESTRATEGIAS </w:t>
      </w:r>
      <w:r>
        <w:rPr>
          <w:color w:val="5F636A"/>
          <w:spacing w:val="-5"/>
        </w:rPr>
        <w:t xml:space="preserve">PARA </w:t>
      </w:r>
      <w:r>
        <w:rPr>
          <w:color w:val="5F636A"/>
          <w:spacing w:val="-3"/>
        </w:rPr>
        <w:t xml:space="preserve">MOTIVAR </w:t>
      </w:r>
      <w:r>
        <w:rPr>
          <w:color w:val="5F636A"/>
        </w:rPr>
        <w:t xml:space="preserve">A </w:t>
      </w:r>
      <w:r>
        <w:rPr>
          <w:color w:val="5F636A"/>
          <w:spacing w:val="-4"/>
        </w:rPr>
        <w:t>LOS</w:t>
      </w:r>
      <w:r>
        <w:rPr>
          <w:color w:val="5F636A"/>
          <w:spacing w:val="30"/>
        </w:rPr>
        <w:t xml:space="preserve"> </w:t>
      </w:r>
      <w:r>
        <w:rPr>
          <w:color w:val="5F636A"/>
          <w:spacing w:val="-7"/>
        </w:rPr>
        <w:t>FLW</w:t>
      </w:r>
    </w:p>
    <w:p w:rsidR="00157B2E" w:rsidRDefault="000A7974">
      <w:pPr>
        <w:pStyle w:val="BodyText"/>
        <w:tabs>
          <w:tab w:val="left" w:pos="2159"/>
        </w:tabs>
        <w:spacing w:before="10"/>
        <w:ind w:left="1440"/>
      </w:pPr>
      <w:r>
        <w:rPr>
          <w:color w:val="5F636A"/>
        </w:rPr>
        <w:t>51</w:t>
      </w:r>
      <w:r>
        <w:rPr>
          <w:color w:val="5F636A"/>
        </w:rPr>
        <w:tab/>
      </w:r>
      <w:r>
        <w:rPr>
          <w:color w:val="5F636A"/>
          <w:spacing w:val="-5"/>
        </w:rPr>
        <w:t xml:space="preserve">RECONOCIMIENTO BASADO </w:t>
      </w:r>
      <w:r>
        <w:rPr>
          <w:color w:val="5F636A"/>
        </w:rPr>
        <w:t xml:space="preserve">EN LA </w:t>
      </w:r>
      <w:r>
        <w:rPr>
          <w:color w:val="5F636A"/>
          <w:spacing w:val="-4"/>
        </w:rPr>
        <w:t xml:space="preserve">COMUNIDAD </w:t>
      </w:r>
      <w:r>
        <w:rPr>
          <w:color w:val="5F636A"/>
        </w:rPr>
        <w:t xml:space="preserve">Y EL </w:t>
      </w:r>
      <w:r>
        <w:rPr>
          <w:color w:val="5F636A"/>
          <w:spacing w:val="-4"/>
        </w:rPr>
        <w:t xml:space="preserve">SISTEMA </w:t>
      </w:r>
      <w:r>
        <w:rPr>
          <w:color w:val="5F636A"/>
        </w:rPr>
        <w:t>DE</w:t>
      </w:r>
      <w:r>
        <w:rPr>
          <w:color w:val="5F636A"/>
          <w:spacing w:val="30"/>
        </w:rPr>
        <w:t xml:space="preserve"> </w:t>
      </w:r>
      <w:r>
        <w:rPr>
          <w:color w:val="5F636A"/>
          <w:spacing w:val="-5"/>
        </w:rPr>
        <w:t>SALUD</w:t>
      </w:r>
    </w:p>
    <w:p w:rsidR="00157B2E" w:rsidRDefault="000A7974">
      <w:pPr>
        <w:pStyle w:val="ListParagraph"/>
        <w:numPr>
          <w:ilvl w:val="0"/>
          <w:numId w:val="45"/>
        </w:numPr>
        <w:tabs>
          <w:tab w:val="left" w:pos="2159"/>
          <w:tab w:val="left" w:pos="2160"/>
        </w:tabs>
        <w:spacing w:before="10"/>
        <w:rPr>
          <w:color w:val="5F636A"/>
          <w:sz w:val="20"/>
        </w:rPr>
      </w:pPr>
      <w:r>
        <w:rPr>
          <w:color w:val="5F636A"/>
          <w:spacing w:val="-3"/>
          <w:sz w:val="20"/>
        </w:rPr>
        <w:t>EVITAR</w:t>
      </w:r>
      <w:r>
        <w:rPr>
          <w:color w:val="5F636A"/>
          <w:spacing w:val="-19"/>
          <w:sz w:val="20"/>
        </w:rPr>
        <w:t xml:space="preserve"> </w:t>
      </w:r>
      <w:r>
        <w:rPr>
          <w:color w:val="5F636A"/>
          <w:spacing w:val="-4"/>
          <w:sz w:val="20"/>
        </w:rPr>
        <w:t>LOS</w:t>
      </w:r>
      <w:r>
        <w:rPr>
          <w:color w:val="5F636A"/>
          <w:spacing w:val="-19"/>
          <w:sz w:val="20"/>
        </w:rPr>
        <w:t xml:space="preserve"> </w:t>
      </w:r>
      <w:r>
        <w:rPr>
          <w:color w:val="5F636A"/>
          <w:spacing w:val="-3"/>
          <w:sz w:val="20"/>
        </w:rPr>
        <w:t>FACTORES</w:t>
      </w:r>
      <w:r>
        <w:rPr>
          <w:color w:val="5F636A"/>
          <w:spacing w:val="-19"/>
          <w:sz w:val="20"/>
        </w:rPr>
        <w:t xml:space="preserve"> </w:t>
      </w:r>
      <w:r>
        <w:rPr>
          <w:color w:val="5F636A"/>
          <w:sz w:val="20"/>
        </w:rPr>
        <w:t>DESMOTIVADORES</w:t>
      </w:r>
    </w:p>
    <w:p w:rsidR="00157B2E" w:rsidRDefault="000A7974">
      <w:pPr>
        <w:pStyle w:val="ListParagraph"/>
        <w:numPr>
          <w:ilvl w:val="0"/>
          <w:numId w:val="45"/>
        </w:numPr>
        <w:tabs>
          <w:tab w:val="left" w:pos="2159"/>
          <w:tab w:val="left" w:pos="2160"/>
        </w:tabs>
        <w:spacing w:before="10"/>
        <w:rPr>
          <w:color w:val="5F636A"/>
          <w:sz w:val="20"/>
        </w:rPr>
      </w:pPr>
      <w:r>
        <w:rPr>
          <w:color w:val="5F636A"/>
          <w:sz w:val="20"/>
        </w:rPr>
        <w:t>PUNTOS</w:t>
      </w:r>
      <w:r>
        <w:rPr>
          <w:color w:val="5F636A"/>
          <w:spacing w:val="-31"/>
          <w:sz w:val="20"/>
        </w:rPr>
        <w:t xml:space="preserve"> </w:t>
      </w:r>
      <w:r>
        <w:rPr>
          <w:color w:val="5F636A"/>
          <w:spacing w:val="-3"/>
          <w:sz w:val="20"/>
        </w:rPr>
        <w:t>CLAVE</w:t>
      </w:r>
      <w:r>
        <w:rPr>
          <w:color w:val="5F636A"/>
          <w:spacing w:val="-31"/>
          <w:sz w:val="20"/>
        </w:rPr>
        <w:t xml:space="preserve"> </w:t>
      </w:r>
      <w:r>
        <w:rPr>
          <w:color w:val="5F636A"/>
          <w:sz w:val="20"/>
        </w:rPr>
        <w:t>DEL</w:t>
      </w:r>
      <w:r>
        <w:rPr>
          <w:color w:val="5F636A"/>
          <w:spacing w:val="-31"/>
          <w:sz w:val="20"/>
        </w:rPr>
        <w:t xml:space="preserve"> </w:t>
      </w:r>
      <w:r>
        <w:rPr>
          <w:color w:val="5F636A"/>
          <w:sz w:val="20"/>
        </w:rPr>
        <w:t>CAPÍTULO</w:t>
      </w:r>
      <w:r>
        <w:rPr>
          <w:color w:val="5F636A"/>
          <w:spacing w:val="-31"/>
          <w:sz w:val="20"/>
        </w:rPr>
        <w:t xml:space="preserve"> </w:t>
      </w:r>
      <w:r>
        <w:rPr>
          <w:color w:val="5F636A"/>
          <w:sz w:val="20"/>
        </w:rPr>
        <w:t>6</w:t>
      </w:r>
    </w:p>
    <w:p w:rsidR="00157B2E" w:rsidRDefault="00157B2E">
      <w:pPr>
        <w:pStyle w:val="BodyText"/>
        <w:spacing w:before="2"/>
        <w:rPr>
          <w:sz w:val="22"/>
        </w:rPr>
      </w:pPr>
    </w:p>
    <w:p w:rsidR="00157B2E" w:rsidRDefault="000A7974">
      <w:pPr>
        <w:pStyle w:val="Heading7"/>
        <w:numPr>
          <w:ilvl w:val="0"/>
          <w:numId w:val="45"/>
        </w:numPr>
        <w:tabs>
          <w:tab w:val="left" w:pos="2159"/>
          <w:tab w:val="left" w:pos="2160"/>
        </w:tabs>
        <w:ind w:left="2159" w:hanging="719"/>
        <w:rPr>
          <w:color w:val="5F636A"/>
        </w:rPr>
      </w:pPr>
      <w:r>
        <w:pict>
          <v:line id="_x0000_s1765" alt="" style="position:absolute;left:0;text-align:left;z-index:251615744;mso-wrap-edited:f;mso-width-percent:0;mso-height-percent:0;mso-wrap-distance-left:0;mso-wrap-distance-right:0;mso-position-horizontal-relative:page;mso-width-percent:0;mso-height-percent:0" from="1in,27.55pt" to="460.15pt,27.55pt" strokecolor="#ababab" strokeweight="1pt">
            <w10:wrap type="topAndBottom" anchorx="page"/>
          </v:line>
        </w:pict>
      </w:r>
      <w:r>
        <w:rPr>
          <w:color w:val="5F636A"/>
          <w:w w:val="95"/>
        </w:rPr>
        <w:t xml:space="preserve">RECURSOS </w:t>
      </w:r>
      <w:r>
        <w:rPr>
          <w:color w:val="5F636A"/>
          <w:spacing w:val="60"/>
          <w:w w:val="95"/>
        </w:rPr>
        <w:t xml:space="preserve"> </w:t>
      </w:r>
      <w:r>
        <w:rPr>
          <w:color w:val="5F636A"/>
          <w:w w:val="95"/>
        </w:rPr>
        <w:t>COMPLEMENTARIOS</w:t>
      </w:r>
    </w:p>
    <w:p w:rsidR="00157B2E" w:rsidRDefault="00157B2E">
      <w:pPr>
        <w:pStyle w:val="BodyText"/>
        <w:spacing w:before="3"/>
        <w:rPr>
          <w:b/>
          <w:sz w:val="9"/>
        </w:rPr>
      </w:pPr>
    </w:p>
    <w:p w:rsidR="00157B2E" w:rsidRDefault="000A7974">
      <w:pPr>
        <w:pStyle w:val="ListParagraph"/>
        <w:numPr>
          <w:ilvl w:val="0"/>
          <w:numId w:val="44"/>
        </w:numPr>
        <w:tabs>
          <w:tab w:val="left" w:pos="2159"/>
          <w:tab w:val="left" w:pos="2160"/>
        </w:tabs>
        <w:spacing w:before="100" w:line="249" w:lineRule="auto"/>
        <w:ind w:right="3876" w:hanging="719"/>
        <w:rPr>
          <w:b/>
          <w:sz w:val="28"/>
        </w:rPr>
      </w:pPr>
      <w:r>
        <w:pict>
          <v:line id="_x0000_s1764" alt="" style="position:absolute;left:0;text-align:left;z-index:251616768;mso-wrap-edited:f;mso-width-percent:0;mso-height-percent:0;mso-wrap-distance-left:0;mso-wrap-distance-right:0;mso-position-horizontal-relative:page;mso-width-percent:0;mso-height-percent:0" from="1in,45.55pt" to="460.15pt,45.55pt" strokecolor="#ababab" strokeweight="1pt">
            <w10:wrap type="topAndBottom" anchorx="page"/>
          </v:line>
        </w:pict>
      </w:r>
      <w:r>
        <w:rPr>
          <w:b/>
          <w:color w:val="5F636A"/>
          <w:sz w:val="28"/>
        </w:rPr>
        <w:t xml:space="preserve">APÉNDICE A. CONSEJOS </w:t>
      </w:r>
      <w:r>
        <w:rPr>
          <w:b/>
          <w:color w:val="5F636A"/>
          <w:spacing w:val="-7"/>
          <w:sz w:val="28"/>
        </w:rPr>
        <w:t xml:space="preserve">PARA </w:t>
      </w:r>
      <w:r>
        <w:rPr>
          <w:b/>
          <w:color w:val="5F636A"/>
          <w:sz w:val="28"/>
        </w:rPr>
        <w:t>GUIAR AL PERSONAL</w:t>
      </w:r>
      <w:r>
        <w:rPr>
          <w:b/>
          <w:color w:val="5F636A"/>
          <w:spacing w:val="-24"/>
          <w:sz w:val="28"/>
        </w:rPr>
        <w:t xml:space="preserve"> </w:t>
      </w:r>
      <w:r>
        <w:rPr>
          <w:b/>
          <w:color w:val="5F636A"/>
          <w:sz w:val="28"/>
        </w:rPr>
        <w:t>EN</w:t>
      </w:r>
      <w:r>
        <w:rPr>
          <w:b/>
          <w:color w:val="5F636A"/>
          <w:spacing w:val="-24"/>
          <w:sz w:val="28"/>
        </w:rPr>
        <w:t xml:space="preserve"> </w:t>
      </w:r>
      <w:r>
        <w:rPr>
          <w:b/>
          <w:color w:val="5F636A"/>
          <w:sz w:val="28"/>
        </w:rPr>
        <w:t>LA</w:t>
      </w:r>
      <w:r>
        <w:rPr>
          <w:b/>
          <w:color w:val="5F636A"/>
          <w:spacing w:val="-24"/>
          <w:sz w:val="28"/>
        </w:rPr>
        <w:t xml:space="preserve"> </w:t>
      </w:r>
      <w:r>
        <w:rPr>
          <w:b/>
          <w:color w:val="5F636A"/>
          <w:sz w:val="28"/>
        </w:rPr>
        <w:t>MEJORA</w:t>
      </w:r>
      <w:r>
        <w:rPr>
          <w:b/>
          <w:color w:val="5F636A"/>
          <w:spacing w:val="-24"/>
          <w:sz w:val="28"/>
        </w:rPr>
        <w:t xml:space="preserve"> </w:t>
      </w:r>
      <w:r>
        <w:rPr>
          <w:b/>
          <w:color w:val="5F636A"/>
          <w:sz w:val="28"/>
        </w:rPr>
        <w:t>DE</w:t>
      </w:r>
      <w:r>
        <w:rPr>
          <w:b/>
          <w:color w:val="5F636A"/>
          <w:spacing w:val="-24"/>
          <w:sz w:val="28"/>
        </w:rPr>
        <w:t xml:space="preserve"> </w:t>
      </w:r>
      <w:r>
        <w:rPr>
          <w:b/>
          <w:color w:val="5F636A"/>
          <w:sz w:val="28"/>
        </w:rPr>
        <w:t>LA</w:t>
      </w:r>
      <w:r>
        <w:rPr>
          <w:b/>
          <w:color w:val="5F636A"/>
          <w:spacing w:val="-24"/>
          <w:sz w:val="28"/>
        </w:rPr>
        <w:t xml:space="preserve"> </w:t>
      </w:r>
      <w:r>
        <w:rPr>
          <w:b/>
          <w:color w:val="5F636A"/>
          <w:sz w:val="28"/>
        </w:rPr>
        <w:t>CALIDAD</w:t>
      </w:r>
    </w:p>
    <w:p w:rsidR="00157B2E" w:rsidRDefault="00157B2E">
      <w:pPr>
        <w:pStyle w:val="BodyText"/>
        <w:spacing w:before="10"/>
        <w:rPr>
          <w:b/>
          <w:sz w:val="8"/>
        </w:rPr>
      </w:pPr>
    </w:p>
    <w:p w:rsidR="00157B2E" w:rsidRDefault="000A7974">
      <w:pPr>
        <w:pStyle w:val="ListParagraph"/>
        <w:numPr>
          <w:ilvl w:val="0"/>
          <w:numId w:val="44"/>
        </w:numPr>
        <w:tabs>
          <w:tab w:val="left" w:pos="2152"/>
          <w:tab w:val="left" w:pos="2153"/>
        </w:tabs>
        <w:spacing w:before="100" w:line="249" w:lineRule="auto"/>
        <w:ind w:left="2152" w:right="2808"/>
        <w:rPr>
          <w:b/>
          <w:sz w:val="28"/>
        </w:rPr>
      </w:pPr>
      <w:r>
        <w:pict>
          <v:line id="_x0000_s1763" alt="" style="position:absolute;left:0;text-align:left;z-index:251617792;mso-wrap-edited:f;mso-width-percent:0;mso-height-percent:0;mso-wrap-distance-left:0;mso-wrap-distance-right:0;mso-position-horizontal-relative:page;mso-width-percent:0;mso-height-percent:0" from="71.65pt,42.8pt" to="459.8pt,42.8pt" strokecolor="#ababab" strokeweight="1pt">
            <w10:wrap type="topAndBottom" anchorx="page"/>
          </v:line>
        </w:pict>
      </w:r>
      <w:r>
        <w:rPr>
          <w:b/>
          <w:color w:val="5F636A"/>
          <w:sz w:val="28"/>
        </w:rPr>
        <w:t>APÉNDICE</w:t>
      </w:r>
      <w:r>
        <w:rPr>
          <w:b/>
          <w:color w:val="5F636A"/>
          <w:spacing w:val="-22"/>
          <w:sz w:val="28"/>
        </w:rPr>
        <w:t xml:space="preserve"> </w:t>
      </w:r>
      <w:r>
        <w:rPr>
          <w:b/>
          <w:color w:val="5F636A"/>
          <w:spacing w:val="-3"/>
          <w:sz w:val="28"/>
        </w:rPr>
        <w:t>B.</w:t>
      </w:r>
      <w:r>
        <w:rPr>
          <w:b/>
          <w:color w:val="5F636A"/>
          <w:spacing w:val="-27"/>
          <w:sz w:val="28"/>
        </w:rPr>
        <w:t xml:space="preserve"> </w:t>
      </w:r>
      <w:r>
        <w:rPr>
          <w:b/>
          <w:color w:val="5F636A"/>
          <w:sz w:val="28"/>
        </w:rPr>
        <w:t>MEJORAR</w:t>
      </w:r>
      <w:r>
        <w:rPr>
          <w:b/>
          <w:color w:val="5F636A"/>
          <w:spacing w:val="-22"/>
          <w:sz w:val="28"/>
        </w:rPr>
        <w:t xml:space="preserve"> </w:t>
      </w:r>
      <w:r>
        <w:rPr>
          <w:b/>
          <w:color w:val="5F636A"/>
          <w:sz w:val="28"/>
        </w:rPr>
        <w:t>EL</w:t>
      </w:r>
      <w:r>
        <w:rPr>
          <w:b/>
          <w:color w:val="5F636A"/>
          <w:spacing w:val="-22"/>
          <w:sz w:val="28"/>
        </w:rPr>
        <w:t xml:space="preserve"> </w:t>
      </w:r>
      <w:r>
        <w:rPr>
          <w:b/>
          <w:color w:val="5F636A"/>
          <w:sz w:val="28"/>
        </w:rPr>
        <w:t>CLIMA</w:t>
      </w:r>
      <w:r>
        <w:rPr>
          <w:b/>
          <w:color w:val="5F636A"/>
          <w:spacing w:val="-22"/>
          <w:sz w:val="28"/>
        </w:rPr>
        <w:t xml:space="preserve"> </w:t>
      </w:r>
      <w:r>
        <w:rPr>
          <w:b/>
          <w:color w:val="5F636A"/>
          <w:sz w:val="28"/>
        </w:rPr>
        <w:t>EN</w:t>
      </w:r>
      <w:r>
        <w:rPr>
          <w:b/>
          <w:color w:val="5F636A"/>
          <w:spacing w:val="-22"/>
          <w:sz w:val="28"/>
        </w:rPr>
        <w:t xml:space="preserve"> </w:t>
      </w:r>
      <w:r>
        <w:rPr>
          <w:b/>
          <w:color w:val="5F636A"/>
          <w:sz w:val="28"/>
        </w:rPr>
        <w:t>EL</w:t>
      </w:r>
      <w:r>
        <w:rPr>
          <w:b/>
          <w:color w:val="5F636A"/>
          <w:spacing w:val="-22"/>
          <w:sz w:val="28"/>
        </w:rPr>
        <w:t xml:space="preserve"> </w:t>
      </w:r>
      <w:r>
        <w:rPr>
          <w:b/>
          <w:color w:val="5F636A"/>
          <w:sz w:val="28"/>
        </w:rPr>
        <w:t>LUGAR</w:t>
      </w:r>
      <w:r>
        <w:rPr>
          <w:b/>
          <w:color w:val="5F636A"/>
          <w:spacing w:val="-22"/>
          <w:sz w:val="28"/>
        </w:rPr>
        <w:t xml:space="preserve"> </w:t>
      </w:r>
      <w:r>
        <w:rPr>
          <w:b/>
          <w:color w:val="5F636A"/>
          <w:sz w:val="28"/>
        </w:rPr>
        <w:t>DE TRABAJO</w:t>
      </w:r>
      <w:r>
        <w:rPr>
          <w:b/>
          <w:color w:val="5F636A"/>
          <w:spacing w:val="-34"/>
          <w:sz w:val="28"/>
        </w:rPr>
        <w:t xml:space="preserve"> </w:t>
      </w:r>
      <w:r>
        <w:rPr>
          <w:b/>
          <w:color w:val="5F636A"/>
          <w:sz w:val="28"/>
        </w:rPr>
        <w:t>A</w:t>
      </w:r>
      <w:r>
        <w:rPr>
          <w:b/>
          <w:color w:val="5F636A"/>
          <w:spacing w:val="-49"/>
          <w:sz w:val="28"/>
        </w:rPr>
        <w:t xml:space="preserve"> </w:t>
      </w:r>
      <w:r>
        <w:rPr>
          <w:b/>
          <w:color w:val="5F636A"/>
          <w:spacing w:val="-5"/>
          <w:sz w:val="28"/>
        </w:rPr>
        <w:t>TRAVÉS</w:t>
      </w:r>
      <w:r>
        <w:rPr>
          <w:b/>
          <w:color w:val="5F636A"/>
          <w:spacing w:val="-15"/>
          <w:sz w:val="28"/>
        </w:rPr>
        <w:t xml:space="preserve"> </w:t>
      </w:r>
      <w:r>
        <w:rPr>
          <w:b/>
          <w:color w:val="5F636A"/>
          <w:sz w:val="28"/>
        </w:rPr>
        <w:t>DE</w:t>
      </w:r>
      <w:r>
        <w:rPr>
          <w:b/>
          <w:color w:val="5F636A"/>
          <w:spacing w:val="-15"/>
          <w:sz w:val="28"/>
        </w:rPr>
        <w:t xml:space="preserve"> </w:t>
      </w:r>
      <w:r>
        <w:rPr>
          <w:b/>
          <w:color w:val="5F636A"/>
          <w:sz w:val="28"/>
        </w:rPr>
        <w:t>UN</w:t>
      </w:r>
      <w:r>
        <w:rPr>
          <w:b/>
          <w:color w:val="5F636A"/>
          <w:spacing w:val="-15"/>
          <w:sz w:val="28"/>
        </w:rPr>
        <w:t xml:space="preserve"> </w:t>
      </w:r>
      <w:r>
        <w:rPr>
          <w:b/>
          <w:color w:val="5F636A"/>
          <w:sz w:val="28"/>
        </w:rPr>
        <w:t>BUEN</w:t>
      </w:r>
      <w:r>
        <w:rPr>
          <w:b/>
          <w:color w:val="5F636A"/>
          <w:spacing w:val="-15"/>
          <w:sz w:val="28"/>
        </w:rPr>
        <w:t xml:space="preserve"> </w:t>
      </w:r>
      <w:r>
        <w:rPr>
          <w:b/>
          <w:color w:val="5F636A"/>
          <w:sz w:val="28"/>
        </w:rPr>
        <w:t>LIDERAZGO</w:t>
      </w:r>
    </w:p>
    <w:p w:rsidR="00157B2E" w:rsidRDefault="000A7974">
      <w:pPr>
        <w:pStyle w:val="ListParagraph"/>
        <w:numPr>
          <w:ilvl w:val="0"/>
          <w:numId w:val="44"/>
        </w:numPr>
        <w:tabs>
          <w:tab w:val="left" w:pos="2149"/>
          <w:tab w:val="left" w:pos="2150"/>
        </w:tabs>
        <w:spacing w:before="174" w:after="79" w:line="249" w:lineRule="auto"/>
        <w:ind w:left="2149" w:right="3307"/>
        <w:rPr>
          <w:b/>
          <w:sz w:val="28"/>
        </w:rPr>
      </w:pPr>
      <w:r>
        <w:rPr>
          <w:b/>
          <w:color w:val="5F636A"/>
          <w:sz w:val="28"/>
        </w:rPr>
        <w:t>APÉNDICE</w:t>
      </w:r>
      <w:r>
        <w:rPr>
          <w:b/>
          <w:color w:val="5F636A"/>
          <w:spacing w:val="-33"/>
          <w:sz w:val="28"/>
        </w:rPr>
        <w:t xml:space="preserve"> </w:t>
      </w:r>
      <w:r>
        <w:rPr>
          <w:b/>
          <w:color w:val="5F636A"/>
          <w:sz w:val="28"/>
        </w:rPr>
        <w:t>C.</w:t>
      </w:r>
      <w:r>
        <w:rPr>
          <w:b/>
          <w:color w:val="5F636A"/>
          <w:spacing w:val="-37"/>
          <w:sz w:val="28"/>
        </w:rPr>
        <w:t xml:space="preserve"> </w:t>
      </w:r>
      <w:r>
        <w:rPr>
          <w:b/>
          <w:color w:val="5F636A"/>
          <w:sz w:val="28"/>
        </w:rPr>
        <w:t>SEIS</w:t>
      </w:r>
      <w:r>
        <w:rPr>
          <w:b/>
          <w:color w:val="5F636A"/>
          <w:spacing w:val="-33"/>
          <w:sz w:val="28"/>
        </w:rPr>
        <w:t xml:space="preserve"> </w:t>
      </w:r>
      <w:r>
        <w:rPr>
          <w:b/>
          <w:color w:val="5F636A"/>
          <w:sz w:val="28"/>
        </w:rPr>
        <w:t>CONSEJOS</w:t>
      </w:r>
      <w:r>
        <w:rPr>
          <w:b/>
          <w:color w:val="5F636A"/>
          <w:spacing w:val="-33"/>
          <w:sz w:val="28"/>
        </w:rPr>
        <w:t xml:space="preserve"> </w:t>
      </w:r>
      <w:r>
        <w:rPr>
          <w:b/>
          <w:color w:val="5F636A"/>
          <w:spacing w:val="-7"/>
          <w:sz w:val="28"/>
        </w:rPr>
        <w:t>PARA</w:t>
      </w:r>
      <w:r>
        <w:rPr>
          <w:b/>
          <w:color w:val="5F636A"/>
          <w:spacing w:val="-47"/>
          <w:sz w:val="28"/>
        </w:rPr>
        <w:t xml:space="preserve"> </w:t>
      </w:r>
      <w:r>
        <w:rPr>
          <w:b/>
          <w:color w:val="5F636A"/>
          <w:sz w:val="28"/>
        </w:rPr>
        <w:t xml:space="preserve">ALCANZAR EL </w:t>
      </w:r>
      <w:r>
        <w:rPr>
          <w:b/>
          <w:color w:val="5F636A"/>
          <w:spacing w:val="-3"/>
          <w:sz w:val="28"/>
        </w:rPr>
        <w:t xml:space="preserve">ÉXITO </w:t>
      </w:r>
      <w:r>
        <w:rPr>
          <w:b/>
          <w:color w:val="5F636A"/>
          <w:sz w:val="28"/>
        </w:rPr>
        <w:t xml:space="preserve">EN LA SUPERVISIÓN DE </w:t>
      </w:r>
      <w:r>
        <w:rPr>
          <w:b/>
          <w:color w:val="5F636A"/>
          <w:spacing w:val="-5"/>
          <w:sz w:val="28"/>
        </w:rPr>
        <w:t xml:space="preserve">LOS </w:t>
      </w:r>
      <w:r>
        <w:rPr>
          <w:b/>
          <w:color w:val="5F636A"/>
          <w:sz w:val="28"/>
        </w:rPr>
        <w:t>TRABAJADORES</w:t>
      </w:r>
      <w:r>
        <w:rPr>
          <w:b/>
          <w:color w:val="5F636A"/>
          <w:spacing w:val="-46"/>
          <w:sz w:val="28"/>
        </w:rPr>
        <w:t xml:space="preserve"> </w:t>
      </w:r>
      <w:r>
        <w:rPr>
          <w:b/>
          <w:color w:val="5F636A"/>
          <w:sz w:val="28"/>
        </w:rPr>
        <w:t>DE</w:t>
      </w:r>
      <w:r>
        <w:rPr>
          <w:b/>
          <w:color w:val="5F636A"/>
          <w:spacing w:val="-46"/>
          <w:sz w:val="28"/>
        </w:rPr>
        <w:t xml:space="preserve"> </w:t>
      </w:r>
      <w:r>
        <w:rPr>
          <w:b/>
          <w:color w:val="5F636A"/>
          <w:sz w:val="28"/>
        </w:rPr>
        <w:t>PRIMERA</w:t>
      </w:r>
      <w:r>
        <w:rPr>
          <w:b/>
          <w:color w:val="5F636A"/>
          <w:spacing w:val="-46"/>
          <w:sz w:val="28"/>
        </w:rPr>
        <w:t xml:space="preserve"> </w:t>
      </w:r>
      <w:r>
        <w:rPr>
          <w:b/>
          <w:color w:val="5F636A"/>
          <w:sz w:val="28"/>
        </w:rPr>
        <w:t>LÍNEA</w:t>
      </w:r>
    </w:p>
    <w:p w:rsidR="00157B2E" w:rsidRDefault="000A7974">
      <w:pPr>
        <w:spacing w:line="20" w:lineRule="exact"/>
        <w:ind w:left="1419"/>
        <w:rPr>
          <w:sz w:val="2"/>
        </w:rPr>
      </w:pPr>
      <w:r>
        <w:rPr>
          <w:rFonts w:ascii="Times New Roman"/>
          <w:spacing w:val="5"/>
          <w:sz w:val="2"/>
        </w:rPr>
        <w:t xml:space="preserve"> </w:t>
      </w:r>
      <w:r>
        <w:rPr>
          <w:spacing w:val="5"/>
          <w:sz w:val="2"/>
        </w:rPr>
      </w:r>
      <w:r>
        <w:rPr>
          <w:spacing w:val="5"/>
          <w:sz w:val="2"/>
        </w:rPr>
        <w:pict>
          <v:group id="_x0000_s1761" alt="" style="width:388.15pt;height:1pt;mso-position-horizontal-relative:char;mso-position-vertical-relative:line" coordsize="7763,20">
            <v:line id="_x0000_s1762" alt="" style="position:absolute" from="0,10" to="7763,10" strokecolor="#ababab" strokeweight="1pt"/>
            <w10:anchorlock/>
          </v:group>
        </w:pict>
      </w:r>
    </w:p>
    <w:p w:rsidR="00157B2E" w:rsidRDefault="00157B2E">
      <w:pPr>
        <w:pStyle w:val="BodyText"/>
        <w:spacing w:before="1"/>
        <w:rPr>
          <w:b/>
          <w:sz w:val="15"/>
        </w:rPr>
      </w:pPr>
    </w:p>
    <w:p w:rsidR="00157B2E" w:rsidRDefault="000A7974">
      <w:pPr>
        <w:pStyle w:val="Heading7"/>
        <w:tabs>
          <w:tab w:val="left" w:pos="2156"/>
        </w:tabs>
        <w:spacing w:line="249" w:lineRule="auto"/>
        <w:ind w:left="2156" w:right="2893"/>
      </w:pPr>
      <w:r>
        <w:pict>
          <v:line id="_x0000_s1760" alt="" style="position:absolute;left:0;text-align:left;z-index:251618816;mso-wrap-edited:f;mso-width-percent:0;mso-height-percent:0;mso-wrap-distance-left:0;mso-wrap-distance-right:0;mso-position-horizontal-relative:page;mso-width-percent:0;mso-height-percent:0" from="71.85pt,42.4pt" to="459.95pt,42.4pt" strokecolor="#ababab" strokeweight="1pt">
            <w10:wrap type="topAndBottom" anchorx="page"/>
          </v:line>
        </w:pict>
      </w:r>
      <w:r>
        <w:rPr>
          <w:color w:val="5F636A"/>
        </w:rPr>
        <w:t>62</w:t>
      </w:r>
      <w:r>
        <w:rPr>
          <w:color w:val="5F636A"/>
        </w:rPr>
        <w:tab/>
        <w:t>APÉNDICE</w:t>
      </w:r>
      <w:r>
        <w:rPr>
          <w:color w:val="5F636A"/>
          <w:spacing w:val="-35"/>
        </w:rPr>
        <w:t xml:space="preserve"> </w:t>
      </w:r>
      <w:r>
        <w:rPr>
          <w:color w:val="5F636A"/>
          <w:spacing w:val="-4"/>
        </w:rPr>
        <w:t>D.</w:t>
      </w:r>
      <w:r>
        <w:rPr>
          <w:color w:val="5F636A"/>
          <w:spacing w:val="-39"/>
        </w:rPr>
        <w:t xml:space="preserve"> </w:t>
      </w:r>
      <w:r>
        <w:rPr>
          <w:color w:val="5F636A"/>
        </w:rPr>
        <w:t>EJEMPLO</w:t>
      </w:r>
      <w:r>
        <w:rPr>
          <w:color w:val="5F636A"/>
          <w:spacing w:val="-35"/>
        </w:rPr>
        <w:t xml:space="preserve"> </w:t>
      </w:r>
      <w:r>
        <w:rPr>
          <w:color w:val="5F636A"/>
        </w:rPr>
        <w:t>DE</w:t>
      </w:r>
      <w:r>
        <w:rPr>
          <w:color w:val="5F636A"/>
          <w:spacing w:val="-35"/>
        </w:rPr>
        <w:t xml:space="preserve"> </w:t>
      </w:r>
      <w:r>
        <w:rPr>
          <w:color w:val="5F636A"/>
          <w:spacing w:val="-7"/>
        </w:rPr>
        <w:t>LISTA</w:t>
      </w:r>
      <w:r>
        <w:rPr>
          <w:color w:val="5F636A"/>
          <w:spacing w:val="-35"/>
        </w:rPr>
        <w:t xml:space="preserve"> </w:t>
      </w:r>
      <w:r>
        <w:rPr>
          <w:color w:val="5F636A"/>
        </w:rPr>
        <w:t>DE</w:t>
      </w:r>
      <w:r>
        <w:rPr>
          <w:color w:val="5F636A"/>
          <w:spacing w:val="-55"/>
        </w:rPr>
        <w:t xml:space="preserve"> </w:t>
      </w:r>
      <w:r>
        <w:rPr>
          <w:color w:val="5F636A"/>
        </w:rPr>
        <w:t>VERIFICACIÓN</w:t>
      </w:r>
      <w:r>
        <w:rPr>
          <w:color w:val="5F636A"/>
        </w:rPr>
        <w:t xml:space="preserve"> </w:t>
      </w:r>
      <w:r>
        <w:rPr>
          <w:color w:val="5F636A"/>
        </w:rPr>
        <w:t>DE</w:t>
      </w:r>
      <w:r>
        <w:rPr>
          <w:color w:val="5F636A"/>
          <w:spacing w:val="-23"/>
        </w:rPr>
        <w:t xml:space="preserve"> </w:t>
      </w:r>
      <w:r>
        <w:rPr>
          <w:color w:val="5F636A"/>
        </w:rPr>
        <w:t>LA</w:t>
      </w:r>
      <w:r>
        <w:rPr>
          <w:color w:val="5F636A"/>
          <w:spacing w:val="-23"/>
        </w:rPr>
        <w:t xml:space="preserve"> </w:t>
      </w:r>
      <w:r>
        <w:rPr>
          <w:color w:val="5F636A"/>
        </w:rPr>
        <w:t>SUPERVISIÓN</w:t>
      </w:r>
      <w:r>
        <w:rPr>
          <w:color w:val="5F636A"/>
          <w:spacing w:val="-23"/>
        </w:rPr>
        <w:t xml:space="preserve"> </w:t>
      </w:r>
      <w:r>
        <w:rPr>
          <w:color w:val="5F636A"/>
        </w:rPr>
        <w:t>DE</w:t>
      </w:r>
      <w:r>
        <w:rPr>
          <w:color w:val="5F636A"/>
          <w:spacing w:val="-39"/>
        </w:rPr>
        <w:t xml:space="preserve"> </w:t>
      </w:r>
      <w:r>
        <w:rPr>
          <w:color w:val="5F636A"/>
          <w:spacing w:val="-9"/>
        </w:rPr>
        <w:t>APOYO</w:t>
      </w:r>
      <w:r>
        <w:rPr>
          <w:color w:val="5F636A"/>
          <w:spacing w:val="-23"/>
        </w:rPr>
        <w:t xml:space="preserve"> </w:t>
      </w:r>
      <w:r>
        <w:rPr>
          <w:color w:val="5F636A"/>
        </w:rPr>
        <w:t>DEL</w:t>
      </w:r>
      <w:r>
        <w:rPr>
          <w:color w:val="5F636A"/>
          <w:spacing w:val="-23"/>
        </w:rPr>
        <w:t xml:space="preserve"> </w:t>
      </w:r>
      <w:r>
        <w:rPr>
          <w:color w:val="5F636A"/>
        </w:rPr>
        <w:t>EPI</w:t>
      </w:r>
    </w:p>
    <w:p w:rsidR="00157B2E" w:rsidRDefault="00157B2E">
      <w:pPr>
        <w:pStyle w:val="BodyText"/>
        <w:rPr>
          <w:b/>
          <w:sz w:val="11"/>
        </w:rPr>
      </w:pPr>
    </w:p>
    <w:p w:rsidR="00157B2E" w:rsidRDefault="000A7974">
      <w:pPr>
        <w:tabs>
          <w:tab w:val="left" w:pos="2156"/>
        </w:tabs>
        <w:spacing w:before="100" w:line="249" w:lineRule="auto"/>
        <w:ind w:left="2156" w:right="2821" w:hanging="720"/>
        <w:rPr>
          <w:b/>
          <w:sz w:val="28"/>
        </w:rPr>
      </w:pPr>
      <w:r>
        <w:pict>
          <v:line id="_x0000_s1759" alt="" style="position:absolute;left:0;text-align:left;z-index:251619840;mso-wrap-edited:f;mso-width-percent:0;mso-height-percent:0;mso-wrap-distance-left:0;mso-wrap-distance-right:0;mso-position-horizontal-relative:page;mso-width-percent:0;mso-height-percent:0" from="71.85pt,58.55pt" to="459.95pt,58.55pt" strokecolor="#ababab" strokeweight="1pt">
            <w10:wrap type="topAndBottom" anchorx="page"/>
          </v:line>
        </w:pict>
      </w:r>
      <w:r>
        <w:rPr>
          <w:b/>
          <w:color w:val="5F636A"/>
          <w:sz w:val="28"/>
        </w:rPr>
        <w:t>68</w:t>
      </w:r>
      <w:r>
        <w:rPr>
          <w:b/>
          <w:color w:val="5F636A"/>
          <w:sz w:val="28"/>
        </w:rPr>
        <w:tab/>
        <w:t>APÉNDICE</w:t>
      </w:r>
      <w:r>
        <w:rPr>
          <w:b/>
          <w:color w:val="5F636A"/>
          <w:spacing w:val="-33"/>
          <w:sz w:val="28"/>
        </w:rPr>
        <w:t xml:space="preserve"> </w:t>
      </w:r>
      <w:r>
        <w:rPr>
          <w:b/>
          <w:color w:val="5F636A"/>
          <w:sz w:val="28"/>
        </w:rPr>
        <w:t>E.</w:t>
      </w:r>
      <w:r>
        <w:rPr>
          <w:b/>
          <w:color w:val="5F636A"/>
          <w:spacing w:val="-37"/>
          <w:sz w:val="28"/>
        </w:rPr>
        <w:t xml:space="preserve"> </w:t>
      </w:r>
      <w:r>
        <w:rPr>
          <w:b/>
          <w:color w:val="5F636A"/>
          <w:spacing w:val="-7"/>
          <w:sz w:val="28"/>
        </w:rPr>
        <w:t>LISTA</w:t>
      </w:r>
      <w:r>
        <w:rPr>
          <w:b/>
          <w:color w:val="5F636A"/>
          <w:spacing w:val="-33"/>
          <w:sz w:val="28"/>
        </w:rPr>
        <w:t xml:space="preserve"> </w:t>
      </w:r>
      <w:r>
        <w:rPr>
          <w:b/>
          <w:color w:val="5F636A"/>
          <w:sz w:val="28"/>
        </w:rPr>
        <w:t>DE</w:t>
      </w:r>
      <w:r>
        <w:rPr>
          <w:b/>
          <w:color w:val="5F636A"/>
          <w:spacing w:val="-53"/>
          <w:sz w:val="28"/>
        </w:rPr>
        <w:t xml:space="preserve"> </w:t>
      </w:r>
      <w:r>
        <w:rPr>
          <w:b/>
          <w:color w:val="5F636A"/>
          <w:sz w:val="28"/>
        </w:rPr>
        <w:t>VERIFICACIÓN</w:t>
      </w:r>
      <w:r>
        <w:rPr>
          <w:b/>
          <w:color w:val="5F636A"/>
          <w:spacing w:val="-33"/>
          <w:sz w:val="28"/>
        </w:rPr>
        <w:t xml:space="preserve"> </w:t>
      </w:r>
      <w:r>
        <w:rPr>
          <w:b/>
          <w:color w:val="5F636A"/>
          <w:sz w:val="28"/>
        </w:rPr>
        <w:t>DE</w:t>
      </w:r>
      <w:r>
        <w:rPr>
          <w:b/>
          <w:color w:val="5F636A"/>
          <w:spacing w:val="-33"/>
          <w:sz w:val="28"/>
        </w:rPr>
        <w:t xml:space="preserve"> </w:t>
      </w:r>
      <w:r>
        <w:rPr>
          <w:b/>
          <w:color w:val="5F636A"/>
          <w:sz w:val="28"/>
        </w:rPr>
        <w:t>LA</w:t>
      </w:r>
      <w:r>
        <w:rPr>
          <w:b/>
          <w:color w:val="5F636A"/>
          <w:w w:val="95"/>
          <w:sz w:val="28"/>
        </w:rPr>
        <w:t xml:space="preserve"> </w:t>
      </w:r>
      <w:r>
        <w:rPr>
          <w:b/>
          <w:color w:val="5F636A"/>
          <w:spacing w:val="-5"/>
          <w:sz w:val="28"/>
        </w:rPr>
        <w:t>AUTOEVALUACIÓN</w:t>
      </w:r>
      <w:r>
        <w:rPr>
          <w:b/>
          <w:color w:val="5F636A"/>
          <w:spacing w:val="-11"/>
          <w:sz w:val="28"/>
        </w:rPr>
        <w:t xml:space="preserve"> </w:t>
      </w:r>
      <w:r>
        <w:rPr>
          <w:b/>
          <w:color w:val="5F636A"/>
          <w:sz w:val="28"/>
        </w:rPr>
        <w:t>DE</w:t>
      </w:r>
      <w:r>
        <w:rPr>
          <w:b/>
          <w:color w:val="5F636A"/>
          <w:spacing w:val="-11"/>
          <w:sz w:val="28"/>
        </w:rPr>
        <w:t xml:space="preserve"> </w:t>
      </w:r>
      <w:r>
        <w:rPr>
          <w:b/>
          <w:color w:val="5F636A"/>
          <w:sz w:val="28"/>
        </w:rPr>
        <w:t>LA</w:t>
      </w:r>
      <w:r>
        <w:rPr>
          <w:b/>
          <w:color w:val="5F636A"/>
          <w:spacing w:val="-11"/>
          <w:sz w:val="28"/>
        </w:rPr>
        <w:t xml:space="preserve"> </w:t>
      </w:r>
      <w:r>
        <w:rPr>
          <w:b/>
          <w:color w:val="5F636A"/>
          <w:sz w:val="28"/>
        </w:rPr>
        <w:t>SUPERVISIÓN</w:t>
      </w:r>
      <w:r>
        <w:rPr>
          <w:b/>
          <w:color w:val="5F636A"/>
          <w:spacing w:val="-11"/>
          <w:sz w:val="28"/>
        </w:rPr>
        <w:t xml:space="preserve"> </w:t>
      </w:r>
      <w:r>
        <w:rPr>
          <w:b/>
          <w:color w:val="5F636A"/>
          <w:sz w:val="28"/>
        </w:rPr>
        <w:t>DE</w:t>
      </w:r>
      <w:r>
        <w:rPr>
          <w:b/>
          <w:color w:val="5F636A"/>
          <w:spacing w:val="-31"/>
          <w:sz w:val="28"/>
        </w:rPr>
        <w:t xml:space="preserve"> </w:t>
      </w:r>
      <w:r>
        <w:rPr>
          <w:b/>
          <w:color w:val="5F636A"/>
          <w:spacing w:val="-9"/>
          <w:sz w:val="28"/>
        </w:rPr>
        <w:t xml:space="preserve">APOYO </w:t>
      </w:r>
      <w:r>
        <w:rPr>
          <w:b/>
          <w:color w:val="5F636A"/>
          <w:spacing w:val="-7"/>
          <w:w w:val="95"/>
          <w:sz w:val="28"/>
        </w:rPr>
        <w:t xml:space="preserve">PARA </w:t>
      </w:r>
      <w:r>
        <w:rPr>
          <w:b/>
          <w:color w:val="5F636A"/>
          <w:spacing w:val="2"/>
          <w:w w:val="95"/>
          <w:sz w:val="28"/>
        </w:rPr>
        <w:t xml:space="preserve"> </w:t>
      </w:r>
      <w:r>
        <w:rPr>
          <w:b/>
          <w:color w:val="5F636A"/>
          <w:w w:val="95"/>
          <w:sz w:val="28"/>
        </w:rPr>
        <w:t>SUPERVISORES</w:t>
      </w:r>
    </w:p>
    <w:p w:rsidR="00157B2E" w:rsidRDefault="00157B2E">
      <w:pPr>
        <w:pStyle w:val="BodyText"/>
        <w:spacing w:before="6"/>
        <w:rPr>
          <w:b/>
        </w:rPr>
      </w:pPr>
    </w:p>
    <w:p w:rsidR="00157B2E" w:rsidRDefault="00157B2E">
      <w:pPr>
        <w:sectPr w:rsidR="00157B2E">
          <w:pgSz w:w="11910" w:h="16840"/>
          <w:pgMar w:top="1120" w:right="0" w:bottom="540" w:left="0" w:header="0" w:footer="342" w:gutter="0"/>
          <w:cols w:space="720"/>
        </w:sectPr>
      </w:pPr>
    </w:p>
    <w:p w:rsidR="00157B2E" w:rsidRDefault="00157B2E">
      <w:pPr>
        <w:pStyle w:val="BodyText"/>
        <w:rPr>
          <w:b/>
          <w:sz w:val="18"/>
        </w:rPr>
      </w:pPr>
    </w:p>
    <w:p w:rsidR="00157B2E" w:rsidRDefault="00157B2E">
      <w:pPr>
        <w:pStyle w:val="BodyText"/>
        <w:spacing w:before="8"/>
        <w:rPr>
          <w:b/>
          <w:sz w:val="14"/>
        </w:rPr>
      </w:pPr>
    </w:p>
    <w:p w:rsidR="00157B2E" w:rsidRPr="00CC3A50" w:rsidRDefault="000A7974">
      <w:pPr>
        <w:spacing w:before="1"/>
        <w:jc w:val="right"/>
        <w:rPr>
          <w:b/>
          <w:sz w:val="16"/>
          <w:lang w:val="fr-FR"/>
        </w:rPr>
      </w:pPr>
      <w:r w:rsidRPr="00CC3A50">
        <w:rPr>
          <w:b/>
          <w:color w:val="5F636A"/>
          <w:sz w:val="16"/>
          <w:lang w:val="fr-FR"/>
        </w:rPr>
        <w:t>TABLA DE CONTENIDOS</w:t>
      </w:r>
    </w:p>
    <w:p w:rsidR="00157B2E" w:rsidRPr="00CC3A50" w:rsidRDefault="000A7974">
      <w:pPr>
        <w:spacing w:before="126"/>
        <w:ind w:left="191"/>
        <w:rPr>
          <w:b/>
          <w:sz w:val="44"/>
          <w:lang w:val="fr-FR"/>
        </w:rPr>
      </w:pPr>
      <w:r w:rsidRPr="00CC3A50">
        <w:rPr>
          <w:lang w:val="fr-FR"/>
        </w:rPr>
        <w:br w:type="column"/>
      </w:r>
      <w:r w:rsidRPr="00CC3A50">
        <w:rPr>
          <w:b/>
          <w:color w:val="5F636A"/>
          <w:sz w:val="44"/>
          <w:lang w:val="fr-FR"/>
        </w:rPr>
        <w:t>III</w:t>
      </w:r>
    </w:p>
    <w:p w:rsidR="00157B2E" w:rsidRPr="00CC3A50" w:rsidRDefault="00157B2E">
      <w:pPr>
        <w:rPr>
          <w:sz w:val="44"/>
          <w:lang w:val="fr-FR"/>
        </w:rPr>
        <w:sectPr w:rsidR="00157B2E" w:rsidRPr="00CC3A50">
          <w:type w:val="continuous"/>
          <w:pgSz w:w="11910" w:h="16840"/>
          <w:pgMar w:top="0" w:right="0" w:bottom="0" w:left="0" w:header="720" w:footer="720" w:gutter="0"/>
          <w:cols w:num="2" w:space="720" w:equalWidth="0">
            <w:col w:w="10595" w:space="40"/>
            <w:col w:w="1275"/>
          </w:cols>
        </w:sectPr>
      </w:pPr>
    </w:p>
    <w:p w:rsidR="00157B2E" w:rsidRPr="00CC3A50" w:rsidRDefault="000A7974">
      <w:pPr>
        <w:pStyle w:val="Heading3"/>
        <w:rPr>
          <w:lang w:val="fr-FR"/>
        </w:rPr>
      </w:pPr>
      <w:r w:rsidRPr="00CC3A50">
        <w:rPr>
          <w:color w:val="40B4E2"/>
          <w:w w:val="110"/>
          <w:lang w:val="fr-FR"/>
        </w:rPr>
        <w:lastRenderedPageBreak/>
        <w:t>Este recurso</w:t>
      </w:r>
    </w:p>
    <w:p w:rsidR="00157B2E" w:rsidRPr="00CC3A50" w:rsidRDefault="00157B2E">
      <w:pPr>
        <w:pStyle w:val="BodyText"/>
        <w:spacing w:before="7"/>
        <w:rPr>
          <w:b/>
          <w:sz w:val="18"/>
          <w:lang w:val="fr-FR"/>
        </w:rPr>
      </w:pPr>
    </w:p>
    <w:p w:rsidR="00157B2E" w:rsidRPr="00CC3A50" w:rsidRDefault="000A7974">
      <w:pPr>
        <w:pStyle w:val="BodyText"/>
        <w:spacing w:before="104" w:line="355" w:lineRule="auto"/>
        <w:ind w:left="720" w:right="5384"/>
        <w:rPr>
          <w:lang w:val="fr-FR"/>
        </w:rPr>
      </w:pPr>
      <w:r w:rsidRPr="00CC3A50">
        <w:rPr>
          <w:color w:val="5F636A"/>
          <w:lang w:val="fr-FR"/>
        </w:rPr>
        <w:t>Este recurso se encuentra disponible en Internet en: ipc.unicef.org</w:t>
      </w:r>
    </w:p>
    <w:p w:rsidR="00157B2E" w:rsidRDefault="000A7974">
      <w:pPr>
        <w:pStyle w:val="BodyText"/>
        <w:spacing w:before="2" w:line="261" w:lineRule="auto"/>
        <w:ind w:left="720" w:right="1433"/>
      </w:pPr>
      <w:r>
        <w:rPr>
          <w:color w:val="5F636A"/>
        </w:rPr>
        <w:t>Se</w:t>
      </w:r>
      <w:r>
        <w:rPr>
          <w:color w:val="5F636A"/>
          <w:spacing w:val="-24"/>
        </w:rPr>
        <w:t xml:space="preserve"> </w:t>
      </w:r>
      <w:r>
        <w:rPr>
          <w:color w:val="5F636A"/>
        </w:rPr>
        <w:t>pueden</w:t>
      </w:r>
      <w:r>
        <w:rPr>
          <w:color w:val="5F636A"/>
          <w:spacing w:val="-24"/>
        </w:rPr>
        <w:t xml:space="preserve"> </w:t>
      </w:r>
      <w:r>
        <w:rPr>
          <w:color w:val="5F636A"/>
        </w:rPr>
        <w:t>solicitar</w:t>
      </w:r>
      <w:r>
        <w:rPr>
          <w:color w:val="5F636A"/>
          <w:spacing w:val="-24"/>
        </w:rPr>
        <w:t xml:space="preserve"> </w:t>
      </w:r>
      <w:r>
        <w:rPr>
          <w:color w:val="5F636A"/>
        </w:rPr>
        <w:t>copias</w:t>
      </w:r>
      <w:r>
        <w:rPr>
          <w:color w:val="5F636A"/>
          <w:spacing w:val="-24"/>
        </w:rPr>
        <w:t xml:space="preserve"> </w:t>
      </w:r>
      <w:r>
        <w:rPr>
          <w:color w:val="5F636A"/>
        </w:rPr>
        <w:t>de</w:t>
      </w:r>
      <w:r>
        <w:rPr>
          <w:color w:val="5F636A"/>
          <w:spacing w:val="-24"/>
        </w:rPr>
        <w:t xml:space="preserve"> </w:t>
      </w:r>
      <w:r>
        <w:rPr>
          <w:color w:val="5F636A"/>
        </w:rPr>
        <w:t>este</w:t>
      </w:r>
      <w:r>
        <w:rPr>
          <w:color w:val="5F636A"/>
          <w:spacing w:val="-24"/>
        </w:rPr>
        <w:t xml:space="preserve"> </w:t>
      </w:r>
      <w:r>
        <w:rPr>
          <w:color w:val="5F636A"/>
        </w:rPr>
        <w:t>documento,</w:t>
      </w:r>
      <w:r>
        <w:rPr>
          <w:color w:val="5F636A"/>
          <w:spacing w:val="-24"/>
        </w:rPr>
        <w:t xml:space="preserve"> </w:t>
      </w:r>
      <w:r>
        <w:rPr>
          <w:color w:val="5F636A"/>
        </w:rPr>
        <w:t>así</w:t>
      </w:r>
      <w:r>
        <w:rPr>
          <w:color w:val="5F636A"/>
          <w:spacing w:val="-24"/>
        </w:rPr>
        <w:t xml:space="preserve"> </w:t>
      </w:r>
      <w:r>
        <w:rPr>
          <w:color w:val="5F636A"/>
        </w:rPr>
        <w:t>como</w:t>
      </w:r>
      <w:r>
        <w:rPr>
          <w:color w:val="5F636A"/>
          <w:spacing w:val="-24"/>
        </w:rPr>
        <w:t xml:space="preserve"> </w:t>
      </w:r>
      <w:r>
        <w:rPr>
          <w:color w:val="5F636A"/>
        </w:rPr>
        <w:t>materiales</w:t>
      </w:r>
      <w:r>
        <w:rPr>
          <w:color w:val="5F636A"/>
          <w:spacing w:val="-24"/>
        </w:rPr>
        <w:t xml:space="preserve"> </w:t>
      </w:r>
      <w:r>
        <w:rPr>
          <w:color w:val="5F636A"/>
        </w:rPr>
        <w:t>adicionales</w:t>
      </w:r>
      <w:r>
        <w:rPr>
          <w:color w:val="5F636A"/>
          <w:spacing w:val="-24"/>
        </w:rPr>
        <w:t xml:space="preserve"> </w:t>
      </w:r>
      <w:r>
        <w:rPr>
          <w:color w:val="5F636A"/>
        </w:rPr>
        <w:t>de</w:t>
      </w:r>
      <w:r>
        <w:rPr>
          <w:color w:val="5F636A"/>
          <w:spacing w:val="-24"/>
        </w:rPr>
        <w:t xml:space="preserve"> </w:t>
      </w:r>
      <w:r>
        <w:rPr>
          <w:color w:val="5F636A"/>
        </w:rPr>
        <w:t>la</w:t>
      </w:r>
      <w:r>
        <w:rPr>
          <w:color w:val="5F636A"/>
          <w:spacing w:val="-24"/>
        </w:rPr>
        <w:t xml:space="preserve"> </w:t>
      </w:r>
      <w:r>
        <w:rPr>
          <w:color w:val="5F636A"/>
        </w:rPr>
        <w:t>Comunicación</w:t>
      </w:r>
      <w:r>
        <w:rPr>
          <w:color w:val="5F636A"/>
          <w:spacing w:val="-24"/>
        </w:rPr>
        <w:t xml:space="preserve"> </w:t>
      </w:r>
      <w:r>
        <w:rPr>
          <w:color w:val="5F636A"/>
        </w:rPr>
        <w:t>interpersonal (Interpersonal</w:t>
      </w:r>
      <w:r>
        <w:rPr>
          <w:color w:val="5F636A"/>
          <w:spacing w:val="-15"/>
        </w:rPr>
        <w:t xml:space="preserve"> </w:t>
      </w:r>
      <w:r>
        <w:rPr>
          <w:color w:val="5F636A"/>
        </w:rPr>
        <w:t>Communication,</w:t>
      </w:r>
      <w:r>
        <w:rPr>
          <w:color w:val="5F636A"/>
          <w:spacing w:val="-15"/>
        </w:rPr>
        <w:t xml:space="preserve"> </w:t>
      </w:r>
      <w:r>
        <w:rPr>
          <w:color w:val="5F636A"/>
        </w:rPr>
        <w:t>IPC)</w:t>
      </w:r>
      <w:r>
        <w:rPr>
          <w:color w:val="5F636A"/>
          <w:spacing w:val="-15"/>
        </w:rPr>
        <w:t xml:space="preserve"> </w:t>
      </w:r>
      <w:r>
        <w:rPr>
          <w:color w:val="5F636A"/>
        </w:rPr>
        <w:t>para</w:t>
      </w:r>
      <w:r>
        <w:rPr>
          <w:color w:val="5F636A"/>
          <w:spacing w:val="-15"/>
        </w:rPr>
        <w:t xml:space="preserve"> </w:t>
      </w:r>
      <w:r>
        <w:rPr>
          <w:color w:val="5F636A"/>
        </w:rPr>
        <w:t>la</w:t>
      </w:r>
      <w:r>
        <w:rPr>
          <w:color w:val="5F636A"/>
          <w:spacing w:val="-15"/>
        </w:rPr>
        <w:t xml:space="preserve"> </w:t>
      </w:r>
      <w:r>
        <w:rPr>
          <w:color w:val="5F636A"/>
        </w:rPr>
        <w:t>inmunización</w:t>
      </w:r>
      <w:r>
        <w:rPr>
          <w:color w:val="5F636A"/>
          <w:spacing w:val="-15"/>
        </w:rPr>
        <w:t xml:space="preserve"> </w:t>
      </w:r>
      <w:r>
        <w:rPr>
          <w:color w:val="5F636A"/>
        </w:rPr>
        <w:t>a</w:t>
      </w:r>
      <w:r>
        <w:rPr>
          <w:color w:val="5F636A"/>
          <w:spacing w:val="-15"/>
        </w:rPr>
        <w:t xml:space="preserve"> </w:t>
      </w:r>
      <w:r>
        <w:rPr>
          <w:color w:val="5F636A"/>
        </w:rPr>
        <w:t>UNICEF</w:t>
      </w:r>
      <w:r>
        <w:rPr>
          <w:color w:val="5F636A"/>
          <w:spacing w:val="-15"/>
        </w:rPr>
        <w:t xml:space="preserve"> </w:t>
      </w:r>
      <w:r>
        <w:rPr>
          <w:color w:val="5F636A"/>
        </w:rPr>
        <w:t>y</w:t>
      </w:r>
      <w:r>
        <w:rPr>
          <w:color w:val="5F636A"/>
          <w:spacing w:val="-15"/>
        </w:rPr>
        <w:t xml:space="preserve"> </w:t>
      </w:r>
      <w:r>
        <w:rPr>
          <w:color w:val="5F636A"/>
        </w:rPr>
        <w:t>sus</w:t>
      </w:r>
      <w:r>
        <w:rPr>
          <w:color w:val="5F636A"/>
          <w:spacing w:val="-15"/>
        </w:rPr>
        <w:t xml:space="preserve"> </w:t>
      </w:r>
      <w:r>
        <w:rPr>
          <w:color w:val="5F636A"/>
        </w:rPr>
        <w:t>aliados:</w:t>
      </w:r>
    </w:p>
    <w:p w:rsidR="00157B2E" w:rsidRDefault="000A7974">
      <w:pPr>
        <w:pStyle w:val="BodyText"/>
        <w:spacing w:before="90"/>
        <w:ind w:left="720"/>
      </w:pPr>
      <w:r>
        <w:rPr>
          <w:color w:val="5F636A"/>
        </w:rPr>
        <w:t>UNICEF</w:t>
      </w:r>
    </w:p>
    <w:p w:rsidR="00157B2E" w:rsidRDefault="000A7974">
      <w:pPr>
        <w:pStyle w:val="BodyText"/>
        <w:spacing w:before="110" w:line="355" w:lineRule="auto"/>
        <w:ind w:left="720" w:right="8775"/>
      </w:pPr>
      <w:r>
        <w:rPr>
          <w:color w:val="5F636A"/>
        </w:rPr>
        <w:t>3 United Nations Plaza New York, NY 10017</w:t>
      </w:r>
    </w:p>
    <w:p w:rsidR="00157B2E" w:rsidRDefault="000A7974">
      <w:pPr>
        <w:pStyle w:val="BodyText"/>
        <w:tabs>
          <w:tab w:val="left" w:pos="1352"/>
        </w:tabs>
        <w:spacing w:before="2"/>
        <w:ind w:left="720"/>
      </w:pPr>
      <w:r>
        <w:rPr>
          <w:color w:val="5F636A"/>
          <w:spacing w:val="-5"/>
        </w:rPr>
        <w:t>Tel.:</w:t>
      </w:r>
      <w:r>
        <w:rPr>
          <w:color w:val="5F636A"/>
          <w:spacing w:val="-5"/>
        </w:rPr>
        <w:tab/>
      </w:r>
      <w:r>
        <w:rPr>
          <w:color w:val="5F636A"/>
        </w:rPr>
        <w:t>+1-212-326-7551</w:t>
      </w:r>
    </w:p>
    <w:p w:rsidR="00157B2E" w:rsidRDefault="000A7974">
      <w:pPr>
        <w:pStyle w:val="BodyText"/>
        <w:spacing w:before="109"/>
        <w:ind w:left="720"/>
      </w:pPr>
      <w:r>
        <w:rPr>
          <w:color w:val="5F636A"/>
        </w:rPr>
        <w:t xml:space="preserve">Correo electrónico: </w:t>
      </w:r>
      <w:hyperlink r:id="rId27">
        <w:r>
          <w:rPr>
            <w:color w:val="5F636A"/>
          </w:rPr>
          <w:t>IPC@unicef.org</w:t>
        </w:r>
      </w:hyperlink>
    </w:p>
    <w:p w:rsidR="00157B2E" w:rsidRDefault="000A7974">
      <w:pPr>
        <w:pStyle w:val="BodyText"/>
        <w:spacing w:before="109"/>
        <w:ind w:left="720"/>
      </w:pPr>
      <w:r>
        <w:rPr>
          <w:color w:val="5F636A"/>
        </w:rPr>
        <w:t>© 2019 UNICEF</w:t>
      </w:r>
    </w:p>
    <w:p w:rsidR="00157B2E" w:rsidRDefault="000A7974">
      <w:pPr>
        <w:pStyle w:val="BodyText"/>
        <w:spacing w:before="109" w:line="261" w:lineRule="auto"/>
        <w:ind w:left="720" w:right="1433"/>
      </w:pPr>
      <w:r>
        <w:rPr>
          <w:color w:val="5F636A"/>
        </w:rPr>
        <w:t>U</w:t>
      </w:r>
      <w:r>
        <w:rPr>
          <w:color w:val="5F636A"/>
        </w:rPr>
        <w:t>NICEF y sus aliados acogen con agrado las solicitudes de permiso para utilizar, reproducir o traducir, en su totalidad o en parte, la IPC para los recursos de inmunización.</w:t>
      </w:r>
    </w:p>
    <w:p w:rsidR="00157B2E" w:rsidRDefault="000A7974">
      <w:pPr>
        <w:pStyle w:val="BodyText"/>
        <w:spacing w:before="89" w:line="261" w:lineRule="auto"/>
        <w:ind w:left="720" w:right="1433"/>
      </w:pPr>
      <w:r>
        <w:rPr>
          <w:color w:val="5F636A"/>
        </w:rPr>
        <w:t>El contenido y la presentación del material de este recurso y del paquete de IPC no</w:t>
      </w:r>
      <w:r>
        <w:rPr>
          <w:color w:val="5F636A"/>
        </w:rPr>
        <w:t xml:space="preserve"> implican la expresión de ninguna opinión por parte de UNICEF y sus aliados.</w:t>
      </w:r>
    </w:p>
    <w:p w:rsidR="00157B2E" w:rsidRDefault="000A7974">
      <w:pPr>
        <w:pStyle w:val="BodyText"/>
        <w:spacing w:before="89" w:line="355" w:lineRule="auto"/>
        <w:ind w:left="720" w:right="1953"/>
      </w:pPr>
      <w:r>
        <w:rPr>
          <w:color w:val="5F636A"/>
        </w:rPr>
        <w:t xml:space="preserve">Cita sugerida: United Nations </w:t>
      </w:r>
      <w:r>
        <w:rPr>
          <w:color w:val="5F636A"/>
          <w:spacing w:val="-4"/>
        </w:rPr>
        <w:t xml:space="preserve">Children’s </w:t>
      </w:r>
      <w:r>
        <w:rPr>
          <w:color w:val="5F636A"/>
          <w:spacing w:val="-3"/>
        </w:rPr>
        <w:t xml:space="preserve">Fund, </w:t>
      </w:r>
      <w:r>
        <w:rPr>
          <w:color w:val="5F636A"/>
        </w:rPr>
        <w:t xml:space="preserve">‘IPC for Immunization </w:t>
      </w:r>
      <w:r>
        <w:rPr>
          <w:color w:val="5F636A"/>
          <w:spacing w:val="-5"/>
        </w:rPr>
        <w:t xml:space="preserve">Package’, </w:t>
      </w:r>
      <w:r>
        <w:rPr>
          <w:color w:val="5F636A"/>
          <w:spacing w:val="-7"/>
        </w:rPr>
        <w:t xml:space="preserve">UNICEF, </w:t>
      </w:r>
      <w:r>
        <w:rPr>
          <w:color w:val="5F636A"/>
        </w:rPr>
        <w:t xml:space="preserve">New </w:t>
      </w:r>
      <w:r>
        <w:rPr>
          <w:color w:val="5F636A"/>
          <w:spacing w:val="-6"/>
        </w:rPr>
        <w:t xml:space="preserve">York, </w:t>
      </w:r>
      <w:r>
        <w:rPr>
          <w:color w:val="5F636A"/>
          <w:spacing w:val="-5"/>
        </w:rPr>
        <w:t xml:space="preserve">2019. </w:t>
      </w:r>
      <w:r>
        <w:rPr>
          <w:color w:val="5F636A"/>
        </w:rPr>
        <w:t xml:space="preserve">Para obtener más información o para darnos su retroalimentación, escriba a </w:t>
      </w:r>
      <w:hyperlink r:id="rId28">
        <w:r>
          <w:rPr>
            <w:color w:val="5F636A"/>
          </w:rPr>
          <w:t>IPC@unicef.org</w:t>
        </w:r>
      </w:hyperlink>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6"/>
        <w:rPr>
          <w:sz w:val="18"/>
        </w:rPr>
      </w:pPr>
    </w:p>
    <w:p w:rsidR="00157B2E" w:rsidRDefault="000A7974">
      <w:pPr>
        <w:spacing w:before="127"/>
        <w:ind w:left="751"/>
        <w:rPr>
          <w:b/>
          <w:sz w:val="16"/>
        </w:rPr>
      </w:pPr>
      <w:r>
        <w:rPr>
          <w:b/>
          <w:color w:val="5F636A"/>
          <w:sz w:val="44"/>
        </w:rPr>
        <w:t xml:space="preserve">IV </w:t>
      </w:r>
      <w:r>
        <w:rPr>
          <w:b/>
          <w:color w:val="5F636A"/>
          <w:position w:val="1"/>
          <w:sz w:val="16"/>
        </w:rPr>
        <w:t>ESTE RECURSO</w:t>
      </w:r>
    </w:p>
    <w:p w:rsidR="00157B2E" w:rsidRDefault="00157B2E">
      <w:pPr>
        <w:rPr>
          <w:sz w:val="16"/>
        </w:rPr>
        <w:sectPr w:rsidR="00157B2E">
          <w:pgSz w:w="11910" w:h="16840"/>
          <w:pgMar w:top="1120" w:right="0" w:bottom="540" w:left="0" w:header="0" w:footer="342" w:gutter="0"/>
          <w:cols w:space="720"/>
        </w:sectPr>
      </w:pPr>
    </w:p>
    <w:p w:rsidR="00157B2E" w:rsidRDefault="000A7974">
      <w:pPr>
        <w:pStyle w:val="Heading3"/>
        <w:ind w:left="1440"/>
      </w:pPr>
      <w:r>
        <w:rPr>
          <w:color w:val="40B4E2"/>
          <w:w w:val="110"/>
        </w:rPr>
        <w:lastRenderedPageBreak/>
        <w:t>Agradecimientos</w:t>
      </w:r>
    </w:p>
    <w:p w:rsidR="00157B2E" w:rsidRDefault="00157B2E">
      <w:pPr>
        <w:pStyle w:val="BodyText"/>
        <w:spacing w:before="2"/>
        <w:rPr>
          <w:b/>
          <w:sz w:val="18"/>
        </w:rPr>
      </w:pPr>
    </w:p>
    <w:p w:rsidR="00157B2E" w:rsidRDefault="000A7974">
      <w:pPr>
        <w:spacing w:before="103" w:line="249" w:lineRule="auto"/>
        <w:ind w:left="1440" w:right="707"/>
        <w:rPr>
          <w:sz w:val="16"/>
        </w:rPr>
      </w:pPr>
      <w:r>
        <w:rPr>
          <w:color w:val="5F636A"/>
          <w:sz w:val="16"/>
        </w:rPr>
        <w:t>El Paquete de comunicación interpersonal para la inmunización (Interpersonal Communication for Immunization, IPC/I) es el resultado</w:t>
      </w:r>
      <w:r>
        <w:rPr>
          <w:color w:val="5F636A"/>
          <w:spacing w:val="-23"/>
          <w:sz w:val="16"/>
        </w:rPr>
        <w:t xml:space="preserve"> </w:t>
      </w:r>
      <w:r>
        <w:rPr>
          <w:color w:val="5F636A"/>
          <w:sz w:val="16"/>
        </w:rPr>
        <w:t>del arduo</w:t>
      </w:r>
      <w:r>
        <w:rPr>
          <w:color w:val="5F636A"/>
          <w:spacing w:val="-15"/>
          <w:sz w:val="16"/>
        </w:rPr>
        <w:t xml:space="preserve"> </w:t>
      </w:r>
      <w:r>
        <w:rPr>
          <w:color w:val="5F636A"/>
          <w:sz w:val="16"/>
        </w:rPr>
        <w:t>trabajo</w:t>
      </w:r>
      <w:r>
        <w:rPr>
          <w:color w:val="5F636A"/>
          <w:spacing w:val="-15"/>
          <w:sz w:val="16"/>
        </w:rPr>
        <w:t xml:space="preserve"> </w:t>
      </w:r>
      <w:r>
        <w:rPr>
          <w:color w:val="5F636A"/>
          <w:sz w:val="16"/>
        </w:rPr>
        <w:t>y</w:t>
      </w:r>
      <w:r>
        <w:rPr>
          <w:color w:val="5F636A"/>
          <w:spacing w:val="-15"/>
          <w:sz w:val="16"/>
        </w:rPr>
        <w:t xml:space="preserve"> </w:t>
      </w:r>
      <w:r>
        <w:rPr>
          <w:color w:val="5F636A"/>
          <w:sz w:val="16"/>
        </w:rPr>
        <w:t>los</w:t>
      </w:r>
      <w:r>
        <w:rPr>
          <w:color w:val="5F636A"/>
          <w:spacing w:val="-15"/>
          <w:sz w:val="16"/>
        </w:rPr>
        <w:t xml:space="preserve"> </w:t>
      </w:r>
      <w:r>
        <w:rPr>
          <w:color w:val="5F636A"/>
          <w:sz w:val="16"/>
        </w:rPr>
        <w:t>esfuerzos</w:t>
      </w:r>
      <w:r>
        <w:rPr>
          <w:color w:val="5F636A"/>
          <w:spacing w:val="-15"/>
          <w:sz w:val="16"/>
        </w:rPr>
        <w:t xml:space="preserve"> </w:t>
      </w:r>
      <w:r>
        <w:rPr>
          <w:color w:val="5F636A"/>
          <w:sz w:val="16"/>
        </w:rPr>
        <w:t>de</w:t>
      </w:r>
      <w:r>
        <w:rPr>
          <w:color w:val="5F636A"/>
          <w:spacing w:val="-15"/>
          <w:sz w:val="16"/>
        </w:rPr>
        <w:t xml:space="preserve"> </w:t>
      </w:r>
      <w:r>
        <w:rPr>
          <w:color w:val="5F636A"/>
          <w:sz w:val="16"/>
        </w:rPr>
        <w:t>colaboración</w:t>
      </w:r>
      <w:r>
        <w:rPr>
          <w:color w:val="5F636A"/>
          <w:spacing w:val="-15"/>
          <w:sz w:val="16"/>
        </w:rPr>
        <w:t xml:space="preserve"> </w:t>
      </w:r>
      <w:r>
        <w:rPr>
          <w:color w:val="5F636A"/>
          <w:sz w:val="16"/>
        </w:rPr>
        <w:t>de</w:t>
      </w:r>
      <w:r>
        <w:rPr>
          <w:color w:val="5F636A"/>
          <w:spacing w:val="-15"/>
          <w:sz w:val="16"/>
        </w:rPr>
        <w:t xml:space="preserve"> </w:t>
      </w:r>
      <w:r>
        <w:rPr>
          <w:color w:val="5F636A"/>
          <w:sz w:val="16"/>
        </w:rPr>
        <w:t>muchas</w:t>
      </w:r>
      <w:r>
        <w:rPr>
          <w:color w:val="5F636A"/>
          <w:spacing w:val="-15"/>
          <w:sz w:val="16"/>
        </w:rPr>
        <w:t xml:space="preserve"> </w:t>
      </w:r>
      <w:r>
        <w:rPr>
          <w:color w:val="5F636A"/>
          <w:sz w:val="16"/>
        </w:rPr>
        <w:t>instituciones</w:t>
      </w:r>
      <w:r>
        <w:rPr>
          <w:color w:val="5F636A"/>
          <w:spacing w:val="-15"/>
          <w:sz w:val="16"/>
        </w:rPr>
        <w:t xml:space="preserve"> </w:t>
      </w:r>
      <w:r>
        <w:rPr>
          <w:color w:val="5F636A"/>
          <w:sz w:val="16"/>
        </w:rPr>
        <w:t>y</w:t>
      </w:r>
      <w:r>
        <w:rPr>
          <w:color w:val="5F636A"/>
          <w:spacing w:val="-15"/>
          <w:sz w:val="16"/>
        </w:rPr>
        <w:t xml:space="preserve"> </w:t>
      </w:r>
      <w:r>
        <w:rPr>
          <w:color w:val="5F636A"/>
          <w:sz w:val="16"/>
        </w:rPr>
        <w:t>personas,</w:t>
      </w:r>
      <w:r>
        <w:rPr>
          <w:color w:val="5F636A"/>
          <w:spacing w:val="-15"/>
          <w:sz w:val="16"/>
        </w:rPr>
        <w:t xml:space="preserve"> </w:t>
      </w:r>
      <w:r>
        <w:rPr>
          <w:color w:val="5F636A"/>
          <w:sz w:val="16"/>
        </w:rPr>
        <w:t>sin</w:t>
      </w:r>
      <w:r>
        <w:rPr>
          <w:color w:val="5F636A"/>
          <w:spacing w:val="-15"/>
          <w:sz w:val="16"/>
        </w:rPr>
        <w:t xml:space="preserve"> </w:t>
      </w:r>
      <w:r>
        <w:rPr>
          <w:color w:val="5F636A"/>
          <w:sz w:val="16"/>
        </w:rPr>
        <w:t>cuya</w:t>
      </w:r>
      <w:r>
        <w:rPr>
          <w:color w:val="5F636A"/>
          <w:spacing w:val="-15"/>
          <w:sz w:val="16"/>
        </w:rPr>
        <w:t xml:space="preserve"> </w:t>
      </w:r>
      <w:r>
        <w:rPr>
          <w:color w:val="5F636A"/>
          <w:sz w:val="16"/>
        </w:rPr>
        <w:t>ayuda,</w:t>
      </w:r>
      <w:r>
        <w:rPr>
          <w:color w:val="5F636A"/>
          <w:spacing w:val="-15"/>
          <w:sz w:val="16"/>
        </w:rPr>
        <w:t xml:space="preserve"> </w:t>
      </w:r>
      <w:r>
        <w:rPr>
          <w:color w:val="5F636A"/>
          <w:sz w:val="16"/>
        </w:rPr>
        <w:t>guía</w:t>
      </w:r>
      <w:r>
        <w:rPr>
          <w:color w:val="5F636A"/>
          <w:spacing w:val="-15"/>
          <w:sz w:val="16"/>
        </w:rPr>
        <w:t xml:space="preserve"> </w:t>
      </w:r>
      <w:r>
        <w:rPr>
          <w:color w:val="5F636A"/>
          <w:sz w:val="16"/>
        </w:rPr>
        <w:t>y</w:t>
      </w:r>
      <w:r>
        <w:rPr>
          <w:color w:val="5F636A"/>
          <w:spacing w:val="-15"/>
          <w:sz w:val="16"/>
        </w:rPr>
        <w:t xml:space="preserve"> </w:t>
      </w:r>
      <w:r>
        <w:rPr>
          <w:color w:val="5F636A"/>
          <w:sz w:val="16"/>
        </w:rPr>
        <w:t>apoyo</w:t>
      </w:r>
      <w:r>
        <w:rPr>
          <w:color w:val="5F636A"/>
          <w:spacing w:val="-15"/>
          <w:sz w:val="16"/>
        </w:rPr>
        <w:t xml:space="preserve"> </w:t>
      </w:r>
      <w:r>
        <w:rPr>
          <w:color w:val="5F636A"/>
          <w:sz w:val="16"/>
        </w:rPr>
        <w:t>esto</w:t>
      </w:r>
      <w:r>
        <w:rPr>
          <w:color w:val="5F636A"/>
          <w:spacing w:val="-15"/>
          <w:sz w:val="16"/>
        </w:rPr>
        <w:t xml:space="preserve"> </w:t>
      </w:r>
      <w:r>
        <w:rPr>
          <w:color w:val="5F636A"/>
          <w:sz w:val="16"/>
        </w:rPr>
        <w:t>no</w:t>
      </w:r>
      <w:r>
        <w:rPr>
          <w:color w:val="5F636A"/>
          <w:spacing w:val="-15"/>
          <w:sz w:val="16"/>
        </w:rPr>
        <w:t xml:space="preserve"> </w:t>
      </w:r>
      <w:r>
        <w:rPr>
          <w:color w:val="5F636A"/>
          <w:sz w:val="16"/>
        </w:rPr>
        <w:t>hubiera</w:t>
      </w:r>
      <w:r>
        <w:rPr>
          <w:color w:val="5F636A"/>
          <w:spacing w:val="-15"/>
          <w:sz w:val="16"/>
        </w:rPr>
        <w:t xml:space="preserve"> </w:t>
      </w:r>
      <w:r>
        <w:rPr>
          <w:color w:val="5F636A"/>
          <w:sz w:val="16"/>
        </w:rPr>
        <w:t>sido</w:t>
      </w:r>
      <w:r>
        <w:rPr>
          <w:color w:val="5F636A"/>
          <w:spacing w:val="-15"/>
          <w:sz w:val="16"/>
        </w:rPr>
        <w:t xml:space="preserve"> </w:t>
      </w:r>
      <w:r>
        <w:rPr>
          <w:color w:val="5F636A"/>
          <w:sz w:val="16"/>
        </w:rPr>
        <w:t>posible.</w:t>
      </w:r>
    </w:p>
    <w:p w:rsidR="00157B2E" w:rsidRDefault="000A7974">
      <w:pPr>
        <w:spacing w:before="90" w:line="249" w:lineRule="auto"/>
        <w:ind w:left="1440" w:right="707"/>
        <w:rPr>
          <w:sz w:val="16"/>
        </w:rPr>
      </w:pPr>
      <w:r>
        <w:rPr>
          <w:color w:val="5F636A"/>
          <w:sz w:val="16"/>
        </w:rPr>
        <w:t>UNICEF desea reconocer sus contribuciones a esta importante iniciativa y expresa su agradecimiento a todos los que apoyaron la      elaboración del paquete a través de su tiempo y sus conocimientos especializados.</w:t>
      </w:r>
    </w:p>
    <w:p w:rsidR="00157B2E" w:rsidRDefault="000A7974">
      <w:pPr>
        <w:spacing w:before="90" w:line="249" w:lineRule="auto"/>
        <w:ind w:left="1440" w:right="707"/>
        <w:rPr>
          <w:sz w:val="16"/>
        </w:rPr>
      </w:pPr>
      <w:r>
        <w:rPr>
          <w:color w:val="5F636A"/>
          <w:sz w:val="16"/>
        </w:rPr>
        <w:t>Un agradecimiento es</w:t>
      </w:r>
      <w:r>
        <w:rPr>
          <w:color w:val="5F636A"/>
          <w:sz w:val="16"/>
        </w:rPr>
        <w:t>pecial al grupo asesor global y a los trabajadores de primera línea de varias partes del mundo que contribuyeron a desarrollar el paquete.</w:t>
      </w:r>
    </w:p>
    <w:p w:rsidR="00157B2E" w:rsidRDefault="00157B2E">
      <w:pPr>
        <w:pStyle w:val="BodyText"/>
        <w:rPr>
          <w:sz w:val="18"/>
        </w:rPr>
      </w:pPr>
    </w:p>
    <w:p w:rsidR="00157B2E" w:rsidRDefault="00157B2E">
      <w:pPr>
        <w:pStyle w:val="BodyText"/>
        <w:spacing w:before="4"/>
        <w:rPr>
          <w:sz w:val="14"/>
        </w:rPr>
      </w:pPr>
    </w:p>
    <w:p w:rsidR="00157B2E" w:rsidRDefault="000A7974">
      <w:pPr>
        <w:ind w:left="1440"/>
        <w:rPr>
          <w:sz w:val="16"/>
        </w:rPr>
      </w:pPr>
      <w:r>
        <w:rPr>
          <w:color w:val="5F636A"/>
          <w:sz w:val="16"/>
        </w:rPr>
        <w:t>Miembros del grupo asesor global de IPC</w:t>
      </w:r>
    </w:p>
    <w:p w:rsidR="00157B2E" w:rsidRDefault="00157B2E">
      <w:pPr>
        <w:pStyle w:val="BodyText"/>
        <w:rPr>
          <w:sz w:val="18"/>
        </w:rPr>
      </w:pPr>
    </w:p>
    <w:p w:rsidR="00157B2E" w:rsidRDefault="00157B2E">
      <w:pPr>
        <w:pStyle w:val="BodyText"/>
        <w:rPr>
          <w:sz w:val="15"/>
        </w:rPr>
      </w:pPr>
    </w:p>
    <w:p w:rsidR="00157B2E" w:rsidRDefault="000A7974">
      <w:pPr>
        <w:spacing w:line="367" w:lineRule="auto"/>
        <w:ind w:left="1440" w:right="8413"/>
        <w:rPr>
          <w:sz w:val="16"/>
        </w:rPr>
      </w:pPr>
      <w:r>
        <w:rPr>
          <w:color w:val="5F636A"/>
          <w:sz w:val="16"/>
        </w:rPr>
        <w:t>Molly Abbruzzese, BMGF Hardeep Sandhu, CDC Susan Mackay, GAVI</w:t>
      </w:r>
    </w:p>
    <w:p w:rsidR="00157B2E" w:rsidRDefault="000A7974">
      <w:pPr>
        <w:spacing w:before="3" w:line="367" w:lineRule="auto"/>
        <w:ind w:left="1440" w:right="8775"/>
        <w:rPr>
          <w:sz w:val="16"/>
        </w:rPr>
      </w:pPr>
      <w:r>
        <w:rPr>
          <w:color w:val="5F636A"/>
          <w:sz w:val="16"/>
        </w:rPr>
        <w:t>Lisa Menning, OMS Jhilmil Bahl, OMS</w:t>
      </w:r>
    </w:p>
    <w:p w:rsidR="00157B2E" w:rsidRDefault="000A7974">
      <w:pPr>
        <w:spacing w:before="3" w:line="367" w:lineRule="auto"/>
        <w:ind w:left="1440" w:right="8275"/>
        <w:rPr>
          <w:sz w:val="16"/>
        </w:rPr>
      </w:pPr>
      <w:r>
        <w:rPr>
          <w:color w:val="5F636A"/>
          <w:sz w:val="16"/>
        </w:rPr>
        <w:t>Mike Favin, The Manoff Group Lora Shimp, John Snow Inc. Bill Glass, CCP</w:t>
      </w:r>
    </w:p>
    <w:p w:rsidR="00157B2E" w:rsidRDefault="000A7974">
      <w:pPr>
        <w:spacing w:before="3"/>
        <w:ind w:left="1440"/>
        <w:rPr>
          <w:sz w:val="16"/>
        </w:rPr>
      </w:pPr>
      <w:r>
        <w:rPr>
          <w:color w:val="5F636A"/>
          <w:sz w:val="16"/>
        </w:rPr>
        <w:t>Saad Omer, Emory University</w:t>
      </w:r>
    </w:p>
    <w:p w:rsidR="00157B2E" w:rsidRDefault="000A7974">
      <w:pPr>
        <w:spacing w:before="98" w:line="367" w:lineRule="auto"/>
        <w:ind w:left="1440" w:right="6607"/>
        <w:rPr>
          <w:sz w:val="16"/>
        </w:rPr>
      </w:pPr>
      <w:r>
        <w:rPr>
          <w:color w:val="5F636A"/>
          <w:sz w:val="16"/>
        </w:rPr>
        <w:t>Dr. Stephen Hodgins, Universidad de Alberta, Canadá Nathan Pienkowski, Bull City Learning</w:t>
      </w:r>
    </w:p>
    <w:p w:rsidR="00157B2E" w:rsidRDefault="000A7974">
      <w:pPr>
        <w:spacing w:before="3" w:line="367" w:lineRule="auto"/>
        <w:ind w:left="1440" w:right="8413"/>
        <w:rPr>
          <w:sz w:val="16"/>
        </w:rPr>
      </w:pPr>
      <w:r>
        <w:rPr>
          <w:color w:val="5F636A"/>
          <w:sz w:val="16"/>
        </w:rPr>
        <w:t>Dr. Naveen Thacker, IPA Benjam</w:t>
      </w:r>
      <w:r>
        <w:rPr>
          <w:color w:val="5F636A"/>
          <w:sz w:val="16"/>
        </w:rPr>
        <w:t xml:space="preserve">in Hickler, UNICEF Ketan Chitnis, UNICEF Tommi Laulajainen, UNICEF </w:t>
      </w:r>
      <w:r>
        <w:rPr>
          <w:color w:val="5F636A"/>
          <w:w w:val="95"/>
          <w:sz w:val="16"/>
        </w:rPr>
        <w:t>Claudia Vivas, UNICEF</w:t>
      </w:r>
    </w:p>
    <w:p w:rsidR="00157B2E" w:rsidRDefault="00157B2E">
      <w:pPr>
        <w:pStyle w:val="BodyText"/>
        <w:spacing w:before="9"/>
        <w:rPr>
          <w:sz w:val="24"/>
        </w:rPr>
      </w:pPr>
    </w:p>
    <w:p w:rsidR="00157B2E" w:rsidRDefault="000A7974">
      <w:pPr>
        <w:ind w:left="1440"/>
        <w:rPr>
          <w:sz w:val="16"/>
        </w:rPr>
      </w:pPr>
      <w:r>
        <w:rPr>
          <w:color w:val="5F636A"/>
          <w:sz w:val="16"/>
        </w:rPr>
        <w:t>Equipo del proyecto JHU</w:t>
      </w:r>
    </w:p>
    <w:p w:rsidR="00157B2E" w:rsidRDefault="00157B2E">
      <w:pPr>
        <w:pStyle w:val="BodyText"/>
        <w:rPr>
          <w:sz w:val="18"/>
        </w:rPr>
      </w:pPr>
    </w:p>
    <w:p w:rsidR="00157B2E" w:rsidRDefault="00157B2E">
      <w:pPr>
        <w:pStyle w:val="BodyText"/>
        <w:rPr>
          <w:sz w:val="15"/>
        </w:rPr>
      </w:pPr>
    </w:p>
    <w:p w:rsidR="00157B2E" w:rsidRDefault="000A7974">
      <w:pPr>
        <w:spacing w:line="249" w:lineRule="auto"/>
        <w:ind w:left="1440"/>
        <w:rPr>
          <w:sz w:val="16"/>
        </w:rPr>
      </w:pPr>
      <w:r>
        <w:rPr>
          <w:color w:val="5F636A"/>
          <w:sz w:val="16"/>
        </w:rPr>
        <w:t>Sanjanthi Velu, Jvani Cabiness, Caitlin Loehr, Amrita Gill Bailey, Ron Hess, Guy Chalk, Michael Craven y Bill Glass. Otras personas que cont</w:t>
      </w:r>
      <w:r>
        <w:rPr>
          <w:color w:val="5F636A"/>
          <w:sz w:val="16"/>
        </w:rPr>
        <w:t>ribuyeron incluyen Rupali Limaye, Anne Ballard, Mark Beisser, Missy Eusebio y Carol Hooks.</w:t>
      </w:r>
    </w:p>
    <w:p w:rsidR="00157B2E" w:rsidRDefault="00157B2E">
      <w:pPr>
        <w:pStyle w:val="BodyText"/>
        <w:rPr>
          <w:sz w:val="18"/>
        </w:rPr>
      </w:pPr>
    </w:p>
    <w:p w:rsidR="00157B2E" w:rsidRDefault="00157B2E">
      <w:pPr>
        <w:pStyle w:val="BodyText"/>
        <w:spacing w:before="4"/>
        <w:rPr>
          <w:sz w:val="14"/>
        </w:rPr>
      </w:pPr>
    </w:p>
    <w:p w:rsidR="00157B2E" w:rsidRDefault="000A7974">
      <w:pPr>
        <w:spacing w:line="249" w:lineRule="auto"/>
        <w:ind w:left="1440" w:right="717"/>
        <w:jc w:val="both"/>
        <w:rPr>
          <w:sz w:val="16"/>
        </w:rPr>
      </w:pPr>
      <w:r>
        <w:rPr>
          <w:color w:val="5F636A"/>
          <w:sz w:val="16"/>
        </w:rPr>
        <w:t>Agradecimiento</w:t>
      </w:r>
      <w:r>
        <w:rPr>
          <w:color w:val="5F636A"/>
          <w:spacing w:val="-13"/>
          <w:sz w:val="16"/>
        </w:rPr>
        <w:t xml:space="preserve"> </w:t>
      </w:r>
      <w:r>
        <w:rPr>
          <w:color w:val="5F636A"/>
          <w:sz w:val="16"/>
        </w:rPr>
        <w:t>y</w:t>
      </w:r>
      <w:r>
        <w:rPr>
          <w:color w:val="5F636A"/>
          <w:spacing w:val="-13"/>
          <w:sz w:val="16"/>
        </w:rPr>
        <w:t xml:space="preserve"> </w:t>
      </w:r>
      <w:r>
        <w:rPr>
          <w:color w:val="5F636A"/>
          <w:sz w:val="16"/>
        </w:rPr>
        <w:t>reconocimiento</w:t>
      </w:r>
      <w:r>
        <w:rPr>
          <w:color w:val="5F636A"/>
          <w:spacing w:val="-13"/>
          <w:sz w:val="16"/>
        </w:rPr>
        <w:t xml:space="preserve"> </w:t>
      </w:r>
      <w:r>
        <w:rPr>
          <w:color w:val="5F636A"/>
          <w:sz w:val="16"/>
        </w:rPr>
        <w:t>a</w:t>
      </w:r>
      <w:r>
        <w:rPr>
          <w:color w:val="5F636A"/>
          <w:spacing w:val="-13"/>
          <w:sz w:val="16"/>
        </w:rPr>
        <w:t xml:space="preserve"> </w:t>
      </w:r>
      <w:r>
        <w:rPr>
          <w:color w:val="5F636A"/>
          <w:sz w:val="16"/>
        </w:rPr>
        <w:t>las</w:t>
      </w:r>
      <w:r>
        <w:rPr>
          <w:color w:val="5F636A"/>
          <w:spacing w:val="-13"/>
          <w:sz w:val="16"/>
        </w:rPr>
        <w:t xml:space="preserve"> </w:t>
      </w:r>
      <w:r>
        <w:rPr>
          <w:color w:val="5F636A"/>
          <w:sz w:val="16"/>
        </w:rPr>
        <w:t>oficinas</w:t>
      </w:r>
      <w:r>
        <w:rPr>
          <w:color w:val="5F636A"/>
          <w:spacing w:val="-13"/>
          <w:sz w:val="16"/>
        </w:rPr>
        <w:t xml:space="preserve"> </w:t>
      </w:r>
      <w:r>
        <w:rPr>
          <w:color w:val="5F636A"/>
          <w:sz w:val="16"/>
        </w:rPr>
        <w:t>de</w:t>
      </w:r>
      <w:r>
        <w:rPr>
          <w:color w:val="5F636A"/>
          <w:spacing w:val="-13"/>
          <w:sz w:val="16"/>
        </w:rPr>
        <w:t xml:space="preserve"> </w:t>
      </w:r>
      <w:r>
        <w:rPr>
          <w:color w:val="5F636A"/>
          <w:sz w:val="16"/>
        </w:rPr>
        <w:t>campo</w:t>
      </w:r>
      <w:r>
        <w:rPr>
          <w:color w:val="5F636A"/>
          <w:spacing w:val="-13"/>
          <w:sz w:val="16"/>
        </w:rPr>
        <w:t xml:space="preserve"> </w:t>
      </w:r>
      <w:r>
        <w:rPr>
          <w:color w:val="5F636A"/>
          <w:sz w:val="16"/>
        </w:rPr>
        <w:t>del</w:t>
      </w:r>
      <w:r>
        <w:rPr>
          <w:color w:val="5F636A"/>
          <w:spacing w:val="-13"/>
          <w:sz w:val="16"/>
        </w:rPr>
        <w:t xml:space="preserve"> </w:t>
      </w:r>
      <w:r>
        <w:rPr>
          <w:color w:val="5F636A"/>
          <w:sz w:val="16"/>
        </w:rPr>
        <w:t>Centro</w:t>
      </w:r>
      <w:r>
        <w:rPr>
          <w:color w:val="5F636A"/>
          <w:spacing w:val="-13"/>
          <w:sz w:val="16"/>
        </w:rPr>
        <w:t xml:space="preserve"> </w:t>
      </w:r>
      <w:r>
        <w:rPr>
          <w:color w:val="5F636A"/>
          <w:sz w:val="16"/>
        </w:rPr>
        <w:t>de</w:t>
      </w:r>
      <w:r>
        <w:rPr>
          <w:color w:val="5F636A"/>
          <w:spacing w:val="-13"/>
          <w:sz w:val="16"/>
        </w:rPr>
        <w:t xml:space="preserve"> </w:t>
      </w:r>
      <w:r>
        <w:rPr>
          <w:color w:val="5F636A"/>
          <w:sz w:val="16"/>
        </w:rPr>
        <w:t>Programas</w:t>
      </w:r>
      <w:r>
        <w:rPr>
          <w:color w:val="5F636A"/>
          <w:spacing w:val="-13"/>
          <w:sz w:val="16"/>
        </w:rPr>
        <w:t xml:space="preserve"> </w:t>
      </w:r>
      <w:r>
        <w:rPr>
          <w:color w:val="5F636A"/>
          <w:sz w:val="16"/>
        </w:rPr>
        <w:t>de</w:t>
      </w:r>
      <w:r>
        <w:rPr>
          <w:color w:val="5F636A"/>
          <w:spacing w:val="-13"/>
          <w:sz w:val="16"/>
        </w:rPr>
        <w:t xml:space="preserve"> </w:t>
      </w:r>
      <w:r>
        <w:rPr>
          <w:color w:val="5F636A"/>
          <w:sz w:val="16"/>
        </w:rPr>
        <w:t>Comunicación</w:t>
      </w:r>
      <w:r>
        <w:rPr>
          <w:color w:val="5F636A"/>
          <w:spacing w:val="-13"/>
          <w:sz w:val="16"/>
        </w:rPr>
        <w:t xml:space="preserve"> </w:t>
      </w:r>
      <w:r>
        <w:rPr>
          <w:color w:val="5F636A"/>
          <w:sz w:val="16"/>
        </w:rPr>
        <w:t>(Center</w:t>
      </w:r>
      <w:r>
        <w:rPr>
          <w:color w:val="5F636A"/>
          <w:spacing w:val="-13"/>
          <w:sz w:val="16"/>
        </w:rPr>
        <w:t xml:space="preserve"> </w:t>
      </w:r>
      <w:r>
        <w:rPr>
          <w:color w:val="5F636A"/>
          <w:sz w:val="16"/>
        </w:rPr>
        <w:t>for</w:t>
      </w:r>
      <w:r>
        <w:rPr>
          <w:color w:val="5F636A"/>
          <w:spacing w:val="-13"/>
          <w:sz w:val="16"/>
        </w:rPr>
        <w:t xml:space="preserve"> </w:t>
      </w:r>
      <w:r>
        <w:rPr>
          <w:color w:val="5F636A"/>
          <w:sz w:val="16"/>
        </w:rPr>
        <w:t>Communication</w:t>
      </w:r>
      <w:r>
        <w:rPr>
          <w:color w:val="5F636A"/>
          <w:spacing w:val="-13"/>
          <w:sz w:val="16"/>
        </w:rPr>
        <w:t xml:space="preserve"> </w:t>
      </w:r>
      <w:r>
        <w:rPr>
          <w:color w:val="5F636A"/>
          <w:sz w:val="16"/>
        </w:rPr>
        <w:t>Programs, CCP) y a las organizaciones hermanas en Nigeria, Pakistán, Uganda, Etiopía, India y CHIP Pakistán por su apoyo durante las etapas de investigación formativa y de validación del</w:t>
      </w:r>
      <w:r>
        <w:rPr>
          <w:color w:val="5F636A"/>
          <w:spacing w:val="-31"/>
          <w:sz w:val="16"/>
        </w:rPr>
        <w:t xml:space="preserve"> </w:t>
      </w:r>
      <w:r>
        <w:rPr>
          <w:color w:val="5F636A"/>
          <w:sz w:val="16"/>
        </w:rPr>
        <w:t>paquete.</w:t>
      </w:r>
    </w:p>
    <w:p w:rsidR="00157B2E" w:rsidRDefault="00157B2E">
      <w:pPr>
        <w:pStyle w:val="BodyText"/>
        <w:rPr>
          <w:sz w:val="18"/>
        </w:rPr>
      </w:pPr>
    </w:p>
    <w:p w:rsidR="00157B2E" w:rsidRDefault="00157B2E">
      <w:pPr>
        <w:pStyle w:val="BodyText"/>
        <w:spacing w:before="4"/>
        <w:rPr>
          <w:sz w:val="21"/>
        </w:rPr>
      </w:pPr>
    </w:p>
    <w:p w:rsidR="00157B2E" w:rsidRDefault="000A7974">
      <w:pPr>
        <w:pStyle w:val="BodyText"/>
        <w:ind w:left="1440"/>
      </w:pPr>
      <w:r>
        <w:rPr>
          <w:color w:val="5F636A"/>
        </w:rPr>
        <w:t>Equipo de UNICEF</w:t>
      </w:r>
    </w:p>
    <w:p w:rsidR="00157B2E" w:rsidRDefault="00157B2E">
      <w:pPr>
        <w:pStyle w:val="BodyText"/>
        <w:rPr>
          <w:sz w:val="24"/>
        </w:rPr>
      </w:pPr>
    </w:p>
    <w:p w:rsidR="00157B2E" w:rsidRDefault="000A7974">
      <w:pPr>
        <w:pStyle w:val="BodyText"/>
        <w:spacing w:before="174" w:line="261" w:lineRule="auto"/>
        <w:ind w:left="1440" w:right="717"/>
        <w:jc w:val="both"/>
      </w:pPr>
      <w:r>
        <w:rPr>
          <w:color w:val="5F636A"/>
          <w:spacing w:val="-3"/>
        </w:rPr>
        <w:t xml:space="preserve">Attiya </w:t>
      </w:r>
      <w:r>
        <w:rPr>
          <w:color w:val="5F636A"/>
        </w:rPr>
        <w:t xml:space="preserve">Qazi, Chikondi Khangamwa, Anisur Rehman, Rufus Eshuchi, Kennedy Ongwae, </w:t>
      </w:r>
      <w:r>
        <w:rPr>
          <w:color w:val="5F636A"/>
          <w:spacing w:val="-3"/>
        </w:rPr>
        <w:t xml:space="preserve">Ayesha </w:t>
      </w:r>
      <w:r>
        <w:rPr>
          <w:color w:val="5F636A"/>
        </w:rPr>
        <w:t xml:space="preserve">Durrani, Robb </w:t>
      </w:r>
      <w:r>
        <w:rPr>
          <w:color w:val="5F636A"/>
          <w:spacing w:val="-3"/>
        </w:rPr>
        <w:t>Butler,</w:t>
      </w:r>
      <w:r>
        <w:rPr>
          <w:color w:val="5F636A"/>
          <w:spacing w:val="-15"/>
        </w:rPr>
        <w:t xml:space="preserve"> </w:t>
      </w:r>
      <w:r>
        <w:rPr>
          <w:color w:val="5F636A"/>
        </w:rPr>
        <w:t>Violeta</w:t>
      </w:r>
      <w:r>
        <w:rPr>
          <w:color w:val="5F636A"/>
          <w:spacing w:val="-3"/>
        </w:rPr>
        <w:t xml:space="preserve"> </w:t>
      </w:r>
      <w:r>
        <w:rPr>
          <w:color w:val="5F636A"/>
        </w:rPr>
        <w:t>Cojocaru,</w:t>
      </w:r>
      <w:r>
        <w:rPr>
          <w:color w:val="5F636A"/>
          <w:spacing w:val="-3"/>
        </w:rPr>
        <w:t xml:space="preserve"> </w:t>
      </w:r>
      <w:r>
        <w:rPr>
          <w:color w:val="5F636A"/>
        </w:rPr>
        <w:t>Jonathan</w:t>
      </w:r>
      <w:r>
        <w:rPr>
          <w:color w:val="5F636A"/>
          <w:spacing w:val="-3"/>
        </w:rPr>
        <w:t xml:space="preserve"> </w:t>
      </w:r>
      <w:r>
        <w:rPr>
          <w:color w:val="5F636A"/>
        </w:rPr>
        <w:t>David</w:t>
      </w:r>
      <w:r>
        <w:rPr>
          <w:color w:val="5F636A"/>
          <w:spacing w:val="-3"/>
        </w:rPr>
        <w:t xml:space="preserve"> </w:t>
      </w:r>
      <w:r>
        <w:rPr>
          <w:color w:val="5F636A"/>
        </w:rPr>
        <w:t>Shadid,</w:t>
      </w:r>
      <w:r>
        <w:rPr>
          <w:color w:val="5F636A"/>
          <w:spacing w:val="-3"/>
        </w:rPr>
        <w:t xml:space="preserve"> </w:t>
      </w:r>
      <w:r>
        <w:rPr>
          <w:color w:val="5F636A"/>
        </w:rPr>
        <w:t>Johary</w:t>
      </w:r>
      <w:r>
        <w:rPr>
          <w:color w:val="5F636A"/>
          <w:spacing w:val="-3"/>
        </w:rPr>
        <w:t xml:space="preserve"> </w:t>
      </w:r>
      <w:r>
        <w:rPr>
          <w:color w:val="5F636A"/>
        </w:rPr>
        <w:t>Randimbivololona,</w:t>
      </w:r>
      <w:r>
        <w:rPr>
          <w:color w:val="5F636A"/>
          <w:spacing w:val="-3"/>
        </w:rPr>
        <w:t xml:space="preserve"> </w:t>
      </w:r>
      <w:r>
        <w:rPr>
          <w:color w:val="5F636A"/>
        </w:rPr>
        <w:t>Natalie</w:t>
      </w:r>
      <w:r>
        <w:rPr>
          <w:color w:val="5F636A"/>
          <w:spacing w:val="-3"/>
        </w:rPr>
        <w:t xml:space="preserve"> </w:t>
      </w:r>
      <w:r>
        <w:rPr>
          <w:color w:val="5F636A"/>
        </w:rPr>
        <w:t>Fol,</w:t>
      </w:r>
      <w:r>
        <w:rPr>
          <w:color w:val="5F636A"/>
          <w:spacing w:val="-3"/>
        </w:rPr>
        <w:t xml:space="preserve"> </w:t>
      </w:r>
      <w:r>
        <w:rPr>
          <w:color w:val="5F636A"/>
        </w:rPr>
        <w:t>Deepa</w:t>
      </w:r>
      <w:r>
        <w:rPr>
          <w:color w:val="5F636A"/>
          <w:spacing w:val="-3"/>
        </w:rPr>
        <w:t xml:space="preserve"> </w:t>
      </w:r>
      <w:r>
        <w:rPr>
          <w:color w:val="5F636A"/>
        </w:rPr>
        <w:t>Risal</w:t>
      </w:r>
      <w:r>
        <w:rPr>
          <w:color w:val="5F636A"/>
          <w:spacing w:val="-3"/>
        </w:rPr>
        <w:t xml:space="preserve"> </w:t>
      </w:r>
      <w:r>
        <w:rPr>
          <w:color w:val="5F636A"/>
        </w:rPr>
        <w:t>Pokharel, Helena</w:t>
      </w:r>
      <w:r>
        <w:rPr>
          <w:color w:val="5F636A"/>
          <w:spacing w:val="-18"/>
        </w:rPr>
        <w:t xml:space="preserve"> </w:t>
      </w:r>
      <w:r>
        <w:rPr>
          <w:color w:val="5F636A"/>
        </w:rPr>
        <w:t>Ballester,</w:t>
      </w:r>
      <w:r>
        <w:rPr>
          <w:color w:val="5F636A"/>
          <w:spacing w:val="-18"/>
        </w:rPr>
        <w:t xml:space="preserve"> </w:t>
      </w:r>
      <w:r>
        <w:rPr>
          <w:color w:val="5F636A"/>
        </w:rPr>
        <w:t>Mario</w:t>
      </w:r>
      <w:r>
        <w:rPr>
          <w:color w:val="5F636A"/>
          <w:spacing w:val="-18"/>
        </w:rPr>
        <w:t xml:space="preserve"> </w:t>
      </w:r>
      <w:r>
        <w:rPr>
          <w:color w:val="5F636A"/>
        </w:rPr>
        <w:t>Mosquera,</w:t>
      </w:r>
      <w:r>
        <w:rPr>
          <w:color w:val="5F636A"/>
          <w:spacing w:val="-18"/>
        </w:rPr>
        <w:t xml:space="preserve"> </w:t>
      </w:r>
      <w:r>
        <w:rPr>
          <w:color w:val="5F636A"/>
        </w:rPr>
        <w:t>Svetlana</w:t>
      </w:r>
      <w:r>
        <w:rPr>
          <w:color w:val="5F636A"/>
          <w:spacing w:val="-18"/>
        </w:rPr>
        <w:t xml:space="preserve"> </w:t>
      </w:r>
      <w:r>
        <w:rPr>
          <w:color w:val="5F636A"/>
        </w:rPr>
        <w:t>Stefanet,</w:t>
      </w:r>
      <w:r>
        <w:rPr>
          <w:color w:val="5F636A"/>
          <w:spacing w:val="-18"/>
        </w:rPr>
        <w:t xml:space="preserve"> </w:t>
      </w:r>
      <w:r>
        <w:rPr>
          <w:color w:val="5F636A"/>
        </w:rPr>
        <w:t>S</w:t>
      </w:r>
      <w:r>
        <w:rPr>
          <w:color w:val="5F636A"/>
        </w:rPr>
        <w:t>ergiu</w:t>
      </w:r>
      <w:r>
        <w:rPr>
          <w:color w:val="5F636A"/>
          <w:spacing w:val="-38"/>
        </w:rPr>
        <w:t xml:space="preserve"> </w:t>
      </w:r>
      <w:r>
        <w:rPr>
          <w:color w:val="5F636A"/>
          <w:spacing w:val="-4"/>
        </w:rPr>
        <w:t>Tomsa,</w:t>
      </w:r>
      <w:r>
        <w:rPr>
          <w:color w:val="5F636A"/>
          <w:spacing w:val="-18"/>
        </w:rPr>
        <w:t xml:space="preserve"> </w:t>
      </w:r>
      <w:r>
        <w:rPr>
          <w:color w:val="5F636A"/>
        </w:rPr>
        <w:t>Daniel</w:t>
      </w:r>
      <w:r>
        <w:rPr>
          <w:color w:val="5F636A"/>
          <w:spacing w:val="-18"/>
        </w:rPr>
        <w:t xml:space="preserve"> </w:t>
      </w:r>
      <w:r>
        <w:rPr>
          <w:color w:val="5F636A"/>
        </w:rPr>
        <w:t>Ngemera,</w:t>
      </w:r>
      <w:r>
        <w:rPr>
          <w:color w:val="5F636A"/>
          <w:spacing w:val="-18"/>
        </w:rPr>
        <w:t xml:space="preserve"> </w:t>
      </w:r>
      <w:r>
        <w:rPr>
          <w:color w:val="5F636A"/>
        </w:rPr>
        <w:t>Fazal</w:t>
      </w:r>
      <w:r>
        <w:rPr>
          <w:color w:val="5F636A"/>
          <w:spacing w:val="-22"/>
        </w:rPr>
        <w:t xml:space="preserve"> </w:t>
      </w:r>
      <w:r>
        <w:rPr>
          <w:color w:val="5F636A"/>
          <w:spacing w:val="-3"/>
        </w:rPr>
        <w:t>Ather,</w:t>
      </w:r>
      <w:r>
        <w:rPr>
          <w:color w:val="5F636A"/>
          <w:spacing w:val="-30"/>
        </w:rPr>
        <w:t xml:space="preserve"> </w:t>
      </w:r>
      <w:r>
        <w:rPr>
          <w:color w:val="5F636A"/>
        </w:rPr>
        <w:t>Vincent</w:t>
      </w:r>
      <w:r>
        <w:rPr>
          <w:color w:val="5F636A"/>
          <w:spacing w:val="-18"/>
        </w:rPr>
        <w:t xml:space="preserve"> </w:t>
      </w:r>
      <w:r>
        <w:rPr>
          <w:color w:val="5F636A"/>
        </w:rPr>
        <w:t xml:space="preserve">Petit, Carolina Ramirez, Alona </w:t>
      </w:r>
      <w:r>
        <w:rPr>
          <w:color w:val="5F636A"/>
          <w:spacing w:val="-3"/>
        </w:rPr>
        <w:t xml:space="preserve">Volinsky, </w:t>
      </w:r>
      <w:r>
        <w:rPr>
          <w:color w:val="5F636A"/>
        </w:rPr>
        <w:t xml:space="preserve">Hannah Sarah Dini, Benjamin </w:t>
      </w:r>
      <w:r>
        <w:rPr>
          <w:color w:val="5F636A"/>
          <w:spacing w:val="-3"/>
        </w:rPr>
        <w:t xml:space="preserve">Schreiber, </w:t>
      </w:r>
      <w:r>
        <w:rPr>
          <w:color w:val="5F636A"/>
        </w:rPr>
        <w:t xml:space="preserve">Rafael Obregon, Diane </w:t>
      </w:r>
      <w:r>
        <w:rPr>
          <w:color w:val="5F636A"/>
          <w:spacing w:val="-3"/>
        </w:rPr>
        <w:t xml:space="preserve">Summer, </w:t>
      </w:r>
      <w:r>
        <w:rPr>
          <w:color w:val="5F636A"/>
        </w:rPr>
        <w:t>Robin</w:t>
      </w:r>
      <w:r>
        <w:rPr>
          <w:color w:val="5F636A"/>
          <w:spacing w:val="-10"/>
        </w:rPr>
        <w:t xml:space="preserve"> </w:t>
      </w:r>
      <w:r>
        <w:rPr>
          <w:color w:val="5F636A"/>
          <w:spacing w:val="-3"/>
        </w:rPr>
        <w:t>Nandy,</w:t>
      </w:r>
      <w:r>
        <w:rPr>
          <w:color w:val="5F636A"/>
          <w:spacing w:val="-10"/>
        </w:rPr>
        <w:t xml:space="preserve"> </w:t>
      </w:r>
      <w:r>
        <w:rPr>
          <w:color w:val="5F636A"/>
        </w:rPr>
        <w:t>Luwei</w:t>
      </w:r>
      <w:r>
        <w:rPr>
          <w:color w:val="5F636A"/>
          <w:spacing w:val="-10"/>
        </w:rPr>
        <w:t xml:space="preserve"> </w:t>
      </w:r>
      <w:r>
        <w:rPr>
          <w:color w:val="5F636A"/>
        </w:rPr>
        <w:t>Pearson</w:t>
      </w:r>
      <w:r>
        <w:rPr>
          <w:color w:val="5F636A"/>
          <w:spacing w:val="-10"/>
        </w:rPr>
        <w:t xml:space="preserve"> </w:t>
      </w:r>
      <w:r>
        <w:rPr>
          <w:color w:val="5F636A"/>
        </w:rPr>
        <w:t>y</w:t>
      </w:r>
      <w:r>
        <w:rPr>
          <w:color w:val="5F636A"/>
          <w:spacing w:val="-10"/>
        </w:rPr>
        <w:t xml:space="preserve"> </w:t>
      </w:r>
      <w:r>
        <w:rPr>
          <w:color w:val="5F636A"/>
        </w:rPr>
        <w:t>Stefan</w:t>
      </w:r>
      <w:r>
        <w:rPr>
          <w:color w:val="5F636A"/>
          <w:spacing w:val="-10"/>
        </w:rPr>
        <w:t xml:space="preserve"> </w:t>
      </w:r>
      <w:r>
        <w:rPr>
          <w:color w:val="5F636A"/>
        </w:rPr>
        <w:t>Peterson.</w:t>
      </w:r>
    </w:p>
    <w:p w:rsidR="00157B2E" w:rsidRDefault="00157B2E">
      <w:pPr>
        <w:pStyle w:val="BodyText"/>
        <w:rPr>
          <w:sz w:val="24"/>
        </w:rPr>
      </w:pPr>
    </w:p>
    <w:p w:rsidR="00157B2E" w:rsidRDefault="000A7974">
      <w:pPr>
        <w:pStyle w:val="BodyText"/>
        <w:spacing w:before="154" w:line="261" w:lineRule="auto"/>
        <w:ind w:left="1440" w:right="648"/>
      </w:pPr>
      <w:r>
        <w:rPr>
          <w:color w:val="5F636A"/>
        </w:rPr>
        <w:t xml:space="preserve">Suleman Malik, especialista en comunicación para el desarrollo, sede central de </w:t>
      </w:r>
      <w:r>
        <w:rPr>
          <w:color w:val="5F636A"/>
          <w:spacing w:val="-7"/>
        </w:rPr>
        <w:t xml:space="preserve">UNICEF, </w:t>
      </w:r>
      <w:r>
        <w:rPr>
          <w:color w:val="5F636A"/>
        </w:rPr>
        <w:t xml:space="preserve">Nueva </w:t>
      </w:r>
      <w:r>
        <w:rPr>
          <w:color w:val="5F636A"/>
          <w:spacing w:val="-6"/>
        </w:rPr>
        <w:t xml:space="preserve">York, </w:t>
      </w:r>
      <w:r>
        <w:rPr>
          <w:color w:val="5F636A"/>
        </w:rPr>
        <w:t>EE. UU. Líder del equipo de UNICEF</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6"/>
        <w:rPr>
          <w:sz w:val="21"/>
        </w:rPr>
      </w:pPr>
    </w:p>
    <w:p w:rsidR="00157B2E" w:rsidRDefault="000A7974">
      <w:pPr>
        <w:spacing w:before="124"/>
        <w:ind w:left="676" w:right="760"/>
        <w:jc w:val="right"/>
        <w:rPr>
          <w:b/>
          <w:sz w:val="44"/>
        </w:rPr>
      </w:pPr>
      <w:r>
        <w:rPr>
          <w:b/>
          <w:color w:val="5F636A"/>
          <w:sz w:val="16"/>
        </w:rPr>
        <w:t xml:space="preserve">AGRADECIMIENTOS </w:t>
      </w:r>
      <w:r>
        <w:rPr>
          <w:b/>
          <w:color w:val="5F636A"/>
          <w:position w:val="1"/>
          <w:sz w:val="44"/>
        </w:rPr>
        <w:t>V</w:t>
      </w:r>
    </w:p>
    <w:p w:rsidR="00157B2E" w:rsidRDefault="00157B2E">
      <w:pPr>
        <w:jc w:val="right"/>
        <w:rPr>
          <w:sz w:val="44"/>
        </w:rPr>
        <w:sectPr w:rsidR="00157B2E">
          <w:pgSz w:w="11910" w:h="16840"/>
          <w:pgMar w:top="1120" w:right="0" w:bottom="540" w:left="0" w:header="0" w:footer="342" w:gutter="0"/>
          <w:cols w:space="720"/>
        </w:sectPr>
      </w:pPr>
    </w:p>
    <w:p w:rsidR="00157B2E" w:rsidRDefault="000A7974">
      <w:pPr>
        <w:pStyle w:val="Heading3"/>
        <w:spacing w:before="174"/>
        <w:jc w:val="both"/>
      </w:pPr>
      <w:r>
        <w:rPr>
          <w:color w:val="40B4E2"/>
          <w:w w:val="110"/>
        </w:rPr>
        <w:lastRenderedPageBreak/>
        <w:t>Prólogo</w:t>
      </w:r>
    </w:p>
    <w:p w:rsidR="00157B2E" w:rsidRDefault="000A7974">
      <w:pPr>
        <w:spacing w:before="146" w:line="230" w:lineRule="auto"/>
        <w:ind w:left="720" w:right="1436"/>
        <w:jc w:val="both"/>
        <w:rPr>
          <w:sz w:val="19"/>
        </w:rPr>
      </w:pPr>
      <w:r>
        <w:rPr>
          <w:color w:val="5F636A"/>
          <w:sz w:val="19"/>
        </w:rPr>
        <w:t>En</w:t>
      </w:r>
      <w:r>
        <w:rPr>
          <w:color w:val="5F636A"/>
          <w:spacing w:val="-24"/>
          <w:sz w:val="19"/>
        </w:rPr>
        <w:t xml:space="preserve"> </w:t>
      </w:r>
      <w:r>
        <w:rPr>
          <w:color w:val="5F636A"/>
          <w:sz w:val="19"/>
        </w:rPr>
        <w:t>las</w:t>
      </w:r>
      <w:r>
        <w:rPr>
          <w:color w:val="5F636A"/>
          <w:spacing w:val="-24"/>
          <w:sz w:val="19"/>
        </w:rPr>
        <w:t xml:space="preserve"> </w:t>
      </w:r>
      <w:r>
        <w:rPr>
          <w:color w:val="5F636A"/>
          <w:sz w:val="19"/>
        </w:rPr>
        <w:t>últimas</w:t>
      </w:r>
      <w:r>
        <w:rPr>
          <w:color w:val="5F636A"/>
          <w:spacing w:val="-24"/>
          <w:sz w:val="19"/>
        </w:rPr>
        <w:t xml:space="preserve"> </w:t>
      </w:r>
      <w:r>
        <w:rPr>
          <w:color w:val="5F636A"/>
          <w:sz w:val="19"/>
        </w:rPr>
        <w:t>décadas,</w:t>
      </w:r>
      <w:r>
        <w:rPr>
          <w:color w:val="5F636A"/>
          <w:spacing w:val="-24"/>
          <w:sz w:val="19"/>
        </w:rPr>
        <w:t xml:space="preserve"> </w:t>
      </w:r>
      <w:r>
        <w:rPr>
          <w:color w:val="5F636A"/>
          <w:sz w:val="19"/>
        </w:rPr>
        <w:t>la</w:t>
      </w:r>
      <w:r>
        <w:rPr>
          <w:color w:val="5F636A"/>
          <w:spacing w:val="-24"/>
          <w:sz w:val="19"/>
        </w:rPr>
        <w:t xml:space="preserve"> </w:t>
      </w:r>
      <w:r>
        <w:rPr>
          <w:color w:val="5F636A"/>
          <w:sz w:val="19"/>
        </w:rPr>
        <w:t>mortalidad</w:t>
      </w:r>
      <w:r>
        <w:rPr>
          <w:color w:val="5F636A"/>
          <w:spacing w:val="-24"/>
          <w:sz w:val="19"/>
        </w:rPr>
        <w:t xml:space="preserve"> </w:t>
      </w:r>
      <w:r>
        <w:rPr>
          <w:color w:val="5F636A"/>
          <w:sz w:val="19"/>
        </w:rPr>
        <w:t>infantil</w:t>
      </w:r>
      <w:r>
        <w:rPr>
          <w:color w:val="5F636A"/>
          <w:spacing w:val="-24"/>
          <w:sz w:val="19"/>
        </w:rPr>
        <w:t xml:space="preserve"> </w:t>
      </w:r>
      <w:r>
        <w:rPr>
          <w:color w:val="5F636A"/>
          <w:sz w:val="19"/>
        </w:rPr>
        <w:t>ha</w:t>
      </w:r>
      <w:r>
        <w:rPr>
          <w:color w:val="5F636A"/>
          <w:spacing w:val="-24"/>
          <w:sz w:val="19"/>
        </w:rPr>
        <w:t xml:space="preserve"> </w:t>
      </w:r>
      <w:r>
        <w:rPr>
          <w:color w:val="5F636A"/>
          <w:sz w:val="19"/>
        </w:rPr>
        <w:t>disminuido</w:t>
      </w:r>
      <w:r>
        <w:rPr>
          <w:color w:val="5F636A"/>
          <w:spacing w:val="-24"/>
          <w:sz w:val="19"/>
        </w:rPr>
        <w:t xml:space="preserve"> </w:t>
      </w:r>
      <w:r>
        <w:rPr>
          <w:color w:val="5F636A"/>
          <w:sz w:val="19"/>
        </w:rPr>
        <w:t>drásticamente.</w:t>
      </w:r>
      <w:r>
        <w:rPr>
          <w:color w:val="5F636A"/>
          <w:spacing w:val="-24"/>
          <w:sz w:val="19"/>
        </w:rPr>
        <w:t xml:space="preserve"> </w:t>
      </w:r>
      <w:r>
        <w:rPr>
          <w:color w:val="5F636A"/>
          <w:sz w:val="19"/>
        </w:rPr>
        <w:t>Las</w:t>
      </w:r>
      <w:r>
        <w:rPr>
          <w:color w:val="5F636A"/>
          <w:spacing w:val="-24"/>
          <w:sz w:val="19"/>
        </w:rPr>
        <w:t xml:space="preserve"> </w:t>
      </w:r>
      <w:r>
        <w:rPr>
          <w:color w:val="5F636A"/>
          <w:sz w:val="19"/>
        </w:rPr>
        <w:t>vacunas</w:t>
      </w:r>
      <w:r>
        <w:rPr>
          <w:color w:val="5F636A"/>
          <w:spacing w:val="-24"/>
          <w:sz w:val="19"/>
        </w:rPr>
        <w:t xml:space="preserve"> </w:t>
      </w:r>
      <w:r>
        <w:rPr>
          <w:color w:val="5F636A"/>
          <w:sz w:val="19"/>
        </w:rPr>
        <w:t>han</w:t>
      </w:r>
      <w:r>
        <w:rPr>
          <w:color w:val="5F636A"/>
          <w:spacing w:val="-24"/>
          <w:sz w:val="19"/>
        </w:rPr>
        <w:t xml:space="preserve"> </w:t>
      </w:r>
      <w:r>
        <w:rPr>
          <w:color w:val="5F636A"/>
          <w:sz w:val="19"/>
        </w:rPr>
        <w:t>contribuido</w:t>
      </w:r>
      <w:r>
        <w:rPr>
          <w:color w:val="5F636A"/>
          <w:spacing w:val="-24"/>
          <w:sz w:val="19"/>
        </w:rPr>
        <w:t xml:space="preserve"> </w:t>
      </w:r>
      <w:r>
        <w:rPr>
          <w:color w:val="5F636A"/>
          <w:sz w:val="19"/>
        </w:rPr>
        <w:t>en</w:t>
      </w:r>
      <w:r>
        <w:rPr>
          <w:color w:val="5F636A"/>
          <w:spacing w:val="-24"/>
          <w:sz w:val="19"/>
        </w:rPr>
        <w:t xml:space="preserve"> </w:t>
      </w:r>
      <w:r>
        <w:rPr>
          <w:color w:val="5F636A"/>
          <w:sz w:val="19"/>
        </w:rPr>
        <w:t>gran</w:t>
      </w:r>
      <w:r>
        <w:rPr>
          <w:color w:val="5F636A"/>
          <w:spacing w:val="-24"/>
          <w:sz w:val="19"/>
        </w:rPr>
        <w:t xml:space="preserve"> </w:t>
      </w:r>
      <w:r>
        <w:rPr>
          <w:color w:val="5F636A"/>
          <w:sz w:val="19"/>
        </w:rPr>
        <w:t>medida a</w:t>
      </w:r>
      <w:r>
        <w:rPr>
          <w:color w:val="5F636A"/>
          <w:spacing w:val="-11"/>
          <w:sz w:val="19"/>
        </w:rPr>
        <w:t xml:space="preserve"> </w:t>
      </w:r>
      <w:r>
        <w:rPr>
          <w:color w:val="5F636A"/>
          <w:sz w:val="19"/>
        </w:rPr>
        <w:t>mejorar</w:t>
      </w:r>
      <w:r>
        <w:rPr>
          <w:color w:val="5F636A"/>
          <w:spacing w:val="-11"/>
          <w:sz w:val="19"/>
        </w:rPr>
        <w:t xml:space="preserve"> </w:t>
      </w:r>
      <w:r>
        <w:rPr>
          <w:color w:val="5F636A"/>
          <w:sz w:val="19"/>
        </w:rPr>
        <w:t>la</w:t>
      </w:r>
      <w:r>
        <w:rPr>
          <w:color w:val="5F636A"/>
          <w:spacing w:val="-11"/>
          <w:sz w:val="19"/>
        </w:rPr>
        <w:t xml:space="preserve"> </w:t>
      </w:r>
      <w:r>
        <w:rPr>
          <w:color w:val="5F636A"/>
          <w:sz w:val="19"/>
        </w:rPr>
        <w:t>salud</w:t>
      </w:r>
      <w:r>
        <w:rPr>
          <w:color w:val="5F636A"/>
          <w:spacing w:val="-11"/>
          <w:sz w:val="19"/>
        </w:rPr>
        <w:t xml:space="preserve"> </w:t>
      </w:r>
      <w:r>
        <w:rPr>
          <w:color w:val="5F636A"/>
          <w:sz w:val="19"/>
        </w:rPr>
        <w:t>al</w:t>
      </w:r>
      <w:r>
        <w:rPr>
          <w:color w:val="5F636A"/>
          <w:spacing w:val="-11"/>
          <w:sz w:val="19"/>
        </w:rPr>
        <w:t xml:space="preserve"> </w:t>
      </w:r>
      <w:r>
        <w:rPr>
          <w:color w:val="5F636A"/>
          <w:sz w:val="19"/>
        </w:rPr>
        <w:t>proteger</w:t>
      </w:r>
      <w:r>
        <w:rPr>
          <w:color w:val="5F636A"/>
          <w:spacing w:val="-11"/>
          <w:sz w:val="19"/>
        </w:rPr>
        <w:t xml:space="preserve"> </w:t>
      </w:r>
      <w:r>
        <w:rPr>
          <w:color w:val="5F636A"/>
          <w:sz w:val="19"/>
        </w:rPr>
        <w:t>a</w:t>
      </w:r>
      <w:r>
        <w:rPr>
          <w:color w:val="5F636A"/>
          <w:spacing w:val="-11"/>
          <w:sz w:val="19"/>
        </w:rPr>
        <w:t xml:space="preserve"> </w:t>
      </w:r>
      <w:r>
        <w:rPr>
          <w:color w:val="5F636A"/>
          <w:sz w:val="19"/>
        </w:rPr>
        <w:t>los</w:t>
      </w:r>
      <w:r>
        <w:rPr>
          <w:color w:val="5F636A"/>
          <w:spacing w:val="-11"/>
          <w:sz w:val="19"/>
        </w:rPr>
        <w:t xml:space="preserve"> </w:t>
      </w:r>
      <w:r>
        <w:rPr>
          <w:color w:val="5F636A"/>
          <w:sz w:val="19"/>
        </w:rPr>
        <w:t>niños</w:t>
      </w:r>
      <w:r>
        <w:rPr>
          <w:color w:val="5F636A"/>
          <w:spacing w:val="-11"/>
          <w:sz w:val="19"/>
        </w:rPr>
        <w:t xml:space="preserve"> </w:t>
      </w:r>
      <w:r>
        <w:rPr>
          <w:color w:val="5F636A"/>
          <w:sz w:val="19"/>
        </w:rPr>
        <w:t>y</w:t>
      </w:r>
      <w:r>
        <w:rPr>
          <w:color w:val="5F636A"/>
          <w:spacing w:val="-11"/>
          <w:sz w:val="19"/>
        </w:rPr>
        <w:t xml:space="preserve"> </w:t>
      </w:r>
      <w:r>
        <w:rPr>
          <w:color w:val="5F636A"/>
          <w:sz w:val="19"/>
        </w:rPr>
        <w:t>adultos</w:t>
      </w:r>
      <w:r>
        <w:rPr>
          <w:color w:val="5F636A"/>
          <w:spacing w:val="-11"/>
          <w:sz w:val="19"/>
        </w:rPr>
        <w:t xml:space="preserve"> </w:t>
      </w:r>
      <w:r>
        <w:rPr>
          <w:color w:val="5F636A"/>
          <w:sz w:val="19"/>
        </w:rPr>
        <w:t>contra</w:t>
      </w:r>
      <w:r>
        <w:rPr>
          <w:color w:val="5F636A"/>
          <w:spacing w:val="-11"/>
          <w:sz w:val="19"/>
        </w:rPr>
        <w:t xml:space="preserve"> </w:t>
      </w:r>
      <w:r>
        <w:rPr>
          <w:color w:val="5F636A"/>
          <w:sz w:val="19"/>
        </w:rPr>
        <w:t>enfermedades</w:t>
      </w:r>
      <w:r>
        <w:rPr>
          <w:color w:val="5F636A"/>
          <w:spacing w:val="-11"/>
          <w:sz w:val="19"/>
        </w:rPr>
        <w:t xml:space="preserve"> </w:t>
      </w:r>
      <w:r>
        <w:rPr>
          <w:color w:val="5F636A"/>
          <w:sz w:val="19"/>
        </w:rPr>
        <w:t>que</w:t>
      </w:r>
      <w:r>
        <w:rPr>
          <w:color w:val="5F636A"/>
          <w:spacing w:val="-11"/>
          <w:sz w:val="19"/>
        </w:rPr>
        <w:t xml:space="preserve"> </w:t>
      </w:r>
      <w:r>
        <w:rPr>
          <w:color w:val="5F636A"/>
          <w:sz w:val="19"/>
        </w:rPr>
        <w:t>antes</w:t>
      </w:r>
      <w:r>
        <w:rPr>
          <w:color w:val="5F636A"/>
          <w:spacing w:val="-11"/>
          <w:sz w:val="19"/>
        </w:rPr>
        <w:t xml:space="preserve"> </w:t>
      </w:r>
      <w:r>
        <w:rPr>
          <w:color w:val="5F636A"/>
          <w:sz w:val="19"/>
        </w:rPr>
        <w:t>mutilaban</w:t>
      </w:r>
      <w:r>
        <w:rPr>
          <w:color w:val="5F636A"/>
          <w:spacing w:val="-11"/>
          <w:sz w:val="19"/>
        </w:rPr>
        <w:t xml:space="preserve"> </w:t>
      </w:r>
      <w:r>
        <w:rPr>
          <w:color w:val="5F636A"/>
          <w:sz w:val="19"/>
        </w:rPr>
        <w:t>y</w:t>
      </w:r>
      <w:r>
        <w:rPr>
          <w:color w:val="5F636A"/>
          <w:spacing w:val="-11"/>
          <w:sz w:val="19"/>
        </w:rPr>
        <w:t xml:space="preserve"> </w:t>
      </w:r>
      <w:r>
        <w:rPr>
          <w:color w:val="5F636A"/>
          <w:sz w:val="19"/>
        </w:rPr>
        <w:t>mataban.</w:t>
      </w:r>
      <w:r>
        <w:rPr>
          <w:color w:val="5F636A"/>
          <w:spacing w:val="-11"/>
          <w:sz w:val="19"/>
        </w:rPr>
        <w:t xml:space="preserve"> </w:t>
      </w:r>
      <w:r>
        <w:rPr>
          <w:color w:val="5F636A"/>
          <w:sz w:val="19"/>
        </w:rPr>
        <w:t>El</w:t>
      </w:r>
      <w:r>
        <w:rPr>
          <w:color w:val="5F636A"/>
          <w:spacing w:val="-11"/>
          <w:sz w:val="19"/>
        </w:rPr>
        <w:t xml:space="preserve"> </w:t>
      </w:r>
      <w:r>
        <w:rPr>
          <w:color w:val="5F636A"/>
          <w:sz w:val="19"/>
        </w:rPr>
        <w:t>flagelo</w:t>
      </w:r>
      <w:r>
        <w:rPr>
          <w:color w:val="5F636A"/>
          <w:spacing w:val="-11"/>
          <w:sz w:val="19"/>
        </w:rPr>
        <w:t xml:space="preserve"> </w:t>
      </w:r>
      <w:r>
        <w:rPr>
          <w:color w:val="5F636A"/>
          <w:sz w:val="19"/>
        </w:rPr>
        <w:t>de la</w:t>
      </w:r>
      <w:r>
        <w:rPr>
          <w:color w:val="5F636A"/>
          <w:spacing w:val="-13"/>
          <w:sz w:val="19"/>
        </w:rPr>
        <w:t xml:space="preserve"> </w:t>
      </w:r>
      <w:r>
        <w:rPr>
          <w:color w:val="5F636A"/>
          <w:sz w:val="19"/>
        </w:rPr>
        <w:t>viruela</w:t>
      </w:r>
      <w:r>
        <w:rPr>
          <w:color w:val="5F636A"/>
          <w:spacing w:val="-13"/>
          <w:sz w:val="19"/>
        </w:rPr>
        <w:t xml:space="preserve"> </w:t>
      </w:r>
      <w:r>
        <w:rPr>
          <w:color w:val="5F636A"/>
          <w:sz w:val="19"/>
        </w:rPr>
        <w:t>ha</w:t>
      </w:r>
      <w:r>
        <w:rPr>
          <w:color w:val="5F636A"/>
          <w:spacing w:val="-13"/>
          <w:sz w:val="19"/>
        </w:rPr>
        <w:t xml:space="preserve"> </w:t>
      </w:r>
      <w:r>
        <w:rPr>
          <w:color w:val="5F636A"/>
          <w:sz w:val="19"/>
        </w:rPr>
        <w:t>sido</w:t>
      </w:r>
      <w:r>
        <w:rPr>
          <w:color w:val="5F636A"/>
          <w:spacing w:val="-13"/>
          <w:sz w:val="19"/>
        </w:rPr>
        <w:t xml:space="preserve"> </w:t>
      </w:r>
      <w:r>
        <w:rPr>
          <w:color w:val="5F636A"/>
          <w:sz w:val="19"/>
        </w:rPr>
        <w:t>erradicado,</w:t>
      </w:r>
      <w:r>
        <w:rPr>
          <w:color w:val="5F636A"/>
          <w:spacing w:val="-13"/>
          <w:sz w:val="19"/>
        </w:rPr>
        <w:t xml:space="preserve"> </w:t>
      </w:r>
      <w:r>
        <w:rPr>
          <w:color w:val="5F636A"/>
          <w:sz w:val="19"/>
        </w:rPr>
        <w:t>el</w:t>
      </w:r>
      <w:r>
        <w:rPr>
          <w:color w:val="5F636A"/>
          <w:spacing w:val="-13"/>
          <w:sz w:val="19"/>
        </w:rPr>
        <w:t xml:space="preserve"> </w:t>
      </w:r>
      <w:r>
        <w:rPr>
          <w:color w:val="5F636A"/>
          <w:sz w:val="19"/>
        </w:rPr>
        <w:t>último</w:t>
      </w:r>
      <w:r>
        <w:rPr>
          <w:color w:val="5F636A"/>
          <w:spacing w:val="-13"/>
          <w:sz w:val="19"/>
        </w:rPr>
        <w:t xml:space="preserve"> </w:t>
      </w:r>
      <w:r>
        <w:rPr>
          <w:color w:val="5F636A"/>
          <w:sz w:val="19"/>
        </w:rPr>
        <w:t>tramo</w:t>
      </w:r>
      <w:r>
        <w:rPr>
          <w:color w:val="5F636A"/>
          <w:spacing w:val="-13"/>
          <w:sz w:val="19"/>
        </w:rPr>
        <w:t xml:space="preserve"> </w:t>
      </w:r>
      <w:r>
        <w:rPr>
          <w:color w:val="5F636A"/>
          <w:sz w:val="19"/>
        </w:rPr>
        <w:t>de</w:t>
      </w:r>
      <w:r>
        <w:rPr>
          <w:color w:val="5F636A"/>
          <w:spacing w:val="-13"/>
          <w:sz w:val="19"/>
        </w:rPr>
        <w:t xml:space="preserve"> </w:t>
      </w:r>
      <w:r>
        <w:rPr>
          <w:color w:val="5F636A"/>
          <w:sz w:val="19"/>
        </w:rPr>
        <w:t>la</w:t>
      </w:r>
      <w:r>
        <w:rPr>
          <w:color w:val="5F636A"/>
          <w:spacing w:val="-13"/>
          <w:sz w:val="19"/>
        </w:rPr>
        <w:t xml:space="preserve"> </w:t>
      </w:r>
      <w:r>
        <w:rPr>
          <w:color w:val="5F636A"/>
          <w:sz w:val="19"/>
        </w:rPr>
        <w:t>erradicación</w:t>
      </w:r>
      <w:r>
        <w:rPr>
          <w:color w:val="5F636A"/>
          <w:spacing w:val="-13"/>
          <w:sz w:val="19"/>
        </w:rPr>
        <w:t xml:space="preserve"> </w:t>
      </w:r>
      <w:r>
        <w:rPr>
          <w:color w:val="5F636A"/>
          <w:sz w:val="19"/>
        </w:rPr>
        <w:t>de</w:t>
      </w:r>
      <w:r>
        <w:rPr>
          <w:color w:val="5F636A"/>
          <w:spacing w:val="-13"/>
          <w:sz w:val="19"/>
        </w:rPr>
        <w:t xml:space="preserve"> </w:t>
      </w:r>
      <w:r>
        <w:rPr>
          <w:color w:val="5F636A"/>
          <w:sz w:val="19"/>
        </w:rPr>
        <w:t>la</w:t>
      </w:r>
      <w:r>
        <w:rPr>
          <w:color w:val="5F636A"/>
          <w:spacing w:val="-13"/>
          <w:sz w:val="19"/>
        </w:rPr>
        <w:t xml:space="preserve"> </w:t>
      </w:r>
      <w:r>
        <w:rPr>
          <w:color w:val="5F636A"/>
          <w:sz w:val="19"/>
        </w:rPr>
        <w:t>poliomielitis</w:t>
      </w:r>
      <w:r>
        <w:rPr>
          <w:color w:val="5F636A"/>
          <w:spacing w:val="-13"/>
          <w:sz w:val="19"/>
        </w:rPr>
        <w:t xml:space="preserve"> </w:t>
      </w:r>
      <w:r>
        <w:rPr>
          <w:color w:val="5F636A"/>
          <w:sz w:val="19"/>
        </w:rPr>
        <w:t>está</w:t>
      </w:r>
      <w:r>
        <w:rPr>
          <w:color w:val="5F636A"/>
          <w:spacing w:val="-13"/>
          <w:sz w:val="19"/>
        </w:rPr>
        <w:t xml:space="preserve"> </w:t>
      </w:r>
      <w:r>
        <w:rPr>
          <w:color w:val="5F636A"/>
          <w:sz w:val="19"/>
        </w:rPr>
        <w:t>cerca,</w:t>
      </w:r>
      <w:r>
        <w:rPr>
          <w:color w:val="5F636A"/>
          <w:spacing w:val="-13"/>
          <w:sz w:val="19"/>
        </w:rPr>
        <w:t xml:space="preserve"> </w:t>
      </w:r>
      <w:r>
        <w:rPr>
          <w:color w:val="5F636A"/>
          <w:sz w:val="19"/>
        </w:rPr>
        <w:t>al</w:t>
      </w:r>
      <w:r>
        <w:rPr>
          <w:color w:val="5F636A"/>
          <w:spacing w:val="-13"/>
          <w:sz w:val="19"/>
        </w:rPr>
        <w:t xml:space="preserve"> </w:t>
      </w:r>
      <w:r>
        <w:rPr>
          <w:color w:val="5F636A"/>
          <w:sz w:val="19"/>
        </w:rPr>
        <w:t>igual</w:t>
      </w:r>
      <w:r>
        <w:rPr>
          <w:color w:val="5F636A"/>
          <w:spacing w:val="-13"/>
          <w:sz w:val="19"/>
        </w:rPr>
        <w:t xml:space="preserve"> </w:t>
      </w:r>
      <w:r>
        <w:rPr>
          <w:color w:val="5F636A"/>
          <w:sz w:val="19"/>
        </w:rPr>
        <w:t>que</w:t>
      </w:r>
      <w:r>
        <w:rPr>
          <w:color w:val="5F636A"/>
          <w:spacing w:val="-13"/>
          <w:sz w:val="19"/>
        </w:rPr>
        <w:t xml:space="preserve"> </w:t>
      </w:r>
      <w:r>
        <w:rPr>
          <w:color w:val="5F636A"/>
          <w:sz w:val="19"/>
        </w:rPr>
        <w:t>la</w:t>
      </w:r>
      <w:r>
        <w:rPr>
          <w:color w:val="5F636A"/>
          <w:spacing w:val="-13"/>
          <w:sz w:val="19"/>
        </w:rPr>
        <w:t xml:space="preserve"> </w:t>
      </w:r>
      <w:r>
        <w:rPr>
          <w:color w:val="5F636A"/>
          <w:sz w:val="19"/>
        </w:rPr>
        <w:t>eliminación del</w:t>
      </w:r>
      <w:r>
        <w:rPr>
          <w:color w:val="5F636A"/>
          <w:spacing w:val="-8"/>
          <w:sz w:val="19"/>
        </w:rPr>
        <w:t xml:space="preserve"> </w:t>
      </w:r>
      <w:r>
        <w:rPr>
          <w:color w:val="5F636A"/>
          <w:sz w:val="19"/>
        </w:rPr>
        <w:t>tétanos</w:t>
      </w:r>
      <w:r>
        <w:rPr>
          <w:color w:val="5F636A"/>
          <w:spacing w:val="-8"/>
          <w:sz w:val="19"/>
        </w:rPr>
        <w:t xml:space="preserve"> </w:t>
      </w:r>
      <w:r>
        <w:rPr>
          <w:color w:val="5F636A"/>
          <w:sz w:val="19"/>
        </w:rPr>
        <w:t>materno</w:t>
      </w:r>
      <w:r>
        <w:rPr>
          <w:color w:val="5F636A"/>
          <w:spacing w:val="-8"/>
          <w:sz w:val="19"/>
        </w:rPr>
        <w:t xml:space="preserve"> </w:t>
      </w:r>
      <w:r>
        <w:rPr>
          <w:color w:val="5F636A"/>
          <w:sz w:val="19"/>
        </w:rPr>
        <w:t>y</w:t>
      </w:r>
      <w:r>
        <w:rPr>
          <w:color w:val="5F636A"/>
          <w:spacing w:val="-8"/>
          <w:sz w:val="19"/>
        </w:rPr>
        <w:t xml:space="preserve"> </w:t>
      </w:r>
      <w:r>
        <w:rPr>
          <w:color w:val="5F636A"/>
          <w:sz w:val="19"/>
        </w:rPr>
        <w:t>neonatal.</w:t>
      </w:r>
      <w:r>
        <w:rPr>
          <w:color w:val="5F636A"/>
          <w:spacing w:val="-8"/>
          <w:sz w:val="19"/>
        </w:rPr>
        <w:t xml:space="preserve"> </w:t>
      </w:r>
      <w:r>
        <w:rPr>
          <w:color w:val="5F636A"/>
          <w:sz w:val="19"/>
        </w:rPr>
        <w:t>Sin</w:t>
      </w:r>
      <w:r>
        <w:rPr>
          <w:color w:val="5F636A"/>
          <w:spacing w:val="-8"/>
          <w:sz w:val="19"/>
        </w:rPr>
        <w:t xml:space="preserve"> </w:t>
      </w:r>
      <w:r>
        <w:rPr>
          <w:color w:val="5F636A"/>
          <w:sz w:val="19"/>
        </w:rPr>
        <w:t>embargo,</w:t>
      </w:r>
      <w:r>
        <w:rPr>
          <w:color w:val="5F636A"/>
          <w:spacing w:val="-8"/>
          <w:sz w:val="19"/>
        </w:rPr>
        <w:t xml:space="preserve"> </w:t>
      </w:r>
      <w:r>
        <w:rPr>
          <w:color w:val="5F636A"/>
          <w:sz w:val="19"/>
        </w:rPr>
        <w:t>a</w:t>
      </w:r>
      <w:r>
        <w:rPr>
          <w:color w:val="5F636A"/>
          <w:spacing w:val="-8"/>
          <w:sz w:val="19"/>
        </w:rPr>
        <w:t xml:space="preserve"> </w:t>
      </w:r>
      <w:r>
        <w:rPr>
          <w:color w:val="5F636A"/>
          <w:sz w:val="19"/>
        </w:rPr>
        <w:t>pesar</w:t>
      </w:r>
      <w:r>
        <w:rPr>
          <w:color w:val="5F636A"/>
          <w:spacing w:val="-8"/>
          <w:sz w:val="19"/>
        </w:rPr>
        <w:t xml:space="preserve"> </w:t>
      </w:r>
      <w:r>
        <w:rPr>
          <w:color w:val="5F636A"/>
          <w:sz w:val="19"/>
        </w:rPr>
        <w:t>de</w:t>
      </w:r>
      <w:r>
        <w:rPr>
          <w:color w:val="5F636A"/>
          <w:spacing w:val="-8"/>
          <w:sz w:val="19"/>
        </w:rPr>
        <w:t xml:space="preserve"> </w:t>
      </w:r>
      <w:r>
        <w:rPr>
          <w:color w:val="5F636A"/>
          <w:sz w:val="19"/>
        </w:rPr>
        <w:t>la</w:t>
      </w:r>
      <w:r>
        <w:rPr>
          <w:color w:val="5F636A"/>
          <w:spacing w:val="-8"/>
          <w:sz w:val="19"/>
        </w:rPr>
        <w:t xml:space="preserve"> </w:t>
      </w:r>
      <w:r>
        <w:rPr>
          <w:color w:val="5F636A"/>
          <w:sz w:val="19"/>
        </w:rPr>
        <w:t>disponibilidad</w:t>
      </w:r>
      <w:r>
        <w:rPr>
          <w:color w:val="5F636A"/>
          <w:spacing w:val="-8"/>
          <w:sz w:val="19"/>
        </w:rPr>
        <w:t xml:space="preserve"> </w:t>
      </w:r>
      <w:r>
        <w:rPr>
          <w:color w:val="5F636A"/>
          <w:sz w:val="19"/>
        </w:rPr>
        <w:t>de</w:t>
      </w:r>
      <w:r>
        <w:rPr>
          <w:color w:val="5F636A"/>
          <w:spacing w:val="-8"/>
          <w:sz w:val="19"/>
        </w:rPr>
        <w:t xml:space="preserve"> </w:t>
      </w:r>
      <w:r>
        <w:rPr>
          <w:color w:val="5F636A"/>
          <w:sz w:val="19"/>
        </w:rPr>
        <w:t>vacunas,</w:t>
      </w:r>
      <w:r>
        <w:rPr>
          <w:color w:val="5F636A"/>
          <w:spacing w:val="-8"/>
          <w:sz w:val="19"/>
        </w:rPr>
        <w:t xml:space="preserve"> </w:t>
      </w:r>
      <w:r>
        <w:rPr>
          <w:color w:val="5F636A"/>
          <w:sz w:val="19"/>
        </w:rPr>
        <w:t>muchos</w:t>
      </w:r>
      <w:r>
        <w:rPr>
          <w:color w:val="5F636A"/>
          <w:spacing w:val="-8"/>
          <w:sz w:val="19"/>
        </w:rPr>
        <w:t xml:space="preserve"> </w:t>
      </w:r>
      <w:r>
        <w:rPr>
          <w:color w:val="5F636A"/>
          <w:sz w:val="19"/>
        </w:rPr>
        <w:t>países</w:t>
      </w:r>
      <w:r>
        <w:rPr>
          <w:color w:val="5F636A"/>
          <w:spacing w:val="-8"/>
          <w:sz w:val="19"/>
        </w:rPr>
        <w:t xml:space="preserve"> </w:t>
      </w:r>
      <w:r>
        <w:rPr>
          <w:color w:val="5F636A"/>
          <w:sz w:val="19"/>
        </w:rPr>
        <w:t>se</w:t>
      </w:r>
      <w:r>
        <w:rPr>
          <w:color w:val="5F636A"/>
          <w:spacing w:val="-8"/>
          <w:sz w:val="19"/>
        </w:rPr>
        <w:t xml:space="preserve"> </w:t>
      </w:r>
      <w:r>
        <w:rPr>
          <w:color w:val="5F636A"/>
          <w:sz w:val="19"/>
        </w:rPr>
        <w:t>enfrentan</w:t>
      </w:r>
      <w:r>
        <w:rPr>
          <w:color w:val="5F636A"/>
          <w:spacing w:val="-8"/>
          <w:sz w:val="19"/>
        </w:rPr>
        <w:t xml:space="preserve"> </w:t>
      </w:r>
      <w:r>
        <w:rPr>
          <w:color w:val="5F636A"/>
          <w:sz w:val="19"/>
        </w:rPr>
        <w:t>a continuas</w:t>
      </w:r>
      <w:r>
        <w:rPr>
          <w:color w:val="5F636A"/>
          <w:spacing w:val="-16"/>
          <w:sz w:val="19"/>
        </w:rPr>
        <w:t xml:space="preserve"> </w:t>
      </w:r>
      <w:r>
        <w:rPr>
          <w:color w:val="5F636A"/>
          <w:sz w:val="19"/>
        </w:rPr>
        <w:t>limitaciones</w:t>
      </w:r>
      <w:r>
        <w:rPr>
          <w:color w:val="5F636A"/>
          <w:spacing w:val="-16"/>
          <w:sz w:val="19"/>
        </w:rPr>
        <w:t xml:space="preserve"> </w:t>
      </w:r>
      <w:r>
        <w:rPr>
          <w:color w:val="5F636A"/>
          <w:sz w:val="19"/>
        </w:rPr>
        <w:t>para</w:t>
      </w:r>
      <w:r>
        <w:rPr>
          <w:color w:val="5F636A"/>
          <w:spacing w:val="-16"/>
          <w:sz w:val="19"/>
        </w:rPr>
        <w:t xml:space="preserve"> </w:t>
      </w:r>
      <w:r>
        <w:rPr>
          <w:color w:val="5F636A"/>
          <w:sz w:val="19"/>
        </w:rPr>
        <w:t>lograr</w:t>
      </w:r>
      <w:r>
        <w:rPr>
          <w:color w:val="5F636A"/>
          <w:spacing w:val="-16"/>
          <w:sz w:val="19"/>
        </w:rPr>
        <w:t xml:space="preserve"> </w:t>
      </w:r>
      <w:r>
        <w:rPr>
          <w:color w:val="5F636A"/>
          <w:sz w:val="19"/>
        </w:rPr>
        <w:t>la</w:t>
      </w:r>
      <w:r>
        <w:rPr>
          <w:color w:val="5F636A"/>
          <w:spacing w:val="-16"/>
          <w:sz w:val="19"/>
        </w:rPr>
        <w:t xml:space="preserve"> </w:t>
      </w:r>
      <w:r>
        <w:rPr>
          <w:color w:val="5F636A"/>
          <w:sz w:val="19"/>
        </w:rPr>
        <w:t>vacunación</w:t>
      </w:r>
      <w:r>
        <w:rPr>
          <w:color w:val="5F636A"/>
          <w:spacing w:val="-16"/>
          <w:sz w:val="19"/>
        </w:rPr>
        <w:t xml:space="preserve"> </w:t>
      </w:r>
      <w:r>
        <w:rPr>
          <w:color w:val="5F636A"/>
          <w:sz w:val="19"/>
        </w:rPr>
        <w:t>universal.</w:t>
      </w:r>
      <w:r>
        <w:rPr>
          <w:color w:val="5F636A"/>
          <w:spacing w:val="-16"/>
          <w:sz w:val="19"/>
        </w:rPr>
        <w:t xml:space="preserve"> </w:t>
      </w:r>
      <w:r>
        <w:rPr>
          <w:color w:val="5F636A"/>
          <w:sz w:val="19"/>
        </w:rPr>
        <w:t>Uno</w:t>
      </w:r>
      <w:r>
        <w:rPr>
          <w:color w:val="5F636A"/>
          <w:spacing w:val="-16"/>
          <w:sz w:val="19"/>
        </w:rPr>
        <w:t xml:space="preserve"> </w:t>
      </w:r>
      <w:r>
        <w:rPr>
          <w:color w:val="5F636A"/>
          <w:sz w:val="19"/>
        </w:rPr>
        <w:t>de</w:t>
      </w:r>
      <w:r>
        <w:rPr>
          <w:color w:val="5F636A"/>
          <w:spacing w:val="-16"/>
          <w:sz w:val="19"/>
        </w:rPr>
        <w:t xml:space="preserve"> </w:t>
      </w:r>
      <w:r>
        <w:rPr>
          <w:color w:val="5F636A"/>
          <w:sz w:val="19"/>
        </w:rPr>
        <w:t>los</w:t>
      </w:r>
      <w:r>
        <w:rPr>
          <w:color w:val="5F636A"/>
          <w:spacing w:val="-16"/>
          <w:sz w:val="19"/>
        </w:rPr>
        <w:t xml:space="preserve"> </w:t>
      </w:r>
      <w:r>
        <w:rPr>
          <w:color w:val="5F636A"/>
          <w:sz w:val="19"/>
        </w:rPr>
        <w:t>principales</w:t>
      </w:r>
      <w:r>
        <w:rPr>
          <w:color w:val="5F636A"/>
          <w:spacing w:val="-16"/>
          <w:sz w:val="19"/>
        </w:rPr>
        <w:t xml:space="preserve"> </w:t>
      </w:r>
      <w:r>
        <w:rPr>
          <w:color w:val="5F636A"/>
          <w:sz w:val="19"/>
        </w:rPr>
        <w:t>desa</w:t>
      </w:r>
      <w:r>
        <w:rPr>
          <w:color w:val="5F636A"/>
          <w:sz w:val="19"/>
        </w:rPr>
        <w:t>fíos</w:t>
      </w:r>
      <w:r>
        <w:rPr>
          <w:color w:val="5F636A"/>
          <w:spacing w:val="-16"/>
          <w:sz w:val="19"/>
        </w:rPr>
        <w:t xml:space="preserve"> </w:t>
      </w:r>
      <w:r>
        <w:rPr>
          <w:color w:val="5F636A"/>
          <w:sz w:val="19"/>
        </w:rPr>
        <w:t>es</w:t>
      </w:r>
      <w:r>
        <w:rPr>
          <w:color w:val="5F636A"/>
          <w:spacing w:val="-16"/>
          <w:sz w:val="19"/>
        </w:rPr>
        <w:t xml:space="preserve"> </w:t>
      </w:r>
      <w:r>
        <w:rPr>
          <w:color w:val="5F636A"/>
          <w:sz w:val="19"/>
        </w:rPr>
        <w:t>garantizar</w:t>
      </w:r>
      <w:r>
        <w:rPr>
          <w:color w:val="5F636A"/>
          <w:spacing w:val="-16"/>
          <w:sz w:val="19"/>
        </w:rPr>
        <w:t xml:space="preserve"> </w:t>
      </w:r>
      <w:r>
        <w:rPr>
          <w:color w:val="5F636A"/>
          <w:sz w:val="19"/>
        </w:rPr>
        <w:t>una</w:t>
      </w:r>
      <w:r>
        <w:rPr>
          <w:color w:val="5F636A"/>
          <w:spacing w:val="-16"/>
          <w:sz w:val="19"/>
        </w:rPr>
        <w:t xml:space="preserve"> </w:t>
      </w:r>
      <w:r>
        <w:rPr>
          <w:color w:val="5F636A"/>
          <w:sz w:val="19"/>
        </w:rPr>
        <w:t xml:space="preserve">demanda </w:t>
      </w:r>
      <w:r>
        <w:rPr>
          <w:color w:val="5F636A"/>
          <w:spacing w:val="1"/>
          <w:sz w:val="19"/>
        </w:rPr>
        <w:t>sostenibledevacunaciónanivelfamiliarycomunitario.</w:t>
      </w:r>
      <w:r>
        <w:rPr>
          <w:color w:val="5F636A"/>
          <w:spacing w:val="-31"/>
          <w:sz w:val="19"/>
        </w:rPr>
        <w:t xml:space="preserve"> </w:t>
      </w:r>
      <w:r>
        <w:rPr>
          <w:color w:val="5F636A"/>
          <w:spacing w:val="3"/>
          <w:sz w:val="19"/>
        </w:rPr>
        <w:t xml:space="preserve">Elvalorquelosmiembrosdelacomunidadotorganalavacunación </w:t>
      </w:r>
      <w:r>
        <w:rPr>
          <w:color w:val="5F636A"/>
          <w:sz w:val="19"/>
        </w:rPr>
        <w:t>es</w:t>
      </w:r>
      <w:r>
        <w:rPr>
          <w:color w:val="5F636A"/>
          <w:spacing w:val="-9"/>
          <w:sz w:val="19"/>
        </w:rPr>
        <w:t xml:space="preserve"> </w:t>
      </w:r>
      <w:r>
        <w:rPr>
          <w:color w:val="5F636A"/>
          <w:sz w:val="19"/>
        </w:rPr>
        <w:t>un</w:t>
      </w:r>
      <w:r>
        <w:rPr>
          <w:color w:val="5F636A"/>
          <w:spacing w:val="-9"/>
          <w:sz w:val="19"/>
        </w:rPr>
        <w:t xml:space="preserve"> </w:t>
      </w:r>
      <w:r>
        <w:rPr>
          <w:color w:val="5F636A"/>
          <w:sz w:val="19"/>
        </w:rPr>
        <w:t>factor</w:t>
      </w:r>
      <w:r>
        <w:rPr>
          <w:color w:val="5F636A"/>
          <w:spacing w:val="-9"/>
          <w:sz w:val="19"/>
        </w:rPr>
        <w:t xml:space="preserve"> </w:t>
      </w:r>
      <w:r>
        <w:rPr>
          <w:color w:val="5F636A"/>
          <w:sz w:val="19"/>
        </w:rPr>
        <w:t>que</w:t>
      </w:r>
      <w:r>
        <w:rPr>
          <w:color w:val="5F636A"/>
          <w:spacing w:val="-9"/>
          <w:sz w:val="19"/>
        </w:rPr>
        <w:t xml:space="preserve"> </w:t>
      </w:r>
      <w:r>
        <w:rPr>
          <w:color w:val="5F636A"/>
          <w:sz w:val="19"/>
        </w:rPr>
        <w:t>contribuye</w:t>
      </w:r>
      <w:r>
        <w:rPr>
          <w:color w:val="5F636A"/>
          <w:spacing w:val="-9"/>
          <w:sz w:val="19"/>
        </w:rPr>
        <w:t xml:space="preserve"> </w:t>
      </w:r>
      <w:r>
        <w:rPr>
          <w:color w:val="5F636A"/>
          <w:sz w:val="19"/>
        </w:rPr>
        <w:t>en</w:t>
      </w:r>
      <w:r>
        <w:rPr>
          <w:color w:val="5F636A"/>
          <w:spacing w:val="-9"/>
          <w:sz w:val="19"/>
        </w:rPr>
        <w:t xml:space="preserve"> </w:t>
      </w:r>
      <w:r>
        <w:rPr>
          <w:color w:val="5F636A"/>
          <w:sz w:val="19"/>
        </w:rPr>
        <w:t>gran</w:t>
      </w:r>
      <w:r>
        <w:rPr>
          <w:color w:val="5F636A"/>
          <w:spacing w:val="-9"/>
          <w:sz w:val="19"/>
        </w:rPr>
        <w:t xml:space="preserve"> </w:t>
      </w:r>
      <w:r>
        <w:rPr>
          <w:color w:val="5F636A"/>
          <w:sz w:val="19"/>
        </w:rPr>
        <w:t>medida</w:t>
      </w:r>
      <w:r>
        <w:rPr>
          <w:color w:val="5F636A"/>
          <w:spacing w:val="-9"/>
          <w:sz w:val="19"/>
        </w:rPr>
        <w:t xml:space="preserve"> </w:t>
      </w:r>
      <w:r>
        <w:rPr>
          <w:color w:val="5F636A"/>
          <w:sz w:val="19"/>
        </w:rPr>
        <w:t>a</w:t>
      </w:r>
      <w:r>
        <w:rPr>
          <w:color w:val="5F636A"/>
          <w:spacing w:val="-9"/>
          <w:sz w:val="19"/>
        </w:rPr>
        <w:t xml:space="preserve"> </w:t>
      </w:r>
      <w:r>
        <w:rPr>
          <w:color w:val="5F636A"/>
          <w:sz w:val="19"/>
        </w:rPr>
        <w:t>la</w:t>
      </w:r>
      <w:r>
        <w:rPr>
          <w:color w:val="5F636A"/>
          <w:spacing w:val="-9"/>
          <w:sz w:val="19"/>
        </w:rPr>
        <w:t xml:space="preserve"> </w:t>
      </w:r>
      <w:r>
        <w:rPr>
          <w:color w:val="5F636A"/>
          <w:sz w:val="19"/>
        </w:rPr>
        <w:t>buena</w:t>
      </w:r>
      <w:r>
        <w:rPr>
          <w:color w:val="5F636A"/>
          <w:spacing w:val="-9"/>
          <w:sz w:val="19"/>
        </w:rPr>
        <w:t xml:space="preserve"> </w:t>
      </w:r>
      <w:r>
        <w:rPr>
          <w:color w:val="5F636A"/>
          <w:sz w:val="19"/>
        </w:rPr>
        <w:t>salud.</w:t>
      </w:r>
      <w:r>
        <w:rPr>
          <w:color w:val="5F636A"/>
          <w:spacing w:val="-9"/>
          <w:sz w:val="19"/>
        </w:rPr>
        <w:t xml:space="preserve"> </w:t>
      </w:r>
      <w:r>
        <w:rPr>
          <w:color w:val="5F636A"/>
          <w:sz w:val="19"/>
        </w:rPr>
        <w:t>El</w:t>
      </w:r>
      <w:r>
        <w:rPr>
          <w:color w:val="5F636A"/>
          <w:spacing w:val="-9"/>
          <w:sz w:val="19"/>
        </w:rPr>
        <w:t xml:space="preserve"> </w:t>
      </w:r>
      <w:r>
        <w:rPr>
          <w:color w:val="5F636A"/>
          <w:sz w:val="19"/>
        </w:rPr>
        <w:t>Plan</w:t>
      </w:r>
      <w:r>
        <w:rPr>
          <w:color w:val="5F636A"/>
          <w:spacing w:val="-9"/>
          <w:sz w:val="19"/>
        </w:rPr>
        <w:t xml:space="preserve"> </w:t>
      </w:r>
      <w:r>
        <w:rPr>
          <w:color w:val="5F636A"/>
          <w:sz w:val="19"/>
        </w:rPr>
        <w:t>de</w:t>
      </w:r>
      <w:r>
        <w:rPr>
          <w:color w:val="5F636A"/>
          <w:spacing w:val="-14"/>
          <w:sz w:val="19"/>
        </w:rPr>
        <w:t xml:space="preserve"> </w:t>
      </w:r>
      <w:r>
        <w:rPr>
          <w:color w:val="5F636A"/>
          <w:sz w:val="19"/>
        </w:rPr>
        <w:t>Acción</w:t>
      </w:r>
      <w:r>
        <w:rPr>
          <w:color w:val="5F636A"/>
          <w:spacing w:val="-9"/>
          <w:sz w:val="19"/>
        </w:rPr>
        <w:t xml:space="preserve"> </w:t>
      </w:r>
      <w:r>
        <w:rPr>
          <w:color w:val="5F636A"/>
          <w:sz w:val="19"/>
        </w:rPr>
        <w:t>Mundial</w:t>
      </w:r>
      <w:r>
        <w:rPr>
          <w:color w:val="5F636A"/>
          <w:spacing w:val="-9"/>
          <w:sz w:val="19"/>
        </w:rPr>
        <w:t xml:space="preserve"> </w:t>
      </w:r>
      <w:r>
        <w:rPr>
          <w:color w:val="5F636A"/>
          <w:sz w:val="19"/>
        </w:rPr>
        <w:t>sobre</w:t>
      </w:r>
      <w:r>
        <w:rPr>
          <w:color w:val="5F636A"/>
          <w:spacing w:val="-21"/>
          <w:sz w:val="19"/>
        </w:rPr>
        <w:t xml:space="preserve"> </w:t>
      </w:r>
      <w:r>
        <w:rPr>
          <w:color w:val="5F636A"/>
          <w:sz w:val="19"/>
        </w:rPr>
        <w:t>Vacunas</w:t>
      </w:r>
      <w:r>
        <w:rPr>
          <w:color w:val="5F636A"/>
          <w:spacing w:val="-9"/>
          <w:sz w:val="19"/>
        </w:rPr>
        <w:t xml:space="preserve"> </w:t>
      </w:r>
      <w:r>
        <w:rPr>
          <w:color w:val="5F636A"/>
          <w:spacing w:val="-8"/>
          <w:sz w:val="19"/>
        </w:rPr>
        <w:t>(2011</w:t>
      </w:r>
      <w:r>
        <w:rPr>
          <w:color w:val="5F636A"/>
          <w:spacing w:val="-9"/>
          <w:sz w:val="19"/>
        </w:rPr>
        <w:t xml:space="preserve"> </w:t>
      </w:r>
      <w:r>
        <w:rPr>
          <w:color w:val="5F636A"/>
          <w:sz w:val="19"/>
        </w:rPr>
        <w:t>a</w:t>
      </w:r>
      <w:r>
        <w:rPr>
          <w:color w:val="5F636A"/>
          <w:spacing w:val="-9"/>
          <w:sz w:val="19"/>
        </w:rPr>
        <w:t xml:space="preserve"> </w:t>
      </w:r>
      <w:r>
        <w:rPr>
          <w:color w:val="5F636A"/>
          <w:sz w:val="19"/>
        </w:rPr>
        <w:t>2020) reconoce la importancia de las actitudes y prácticas de la comunidad, como se refleja en uno de sus seis</w:t>
      </w:r>
      <w:r>
        <w:rPr>
          <w:color w:val="5F636A"/>
          <w:spacing w:val="-23"/>
          <w:sz w:val="19"/>
        </w:rPr>
        <w:t xml:space="preserve"> </w:t>
      </w:r>
      <w:r>
        <w:rPr>
          <w:color w:val="5F636A"/>
          <w:sz w:val="19"/>
        </w:rPr>
        <w:t>resultados estratégicos:“Las</w:t>
      </w:r>
      <w:r>
        <w:rPr>
          <w:color w:val="5F636A"/>
          <w:spacing w:val="-24"/>
          <w:sz w:val="19"/>
        </w:rPr>
        <w:t xml:space="preserve"> </w:t>
      </w:r>
      <w:r>
        <w:rPr>
          <w:color w:val="5F636A"/>
          <w:sz w:val="19"/>
        </w:rPr>
        <w:t>personas</w:t>
      </w:r>
      <w:r>
        <w:rPr>
          <w:color w:val="5F636A"/>
          <w:spacing w:val="-24"/>
          <w:sz w:val="19"/>
        </w:rPr>
        <w:t xml:space="preserve"> </w:t>
      </w:r>
      <w:r>
        <w:rPr>
          <w:color w:val="5F636A"/>
          <w:sz w:val="19"/>
        </w:rPr>
        <w:t>y</w:t>
      </w:r>
      <w:r>
        <w:rPr>
          <w:color w:val="5F636A"/>
          <w:spacing w:val="-24"/>
          <w:sz w:val="19"/>
        </w:rPr>
        <w:t xml:space="preserve"> </w:t>
      </w:r>
      <w:r>
        <w:rPr>
          <w:color w:val="5F636A"/>
          <w:sz w:val="19"/>
        </w:rPr>
        <w:t>comunidades</w:t>
      </w:r>
      <w:r>
        <w:rPr>
          <w:color w:val="5F636A"/>
          <w:spacing w:val="-24"/>
          <w:sz w:val="19"/>
        </w:rPr>
        <w:t xml:space="preserve"> </w:t>
      </w:r>
      <w:r>
        <w:rPr>
          <w:color w:val="5F636A"/>
          <w:sz w:val="19"/>
        </w:rPr>
        <w:t>entienden</w:t>
      </w:r>
      <w:r>
        <w:rPr>
          <w:color w:val="5F636A"/>
          <w:spacing w:val="-24"/>
          <w:sz w:val="19"/>
        </w:rPr>
        <w:t xml:space="preserve"> </w:t>
      </w:r>
      <w:r>
        <w:rPr>
          <w:color w:val="5F636A"/>
          <w:sz w:val="19"/>
        </w:rPr>
        <w:t>el</w:t>
      </w:r>
      <w:r>
        <w:rPr>
          <w:color w:val="5F636A"/>
          <w:spacing w:val="-24"/>
          <w:sz w:val="19"/>
        </w:rPr>
        <w:t xml:space="preserve"> </w:t>
      </w:r>
      <w:r>
        <w:rPr>
          <w:color w:val="5F636A"/>
          <w:sz w:val="19"/>
        </w:rPr>
        <w:t>valor</w:t>
      </w:r>
      <w:r>
        <w:rPr>
          <w:color w:val="5F636A"/>
          <w:spacing w:val="-24"/>
          <w:sz w:val="19"/>
        </w:rPr>
        <w:t xml:space="preserve"> </w:t>
      </w:r>
      <w:r>
        <w:rPr>
          <w:color w:val="5F636A"/>
          <w:sz w:val="19"/>
        </w:rPr>
        <w:t>de</w:t>
      </w:r>
      <w:r>
        <w:rPr>
          <w:color w:val="5F636A"/>
          <w:spacing w:val="-24"/>
          <w:sz w:val="19"/>
        </w:rPr>
        <w:t xml:space="preserve"> </w:t>
      </w:r>
      <w:r>
        <w:rPr>
          <w:color w:val="5F636A"/>
          <w:sz w:val="19"/>
        </w:rPr>
        <w:t>las</w:t>
      </w:r>
      <w:r>
        <w:rPr>
          <w:color w:val="5F636A"/>
          <w:spacing w:val="-24"/>
          <w:sz w:val="19"/>
        </w:rPr>
        <w:t xml:space="preserve"> </w:t>
      </w:r>
      <w:r>
        <w:rPr>
          <w:color w:val="5F636A"/>
          <w:sz w:val="19"/>
        </w:rPr>
        <w:t>vacunas</w:t>
      </w:r>
      <w:r>
        <w:rPr>
          <w:color w:val="5F636A"/>
          <w:spacing w:val="-24"/>
          <w:sz w:val="19"/>
        </w:rPr>
        <w:t xml:space="preserve"> </w:t>
      </w:r>
      <w:r>
        <w:rPr>
          <w:color w:val="5F636A"/>
          <w:sz w:val="19"/>
        </w:rPr>
        <w:t>y</w:t>
      </w:r>
      <w:r>
        <w:rPr>
          <w:color w:val="5F636A"/>
          <w:spacing w:val="-24"/>
          <w:sz w:val="19"/>
        </w:rPr>
        <w:t xml:space="preserve"> </w:t>
      </w:r>
      <w:r>
        <w:rPr>
          <w:color w:val="5F636A"/>
          <w:sz w:val="19"/>
        </w:rPr>
        <w:t>exigen</w:t>
      </w:r>
      <w:r>
        <w:rPr>
          <w:color w:val="5F636A"/>
          <w:spacing w:val="-24"/>
          <w:sz w:val="19"/>
        </w:rPr>
        <w:t xml:space="preserve"> </w:t>
      </w:r>
      <w:r>
        <w:rPr>
          <w:color w:val="5F636A"/>
          <w:sz w:val="19"/>
        </w:rPr>
        <w:t>la</w:t>
      </w:r>
      <w:r>
        <w:rPr>
          <w:color w:val="5F636A"/>
          <w:spacing w:val="-24"/>
          <w:sz w:val="19"/>
        </w:rPr>
        <w:t xml:space="preserve"> </w:t>
      </w:r>
      <w:r>
        <w:rPr>
          <w:color w:val="5F636A"/>
          <w:sz w:val="19"/>
        </w:rPr>
        <w:t>inmunización</w:t>
      </w:r>
      <w:r>
        <w:rPr>
          <w:color w:val="5F636A"/>
          <w:spacing w:val="-24"/>
          <w:sz w:val="19"/>
        </w:rPr>
        <w:t xml:space="preserve"> </w:t>
      </w:r>
      <w:r>
        <w:rPr>
          <w:color w:val="5F636A"/>
          <w:sz w:val="19"/>
        </w:rPr>
        <w:t>como</w:t>
      </w:r>
      <w:r>
        <w:rPr>
          <w:color w:val="5F636A"/>
          <w:spacing w:val="-24"/>
          <w:sz w:val="19"/>
        </w:rPr>
        <w:t xml:space="preserve"> </w:t>
      </w:r>
      <w:r>
        <w:rPr>
          <w:color w:val="5F636A"/>
          <w:sz w:val="19"/>
        </w:rPr>
        <w:t>su</w:t>
      </w:r>
      <w:r>
        <w:rPr>
          <w:color w:val="5F636A"/>
          <w:spacing w:val="-24"/>
          <w:sz w:val="19"/>
        </w:rPr>
        <w:t xml:space="preserve"> </w:t>
      </w:r>
      <w:r>
        <w:rPr>
          <w:color w:val="5F636A"/>
          <w:sz w:val="19"/>
        </w:rPr>
        <w:t>derecho y su</w:t>
      </w:r>
      <w:r>
        <w:rPr>
          <w:color w:val="5F636A"/>
          <w:spacing w:val="28"/>
          <w:sz w:val="19"/>
        </w:rPr>
        <w:t xml:space="preserve"> </w:t>
      </w:r>
      <w:r>
        <w:rPr>
          <w:color w:val="5F636A"/>
          <w:spacing w:val="-5"/>
          <w:sz w:val="19"/>
        </w:rPr>
        <w:t>responsabilidad”.</w:t>
      </w:r>
    </w:p>
    <w:p w:rsidR="00157B2E" w:rsidRDefault="000A7974">
      <w:pPr>
        <w:spacing w:before="86" w:line="230" w:lineRule="auto"/>
        <w:ind w:left="720" w:right="1437"/>
        <w:jc w:val="both"/>
        <w:rPr>
          <w:sz w:val="19"/>
        </w:rPr>
      </w:pPr>
      <w:r>
        <w:rPr>
          <w:color w:val="5F636A"/>
          <w:sz w:val="19"/>
        </w:rPr>
        <w:t>Aunque la mayoría de los niños reciben las vacunaciones recomendadas, son demasiados los que todavía no las reciben:</w:t>
      </w:r>
      <w:r>
        <w:rPr>
          <w:color w:val="5F636A"/>
          <w:spacing w:val="-8"/>
          <w:sz w:val="19"/>
        </w:rPr>
        <w:t xml:space="preserve"> </w:t>
      </w:r>
      <w:r>
        <w:rPr>
          <w:color w:val="5F636A"/>
          <w:sz w:val="19"/>
        </w:rPr>
        <w:t>casi</w:t>
      </w:r>
      <w:r>
        <w:rPr>
          <w:color w:val="5F636A"/>
          <w:spacing w:val="-8"/>
          <w:sz w:val="19"/>
        </w:rPr>
        <w:t xml:space="preserve"> </w:t>
      </w:r>
      <w:r>
        <w:rPr>
          <w:color w:val="5F636A"/>
          <w:sz w:val="19"/>
        </w:rPr>
        <w:t>20</w:t>
      </w:r>
      <w:r>
        <w:rPr>
          <w:color w:val="5F636A"/>
          <w:spacing w:val="-8"/>
          <w:sz w:val="19"/>
        </w:rPr>
        <w:t xml:space="preserve"> </w:t>
      </w:r>
      <w:r>
        <w:rPr>
          <w:color w:val="5F636A"/>
          <w:sz w:val="19"/>
        </w:rPr>
        <w:t>millones</w:t>
      </w:r>
      <w:r>
        <w:rPr>
          <w:color w:val="5F636A"/>
          <w:spacing w:val="-8"/>
          <w:sz w:val="19"/>
        </w:rPr>
        <w:t xml:space="preserve"> </w:t>
      </w:r>
      <w:r>
        <w:rPr>
          <w:color w:val="5F636A"/>
          <w:sz w:val="19"/>
        </w:rPr>
        <w:t>en</w:t>
      </w:r>
      <w:r>
        <w:rPr>
          <w:color w:val="5F636A"/>
          <w:spacing w:val="-8"/>
          <w:sz w:val="19"/>
        </w:rPr>
        <w:t xml:space="preserve"> </w:t>
      </w:r>
      <w:r>
        <w:rPr>
          <w:color w:val="5F636A"/>
          <w:sz w:val="19"/>
        </w:rPr>
        <w:t>todo</w:t>
      </w:r>
      <w:r>
        <w:rPr>
          <w:color w:val="5F636A"/>
          <w:spacing w:val="-8"/>
          <w:sz w:val="19"/>
        </w:rPr>
        <w:t xml:space="preserve"> </w:t>
      </w:r>
      <w:r>
        <w:rPr>
          <w:color w:val="5F636A"/>
          <w:sz w:val="19"/>
        </w:rPr>
        <w:t>el</w:t>
      </w:r>
      <w:r>
        <w:rPr>
          <w:color w:val="5F636A"/>
          <w:spacing w:val="-8"/>
          <w:sz w:val="19"/>
        </w:rPr>
        <w:t xml:space="preserve"> </w:t>
      </w:r>
      <w:r>
        <w:rPr>
          <w:color w:val="5F636A"/>
          <w:sz w:val="19"/>
        </w:rPr>
        <w:t>mundo</w:t>
      </w:r>
      <w:r>
        <w:rPr>
          <w:color w:val="5F636A"/>
          <w:spacing w:val="-8"/>
          <w:sz w:val="19"/>
        </w:rPr>
        <w:t xml:space="preserve"> </w:t>
      </w:r>
      <w:r>
        <w:rPr>
          <w:color w:val="5F636A"/>
          <w:sz w:val="19"/>
        </w:rPr>
        <w:t>no</w:t>
      </w:r>
      <w:r>
        <w:rPr>
          <w:color w:val="5F636A"/>
          <w:spacing w:val="-8"/>
          <w:sz w:val="19"/>
        </w:rPr>
        <w:t xml:space="preserve"> </w:t>
      </w:r>
      <w:r>
        <w:rPr>
          <w:color w:val="5F636A"/>
          <w:sz w:val="19"/>
        </w:rPr>
        <w:t>reciben</w:t>
      </w:r>
      <w:r>
        <w:rPr>
          <w:color w:val="5F636A"/>
          <w:spacing w:val="-8"/>
          <w:sz w:val="19"/>
        </w:rPr>
        <w:t xml:space="preserve"> </w:t>
      </w:r>
      <w:r>
        <w:rPr>
          <w:color w:val="5F636A"/>
          <w:sz w:val="19"/>
        </w:rPr>
        <w:t>el</w:t>
      </w:r>
      <w:r>
        <w:rPr>
          <w:color w:val="5F636A"/>
          <w:spacing w:val="-8"/>
          <w:sz w:val="19"/>
        </w:rPr>
        <w:t xml:space="preserve"> </w:t>
      </w:r>
      <w:r>
        <w:rPr>
          <w:color w:val="5F636A"/>
          <w:sz w:val="19"/>
        </w:rPr>
        <w:t>calendario</w:t>
      </w:r>
      <w:r>
        <w:rPr>
          <w:color w:val="5F636A"/>
          <w:spacing w:val="-8"/>
          <w:sz w:val="19"/>
        </w:rPr>
        <w:t xml:space="preserve"> </w:t>
      </w:r>
      <w:r>
        <w:rPr>
          <w:color w:val="5F636A"/>
          <w:sz w:val="19"/>
        </w:rPr>
        <w:t>completo</w:t>
      </w:r>
      <w:r>
        <w:rPr>
          <w:color w:val="5F636A"/>
          <w:spacing w:val="-8"/>
          <w:sz w:val="19"/>
        </w:rPr>
        <w:t xml:space="preserve"> </w:t>
      </w:r>
      <w:r>
        <w:rPr>
          <w:color w:val="5F636A"/>
          <w:sz w:val="19"/>
        </w:rPr>
        <w:t>de</w:t>
      </w:r>
      <w:r>
        <w:rPr>
          <w:color w:val="5F636A"/>
          <w:spacing w:val="-8"/>
          <w:sz w:val="19"/>
        </w:rPr>
        <w:t xml:space="preserve"> </w:t>
      </w:r>
      <w:r>
        <w:rPr>
          <w:color w:val="5F636A"/>
          <w:sz w:val="19"/>
        </w:rPr>
        <w:t>vacunas</w:t>
      </w:r>
      <w:r>
        <w:rPr>
          <w:color w:val="5F636A"/>
          <w:spacing w:val="-8"/>
          <w:sz w:val="19"/>
        </w:rPr>
        <w:t xml:space="preserve"> </w:t>
      </w:r>
      <w:r>
        <w:rPr>
          <w:color w:val="5F636A"/>
          <w:sz w:val="19"/>
        </w:rPr>
        <w:t>esenciales</w:t>
      </w:r>
      <w:r>
        <w:rPr>
          <w:color w:val="5F636A"/>
          <w:spacing w:val="-8"/>
          <w:sz w:val="19"/>
        </w:rPr>
        <w:t xml:space="preserve"> </w:t>
      </w:r>
      <w:r>
        <w:rPr>
          <w:color w:val="5F636A"/>
          <w:sz w:val="19"/>
        </w:rPr>
        <w:t>para</w:t>
      </w:r>
      <w:r>
        <w:rPr>
          <w:color w:val="5F636A"/>
          <w:spacing w:val="-8"/>
          <w:sz w:val="19"/>
        </w:rPr>
        <w:t xml:space="preserve"> </w:t>
      </w:r>
      <w:r>
        <w:rPr>
          <w:color w:val="5F636A"/>
          <w:sz w:val="19"/>
        </w:rPr>
        <w:t>la</w:t>
      </w:r>
      <w:r>
        <w:rPr>
          <w:color w:val="5F636A"/>
          <w:spacing w:val="-8"/>
          <w:sz w:val="19"/>
        </w:rPr>
        <w:t xml:space="preserve"> </w:t>
      </w:r>
      <w:r>
        <w:rPr>
          <w:color w:val="5F636A"/>
          <w:sz w:val="19"/>
        </w:rPr>
        <w:t>infancia. Las razones s</w:t>
      </w:r>
      <w:r>
        <w:rPr>
          <w:color w:val="5F636A"/>
          <w:sz w:val="19"/>
        </w:rPr>
        <w:t xml:space="preserve">on complejas. En algunos lugares, no se tiene acceso a los servicios de salud fácilmente </w:t>
      </w:r>
      <w:r>
        <w:rPr>
          <w:color w:val="5F636A"/>
          <w:spacing w:val="-8"/>
          <w:sz w:val="19"/>
        </w:rPr>
        <w:t xml:space="preserve">y,  </w:t>
      </w:r>
      <w:r>
        <w:rPr>
          <w:color w:val="5F636A"/>
          <w:sz w:val="19"/>
        </w:rPr>
        <w:t>cuando  son</w:t>
      </w:r>
      <w:r>
        <w:rPr>
          <w:color w:val="5F636A"/>
          <w:spacing w:val="-7"/>
          <w:sz w:val="19"/>
        </w:rPr>
        <w:t xml:space="preserve"> </w:t>
      </w:r>
      <w:r>
        <w:rPr>
          <w:color w:val="5F636A"/>
          <w:sz w:val="19"/>
        </w:rPr>
        <w:t>accesibles,</w:t>
      </w:r>
      <w:r>
        <w:rPr>
          <w:color w:val="5F636A"/>
          <w:spacing w:val="-7"/>
          <w:sz w:val="19"/>
        </w:rPr>
        <w:t xml:space="preserve"> </w:t>
      </w:r>
      <w:r>
        <w:rPr>
          <w:color w:val="5F636A"/>
          <w:sz w:val="19"/>
        </w:rPr>
        <w:t>pueden</w:t>
      </w:r>
      <w:r>
        <w:rPr>
          <w:color w:val="5F636A"/>
          <w:spacing w:val="-7"/>
          <w:sz w:val="19"/>
        </w:rPr>
        <w:t xml:space="preserve"> </w:t>
      </w:r>
      <w:r>
        <w:rPr>
          <w:color w:val="5F636A"/>
          <w:sz w:val="19"/>
        </w:rPr>
        <w:t>no</w:t>
      </w:r>
      <w:r>
        <w:rPr>
          <w:color w:val="5F636A"/>
          <w:spacing w:val="-7"/>
          <w:sz w:val="19"/>
        </w:rPr>
        <w:t xml:space="preserve"> </w:t>
      </w:r>
      <w:r>
        <w:rPr>
          <w:color w:val="5F636A"/>
          <w:sz w:val="19"/>
        </w:rPr>
        <w:t>ser</w:t>
      </w:r>
      <w:r>
        <w:rPr>
          <w:color w:val="5F636A"/>
          <w:spacing w:val="-7"/>
          <w:sz w:val="19"/>
        </w:rPr>
        <w:t xml:space="preserve"> </w:t>
      </w:r>
      <w:r>
        <w:rPr>
          <w:color w:val="5F636A"/>
          <w:sz w:val="19"/>
        </w:rPr>
        <w:t>convenientes</w:t>
      </w:r>
      <w:r>
        <w:rPr>
          <w:color w:val="5F636A"/>
          <w:spacing w:val="-7"/>
          <w:sz w:val="19"/>
        </w:rPr>
        <w:t xml:space="preserve"> </w:t>
      </w:r>
      <w:r>
        <w:rPr>
          <w:color w:val="5F636A"/>
          <w:sz w:val="19"/>
        </w:rPr>
        <w:t>o</w:t>
      </w:r>
      <w:r>
        <w:rPr>
          <w:color w:val="5F636A"/>
          <w:spacing w:val="-7"/>
          <w:sz w:val="19"/>
        </w:rPr>
        <w:t xml:space="preserve"> </w:t>
      </w:r>
      <w:r>
        <w:rPr>
          <w:color w:val="5F636A"/>
          <w:sz w:val="19"/>
        </w:rPr>
        <w:t>fiables</w:t>
      </w:r>
      <w:r>
        <w:rPr>
          <w:color w:val="5F636A"/>
          <w:spacing w:val="-7"/>
          <w:sz w:val="19"/>
        </w:rPr>
        <w:t xml:space="preserve"> </w:t>
      </w:r>
      <w:r>
        <w:rPr>
          <w:color w:val="5F636A"/>
          <w:sz w:val="19"/>
        </w:rPr>
        <w:t>para</w:t>
      </w:r>
      <w:r>
        <w:rPr>
          <w:color w:val="5F636A"/>
          <w:spacing w:val="-7"/>
          <w:sz w:val="19"/>
        </w:rPr>
        <w:t xml:space="preserve"> </w:t>
      </w:r>
      <w:r>
        <w:rPr>
          <w:color w:val="5F636A"/>
          <w:sz w:val="19"/>
        </w:rPr>
        <w:t>los</w:t>
      </w:r>
      <w:r>
        <w:rPr>
          <w:color w:val="5F636A"/>
          <w:spacing w:val="-7"/>
          <w:sz w:val="19"/>
        </w:rPr>
        <w:t xml:space="preserve"> </w:t>
      </w:r>
      <w:r>
        <w:rPr>
          <w:color w:val="5F636A"/>
          <w:sz w:val="19"/>
        </w:rPr>
        <w:t>usuarios.</w:t>
      </w:r>
      <w:r>
        <w:rPr>
          <w:color w:val="5F636A"/>
          <w:spacing w:val="-7"/>
          <w:sz w:val="19"/>
        </w:rPr>
        <w:t xml:space="preserve"> </w:t>
      </w:r>
      <w:r>
        <w:rPr>
          <w:color w:val="5F636A"/>
          <w:sz w:val="19"/>
        </w:rPr>
        <w:t>En</w:t>
      </w:r>
      <w:r>
        <w:rPr>
          <w:color w:val="5F636A"/>
          <w:spacing w:val="-7"/>
          <w:sz w:val="19"/>
        </w:rPr>
        <w:t xml:space="preserve"> </w:t>
      </w:r>
      <w:r>
        <w:rPr>
          <w:color w:val="5F636A"/>
          <w:sz w:val="19"/>
        </w:rPr>
        <w:t>algunos</w:t>
      </w:r>
      <w:r>
        <w:rPr>
          <w:color w:val="5F636A"/>
          <w:spacing w:val="-7"/>
          <w:sz w:val="19"/>
        </w:rPr>
        <w:t xml:space="preserve"> </w:t>
      </w:r>
      <w:r>
        <w:rPr>
          <w:color w:val="5F636A"/>
          <w:sz w:val="19"/>
        </w:rPr>
        <w:t>casos,</w:t>
      </w:r>
      <w:r>
        <w:rPr>
          <w:color w:val="5F636A"/>
          <w:spacing w:val="-7"/>
          <w:sz w:val="19"/>
        </w:rPr>
        <w:t xml:space="preserve"> </w:t>
      </w:r>
      <w:r>
        <w:rPr>
          <w:color w:val="5F636A"/>
          <w:sz w:val="19"/>
        </w:rPr>
        <w:t>las</w:t>
      </w:r>
      <w:r>
        <w:rPr>
          <w:color w:val="5F636A"/>
          <w:spacing w:val="-7"/>
          <w:sz w:val="19"/>
        </w:rPr>
        <w:t xml:space="preserve"> </w:t>
      </w:r>
      <w:r>
        <w:rPr>
          <w:color w:val="5F636A"/>
          <w:sz w:val="19"/>
        </w:rPr>
        <w:t>conductas</w:t>
      </w:r>
      <w:r>
        <w:rPr>
          <w:color w:val="5F636A"/>
          <w:spacing w:val="-7"/>
          <w:sz w:val="19"/>
        </w:rPr>
        <w:t xml:space="preserve"> </w:t>
      </w:r>
      <w:r>
        <w:rPr>
          <w:color w:val="5F636A"/>
          <w:sz w:val="19"/>
        </w:rPr>
        <w:t>o</w:t>
      </w:r>
      <w:r>
        <w:rPr>
          <w:color w:val="5F636A"/>
          <w:spacing w:val="-7"/>
          <w:sz w:val="19"/>
        </w:rPr>
        <w:t xml:space="preserve"> </w:t>
      </w:r>
      <w:r>
        <w:rPr>
          <w:color w:val="5F636A"/>
          <w:sz w:val="19"/>
        </w:rPr>
        <w:t>actitudes de los trabajadores de la salud pueden limitar la adopción de los servicios de vacunación. Las experiencias de los cuidadores y niños con los servicios de inmunización pueden ser desagradables por varias razones y esto puede explicar por qué much</w:t>
      </w:r>
      <w:r>
        <w:rPr>
          <w:color w:val="5F636A"/>
          <w:sz w:val="19"/>
        </w:rPr>
        <w:t>os niños que reciben la primera dosis de vacunas (por ejemplo, BCG o DTP1), abandonan el tratamiento.</w:t>
      </w:r>
      <w:r>
        <w:rPr>
          <w:color w:val="5F636A"/>
          <w:spacing w:val="-12"/>
          <w:sz w:val="19"/>
        </w:rPr>
        <w:t xml:space="preserve"> </w:t>
      </w:r>
      <w:r>
        <w:rPr>
          <w:color w:val="5F636A"/>
          <w:sz w:val="19"/>
        </w:rPr>
        <w:t>En</w:t>
      </w:r>
      <w:r>
        <w:rPr>
          <w:color w:val="5F636A"/>
          <w:spacing w:val="-12"/>
          <w:sz w:val="19"/>
        </w:rPr>
        <w:t xml:space="preserve"> </w:t>
      </w:r>
      <w:r>
        <w:rPr>
          <w:color w:val="5F636A"/>
          <w:sz w:val="19"/>
        </w:rPr>
        <w:t>otros</w:t>
      </w:r>
      <w:r>
        <w:rPr>
          <w:color w:val="5F636A"/>
          <w:spacing w:val="-12"/>
          <w:sz w:val="19"/>
        </w:rPr>
        <w:t xml:space="preserve"> </w:t>
      </w:r>
      <w:r>
        <w:rPr>
          <w:color w:val="5F636A"/>
          <w:sz w:val="19"/>
        </w:rPr>
        <w:t>casos,</w:t>
      </w:r>
      <w:r>
        <w:rPr>
          <w:color w:val="5F636A"/>
          <w:spacing w:val="-12"/>
          <w:sz w:val="19"/>
        </w:rPr>
        <w:t xml:space="preserve"> </w:t>
      </w:r>
      <w:r>
        <w:rPr>
          <w:color w:val="5F636A"/>
          <w:sz w:val="19"/>
        </w:rPr>
        <w:t>los</w:t>
      </w:r>
      <w:r>
        <w:rPr>
          <w:color w:val="5F636A"/>
          <w:spacing w:val="-12"/>
          <w:sz w:val="19"/>
        </w:rPr>
        <w:t xml:space="preserve"> </w:t>
      </w:r>
      <w:r>
        <w:rPr>
          <w:color w:val="5F636A"/>
          <w:sz w:val="19"/>
        </w:rPr>
        <w:t>niños</w:t>
      </w:r>
      <w:r>
        <w:rPr>
          <w:color w:val="5F636A"/>
          <w:spacing w:val="-12"/>
          <w:sz w:val="19"/>
        </w:rPr>
        <w:t xml:space="preserve"> </w:t>
      </w:r>
      <w:r>
        <w:rPr>
          <w:color w:val="5F636A"/>
          <w:sz w:val="19"/>
        </w:rPr>
        <w:t>no</w:t>
      </w:r>
      <w:r>
        <w:rPr>
          <w:color w:val="5F636A"/>
          <w:spacing w:val="-12"/>
          <w:sz w:val="19"/>
        </w:rPr>
        <w:t xml:space="preserve"> </w:t>
      </w:r>
      <w:r>
        <w:rPr>
          <w:color w:val="5F636A"/>
          <w:sz w:val="19"/>
        </w:rPr>
        <w:t>reciben</w:t>
      </w:r>
      <w:r>
        <w:rPr>
          <w:color w:val="5F636A"/>
          <w:spacing w:val="-12"/>
          <w:sz w:val="19"/>
        </w:rPr>
        <w:t xml:space="preserve"> </w:t>
      </w:r>
      <w:r>
        <w:rPr>
          <w:color w:val="5F636A"/>
          <w:sz w:val="19"/>
        </w:rPr>
        <w:t>las</w:t>
      </w:r>
      <w:r>
        <w:rPr>
          <w:color w:val="5F636A"/>
          <w:spacing w:val="-12"/>
          <w:sz w:val="19"/>
        </w:rPr>
        <w:t xml:space="preserve"> </w:t>
      </w:r>
      <w:r>
        <w:rPr>
          <w:color w:val="5F636A"/>
          <w:sz w:val="19"/>
        </w:rPr>
        <w:t>vacunaciones</w:t>
      </w:r>
      <w:r>
        <w:rPr>
          <w:color w:val="5F636A"/>
          <w:spacing w:val="-12"/>
          <w:sz w:val="19"/>
        </w:rPr>
        <w:t xml:space="preserve"> </w:t>
      </w:r>
      <w:r>
        <w:rPr>
          <w:color w:val="5F636A"/>
          <w:sz w:val="19"/>
        </w:rPr>
        <w:t>recomendadas</w:t>
      </w:r>
      <w:r>
        <w:rPr>
          <w:color w:val="5F636A"/>
          <w:spacing w:val="-12"/>
          <w:sz w:val="19"/>
        </w:rPr>
        <w:t xml:space="preserve"> </w:t>
      </w:r>
      <w:r>
        <w:rPr>
          <w:color w:val="5F636A"/>
          <w:sz w:val="19"/>
        </w:rPr>
        <w:t>porque</w:t>
      </w:r>
      <w:r>
        <w:rPr>
          <w:color w:val="5F636A"/>
          <w:spacing w:val="-12"/>
          <w:sz w:val="19"/>
        </w:rPr>
        <w:t xml:space="preserve"> </w:t>
      </w:r>
      <w:r>
        <w:rPr>
          <w:color w:val="5F636A"/>
          <w:sz w:val="19"/>
        </w:rPr>
        <w:t>sus</w:t>
      </w:r>
      <w:r>
        <w:rPr>
          <w:color w:val="5F636A"/>
          <w:spacing w:val="-12"/>
          <w:sz w:val="19"/>
        </w:rPr>
        <w:t xml:space="preserve"> </w:t>
      </w:r>
      <w:r>
        <w:rPr>
          <w:color w:val="5F636A"/>
          <w:sz w:val="19"/>
        </w:rPr>
        <w:t>padres</w:t>
      </w:r>
      <w:r>
        <w:rPr>
          <w:color w:val="5F636A"/>
          <w:spacing w:val="-12"/>
          <w:sz w:val="19"/>
        </w:rPr>
        <w:t xml:space="preserve"> </w:t>
      </w:r>
      <w:r>
        <w:rPr>
          <w:color w:val="5F636A"/>
          <w:sz w:val="19"/>
        </w:rPr>
        <w:t>o</w:t>
      </w:r>
      <w:r>
        <w:rPr>
          <w:color w:val="5F636A"/>
          <w:spacing w:val="-12"/>
          <w:sz w:val="19"/>
        </w:rPr>
        <w:t xml:space="preserve"> </w:t>
      </w:r>
      <w:r>
        <w:rPr>
          <w:color w:val="5F636A"/>
          <w:sz w:val="19"/>
        </w:rPr>
        <w:t>tutores</w:t>
      </w:r>
      <w:r>
        <w:rPr>
          <w:color w:val="5F636A"/>
          <w:spacing w:val="-12"/>
          <w:sz w:val="19"/>
        </w:rPr>
        <w:t xml:space="preserve"> </w:t>
      </w:r>
      <w:r>
        <w:rPr>
          <w:color w:val="5F636A"/>
          <w:sz w:val="19"/>
        </w:rPr>
        <w:t>tienen inquietudes o malentendidos sobre las vacunas, carec</w:t>
      </w:r>
      <w:r>
        <w:rPr>
          <w:color w:val="5F636A"/>
          <w:sz w:val="19"/>
        </w:rPr>
        <w:t>en de información sobre los beneficios de las vacunas o no entienden lo que necesitan hacer para que sus hijos estén vacunados y</w:t>
      </w:r>
      <w:r>
        <w:rPr>
          <w:color w:val="5F636A"/>
          <w:spacing w:val="-25"/>
          <w:sz w:val="19"/>
        </w:rPr>
        <w:t xml:space="preserve"> </w:t>
      </w:r>
      <w:r>
        <w:rPr>
          <w:color w:val="5F636A"/>
          <w:sz w:val="19"/>
        </w:rPr>
        <w:t>protegidos.</w:t>
      </w:r>
    </w:p>
    <w:p w:rsidR="00157B2E" w:rsidRDefault="000A7974">
      <w:pPr>
        <w:spacing w:before="86" w:line="230" w:lineRule="auto"/>
        <w:ind w:left="720" w:right="1437"/>
        <w:jc w:val="both"/>
        <w:rPr>
          <w:sz w:val="19"/>
        </w:rPr>
      </w:pPr>
      <w:r>
        <w:rPr>
          <w:color w:val="5F636A"/>
          <w:sz w:val="19"/>
        </w:rPr>
        <w:t>Los</w:t>
      </w:r>
      <w:r>
        <w:rPr>
          <w:color w:val="5F636A"/>
          <w:spacing w:val="-18"/>
          <w:sz w:val="19"/>
        </w:rPr>
        <w:t xml:space="preserve"> </w:t>
      </w:r>
      <w:r>
        <w:rPr>
          <w:color w:val="5F636A"/>
          <w:sz w:val="19"/>
        </w:rPr>
        <w:t>trabajadores</w:t>
      </w:r>
      <w:r>
        <w:rPr>
          <w:color w:val="5F636A"/>
          <w:spacing w:val="-18"/>
          <w:sz w:val="19"/>
        </w:rPr>
        <w:t xml:space="preserve"> </w:t>
      </w:r>
      <w:r>
        <w:rPr>
          <w:color w:val="5F636A"/>
          <w:sz w:val="19"/>
        </w:rPr>
        <w:t>de</w:t>
      </w:r>
      <w:r>
        <w:rPr>
          <w:color w:val="5F636A"/>
          <w:spacing w:val="-18"/>
          <w:sz w:val="19"/>
        </w:rPr>
        <w:t xml:space="preserve"> </w:t>
      </w:r>
      <w:r>
        <w:rPr>
          <w:color w:val="5F636A"/>
          <w:sz w:val="19"/>
        </w:rPr>
        <w:t>primera</w:t>
      </w:r>
      <w:r>
        <w:rPr>
          <w:color w:val="5F636A"/>
          <w:spacing w:val="-18"/>
          <w:sz w:val="19"/>
        </w:rPr>
        <w:t xml:space="preserve"> </w:t>
      </w:r>
      <w:r>
        <w:rPr>
          <w:color w:val="5F636A"/>
          <w:sz w:val="19"/>
        </w:rPr>
        <w:t>línea</w:t>
      </w:r>
      <w:r>
        <w:rPr>
          <w:color w:val="5F636A"/>
          <w:spacing w:val="-18"/>
          <w:sz w:val="19"/>
        </w:rPr>
        <w:t xml:space="preserve"> </w:t>
      </w:r>
      <w:r>
        <w:rPr>
          <w:color w:val="5F636A"/>
          <w:sz w:val="19"/>
        </w:rPr>
        <w:t>(Frontline</w:t>
      </w:r>
      <w:r>
        <w:rPr>
          <w:color w:val="5F636A"/>
          <w:spacing w:val="-31"/>
          <w:sz w:val="19"/>
        </w:rPr>
        <w:t xml:space="preserve"> </w:t>
      </w:r>
      <w:r>
        <w:rPr>
          <w:color w:val="5F636A"/>
          <w:sz w:val="19"/>
        </w:rPr>
        <w:t>Workers,</w:t>
      </w:r>
      <w:r>
        <w:rPr>
          <w:color w:val="5F636A"/>
          <w:spacing w:val="-18"/>
          <w:sz w:val="19"/>
        </w:rPr>
        <w:t xml:space="preserve"> </w:t>
      </w:r>
      <w:r>
        <w:rPr>
          <w:color w:val="5F636A"/>
          <w:spacing w:val="-5"/>
          <w:sz w:val="19"/>
        </w:rPr>
        <w:t>FLW),</w:t>
      </w:r>
      <w:r>
        <w:rPr>
          <w:color w:val="5F636A"/>
          <w:spacing w:val="-18"/>
          <w:sz w:val="19"/>
        </w:rPr>
        <w:t xml:space="preserve"> </w:t>
      </w:r>
      <w:r>
        <w:rPr>
          <w:color w:val="5F636A"/>
          <w:sz w:val="19"/>
        </w:rPr>
        <w:t>incluidos</w:t>
      </w:r>
      <w:r>
        <w:rPr>
          <w:color w:val="5F636A"/>
          <w:spacing w:val="-18"/>
          <w:sz w:val="19"/>
        </w:rPr>
        <w:t xml:space="preserve"> </w:t>
      </w:r>
      <w:r>
        <w:rPr>
          <w:color w:val="5F636A"/>
          <w:sz w:val="19"/>
        </w:rPr>
        <w:t>los</w:t>
      </w:r>
      <w:r>
        <w:rPr>
          <w:color w:val="5F636A"/>
          <w:spacing w:val="-18"/>
          <w:sz w:val="19"/>
        </w:rPr>
        <w:t xml:space="preserve"> </w:t>
      </w:r>
      <w:r>
        <w:rPr>
          <w:color w:val="5F636A"/>
          <w:sz w:val="19"/>
        </w:rPr>
        <w:t>profesionales</w:t>
      </w:r>
      <w:r>
        <w:rPr>
          <w:color w:val="5F636A"/>
          <w:spacing w:val="-18"/>
          <w:sz w:val="19"/>
        </w:rPr>
        <w:t xml:space="preserve"> </w:t>
      </w:r>
      <w:r>
        <w:rPr>
          <w:color w:val="5F636A"/>
          <w:sz w:val="19"/>
        </w:rPr>
        <w:t>de</w:t>
      </w:r>
      <w:r>
        <w:rPr>
          <w:color w:val="5F636A"/>
          <w:spacing w:val="-18"/>
          <w:sz w:val="19"/>
        </w:rPr>
        <w:t xml:space="preserve"> </w:t>
      </w:r>
      <w:r>
        <w:rPr>
          <w:color w:val="5F636A"/>
          <w:sz w:val="19"/>
        </w:rPr>
        <w:t>los</w:t>
      </w:r>
      <w:r>
        <w:rPr>
          <w:color w:val="5F636A"/>
          <w:spacing w:val="-18"/>
          <w:sz w:val="19"/>
        </w:rPr>
        <w:t xml:space="preserve"> </w:t>
      </w:r>
      <w:r>
        <w:rPr>
          <w:color w:val="5F636A"/>
          <w:sz w:val="19"/>
        </w:rPr>
        <w:t>centros,</w:t>
      </w:r>
      <w:r>
        <w:rPr>
          <w:color w:val="5F636A"/>
          <w:spacing w:val="-18"/>
          <w:sz w:val="19"/>
        </w:rPr>
        <w:t xml:space="preserve"> </w:t>
      </w:r>
      <w:r>
        <w:rPr>
          <w:color w:val="5F636A"/>
          <w:sz w:val="19"/>
        </w:rPr>
        <w:t>los</w:t>
      </w:r>
      <w:r>
        <w:rPr>
          <w:color w:val="5F636A"/>
          <w:spacing w:val="-18"/>
          <w:sz w:val="19"/>
        </w:rPr>
        <w:t xml:space="preserve"> </w:t>
      </w:r>
      <w:r>
        <w:rPr>
          <w:color w:val="5F636A"/>
          <w:sz w:val="19"/>
        </w:rPr>
        <w:t>trabajadores de</w:t>
      </w:r>
      <w:r>
        <w:rPr>
          <w:color w:val="5F636A"/>
          <w:spacing w:val="-21"/>
          <w:sz w:val="19"/>
        </w:rPr>
        <w:t xml:space="preserve"> </w:t>
      </w:r>
      <w:r>
        <w:rPr>
          <w:color w:val="5F636A"/>
          <w:sz w:val="19"/>
        </w:rPr>
        <w:t>la</w:t>
      </w:r>
      <w:r>
        <w:rPr>
          <w:color w:val="5F636A"/>
          <w:spacing w:val="-21"/>
          <w:sz w:val="19"/>
        </w:rPr>
        <w:t xml:space="preserve"> </w:t>
      </w:r>
      <w:r>
        <w:rPr>
          <w:color w:val="5F636A"/>
          <w:sz w:val="19"/>
        </w:rPr>
        <w:t>salud</w:t>
      </w:r>
      <w:r>
        <w:rPr>
          <w:color w:val="5F636A"/>
          <w:spacing w:val="-21"/>
          <w:sz w:val="19"/>
        </w:rPr>
        <w:t xml:space="preserve"> </w:t>
      </w:r>
      <w:r>
        <w:rPr>
          <w:color w:val="5F636A"/>
          <w:sz w:val="19"/>
        </w:rPr>
        <w:t>comunitarios</w:t>
      </w:r>
      <w:r>
        <w:rPr>
          <w:color w:val="5F636A"/>
          <w:spacing w:val="-21"/>
          <w:sz w:val="19"/>
        </w:rPr>
        <w:t xml:space="preserve"> </w:t>
      </w:r>
      <w:r>
        <w:rPr>
          <w:color w:val="5F636A"/>
          <w:sz w:val="19"/>
        </w:rPr>
        <w:t>(Community</w:t>
      </w:r>
      <w:r>
        <w:rPr>
          <w:color w:val="5F636A"/>
          <w:spacing w:val="-21"/>
          <w:sz w:val="19"/>
        </w:rPr>
        <w:t xml:space="preserve"> </w:t>
      </w:r>
      <w:r>
        <w:rPr>
          <w:color w:val="5F636A"/>
          <w:sz w:val="19"/>
        </w:rPr>
        <w:t>Health</w:t>
      </w:r>
      <w:r>
        <w:rPr>
          <w:color w:val="5F636A"/>
          <w:spacing w:val="-34"/>
          <w:sz w:val="19"/>
        </w:rPr>
        <w:t xml:space="preserve"> </w:t>
      </w:r>
      <w:r>
        <w:rPr>
          <w:color w:val="5F636A"/>
          <w:sz w:val="19"/>
        </w:rPr>
        <w:t>Workers,</w:t>
      </w:r>
      <w:r>
        <w:rPr>
          <w:color w:val="5F636A"/>
          <w:spacing w:val="-21"/>
          <w:sz w:val="19"/>
        </w:rPr>
        <w:t xml:space="preserve"> </w:t>
      </w:r>
      <w:r>
        <w:rPr>
          <w:color w:val="5F636A"/>
          <w:sz w:val="19"/>
        </w:rPr>
        <w:t>CHW)</w:t>
      </w:r>
      <w:r>
        <w:rPr>
          <w:color w:val="5F636A"/>
          <w:spacing w:val="-21"/>
          <w:sz w:val="19"/>
        </w:rPr>
        <w:t xml:space="preserve"> </w:t>
      </w:r>
      <w:r>
        <w:rPr>
          <w:color w:val="5F636A"/>
          <w:sz w:val="19"/>
        </w:rPr>
        <w:t>y</w:t>
      </w:r>
      <w:r>
        <w:rPr>
          <w:color w:val="5F636A"/>
          <w:spacing w:val="-21"/>
          <w:sz w:val="19"/>
        </w:rPr>
        <w:t xml:space="preserve"> </w:t>
      </w:r>
      <w:r>
        <w:rPr>
          <w:color w:val="5F636A"/>
          <w:sz w:val="19"/>
        </w:rPr>
        <w:t>los</w:t>
      </w:r>
      <w:r>
        <w:rPr>
          <w:color w:val="5F636A"/>
          <w:spacing w:val="-21"/>
          <w:sz w:val="19"/>
        </w:rPr>
        <w:t xml:space="preserve"> </w:t>
      </w:r>
      <w:r>
        <w:rPr>
          <w:color w:val="5F636A"/>
          <w:sz w:val="19"/>
        </w:rPr>
        <w:t>voluntarios</w:t>
      </w:r>
      <w:r>
        <w:rPr>
          <w:color w:val="5F636A"/>
          <w:spacing w:val="-21"/>
          <w:sz w:val="19"/>
        </w:rPr>
        <w:t xml:space="preserve"> </w:t>
      </w:r>
      <w:r>
        <w:rPr>
          <w:color w:val="5F636A"/>
          <w:sz w:val="19"/>
        </w:rPr>
        <w:t>de</w:t>
      </w:r>
      <w:r>
        <w:rPr>
          <w:color w:val="5F636A"/>
          <w:spacing w:val="-21"/>
          <w:sz w:val="19"/>
        </w:rPr>
        <w:t xml:space="preserve"> </w:t>
      </w:r>
      <w:r>
        <w:rPr>
          <w:color w:val="5F636A"/>
          <w:sz w:val="19"/>
        </w:rPr>
        <w:t>la</w:t>
      </w:r>
      <w:r>
        <w:rPr>
          <w:color w:val="5F636A"/>
          <w:spacing w:val="-21"/>
          <w:sz w:val="19"/>
        </w:rPr>
        <w:t xml:space="preserve"> </w:t>
      </w:r>
      <w:r>
        <w:rPr>
          <w:color w:val="5F636A"/>
          <w:sz w:val="19"/>
        </w:rPr>
        <w:t>comunidad</w:t>
      </w:r>
      <w:r>
        <w:rPr>
          <w:color w:val="5F636A"/>
          <w:spacing w:val="-21"/>
          <w:sz w:val="19"/>
        </w:rPr>
        <w:t xml:space="preserve"> </w:t>
      </w:r>
      <w:r>
        <w:rPr>
          <w:color w:val="5F636A"/>
          <w:sz w:val="19"/>
        </w:rPr>
        <w:t>(Community</w:t>
      </w:r>
      <w:r>
        <w:rPr>
          <w:color w:val="5F636A"/>
          <w:spacing w:val="-34"/>
          <w:sz w:val="19"/>
        </w:rPr>
        <w:t xml:space="preserve"> </w:t>
      </w:r>
      <w:r>
        <w:rPr>
          <w:color w:val="5F636A"/>
          <w:sz w:val="19"/>
        </w:rPr>
        <w:t xml:space="preserve">Volunteers, CV), son una fuente esencial de información sobre la vacunación. Las investigaciones muestran que los </w:t>
      </w:r>
      <w:r>
        <w:rPr>
          <w:color w:val="5F636A"/>
          <w:spacing w:val="-8"/>
          <w:sz w:val="19"/>
        </w:rPr>
        <w:t xml:space="preserve">FLW </w:t>
      </w:r>
      <w:r>
        <w:rPr>
          <w:color w:val="5F636A"/>
          <w:sz w:val="19"/>
        </w:rPr>
        <w:t>son la fuente de inform</w:t>
      </w:r>
      <w:r>
        <w:rPr>
          <w:color w:val="5F636A"/>
          <w:sz w:val="19"/>
        </w:rPr>
        <w:t>ación más influyente sobre las vacunas para los cuidadores y las familias de los niños. Debido a su fundamental</w:t>
      </w:r>
      <w:r>
        <w:rPr>
          <w:color w:val="5F636A"/>
          <w:spacing w:val="-9"/>
          <w:sz w:val="19"/>
        </w:rPr>
        <w:t xml:space="preserve"> </w:t>
      </w:r>
      <w:r>
        <w:rPr>
          <w:color w:val="5F636A"/>
          <w:sz w:val="19"/>
        </w:rPr>
        <w:t>función</w:t>
      </w:r>
      <w:r>
        <w:rPr>
          <w:color w:val="5F636A"/>
          <w:spacing w:val="-9"/>
          <w:sz w:val="19"/>
        </w:rPr>
        <w:t xml:space="preserve"> </w:t>
      </w:r>
      <w:r>
        <w:rPr>
          <w:color w:val="5F636A"/>
          <w:sz w:val="19"/>
        </w:rPr>
        <w:t>en</w:t>
      </w:r>
      <w:r>
        <w:rPr>
          <w:color w:val="5F636A"/>
          <w:spacing w:val="-9"/>
          <w:sz w:val="19"/>
        </w:rPr>
        <w:t xml:space="preserve"> </w:t>
      </w:r>
      <w:r>
        <w:rPr>
          <w:color w:val="5F636A"/>
          <w:sz w:val="19"/>
        </w:rPr>
        <w:t>el</w:t>
      </w:r>
      <w:r>
        <w:rPr>
          <w:color w:val="5F636A"/>
          <w:spacing w:val="-9"/>
          <w:sz w:val="19"/>
        </w:rPr>
        <w:t xml:space="preserve"> </w:t>
      </w:r>
      <w:r>
        <w:rPr>
          <w:color w:val="5F636A"/>
          <w:sz w:val="19"/>
        </w:rPr>
        <w:t>suministro</w:t>
      </w:r>
      <w:r>
        <w:rPr>
          <w:color w:val="5F636A"/>
          <w:spacing w:val="-9"/>
          <w:sz w:val="19"/>
        </w:rPr>
        <w:t xml:space="preserve"> </w:t>
      </w:r>
      <w:r>
        <w:rPr>
          <w:color w:val="5F636A"/>
          <w:sz w:val="19"/>
        </w:rPr>
        <w:t>de</w:t>
      </w:r>
      <w:r>
        <w:rPr>
          <w:color w:val="5F636A"/>
          <w:spacing w:val="-9"/>
          <w:sz w:val="19"/>
        </w:rPr>
        <w:t xml:space="preserve"> </w:t>
      </w:r>
      <w:r>
        <w:rPr>
          <w:color w:val="5F636A"/>
          <w:sz w:val="19"/>
        </w:rPr>
        <w:t>información</w:t>
      </w:r>
      <w:r>
        <w:rPr>
          <w:color w:val="5F636A"/>
          <w:spacing w:val="-9"/>
          <w:sz w:val="19"/>
        </w:rPr>
        <w:t xml:space="preserve"> </w:t>
      </w:r>
      <w:r>
        <w:rPr>
          <w:color w:val="5F636A"/>
          <w:sz w:val="19"/>
        </w:rPr>
        <w:t>esencial</w:t>
      </w:r>
      <w:r>
        <w:rPr>
          <w:color w:val="5F636A"/>
          <w:spacing w:val="-9"/>
          <w:sz w:val="19"/>
        </w:rPr>
        <w:t xml:space="preserve"> </w:t>
      </w:r>
      <w:r>
        <w:rPr>
          <w:color w:val="5F636A"/>
          <w:sz w:val="19"/>
        </w:rPr>
        <w:t>sobre</w:t>
      </w:r>
      <w:r>
        <w:rPr>
          <w:color w:val="5F636A"/>
          <w:spacing w:val="-9"/>
          <w:sz w:val="19"/>
        </w:rPr>
        <w:t xml:space="preserve"> </w:t>
      </w:r>
      <w:r>
        <w:rPr>
          <w:color w:val="5F636A"/>
          <w:sz w:val="19"/>
        </w:rPr>
        <w:t>los</w:t>
      </w:r>
      <w:r>
        <w:rPr>
          <w:color w:val="5F636A"/>
          <w:spacing w:val="-9"/>
          <w:sz w:val="19"/>
        </w:rPr>
        <w:t xml:space="preserve"> </w:t>
      </w:r>
      <w:r>
        <w:rPr>
          <w:color w:val="5F636A"/>
          <w:sz w:val="19"/>
        </w:rPr>
        <w:t>servicios</w:t>
      </w:r>
      <w:r>
        <w:rPr>
          <w:color w:val="5F636A"/>
          <w:spacing w:val="-9"/>
          <w:sz w:val="19"/>
        </w:rPr>
        <w:t xml:space="preserve"> </w:t>
      </w:r>
      <w:r>
        <w:rPr>
          <w:color w:val="5F636A"/>
          <w:sz w:val="19"/>
        </w:rPr>
        <w:t>de</w:t>
      </w:r>
      <w:r>
        <w:rPr>
          <w:color w:val="5F636A"/>
          <w:spacing w:val="-9"/>
          <w:sz w:val="19"/>
        </w:rPr>
        <w:t xml:space="preserve"> </w:t>
      </w:r>
      <w:r>
        <w:rPr>
          <w:color w:val="5F636A"/>
          <w:sz w:val="19"/>
        </w:rPr>
        <w:t>vacunación,</w:t>
      </w:r>
      <w:r>
        <w:rPr>
          <w:color w:val="5F636A"/>
          <w:spacing w:val="-9"/>
          <w:sz w:val="19"/>
        </w:rPr>
        <w:t xml:space="preserve"> </w:t>
      </w:r>
      <w:r>
        <w:rPr>
          <w:color w:val="5F636A"/>
          <w:sz w:val="19"/>
        </w:rPr>
        <w:t>los</w:t>
      </w:r>
      <w:r>
        <w:rPr>
          <w:color w:val="5F636A"/>
          <w:spacing w:val="-9"/>
          <w:sz w:val="19"/>
        </w:rPr>
        <w:t xml:space="preserve"> </w:t>
      </w:r>
      <w:r>
        <w:rPr>
          <w:color w:val="5F636A"/>
          <w:spacing w:val="-8"/>
          <w:sz w:val="19"/>
        </w:rPr>
        <w:t>FLW</w:t>
      </w:r>
      <w:r>
        <w:rPr>
          <w:color w:val="5F636A"/>
          <w:spacing w:val="-9"/>
          <w:sz w:val="19"/>
        </w:rPr>
        <w:t xml:space="preserve"> </w:t>
      </w:r>
      <w:r>
        <w:rPr>
          <w:color w:val="5F636A"/>
          <w:sz w:val="19"/>
        </w:rPr>
        <w:t>deben</w:t>
      </w:r>
      <w:r>
        <w:rPr>
          <w:color w:val="5F636A"/>
          <w:spacing w:val="-9"/>
          <w:sz w:val="19"/>
        </w:rPr>
        <w:t xml:space="preserve"> </w:t>
      </w:r>
      <w:r>
        <w:rPr>
          <w:color w:val="5F636A"/>
          <w:sz w:val="19"/>
        </w:rPr>
        <w:t>tener habilidades</w:t>
      </w:r>
      <w:r>
        <w:rPr>
          <w:color w:val="5F636A"/>
          <w:spacing w:val="-14"/>
          <w:sz w:val="19"/>
        </w:rPr>
        <w:t xml:space="preserve"> </w:t>
      </w:r>
      <w:r>
        <w:rPr>
          <w:color w:val="5F636A"/>
          <w:sz w:val="19"/>
        </w:rPr>
        <w:t>eficaces</w:t>
      </w:r>
      <w:r>
        <w:rPr>
          <w:color w:val="5F636A"/>
          <w:spacing w:val="-14"/>
          <w:sz w:val="19"/>
        </w:rPr>
        <w:t xml:space="preserve"> </w:t>
      </w:r>
      <w:r>
        <w:rPr>
          <w:color w:val="5F636A"/>
          <w:sz w:val="19"/>
        </w:rPr>
        <w:t>de</w:t>
      </w:r>
      <w:r>
        <w:rPr>
          <w:color w:val="5F636A"/>
          <w:spacing w:val="-14"/>
          <w:sz w:val="19"/>
        </w:rPr>
        <w:t xml:space="preserve"> </w:t>
      </w:r>
      <w:r>
        <w:rPr>
          <w:color w:val="5F636A"/>
          <w:sz w:val="19"/>
        </w:rPr>
        <w:t>comunicación</w:t>
      </w:r>
      <w:r>
        <w:rPr>
          <w:color w:val="5F636A"/>
          <w:spacing w:val="-14"/>
          <w:sz w:val="19"/>
        </w:rPr>
        <w:t xml:space="preserve"> </w:t>
      </w:r>
      <w:r>
        <w:rPr>
          <w:color w:val="5F636A"/>
          <w:sz w:val="19"/>
        </w:rPr>
        <w:t>int</w:t>
      </w:r>
      <w:r>
        <w:rPr>
          <w:color w:val="5F636A"/>
          <w:sz w:val="19"/>
        </w:rPr>
        <w:t>erpersonal</w:t>
      </w:r>
      <w:r>
        <w:rPr>
          <w:color w:val="5F636A"/>
          <w:spacing w:val="-14"/>
          <w:sz w:val="19"/>
        </w:rPr>
        <w:t xml:space="preserve"> </w:t>
      </w:r>
      <w:r>
        <w:rPr>
          <w:color w:val="5F636A"/>
          <w:sz w:val="19"/>
        </w:rPr>
        <w:t>(IPC).</w:t>
      </w:r>
      <w:r>
        <w:rPr>
          <w:color w:val="5F636A"/>
          <w:spacing w:val="-32"/>
          <w:sz w:val="19"/>
        </w:rPr>
        <w:t xml:space="preserve"> </w:t>
      </w:r>
      <w:r>
        <w:rPr>
          <w:color w:val="5F636A"/>
          <w:spacing w:val="-3"/>
          <w:sz w:val="19"/>
        </w:rPr>
        <w:t>También</w:t>
      </w:r>
      <w:r>
        <w:rPr>
          <w:color w:val="5F636A"/>
          <w:spacing w:val="-14"/>
          <w:sz w:val="19"/>
        </w:rPr>
        <w:t xml:space="preserve"> </w:t>
      </w:r>
      <w:r>
        <w:rPr>
          <w:color w:val="5F636A"/>
          <w:sz w:val="19"/>
        </w:rPr>
        <w:t>necesitan</w:t>
      </w:r>
      <w:r>
        <w:rPr>
          <w:color w:val="5F636A"/>
          <w:spacing w:val="-14"/>
          <w:sz w:val="19"/>
        </w:rPr>
        <w:t xml:space="preserve"> </w:t>
      </w:r>
      <w:r>
        <w:rPr>
          <w:color w:val="5F636A"/>
          <w:sz w:val="19"/>
        </w:rPr>
        <w:t>actitudes</w:t>
      </w:r>
      <w:r>
        <w:rPr>
          <w:color w:val="5F636A"/>
          <w:spacing w:val="-14"/>
          <w:sz w:val="19"/>
        </w:rPr>
        <w:t xml:space="preserve"> </w:t>
      </w:r>
      <w:r>
        <w:rPr>
          <w:color w:val="5F636A"/>
          <w:sz w:val="19"/>
        </w:rPr>
        <w:t>positivas</w:t>
      </w:r>
      <w:r>
        <w:rPr>
          <w:color w:val="5F636A"/>
          <w:spacing w:val="-14"/>
          <w:sz w:val="19"/>
        </w:rPr>
        <w:t xml:space="preserve"> </w:t>
      </w:r>
      <w:r>
        <w:rPr>
          <w:color w:val="5F636A"/>
          <w:sz w:val="19"/>
        </w:rPr>
        <w:t>hacia</w:t>
      </w:r>
      <w:r>
        <w:rPr>
          <w:color w:val="5F636A"/>
          <w:spacing w:val="-14"/>
          <w:sz w:val="19"/>
        </w:rPr>
        <w:t xml:space="preserve"> </w:t>
      </w:r>
      <w:r>
        <w:rPr>
          <w:color w:val="5F636A"/>
          <w:sz w:val="19"/>
        </w:rPr>
        <w:t>las</w:t>
      </w:r>
      <w:r>
        <w:rPr>
          <w:color w:val="5F636A"/>
          <w:spacing w:val="-14"/>
          <w:sz w:val="19"/>
        </w:rPr>
        <w:t xml:space="preserve"> </w:t>
      </w:r>
      <w:r>
        <w:rPr>
          <w:color w:val="5F636A"/>
          <w:sz w:val="19"/>
        </w:rPr>
        <w:t>personas</w:t>
      </w:r>
      <w:r>
        <w:rPr>
          <w:color w:val="5F636A"/>
          <w:spacing w:val="-14"/>
          <w:sz w:val="19"/>
        </w:rPr>
        <w:t xml:space="preserve"> </w:t>
      </w:r>
      <w:r>
        <w:rPr>
          <w:color w:val="5F636A"/>
          <w:sz w:val="19"/>
        </w:rPr>
        <w:t>a las</w:t>
      </w:r>
      <w:r>
        <w:rPr>
          <w:color w:val="5F636A"/>
          <w:spacing w:val="-18"/>
          <w:sz w:val="19"/>
        </w:rPr>
        <w:t xml:space="preserve"> </w:t>
      </w:r>
      <w:r>
        <w:rPr>
          <w:color w:val="5F636A"/>
          <w:sz w:val="19"/>
        </w:rPr>
        <w:t>que</w:t>
      </w:r>
      <w:r>
        <w:rPr>
          <w:color w:val="5F636A"/>
          <w:spacing w:val="-18"/>
          <w:sz w:val="19"/>
        </w:rPr>
        <w:t xml:space="preserve"> </w:t>
      </w:r>
      <w:r>
        <w:rPr>
          <w:color w:val="5F636A"/>
          <w:sz w:val="19"/>
        </w:rPr>
        <w:t>atienden</w:t>
      </w:r>
      <w:r>
        <w:rPr>
          <w:color w:val="5F636A"/>
          <w:spacing w:val="-18"/>
          <w:sz w:val="19"/>
        </w:rPr>
        <w:t xml:space="preserve"> </w:t>
      </w:r>
      <w:r>
        <w:rPr>
          <w:color w:val="5F636A"/>
          <w:sz w:val="19"/>
        </w:rPr>
        <w:t>y</w:t>
      </w:r>
      <w:r>
        <w:rPr>
          <w:color w:val="5F636A"/>
          <w:spacing w:val="-18"/>
          <w:sz w:val="19"/>
        </w:rPr>
        <w:t xml:space="preserve"> </w:t>
      </w:r>
      <w:r>
        <w:rPr>
          <w:color w:val="5F636A"/>
          <w:sz w:val="19"/>
        </w:rPr>
        <w:t>hacia</w:t>
      </w:r>
      <w:r>
        <w:rPr>
          <w:color w:val="5F636A"/>
          <w:spacing w:val="-18"/>
          <w:sz w:val="19"/>
        </w:rPr>
        <w:t xml:space="preserve"> </w:t>
      </w:r>
      <w:r>
        <w:rPr>
          <w:color w:val="5F636A"/>
          <w:sz w:val="19"/>
        </w:rPr>
        <w:t>su</w:t>
      </w:r>
      <w:r>
        <w:rPr>
          <w:color w:val="5F636A"/>
          <w:spacing w:val="-18"/>
          <w:sz w:val="19"/>
        </w:rPr>
        <w:t xml:space="preserve"> </w:t>
      </w:r>
      <w:r>
        <w:rPr>
          <w:color w:val="5F636A"/>
          <w:sz w:val="19"/>
        </w:rPr>
        <w:t>trabajo,</w:t>
      </w:r>
      <w:r>
        <w:rPr>
          <w:color w:val="5F636A"/>
          <w:spacing w:val="-18"/>
          <w:sz w:val="19"/>
        </w:rPr>
        <w:t xml:space="preserve"> </w:t>
      </w:r>
      <w:r>
        <w:rPr>
          <w:color w:val="5F636A"/>
          <w:sz w:val="19"/>
        </w:rPr>
        <w:t>una</w:t>
      </w:r>
      <w:r>
        <w:rPr>
          <w:color w:val="5F636A"/>
          <w:spacing w:val="-18"/>
          <w:sz w:val="19"/>
        </w:rPr>
        <w:t xml:space="preserve"> </w:t>
      </w:r>
      <w:r>
        <w:rPr>
          <w:color w:val="5F636A"/>
          <w:sz w:val="19"/>
        </w:rPr>
        <w:t>comprensión</w:t>
      </w:r>
      <w:r>
        <w:rPr>
          <w:color w:val="5F636A"/>
          <w:spacing w:val="-18"/>
          <w:sz w:val="19"/>
        </w:rPr>
        <w:t xml:space="preserve"> </w:t>
      </w:r>
      <w:r>
        <w:rPr>
          <w:color w:val="5F636A"/>
          <w:sz w:val="19"/>
        </w:rPr>
        <w:t>de</w:t>
      </w:r>
      <w:r>
        <w:rPr>
          <w:color w:val="5F636A"/>
          <w:spacing w:val="-18"/>
          <w:sz w:val="19"/>
        </w:rPr>
        <w:t xml:space="preserve"> </w:t>
      </w:r>
      <w:r>
        <w:rPr>
          <w:color w:val="5F636A"/>
          <w:sz w:val="19"/>
        </w:rPr>
        <w:t>la</w:t>
      </w:r>
      <w:r>
        <w:rPr>
          <w:color w:val="5F636A"/>
          <w:spacing w:val="-18"/>
          <w:sz w:val="19"/>
        </w:rPr>
        <w:t xml:space="preserve"> </w:t>
      </w:r>
      <w:r>
        <w:rPr>
          <w:color w:val="5F636A"/>
          <w:sz w:val="19"/>
        </w:rPr>
        <w:t>importancia</w:t>
      </w:r>
      <w:r>
        <w:rPr>
          <w:color w:val="5F636A"/>
          <w:spacing w:val="-18"/>
          <w:sz w:val="19"/>
        </w:rPr>
        <w:t xml:space="preserve"> </w:t>
      </w:r>
      <w:r>
        <w:rPr>
          <w:color w:val="5F636A"/>
          <w:sz w:val="19"/>
        </w:rPr>
        <w:t>de</w:t>
      </w:r>
      <w:r>
        <w:rPr>
          <w:color w:val="5F636A"/>
          <w:spacing w:val="-18"/>
          <w:sz w:val="19"/>
        </w:rPr>
        <w:t xml:space="preserve"> </w:t>
      </w:r>
      <w:r>
        <w:rPr>
          <w:color w:val="5F636A"/>
          <w:sz w:val="19"/>
        </w:rPr>
        <w:t>la</w:t>
      </w:r>
      <w:r>
        <w:rPr>
          <w:color w:val="5F636A"/>
          <w:spacing w:val="-18"/>
          <w:sz w:val="19"/>
        </w:rPr>
        <w:t xml:space="preserve"> </w:t>
      </w:r>
      <w:r>
        <w:rPr>
          <w:color w:val="5F636A"/>
          <w:sz w:val="19"/>
        </w:rPr>
        <w:t>comunicación</w:t>
      </w:r>
      <w:r>
        <w:rPr>
          <w:color w:val="5F636A"/>
          <w:spacing w:val="-18"/>
          <w:sz w:val="19"/>
        </w:rPr>
        <w:t xml:space="preserve"> </w:t>
      </w:r>
      <w:r>
        <w:rPr>
          <w:color w:val="5F636A"/>
          <w:sz w:val="19"/>
        </w:rPr>
        <w:t>y</w:t>
      </w:r>
      <w:r>
        <w:rPr>
          <w:color w:val="5F636A"/>
          <w:spacing w:val="-18"/>
          <w:sz w:val="19"/>
        </w:rPr>
        <w:t xml:space="preserve"> </w:t>
      </w:r>
      <w:r>
        <w:rPr>
          <w:color w:val="5F636A"/>
          <w:sz w:val="19"/>
        </w:rPr>
        <w:t>la</w:t>
      </w:r>
      <w:r>
        <w:rPr>
          <w:color w:val="5F636A"/>
          <w:spacing w:val="-18"/>
          <w:sz w:val="19"/>
        </w:rPr>
        <w:t xml:space="preserve"> </w:t>
      </w:r>
      <w:r>
        <w:rPr>
          <w:color w:val="5F636A"/>
          <w:sz w:val="19"/>
        </w:rPr>
        <w:t>capacidad</w:t>
      </w:r>
      <w:r>
        <w:rPr>
          <w:color w:val="5F636A"/>
          <w:spacing w:val="-18"/>
          <w:sz w:val="19"/>
        </w:rPr>
        <w:t xml:space="preserve"> </w:t>
      </w:r>
      <w:r>
        <w:rPr>
          <w:color w:val="5F636A"/>
          <w:sz w:val="19"/>
        </w:rPr>
        <w:t>para</w:t>
      </w:r>
      <w:r>
        <w:rPr>
          <w:color w:val="5F636A"/>
          <w:spacing w:val="-18"/>
          <w:sz w:val="19"/>
        </w:rPr>
        <w:t xml:space="preserve"> </w:t>
      </w:r>
      <w:r>
        <w:rPr>
          <w:color w:val="5F636A"/>
          <w:sz w:val="19"/>
        </w:rPr>
        <w:t>trabajar en un entorno que les permita comunicarse eficazmente para crear confianza y seguridad. Cuando están dotados    de</w:t>
      </w:r>
      <w:r>
        <w:rPr>
          <w:color w:val="5F636A"/>
          <w:spacing w:val="-4"/>
          <w:sz w:val="19"/>
        </w:rPr>
        <w:t xml:space="preserve"> </w:t>
      </w:r>
      <w:r>
        <w:rPr>
          <w:color w:val="5F636A"/>
          <w:sz w:val="19"/>
        </w:rPr>
        <w:t>habilidades</w:t>
      </w:r>
      <w:r>
        <w:rPr>
          <w:color w:val="5F636A"/>
          <w:spacing w:val="-4"/>
          <w:sz w:val="19"/>
        </w:rPr>
        <w:t xml:space="preserve"> </w:t>
      </w:r>
      <w:r>
        <w:rPr>
          <w:color w:val="5F636A"/>
          <w:sz w:val="19"/>
        </w:rPr>
        <w:t>relevantes</w:t>
      </w:r>
      <w:r>
        <w:rPr>
          <w:color w:val="5F636A"/>
          <w:spacing w:val="-4"/>
          <w:sz w:val="19"/>
        </w:rPr>
        <w:t xml:space="preserve"> </w:t>
      </w:r>
      <w:r>
        <w:rPr>
          <w:color w:val="5F636A"/>
          <w:sz w:val="19"/>
        </w:rPr>
        <w:t>y</w:t>
      </w:r>
      <w:r>
        <w:rPr>
          <w:color w:val="5F636A"/>
          <w:spacing w:val="-4"/>
          <w:sz w:val="19"/>
        </w:rPr>
        <w:t xml:space="preserve"> </w:t>
      </w:r>
      <w:r>
        <w:rPr>
          <w:color w:val="5F636A"/>
          <w:sz w:val="19"/>
        </w:rPr>
        <w:t>cuentan</w:t>
      </w:r>
      <w:r>
        <w:rPr>
          <w:color w:val="5F636A"/>
          <w:spacing w:val="-4"/>
          <w:sz w:val="19"/>
        </w:rPr>
        <w:t xml:space="preserve"> </w:t>
      </w:r>
      <w:r>
        <w:rPr>
          <w:color w:val="5F636A"/>
          <w:sz w:val="19"/>
        </w:rPr>
        <w:t>con</w:t>
      </w:r>
      <w:r>
        <w:rPr>
          <w:color w:val="5F636A"/>
          <w:spacing w:val="-4"/>
          <w:sz w:val="19"/>
        </w:rPr>
        <w:t xml:space="preserve"> </w:t>
      </w:r>
      <w:r>
        <w:rPr>
          <w:color w:val="5F636A"/>
          <w:sz w:val="19"/>
        </w:rPr>
        <w:t>el</w:t>
      </w:r>
      <w:r>
        <w:rPr>
          <w:color w:val="5F636A"/>
          <w:spacing w:val="-4"/>
          <w:sz w:val="19"/>
        </w:rPr>
        <w:t xml:space="preserve"> </w:t>
      </w:r>
      <w:r>
        <w:rPr>
          <w:color w:val="5F636A"/>
          <w:sz w:val="19"/>
        </w:rPr>
        <w:t>apoyo</w:t>
      </w:r>
      <w:r>
        <w:rPr>
          <w:color w:val="5F636A"/>
          <w:spacing w:val="-4"/>
          <w:sz w:val="19"/>
        </w:rPr>
        <w:t xml:space="preserve"> </w:t>
      </w:r>
      <w:r>
        <w:rPr>
          <w:color w:val="5F636A"/>
          <w:sz w:val="19"/>
        </w:rPr>
        <w:t>de</w:t>
      </w:r>
      <w:r>
        <w:rPr>
          <w:color w:val="5F636A"/>
          <w:spacing w:val="-4"/>
          <w:sz w:val="19"/>
        </w:rPr>
        <w:t xml:space="preserve"> </w:t>
      </w:r>
      <w:r>
        <w:rPr>
          <w:color w:val="5F636A"/>
          <w:sz w:val="19"/>
        </w:rPr>
        <w:t>sus</w:t>
      </w:r>
      <w:r>
        <w:rPr>
          <w:color w:val="5F636A"/>
          <w:spacing w:val="-4"/>
          <w:sz w:val="19"/>
        </w:rPr>
        <w:t xml:space="preserve"> </w:t>
      </w:r>
      <w:r>
        <w:rPr>
          <w:color w:val="5F636A"/>
          <w:sz w:val="19"/>
        </w:rPr>
        <w:t>supervisores,</w:t>
      </w:r>
      <w:r>
        <w:rPr>
          <w:color w:val="5F636A"/>
          <w:spacing w:val="-4"/>
          <w:sz w:val="19"/>
        </w:rPr>
        <w:t xml:space="preserve"> </w:t>
      </w:r>
      <w:r>
        <w:rPr>
          <w:color w:val="5F636A"/>
          <w:sz w:val="19"/>
        </w:rPr>
        <w:t>los</w:t>
      </w:r>
      <w:r>
        <w:rPr>
          <w:color w:val="5F636A"/>
          <w:spacing w:val="-4"/>
          <w:sz w:val="19"/>
        </w:rPr>
        <w:t xml:space="preserve"> </w:t>
      </w:r>
      <w:r>
        <w:rPr>
          <w:color w:val="5F636A"/>
          <w:spacing w:val="-8"/>
          <w:sz w:val="19"/>
        </w:rPr>
        <w:t>FLW</w:t>
      </w:r>
      <w:r>
        <w:rPr>
          <w:color w:val="5F636A"/>
          <w:spacing w:val="-4"/>
          <w:sz w:val="19"/>
        </w:rPr>
        <w:t xml:space="preserve"> </w:t>
      </w:r>
      <w:r>
        <w:rPr>
          <w:color w:val="5F636A"/>
          <w:sz w:val="19"/>
        </w:rPr>
        <w:t>pueden</w:t>
      </w:r>
      <w:r>
        <w:rPr>
          <w:color w:val="5F636A"/>
          <w:spacing w:val="-4"/>
          <w:sz w:val="19"/>
        </w:rPr>
        <w:t xml:space="preserve"> </w:t>
      </w:r>
      <w:r>
        <w:rPr>
          <w:color w:val="5F636A"/>
          <w:sz w:val="19"/>
        </w:rPr>
        <w:t>ser</w:t>
      </w:r>
      <w:r>
        <w:rPr>
          <w:color w:val="5F636A"/>
          <w:spacing w:val="-4"/>
          <w:sz w:val="19"/>
        </w:rPr>
        <w:t xml:space="preserve"> </w:t>
      </w:r>
      <w:r>
        <w:rPr>
          <w:color w:val="5F636A"/>
          <w:sz w:val="19"/>
        </w:rPr>
        <w:t>muy</w:t>
      </w:r>
      <w:r>
        <w:rPr>
          <w:color w:val="5F636A"/>
          <w:spacing w:val="-4"/>
          <w:sz w:val="19"/>
        </w:rPr>
        <w:t xml:space="preserve"> </w:t>
      </w:r>
      <w:r>
        <w:rPr>
          <w:color w:val="5F636A"/>
          <w:sz w:val="19"/>
        </w:rPr>
        <w:t>eficaces</w:t>
      </w:r>
      <w:r>
        <w:rPr>
          <w:color w:val="5F636A"/>
          <w:spacing w:val="-4"/>
          <w:sz w:val="19"/>
        </w:rPr>
        <w:t xml:space="preserve"> </w:t>
      </w:r>
      <w:r>
        <w:rPr>
          <w:color w:val="5F636A"/>
          <w:sz w:val="19"/>
        </w:rPr>
        <w:t>para</w:t>
      </w:r>
      <w:r>
        <w:rPr>
          <w:color w:val="5F636A"/>
          <w:spacing w:val="-4"/>
          <w:sz w:val="19"/>
        </w:rPr>
        <w:t xml:space="preserve"> </w:t>
      </w:r>
      <w:r>
        <w:rPr>
          <w:color w:val="5F636A"/>
          <w:sz w:val="19"/>
        </w:rPr>
        <w:t xml:space="preserve">influir en las actitudes y promover la adopción de los servicios de vacunación. En todos los países, los </w:t>
      </w:r>
      <w:r>
        <w:rPr>
          <w:color w:val="5F636A"/>
          <w:spacing w:val="-8"/>
          <w:sz w:val="19"/>
        </w:rPr>
        <w:t xml:space="preserve">FLW </w:t>
      </w:r>
      <w:r>
        <w:rPr>
          <w:color w:val="5F636A"/>
          <w:sz w:val="19"/>
        </w:rPr>
        <w:t>involucran a las</w:t>
      </w:r>
      <w:r>
        <w:rPr>
          <w:color w:val="5F636A"/>
          <w:spacing w:val="-7"/>
          <w:sz w:val="19"/>
        </w:rPr>
        <w:t xml:space="preserve"> </w:t>
      </w:r>
      <w:r>
        <w:rPr>
          <w:color w:val="5F636A"/>
          <w:sz w:val="19"/>
        </w:rPr>
        <w:t>comunidades</w:t>
      </w:r>
      <w:r>
        <w:rPr>
          <w:color w:val="5F636A"/>
          <w:spacing w:val="-7"/>
          <w:sz w:val="19"/>
        </w:rPr>
        <w:t xml:space="preserve"> </w:t>
      </w:r>
      <w:r>
        <w:rPr>
          <w:color w:val="5F636A"/>
          <w:sz w:val="19"/>
        </w:rPr>
        <w:t>en</w:t>
      </w:r>
      <w:r>
        <w:rPr>
          <w:color w:val="5F636A"/>
          <w:spacing w:val="-7"/>
          <w:sz w:val="19"/>
        </w:rPr>
        <w:t xml:space="preserve"> </w:t>
      </w:r>
      <w:r>
        <w:rPr>
          <w:color w:val="5F636A"/>
          <w:sz w:val="19"/>
        </w:rPr>
        <w:t>el</w:t>
      </w:r>
      <w:r>
        <w:rPr>
          <w:color w:val="5F636A"/>
          <w:spacing w:val="-7"/>
          <w:sz w:val="19"/>
        </w:rPr>
        <w:t xml:space="preserve"> </w:t>
      </w:r>
      <w:r>
        <w:rPr>
          <w:color w:val="5F636A"/>
          <w:sz w:val="19"/>
        </w:rPr>
        <w:t>diálogo,</w:t>
      </w:r>
      <w:r>
        <w:rPr>
          <w:color w:val="5F636A"/>
          <w:spacing w:val="-7"/>
          <w:sz w:val="19"/>
        </w:rPr>
        <w:t xml:space="preserve"> </w:t>
      </w:r>
      <w:r>
        <w:rPr>
          <w:color w:val="5F636A"/>
          <w:sz w:val="19"/>
        </w:rPr>
        <w:t>movilizan</w:t>
      </w:r>
      <w:r>
        <w:rPr>
          <w:color w:val="5F636A"/>
          <w:spacing w:val="-7"/>
          <w:sz w:val="19"/>
        </w:rPr>
        <w:t xml:space="preserve"> </w:t>
      </w:r>
      <w:r>
        <w:rPr>
          <w:color w:val="5F636A"/>
          <w:sz w:val="19"/>
        </w:rPr>
        <w:t>a</w:t>
      </w:r>
      <w:r>
        <w:rPr>
          <w:color w:val="5F636A"/>
          <w:spacing w:val="-7"/>
          <w:sz w:val="19"/>
        </w:rPr>
        <w:t xml:space="preserve"> </w:t>
      </w:r>
      <w:r>
        <w:rPr>
          <w:color w:val="5F636A"/>
          <w:sz w:val="19"/>
        </w:rPr>
        <w:t>los</w:t>
      </w:r>
      <w:r>
        <w:rPr>
          <w:color w:val="5F636A"/>
          <w:spacing w:val="-7"/>
          <w:sz w:val="19"/>
        </w:rPr>
        <w:t xml:space="preserve"> </w:t>
      </w:r>
      <w:r>
        <w:rPr>
          <w:color w:val="5F636A"/>
          <w:sz w:val="19"/>
        </w:rPr>
        <w:t>líderes</w:t>
      </w:r>
      <w:r>
        <w:rPr>
          <w:color w:val="5F636A"/>
          <w:spacing w:val="-7"/>
          <w:sz w:val="19"/>
        </w:rPr>
        <w:t xml:space="preserve"> </w:t>
      </w:r>
      <w:r>
        <w:rPr>
          <w:color w:val="5F636A"/>
          <w:sz w:val="19"/>
        </w:rPr>
        <w:t>comunitarios</w:t>
      </w:r>
      <w:r>
        <w:rPr>
          <w:color w:val="5F636A"/>
          <w:spacing w:val="-7"/>
          <w:sz w:val="19"/>
        </w:rPr>
        <w:t xml:space="preserve"> </w:t>
      </w:r>
      <w:r>
        <w:rPr>
          <w:color w:val="5F636A"/>
          <w:sz w:val="19"/>
        </w:rPr>
        <w:t>y</w:t>
      </w:r>
      <w:r>
        <w:rPr>
          <w:color w:val="5F636A"/>
          <w:spacing w:val="-7"/>
          <w:sz w:val="19"/>
        </w:rPr>
        <w:t xml:space="preserve"> </w:t>
      </w:r>
      <w:r>
        <w:rPr>
          <w:color w:val="5F636A"/>
          <w:sz w:val="19"/>
        </w:rPr>
        <w:t>ofrecen</w:t>
      </w:r>
      <w:r>
        <w:rPr>
          <w:color w:val="5F636A"/>
          <w:spacing w:val="-7"/>
          <w:sz w:val="19"/>
        </w:rPr>
        <w:t xml:space="preserve"> </w:t>
      </w:r>
      <w:r>
        <w:rPr>
          <w:color w:val="5F636A"/>
          <w:sz w:val="19"/>
        </w:rPr>
        <w:t>a</w:t>
      </w:r>
      <w:r>
        <w:rPr>
          <w:color w:val="5F636A"/>
          <w:spacing w:val="-7"/>
          <w:sz w:val="19"/>
        </w:rPr>
        <w:t xml:space="preserve"> </w:t>
      </w:r>
      <w:r>
        <w:rPr>
          <w:color w:val="5F636A"/>
          <w:sz w:val="19"/>
        </w:rPr>
        <w:t>las</w:t>
      </w:r>
      <w:r>
        <w:rPr>
          <w:color w:val="5F636A"/>
          <w:spacing w:val="-7"/>
          <w:sz w:val="19"/>
        </w:rPr>
        <w:t xml:space="preserve"> </w:t>
      </w:r>
      <w:r>
        <w:rPr>
          <w:color w:val="5F636A"/>
          <w:sz w:val="19"/>
        </w:rPr>
        <w:t>comunidades</w:t>
      </w:r>
      <w:r>
        <w:rPr>
          <w:color w:val="5F636A"/>
          <w:spacing w:val="-7"/>
          <w:sz w:val="19"/>
        </w:rPr>
        <w:t xml:space="preserve"> </w:t>
      </w:r>
      <w:r>
        <w:rPr>
          <w:color w:val="5F636A"/>
          <w:sz w:val="19"/>
        </w:rPr>
        <w:t>servicios</w:t>
      </w:r>
      <w:r>
        <w:rPr>
          <w:color w:val="5F636A"/>
          <w:spacing w:val="-7"/>
          <w:sz w:val="19"/>
        </w:rPr>
        <w:t xml:space="preserve"> </w:t>
      </w:r>
      <w:r>
        <w:rPr>
          <w:color w:val="5F636A"/>
          <w:sz w:val="19"/>
        </w:rPr>
        <w:t>de</w:t>
      </w:r>
      <w:r>
        <w:rPr>
          <w:color w:val="5F636A"/>
          <w:spacing w:val="-7"/>
          <w:sz w:val="19"/>
        </w:rPr>
        <w:t xml:space="preserve"> </w:t>
      </w:r>
      <w:r>
        <w:rPr>
          <w:color w:val="5F636A"/>
          <w:sz w:val="19"/>
        </w:rPr>
        <w:t>salud</w:t>
      </w:r>
      <w:r>
        <w:rPr>
          <w:color w:val="5F636A"/>
          <w:spacing w:val="-7"/>
          <w:sz w:val="19"/>
        </w:rPr>
        <w:t xml:space="preserve"> </w:t>
      </w:r>
      <w:r>
        <w:rPr>
          <w:color w:val="5F636A"/>
          <w:sz w:val="19"/>
        </w:rPr>
        <w:t>y conocimientos</w:t>
      </w:r>
      <w:r>
        <w:rPr>
          <w:color w:val="5F636A"/>
          <w:spacing w:val="-16"/>
          <w:sz w:val="19"/>
        </w:rPr>
        <w:t xml:space="preserve"> </w:t>
      </w:r>
      <w:r>
        <w:rPr>
          <w:color w:val="5F636A"/>
          <w:sz w:val="19"/>
        </w:rPr>
        <w:t>sob</w:t>
      </w:r>
      <w:r>
        <w:rPr>
          <w:color w:val="5F636A"/>
          <w:sz w:val="19"/>
        </w:rPr>
        <w:t>re</w:t>
      </w:r>
      <w:r>
        <w:rPr>
          <w:color w:val="5F636A"/>
          <w:spacing w:val="-16"/>
          <w:sz w:val="19"/>
        </w:rPr>
        <w:t xml:space="preserve"> </w:t>
      </w:r>
      <w:r>
        <w:rPr>
          <w:color w:val="5F636A"/>
          <w:sz w:val="19"/>
        </w:rPr>
        <w:t>prácticas</w:t>
      </w:r>
      <w:r>
        <w:rPr>
          <w:color w:val="5F636A"/>
          <w:spacing w:val="-16"/>
          <w:sz w:val="19"/>
        </w:rPr>
        <w:t xml:space="preserve"> </w:t>
      </w:r>
      <w:r>
        <w:rPr>
          <w:color w:val="5F636A"/>
          <w:sz w:val="19"/>
        </w:rPr>
        <w:t>saludables.</w:t>
      </w:r>
      <w:r>
        <w:rPr>
          <w:color w:val="5F636A"/>
          <w:spacing w:val="-16"/>
          <w:sz w:val="19"/>
        </w:rPr>
        <w:t xml:space="preserve"> </w:t>
      </w:r>
      <w:r>
        <w:rPr>
          <w:color w:val="5F636A"/>
          <w:sz w:val="19"/>
        </w:rPr>
        <w:t>Sin</w:t>
      </w:r>
      <w:r>
        <w:rPr>
          <w:color w:val="5F636A"/>
          <w:spacing w:val="-16"/>
          <w:sz w:val="19"/>
        </w:rPr>
        <w:t xml:space="preserve"> </w:t>
      </w:r>
      <w:r>
        <w:rPr>
          <w:color w:val="5F636A"/>
          <w:sz w:val="19"/>
        </w:rPr>
        <w:t>embargo,</w:t>
      </w:r>
      <w:r>
        <w:rPr>
          <w:color w:val="5F636A"/>
          <w:spacing w:val="-16"/>
          <w:sz w:val="19"/>
        </w:rPr>
        <w:t xml:space="preserve"> </w:t>
      </w:r>
      <w:r>
        <w:rPr>
          <w:color w:val="5F636A"/>
          <w:sz w:val="19"/>
        </w:rPr>
        <w:t>las</w:t>
      </w:r>
      <w:r>
        <w:rPr>
          <w:color w:val="5F636A"/>
          <w:spacing w:val="-16"/>
          <w:sz w:val="19"/>
        </w:rPr>
        <w:t xml:space="preserve"> </w:t>
      </w:r>
      <w:r>
        <w:rPr>
          <w:color w:val="5F636A"/>
          <w:sz w:val="19"/>
        </w:rPr>
        <w:t>habilidades</w:t>
      </w:r>
      <w:r>
        <w:rPr>
          <w:color w:val="5F636A"/>
          <w:spacing w:val="-16"/>
          <w:sz w:val="19"/>
        </w:rPr>
        <w:t xml:space="preserve"> </w:t>
      </w:r>
      <w:r>
        <w:rPr>
          <w:color w:val="5F636A"/>
          <w:sz w:val="19"/>
        </w:rPr>
        <w:t>de</w:t>
      </w:r>
      <w:r>
        <w:rPr>
          <w:color w:val="5F636A"/>
          <w:spacing w:val="-16"/>
          <w:sz w:val="19"/>
        </w:rPr>
        <w:t xml:space="preserve"> </w:t>
      </w:r>
      <w:r>
        <w:rPr>
          <w:color w:val="5F636A"/>
          <w:sz w:val="19"/>
        </w:rPr>
        <w:t>IPC</w:t>
      </w:r>
      <w:r>
        <w:rPr>
          <w:color w:val="5F636A"/>
          <w:spacing w:val="-16"/>
          <w:sz w:val="19"/>
        </w:rPr>
        <w:t xml:space="preserve"> </w:t>
      </w:r>
      <w:r>
        <w:rPr>
          <w:color w:val="5F636A"/>
          <w:sz w:val="19"/>
        </w:rPr>
        <w:t>limitadas</w:t>
      </w:r>
      <w:r>
        <w:rPr>
          <w:color w:val="5F636A"/>
          <w:spacing w:val="-16"/>
          <w:sz w:val="19"/>
        </w:rPr>
        <w:t xml:space="preserve"> </w:t>
      </w:r>
      <w:r>
        <w:rPr>
          <w:color w:val="5F636A"/>
          <w:sz w:val="19"/>
        </w:rPr>
        <w:t>de</w:t>
      </w:r>
      <w:r>
        <w:rPr>
          <w:color w:val="5F636A"/>
          <w:spacing w:val="-16"/>
          <w:sz w:val="19"/>
        </w:rPr>
        <w:t xml:space="preserve"> </w:t>
      </w:r>
      <w:r>
        <w:rPr>
          <w:color w:val="5F636A"/>
          <w:sz w:val="19"/>
        </w:rPr>
        <w:t>los</w:t>
      </w:r>
      <w:r>
        <w:rPr>
          <w:color w:val="5F636A"/>
          <w:spacing w:val="-16"/>
          <w:sz w:val="19"/>
        </w:rPr>
        <w:t xml:space="preserve"> </w:t>
      </w:r>
      <w:r>
        <w:rPr>
          <w:color w:val="5F636A"/>
          <w:spacing w:val="-8"/>
          <w:sz w:val="19"/>
        </w:rPr>
        <w:t>FLW</w:t>
      </w:r>
      <w:r>
        <w:rPr>
          <w:color w:val="5F636A"/>
          <w:spacing w:val="-16"/>
          <w:sz w:val="19"/>
        </w:rPr>
        <w:t xml:space="preserve"> </w:t>
      </w:r>
      <w:r>
        <w:rPr>
          <w:color w:val="5F636A"/>
          <w:sz w:val="19"/>
        </w:rPr>
        <w:t>siguen</w:t>
      </w:r>
      <w:r>
        <w:rPr>
          <w:color w:val="5F636A"/>
          <w:spacing w:val="-16"/>
          <w:sz w:val="19"/>
        </w:rPr>
        <w:t xml:space="preserve"> </w:t>
      </w:r>
      <w:r>
        <w:rPr>
          <w:color w:val="5F636A"/>
          <w:sz w:val="19"/>
        </w:rPr>
        <w:t>siendo</w:t>
      </w:r>
      <w:r>
        <w:rPr>
          <w:color w:val="5F636A"/>
          <w:spacing w:val="-16"/>
          <w:sz w:val="19"/>
        </w:rPr>
        <w:t xml:space="preserve"> </w:t>
      </w:r>
      <w:r>
        <w:rPr>
          <w:color w:val="5F636A"/>
          <w:sz w:val="19"/>
        </w:rPr>
        <w:t>un desafío</w:t>
      </w:r>
      <w:r>
        <w:rPr>
          <w:color w:val="5F636A"/>
          <w:spacing w:val="-8"/>
          <w:sz w:val="19"/>
        </w:rPr>
        <w:t xml:space="preserve"> </w:t>
      </w:r>
      <w:r>
        <w:rPr>
          <w:color w:val="5F636A"/>
          <w:sz w:val="19"/>
        </w:rPr>
        <w:t>y</w:t>
      </w:r>
      <w:r>
        <w:rPr>
          <w:color w:val="5F636A"/>
          <w:spacing w:val="-8"/>
          <w:sz w:val="19"/>
        </w:rPr>
        <w:t xml:space="preserve"> </w:t>
      </w:r>
      <w:r>
        <w:rPr>
          <w:color w:val="5F636A"/>
          <w:sz w:val="19"/>
        </w:rPr>
        <w:t>requieren</w:t>
      </w:r>
      <w:r>
        <w:rPr>
          <w:color w:val="5F636A"/>
          <w:spacing w:val="-8"/>
          <w:sz w:val="19"/>
        </w:rPr>
        <w:t xml:space="preserve"> </w:t>
      </w:r>
      <w:r>
        <w:rPr>
          <w:color w:val="5F636A"/>
          <w:sz w:val="19"/>
        </w:rPr>
        <w:t>esfuerzos</w:t>
      </w:r>
      <w:r>
        <w:rPr>
          <w:color w:val="5F636A"/>
          <w:spacing w:val="-8"/>
          <w:sz w:val="19"/>
        </w:rPr>
        <w:t xml:space="preserve"> </w:t>
      </w:r>
      <w:r>
        <w:rPr>
          <w:color w:val="5F636A"/>
          <w:sz w:val="19"/>
        </w:rPr>
        <w:t>enfocados</w:t>
      </w:r>
      <w:r>
        <w:rPr>
          <w:color w:val="5F636A"/>
          <w:spacing w:val="-8"/>
          <w:sz w:val="19"/>
        </w:rPr>
        <w:t xml:space="preserve"> </w:t>
      </w:r>
      <w:r>
        <w:rPr>
          <w:color w:val="5F636A"/>
          <w:sz w:val="19"/>
        </w:rPr>
        <w:t>para</w:t>
      </w:r>
      <w:r>
        <w:rPr>
          <w:color w:val="5F636A"/>
          <w:spacing w:val="-8"/>
          <w:sz w:val="19"/>
        </w:rPr>
        <w:t xml:space="preserve"> </w:t>
      </w:r>
      <w:r>
        <w:rPr>
          <w:color w:val="5F636A"/>
          <w:sz w:val="19"/>
        </w:rPr>
        <w:t>mejorar</w:t>
      </w:r>
      <w:r>
        <w:rPr>
          <w:color w:val="5F636A"/>
          <w:spacing w:val="-8"/>
          <w:sz w:val="19"/>
        </w:rPr>
        <w:t xml:space="preserve"> </w:t>
      </w:r>
      <w:r>
        <w:rPr>
          <w:color w:val="5F636A"/>
          <w:sz w:val="19"/>
        </w:rPr>
        <w:t>su</w:t>
      </w:r>
      <w:r>
        <w:rPr>
          <w:color w:val="5F636A"/>
          <w:spacing w:val="-8"/>
          <w:sz w:val="19"/>
        </w:rPr>
        <w:t xml:space="preserve"> </w:t>
      </w:r>
      <w:r>
        <w:rPr>
          <w:color w:val="5F636A"/>
          <w:sz w:val="19"/>
        </w:rPr>
        <w:t>capacidad</w:t>
      </w:r>
      <w:r>
        <w:rPr>
          <w:color w:val="5F636A"/>
          <w:spacing w:val="-8"/>
          <w:sz w:val="19"/>
        </w:rPr>
        <w:t xml:space="preserve"> </w:t>
      </w:r>
      <w:r>
        <w:rPr>
          <w:color w:val="5F636A"/>
          <w:sz w:val="19"/>
        </w:rPr>
        <w:t>de</w:t>
      </w:r>
      <w:r>
        <w:rPr>
          <w:color w:val="5F636A"/>
          <w:spacing w:val="-8"/>
          <w:sz w:val="19"/>
        </w:rPr>
        <w:t xml:space="preserve"> </w:t>
      </w:r>
      <w:r>
        <w:rPr>
          <w:color w:val="5F636A"/>
          <w:sz w:val="19"/>
        </w:rPr>
        <w:t>comunicarse</w:t>
      </w:r>
      <w:r>
        <w:rPr>
          <w:color w:val="5F636A"/>
          <w:spacing w:val="-8"/>
          <w:sz w:val="19"/>
        </w:rPr>
        <w:t xml:space="preserve"> </w:t>
      </w:r>
      <w:r>
        <w:rPr>
          <w:color w:val="5F636A"/>
          <w:sz w:val="19"/>
        </w:rPr>
        <w:t>eficazmente</w:t>
      </w:r>
      <w:r>
        <w:rPr>
          <w:color w:val="5F636A"/>
          <w:spacing w:val="-8"/>
          <w:sz w:val="19"/>
        </w:rPr>
        <w:t xml:space="preserve"> </w:t>
      </w:r>
      <w:r>
        <w:rPr>
          <w:color w:val="5F636A"/>
          <w:sz w:val="19"/>
        </w:rPr>
        <w:t>con</w:t>
      </w:r>
      <w:r>
        <w:rPr>
          <w:color w:val="5F636A"/>
          <w:spacing w:val="-8"/>
          <w:sz w:val="19"/>
        </w:rPr>
        <w:t xml:space="preserve"> </w:t>
      </w:r>
      <w:r>
        <w:rPr>
          <w:color w:val="5F636A"/>
          <w:sz w:val="19"/>
        </w:rPr>
        <w:t>los</w:t>
      </w:r>
      <w:r>
        <w:rPr>
          <w:color w:val="5F636A"/>
          <w:spacing w:val="-8"/>
          <w:sz w:val="19"/>
        </w:rPr>
        <w:t xml:space="preserve"> </w:t>
      </w:r>
      <w:r>
        <w:rPr>
          <w:color w:val="5F636A"/>
          <w:sz w:val="19"/>
        </w:rPr>
        <w:t>cuidadores y</w:t>
      </w:r>
      <w:r>
        <w:rPr>
          <w:color w:val="5F636A"/>
          <w:spacing w:val="-6"/>
          <w:sz w:val="19"/>
        </w:rPr>
        <w:t xml:space="preserve"> </w:t>
      </w:r>
      <w:r>
        <w:rPr>
          <w:color w:val="5F636A"/>
          <w:sz w:val="19"/>
        </w:rPr>
        <w:t>los</w:t>
      </w:r>
      <w:r>
        <w:rPr>
          <w:color w:val="5F636A"/>
          <w:spacing w:val="-6"/>
          <w:sz w:val="19"/>
        </w:rPr>
        <w:t xml:space="preserve"> </w:t>
      </w:r>
      <w:r>
        <w:rPr>
          <w:color w:val="5F636A"/>
          <w:sz w:val="19"/>
        </w:rPr>
        <w:t>miembros</w:t>
      </w:r>
      <w:r>
        <w:rPr>
          <w:color w:val="5F636A"/>
          <w:spacing w:val="-6"/>
          <w:sz w:val="19"/>
        </w:rPr>
        <w:t xml:space="preserve"> </w:t>
      </w:r>
      <w:r>
        <w:rPr>
          <w:color w:val="5F636A"/>
          <w:sz w:val="19"/>
        </w:rPr>
        <w:t>de</w:t>
      </w:r>
      <w:r>
        <w:rPr>
          <w:color w:val="5F636A"/>
          <w:spacing w:val="-6"/>
          <w:sz w:val="19"/>
        </w:rPr>
        <w:t xml:space="preserve"> </w:t>
      </w:r>
      <w:r>
        <w:rPr>
          <w:color w:val="5F636A"/>
          <w:sz w:val="19"/>
        </w:rPr>
        <w:t>la</w:t>
      </w:r>
      <w:r>
        <w:rPr>
          <w:color w:val="5F636A"/>
          <w:spacing w:val="-6"/>
          <w:sz w:val="19"/>
        </w:rPr>
        <w:t xml:space="preserve"> </w:t>
      </w:r>
      <w:r>
        <w:rPr>
          <w:color w:val="5F636A"/>
          <w:sz w:val="19"/>
        </w:rPr>
        <w:t>comunidad</w:t>
      </w:r>
      <w:r>
        <w:rPr>
          <w:color w:val="5F636A"/>
          <w:spacing w:val="-6"/>
          <w:sz w:val="19"/>
        </w:rPr>
        <w:t xml:space="preserve"> </w:t>
      </w:r>
      <w:r>
        <w:rPr>
          <w:color w:val="5F636A"/>
          <w:sz w:val="19"/>
        </w:rPr>
        <w:t>a</w:t>
      </w:r>
      <w:r>
        <w:rPr>
          <w:color w:val="5F636A"/>
          <w:spacing w:val="-6"/>
          <w:sz w:val="19"/>
        </w:rPr>
        <w:t xml:space="preserve"> </w:t>
      </w:r>
      <w:r>
        <w:rPr>
          <w:color w:val="5F636A"/>
          <w:sz w:val="19"/>
        </w:rPr>
        <w:t>los</w:t>
      </w:r>
      <w:r>
        <w:rPr>
          <w:color w:val="5F636A"/>
          <w:spacing w:val="-6"/>
          <w:sz w:val="19"/>
        </w:rPr>
        <w:t xml:space="preserve"> </w:t>
      </w:r>
      <w:r>
        <w:rPr>
          <w:color w:val="5F636A"/>
          <w:sz w:val="19"/>
        </w:rPr>
        <w:t>que</w:t>
      </w:r>
      <w:r>
        <w:rPr>
          <w:color w:val="5F636A"/>
          <w:spacing w:val="-6"/>
          <w:sz w:val="19"/>
        </w:rPr>
        <w:t xml:space="preserve"> </w:t>
      </w:r>
      <w:r>
        <w:rPr>
          <w:color w:val="5F636A"/>
          <w:sz w:val="19"/>
        </w:rPr>
        <w:t>atienden,</w:t>
      </w:r>
      <w:r>
        <w:rPr>
          <w:color w:val="5F636A"/>
          <w:spacing w:val="-6"/>
          <w:sz w:val="19"/>
        </w:rPr>
        <w:t xml:space="preserve"> </w:t>
      </w:r>
      <w:r>
        <w:rPr>
          <w:color w:val="5F636A"/>
          <w:sz w:val="19"/>
        </w:rPr>
        <w:t>por</w:t>
      </w:r>
      <w:r>
        <w:rPr>
          <w:color w:val="5F636A"/>
          <w:spacing w:val="-6"/>
          <w:sz w:val="19"/>
        </w:rPr>
        <w:t xml:space="preserve"> </w:t>
      </w:r>
      <w:r>
        <w:rPr>
          <w:color w:val="5F636A"/>
          <w:sz w:val="19"/>
        </w:rPr>
        <w:t>lo</w:t>
      </w:r>
      <w:r>
        <w:rPr>
          <w:color w:val="5F636A"/>
          <w:spacing w:val="-6"/>
          <w:sz w:val="19"/>
        </w:rPr>
        <w:t xml:space="preserve"> </w:t>
      </w:r>
      <w:r>
        <w:rPr>
          <w:color w:val="5F636A"/>
          <w:sz w:val="19"/>
        </w:rPr>
        <w:t>que</w:t>
      </w:r>
      <w:r>
        <w:rPr>
          <w:color w:val="5F636A"/>
          <w:spacing w:val="-6"/>
          <w:sz w:val="19"/>
        </w:rPr>
        <w:t xml:space="preserve"> </w:t>
      </w:r>
      <w:r>
        <w:rPr>
          <w:color w:val="5F636A"/>
          <w:sz w:val="19"/>
        </w:rPr>
        <w:t>es</w:t>
      </w:r>
      <w:r>
        <w:rPr>
          <w:color w:val="5F636A"/>
          <w:spacing w:val="-6"/>
          <w:sz w:val="19"/>
        </w:rPr>
        <w:t xml:space="preserve"> </w:t>
      </w:r>
      <w:r>
        <w:rPr>
          <w:color w:val="5F636A"/>
          <w:sz w:val="19"/>
        </w:rPr>
        <w:t>esencial</w:t>
      </w:r>
      <w:r>
        <w:rPr>
          <w:color w:val="5F636A"/>
          <w:spacing w:val="-6"/>
          <w:sz w:val="19"/>
        </w:rPr>
        <w:t xml:space="preserve"> </w:t>
      </w:r>
      <w:r>
        <w:rPr>
          <w:color w:val="5F636A"/>
          <w:sz w:val="19"/>
        </w:rPr>
        <w:t>contar</w:t>
      </w:r>
      <w:r>
        <w:rPr>
          <w:color w:val="5F636A"/>
          <w:spacing w:val="-6"/>
          <w:sz w:val="19"/>
        </w:rPr>
        <w:t xml:space="preserve"> </w:t>
      </w:r>
      <w:r>
        <w:rPr>
          <w:color w:val="5F636A"/>
          <w:sz w:val="19"/>
        </w:rPr>
        <w:t>con</w:t>
      </w:r>
      <w:r>
        <w:rPr>
          <w:color w:val="5F636A"/>
          <w:spacing w:val="-6"/>
          <w:sz w:val="19"/>
        </w:rPr>
        <w:t xml:space="preserve"> </w:t>
      </w:r>
      <w:r>
        <w:rPr>
          <w:color w:val="5F636A"/>
          <w:sz w:val="19"/>
        </w:rPr>
        <w:t>un</w:t>
      </w:r>
      <w:r>
        <w:rPr>
          <w:color w:val="5F636A"/>
          <w:spacing w:val="-6"/>
          <w:sz w:val="19"/>
        </w:rPr>
        <w:t xml:space="preserve"> </w:t>
      </w:r>
      <w:r>
        <w:rPr>
          <w:color w:val="5F636A"/>
          <w:sz w:val="19"/>
        </w:rPr>
        <w:t>sistema</w:t>
      </w:r>
      <w:r>
        <w:rPr>
          <w:color w:val="5F636A"/>
          <w:spacing w:val="-6"/>
          <w:sz w:val="19"/>
        </w:rPr>
        <w:t xml:space="preserve"> </w:t>
      </w:r>
      <w:r>
        <w:rPr>
          <w:color w:val="5F636A"/>
          <w:sz w:val="19"/>
        </w:rPr>
        <w:t>que</w:t>
      </w:r>
      <w:r>
        <w:rPr>
          <w:color w:val="5F636A"/>
          <w:spacing w:val="-6"/>
          <w:sz w:val="19"/>
        </w:rPr>
        <w:t xml:space="preserve"> </w:t>
      </w:r>
      <w:r>
        <w:rPr>
          <w:color w:val="5F636A"/>
          <w:sz w:val="19"/>
        </w:rPr>
        <w:t>apoye</w:t>
      </w:r>
      <w:r>
        <w:rPr>
          <w:color w:val="5F636A"/>
          <w:spacing w:val="-6"/>
          <w:sz w:val="19"/>
        </w:rPr>
        <w:t xml:space="preserve"> </w:t>
      </w:r>
      <w:r>
        <w:rPr>
          <w:color w:val="5F636A"/>
          <w:sz w:val="19"/>
        </w:rPr>
        <w:t>y</w:t>
      </w:r>
      <w:r>
        <w:rPr>
          <w:color w:val="5F636A"/>
          <w:spacing w:val="-6"/>
          <w:sz w:val="19"/>
        </w:rPr>
        <w:t xml:space="preserve"> </w:t>
      </w:r>
      <w:r>
        <w:rPr>
          <w:color w:val="5F636A"/>
          <w:sz w:val="19"/>
        </w:rPr>
        <w:t>valore la práctica de estas importantes</w:t>
      </w:r>
      <w:r>
        <w:rPr>
          <w:color w:val="5F636A"/>
          <w:spacing w:val="15"/>
          <w:sz w:val="19"/>
        </w:rPr>
        <w:t xml:space="preserve"> </w:t>
      </w:r>
      <w:r>
        <w:rPr>
          <w:color w:val="5F636A"/>
          <w:sz w:val="19"/>
        </w:rPr>
        <w:t>competencias.</w:t>
      </w:r>
    </w:p>
    <w:p w:rsidR="00157B2E" w:rsidRDefault="000A7974">
      <w:pPr>
        <w:spacing w:before="86" w:line="230" w:lineRule="auto"/>
        <w:ind w:left="720" w:right="1436"/>
        <w:jc w:val="both"/>
        <w:rPr>
          <w:sz w:val="19"/>
        </w:rPr>
      </w:pPr>
      <w:r>
        <w:rPr>
          <w:color w:val="5F636A"/>
          <w:spacing w:val="-8"/>
          <w:sz w:val="19"/>
        </w:rPr>
        <w:t>UNICEF,</w:t>
      </w:r>
      <w:r>
        <w:rPr>
          <w:color w:val="5F636A"/>
          <w:spacing w:val="-31"/>
          <w:sz w:val="19"/>
        </w:rPr>
        <w:t xml:space="preserve"> </w:t>
      </w:r>
      <w:r>
        <w:rPr>
          <w:color w:val="5F636A"/>
          <w:sz w:val="19"/>
        </w:rPr>
        <w:t>junto</w:t>
      </w:r>
      <w:r>
        <w:rPr>
          <w:color w:val="5F636A"/>
          <w:spacing w:val="-31"/>
          <w:sz w:val="19"/>
        </w:rPr>
        <w:t xml:space="preserve"> </w:t>
      </w:r>
      <w:r>
        <w:rPr>
          <w:color w:val="5F636A"/>
          <w:sz w:val="19"/>
        </w:rPr>
        <w:t>con</w:t>
      </w:r>
      <w:r>
        <w:rPr>
          <w:color w:val="5F636A"/>
          <w:spacing w:val="-31"/>
          <w:sz w:val="19"/>
        </w:rPr>
        <w:t xml:space="preserve"> </w:t>
      </w:r>
      <w:r>
        <w:rPr>
          <w:color w:val="5F636A"/>
          <w:sz w:val="19"/>
        </w:rPr>
        <w:t>la</w:t>
      </w:r>
      <w:r>
        <w:rPr>
          <w:color w:val="5F636A"/>
          <w:spacing w:val="-31"/>
          <w:sz w:val="19"/>
        </w:rPr>
        <w:t xml:space="preserve"> </w:t>
      </w:r>
      <w:r>
        <w:rPr>
          <w:color w:val="5F636A"/>
          <w:spacing w:val="-3"/>
          <w:sz w:val="19"/>
        </w:rPr>
        <w:t>Fundación</w:t>
      </w:r>
      <w:r>
        <w:rPr>
          <w:color w:val="5F636A"/>
          <w:spacing w:val="-31"/>
          <w:sz w:val="19"/>
        </w:rPr>
        <w:t xml:space="preserve"> </w:t>
      </w:r>
      <w:r>
        <w:rPr>
          <w:color w:val="5F636A"/>
          <w:sz w:val="19"/>
        </w:rPr>
        <w:t>Bill</w:t>
      </w:r>
      <w:r>
        <w:rPr>
          <w:color w:val="5F636A"/>
          <w:spacing w:val="-31"/>
          <w:sz w:val="19"/>
        </w:rPr>
        <w:t xml:space="preserve"> </w:t>
      </w:r>
      <w:r>
        <w:rPr>
          <w:color w:val="5F636A"/>
          <w:sz w:val="19"/>
        </w:rPr>
        <w:t>y</w:t>
      </w:r>
      <w:r>
        <w:rPr>
          <w:color w:val="5F636A"/>
          <w:spacing w:val="-31"/>
          <w:sz w:val="19"/>
        </w:rPr>
        <w:t xml:space="preserve"> </w:t>
      </w:r>
      <w:r>
        <w:rPr>
          <w:color w:val="5F636A"/>
          <w:sz w:val="19"/>
        </w:rPr>
        <w:t>Melinda</w:t>
      </w:r>
      <w:r>
        <w:rPr>
          <w:color w:val="5F636A"/>
          <w:spacing w:val="-31"/>
          <w:sz w:val="19"/>
        </w:rPr>
        <w:t xml:space="preserve"> </w:t>
      </w:r>
      <w:r>
        <w:rPr>
          <w:color w:val="5F636A"/>
          <w:sz w:val="19"/>
        </w:rPr>
        <w:t>Gates</w:t>
      </w:r>
      <w:r>
        <w:rPr>
          <w:color w:val="5F636A"/>
          <w:spacing w:val="-31"/>
          <w:sz w:val="19"/>
        </w:rPr>
        <w:t xml:space="preserve"> </w:t>
      </w:r>
      <w:r>
        <w:rPr>
          <w:color w:val="5F636A"/>
          <w:sz w:val="19"/>
        </w:rPr>
        <w:t>(BMGF),</w:t>
      </w:r>
      <w:r>
        <w:rPr>
          <w:color w:val="5F636A"/>
          <w:spacing w:val="-31"/>
          <w:sz w:val="19"/>
        </w:rPr>
        <w:t xml:space="preserve"> </w:t>
      </w:r>
      <w:r>
        <w:rPr>
          <w:color w:val="5F636A"/>
          <w:sz w:val="19"/>
        </w:rPr>
        <w:t>los</w:t>
      </w:r>
      <w:r>
        <w:rPr>
          <w:color w:val="5F636A"/>
          <w:spacing w:val="-31"/>
          <w:sz w:val="19"/>
        </w:rPr>
        <w:t xml:space="preserve"> </w:t>
      </w:r>
      <w:r>
        <w:rPr>
          <w:color w:val="5F636A"/>
          <w:sz w:val="19"/>
        </w:rPr>
        <w:t>Centros</w:t>
      </w:r>
      <w:r>
        <w:rPr>
          <w:color w:val="5F636A"/>
          <w:spacing w:val="-31"/>
          <w:sz w:val="19"/>
        </w:rPr>
        <w:t xml:space="preserve"> </w:t>
      </w:r>
      <w:r>
        <w:rPr>
          <w:color w:val="5F636A"/>
          <w:sz w:val="19"/>
        </w:rPr>
        <w:t>para</w:t>
      </w:r>
      <w:r>
        <w:rPr>
          <w:color w:val="5F636A"/>
          <w:spacing w:val="-31"/>
          <w:sz w:val="19"/>
        </w:rPr>
        <w:t xml:space="preserve"> </w:t>
      </w:r>
      <w:r>
        <w:rPr>
          <w:color w:val="5F636A"/>
          <w:sz w:val="19"/>
        </w:rPr>
        <w:t>el</w:t>
      </w:r>
      <w:r>
        <w:rPr>
          <w:color w:val="5F636A"/>
          <w:spacing w:val="-31"/>
          <w:sz w:val="19"/>
        </w:rPr>
        <w:t xml:space="preserve"> </w:t>
      </w:r>
      <w:r>
        <w:rPr>
          <w:color w:val="5F636A"/>
          <w:sz w:val="19"/>
        </w:rPr>
        <w:t>Control</w:t>
      </w:r>
      <w:r>
        <w:rPr>
          <w:color w:val="5F636A"/>
          <w:spacing w:val="-31"/>
          <w:sz w:val="19"/>
        </w:rPr>
        <w:t xml:space="preserve"> </w:t>
      </w:r>
      <w:r>
        <w:rPr>
          <w:color w:val="5F636A"/>
          <w:sz w:val="19"/>
        </w:rPr>
        <w:t>y</w:t>
      </w:r>
      <w:r>
        <w:rPr>
          <w:color w:val="5F636A"/>
          <w:spacing w:val="-31"/>
          <w:sz w:val="19"/>
        </w:rPr>
        <w:t xml:space="preserve"> </w:t>
      </w:r>
      <w:r>
        <w:rPr>
          <w:color w:val="5F636A"/>
          <w:sz w:val="19"/>
        </w:rPr>
        <w:t>la</w:t>
      </w:r>
      <w:r>
        <w:rPr>
          <w:color w:val="5F636A"/>
          <w:spacing w:val="-31"/>
          <w:sz w:val="19"/>
        </w:rPr>
        <w:t xml:space="preserve"> </w:t>
      </w:r>
      <w:r>
        <w:rPr>
          <w:color w:val="5F636A"/>
          <w:spacing w:val="-3"/>
          <w:sz w:val="19"/>
        </w:rPr>
        <w:t>Prevención</w:t>
      </w:r>
      <w:r>
        <w:rPr>
          <w:color w:val="5F636A"/>
          <w:spacing w:val="-31"/>
          <w:sz w:val="19"/>
        </w:rPr>
        <w:t xml:space="preserve"> </w:t>
      </w:r>
      <w:r>
        <w:rPr>
          <w:color w:val="5F636A"/>
          <w:sz w:val="19"/>
        </w:rPr>
        <w:t>de</w:t>
      </w:r>
      <w:r>
        <w:rPr>
          <w:color w:val="5F636A"/>
          <w:spacing w:val="-31"/>
          <w:sz w:val="19"/>
        </w:rPr>
        <w:t xml:space="preserve"> </w:t>
      </w:r>
      <w:r>
        <w:rPr>
          <w:color w:val="5F636A"/>
          <w:spacing w:val="-3"/>
          <w:sz w:val="19"/>
        </w:rPr>
        <w:t xml:space="preserve">Enfermedades </w:t>
      </w:r>
      <w:r>
        <w:rPr>
          <w:color w:val="5F636A"/>
          <w:sz w:val="19"/>
        </w:rPr>
        <w:t>(Centers</w:t>
      </w:r>
      <w:r>
        <w:rPr>
          <w:color w:val="5F636A"/>
          <w:spacing w:val="-15"/>
          <w:sz w:val="19"/>
        </w:rPr>
        <w:t xml:space="preserve"> </w:t>
      </w:r>
      <w:r>
        <w:rPr>
          <w:color w:val="5F636A"/>
          <w:spacing w:val="-3"/>
          <w:sz w:val="19"/>
        </w:rPr>
        <w:t>for</w:t>
      </w:r>
      <w:r>
        <w:rPr>
          <w:color w:val="5F636A"/>
          <w:spacing w:val="-15"/>
          <w:sz w:val="19"/>
        </w:rPr>
        <w:t xml:space="preserve"> </w:t>
      </w:r>
      <w:r>
        <w:rPr>
          <w:color w:val="5F636A"/>
          <w:sz w:val="19"/>
        </w:rPr>
        <w:t>Disease</w:t>
      </w:r>
      <w:r>
        <w:rPr>
          <w:color w:val="5F636A"/>
          <w:spacing w:val="-15"/>
          <w:sz w:val="19"/>
        </w:rPr>
        <w:t xml:space="preserve"> </w:t>
      </w:r>
      <w:r>
        <w:rPr>
          <w:color w:val="5F636A"/>
          <w:sz w:val="19"/>
        </w:rPr>
        <w:t>Control</w:t>
      </w:r>
      <w:r>
        <w:rPr>
          <w:color w:val="5F636A"/>
          <w:spacing w:val="-15"/>
          <w:sz w:val="19"/>
        </w:rPr>
        <w:t xml:space="preserve"> </w:t>
      </w:r>
      <w:r>
        <w:rPr>
          <w:color w:val="5F636A"/>
          <w:sz w:val="19"/>
        </w:rPr>
        <w:t>and</w:t>
      </w:r>
      <w:r>
        <w:rPr>
          <w:color w:val="5F636A"/>
          <w:spacing w:val="-15"/>
          <w:sz w:val="19"/>
        </w:rPr>
        <w:t xml:space="preserve"> </w:t>
      </w:r>
      <w:r>
        <w:rPr>
          <w:color w:val="5F636A"/>
          <w:spacing w:val="-3"/>
          <w:sz w:val="19"/>
        </w:rPr>
        <w:t>Prevention,</w:t>
      </w:r>
      <w:r>
        <w:rPr>
          <w:color w:val="5F636A"/>
          <w:spacing w:val="-15"/>
          <w:sz w:val="19"/>
        </w:rPr>
        <w:t xml:space="preserve"> </w:t>
      </w:r>
      <w:r>
        <w:rPr>
          <w:color w:val="5F636A"/>
          <w:sz w:val="19"/>
        </w:rPr>
        <w:t>CDC),</w:t>
      </w:r>
      <w:r>
        <w:rPr>
          <w:color w:val="5F636A"/>
          <w:spacing w:val="-15"/>
          <w:sz w:val="19"/>
        </w:rPr>
        <w:t xml:space="preserve"> </w:t>
      </w:r>
      <w:r>
        <w:rPr>
          <w:color w:val="5F636A"/>
          <w:sz w:val="19"/>
        </w:rPr>
        <w:t>Emory</w:t>
      </w:r>
      <w:r>
        <w:rPr>
          <w:color w:val="5F636A"/>
          <w:spacing w:val="-15"/>
          <w:sz w:val="19"/>
        </w:rPr>
        <w:t xml:space="preserve"> </w:t>
      </w:r>
      <w:r>
        <w:rPr>
          <w:color w:val="5F636A"/>
          <w:spacing w:val="-4"/>
          <w:sz w:val="19"/>
        </w:rPr>
        <w:t>University,</w:t>
      </w:r>
      <w:r>
        <w:rPr>
          <w:color w:val="5F636A"/>
          <w:spacing w:val="-15"/>
          <w:sz w:val="19"/>
        </w:rPr>
        <w:t xml:space="preserve"> </w:t>
      </w:r>
      <w:r>
        <w:rPr>
          <w:color w:val="5F636A"/>
          <w:spacing w:val="-5"/>
          <w:sz w:val="19"/>
        </w:rPr>
        <w:t>GAVI,</w:t>
      </w:r>
      <w:r>
        <w:rPr>
          <w:color w:val="5F636A"/>
          <w:spacing w:val="-15"/>
          <w:sz w:val="19"/>
        </w:rPr>
        <w:t xml:space="preserve"> </w:t>
      </w:r>
      <w:r>
        <w:rPr>
          <w:color w:val="5F636A"/>
          <w:sz w:val="19"/>
        </w:rPr>
        <w:t>la</w:t>
      </w:r>
      <w:r>
        <w:rPr>
          <w:color w:val="5F636A"/>
          <w:spacing w:val="-19"/>
          <w:sz w:val="19"/>
        </w:rPr>
        <w:t xml:space="preserve"> </w:t>
      </w:r>
      <w:r>
        <w:rPr>
          <w:color w:val="5F636A"/>
          <w:sz w:val="19"/>
        </w:rPr>
        <w:t>Alianza</w:t>
      </w:r>
      <w:r>
        <w:rPr>
          <w:color w:val="5F636A"/>
          <w:spacing w:val="-15"/>
          <w:sz w:val="19"/>
        </w:rPr>
        <w:t xml:space="preserve"> </w:t>
      </w:r>
      <w:r>
        <w:rPr>
          <w:color w:val="5F636A"/>
          <w:sz w:val="19"/>
        </w:rPr>
        <w:t>para</w:t>
      </w:r>
      <w:r>
        <w:rPr>
          <w:color w:val="5F636A"/>
          <w:spacing w:val="-25"/>
          <w:sz w:val="19"/>
        </w:rPr>
        <w:t xml:space="preserve"> </w:t>
      </w:r>
      <w:r>
        <w:rPr>
          <w:color w:val="5F636A"/>
          <w:spacing w:val="-4"/>
          <w:sz w:val="19"/>
        </w:rPr>
        <w:t>Vacunas</w:t>
      </w:r>
      <w:r>
        <w:rPr>
          <w:color w:val="5F636A"/>
          <w:spacing w:val="-15"/>
          <w:sz w:val="19"/>
        </w:rPr>
        <w:t xml:space="preserve"> </w:t>
      </w:r>
      <w:r>
        <w:rPr>
          <w:color w:val="5F636A"/>
          <w:spacing w:val="-4"/>
          <w:sz w:val="19"/>
        </w:rPr>
        <w:t>(Vaccine</w:t>
      </w:r>
      <w:r>
        <w:rPr>
          <w:color w:val="5F636A"/>
          <w:spacing w:val="-19"/>
          <w:sz w:val="19"/>
        </w:rPr>
        <w:t xml:space="preserve"> </w:t>
      </w:r>
      <w:r>
        <w:rPr>
          <w:color w:val="5F636A"/>
          <w:sz w:val="19"/>
        </w:rPr>
        <w:t xml:space="preserve">Alliance, </w:t>
      </w:r>
      <w:r>
        <w:rPr>
          <w:color w:val="5F636A"/>
          <w:spacing w:val="-5"/>
          <w:sz w:val="19"/>
        </w:rPr>
        <w:t>GAVI),</w:t>
      </w:r>
      <w:r>
        <w:rPr>
          <w:color w:val="5F636A"/>
          <w:spacing w:val="-30"/>
          <w:sz w:val="19"/>
        </w:rPr>
        <w:t xml:space="preserve"> </w:t>
      </w:r>
      <w:r>
        <w:rPr>
          <w:color w:val="5F636A"/>
          <w:sz w:val="19"/>
        </w:rPr>
        <w:t>la</w:t>
      </w:r>
      <w:r>
        <w:rPr>
          <w:color w:val="5F636A"/>
          <w:spacing w:val="-33"/>
          <w:sz w:val="19"/>
        </w:rPr>
        <w:t xml:space="preserve"> </w:t>
      </w:r>
      <w:r>
        <w:rPr>
          <w:color w:val="5F636A"/>
          <w:spacing w:val="-3"/>
          <w:sz w:val="19"/>
        </w:rPr>
        <w:t>Asociación</w:t>
      </w:r>
      <w:r>
        <w:rPr>
          <w:color w:val="5F636A"/>
          <w:spacing w:val="-30"/>
          <w:sz w:val="19"/>
        </w:rPr>
        <w:t xml:space="preserve"> </w:t>
      </w:r>
      <w:r>
        <w:rPr>
          <w:color w:val="5F636A"/>
          <w:sz w:val="19"/>
        </w:rPr>
        <w:t>Internacional</w:t>
      </w:r>
      <w:r>
        <w:rPr>
          <w:color w:val="5F636A"/>
          <w:spacing w:val="-30"/>
          <w:sz w:val="19"/>
        </w:rPr>
        <w:t xml:space="preserve"> </w:t>
      </w:r>
      <w:r>
        <w:rPr>
          <w:color w:val="5F636A"/>
          <w:sz w:val="19"/>
        </w:rPr>
        <w:t>de</w:t>
      </w:r>
      <w:r>
        <w:rPr>
          <w:color w:val="5F636A"/>
          <w:spacing w:val="-30"/>
          <w:sz w:val="19"/>
        </w:rPr>
        <w:t xml:space="preserve"> </w:t>
      </w:r>
      <w:r>
        <w:rPr>
          <w:color w:val="5F636A"/>
          <w:spacing w:val="-3"/>
          <w:sz w:val="19"/>
        </w:rPr>
        <w:t>Pediatría</w:t>
      </w:r>
      <w:r>
        <w:rPr>
          <w:color w:val="5F636A"/>
          <w:spacing w:val="-30"/>
          <w:sz w:val="19"/>
        </w:rPr>
        <w:t xml:space="preserve"> </w:t>
      </w:r>
      <w:r>
        <w:rPr>
          <w:color w:val="5F636A"/>
          <w:sz w:val="19"/>
        </w:rPr>
        <w:t>(International</w:t>
      </w:r>
      <w:r>
        <w:rPr>
          <w:color w:val="5F636A"/>
          <w:spacing w:val="-30"/>
          <w:sz w:val="19"/>
        </w:rPr>
        <w:t xml:space="preserve"> </w:t>
      </w:r>
      <w:r>
        <w:rPr>
          <w:color w:val="5F636A"/>
          <w:spacing w:val="-3"/>
          <w:sz w:val="19"/>
        </w:rPr>
        <w:t>Pediatric</w:t>
      </w:r>
      <w:r>
        <w:rPr>
          <w:color w:val="5F636A"/>
          <w:spacing w:val="-33"/>
          <w:sz w:val="19"/>
        </w:rPr>
        <w:t xml:space="preserve"> </w:t>
      </w:r>
      <w:r>
        <w:rPr>
          <w:color w:val="5F636A"/>
          <w:spacing w:val="-3"/>
          <w:sz w:val="19"/>
        </w:rPr>
        <w:t>Association,</w:t>
      </w:r>
      <w:r>
        <w:rPr>
          <w:color w:val="5F636A"/>
          <w:spacing w:val="-30"/>
          <w:sz w:val="19"/>
        </w:rPr>
        <w:t xml:space="preserve"> </w:t>
      </w:r>
      <w:r>
        <w:rPr>
          <w:color w:val="5F636A"/>
          <w:spacing w:val="-5"/>
          <w:sz w:val="19"/>
        </w:rPr>
        <w:t>IPA),</w:t>
      </w:r>
      <w:r>
        <w:rPr>
          <w:color w:val="5F636A"/>
          <w:spacing w:val="-30"/>
          <w:sz w:val="19"/>
        </w:rPr>
        <w:t xml:space="preserve"> </w:t>
      </w:r>
      <w:r>
        <w:rPr>
          <w:color w:val="5F636A"/>
          <w:spacing w:val="-3"/>
          <w:sz w:val="19"/>
        </w:rPr>
        <w:t>John</w:t>
      </w:r>
      <w:r>
        <w:rPr>
          <w:color w:val="5F636A"/>
          <w:spacing w:val="-30"/>
          <w:sz w:val="19"/>
        </w:rPr>
        <w:t xml:space="preserve"> </w:t>
      </w:r>
      <w:r>
        <w:rPr>
          <w:color w:val="5F636A"/>
          <w:spacing w:val="-3"/>
          <w:sz w:val="19"/>
        </w:rPr>
        <w:t>Snow</w:t>
      </w:r>
      <w:r>
        <w:rPr>
          <w:color w:val="5F636A"/>
          <w:spacing w:val="-30"/>
          <w:sz w:val="19"/>
        </w:rPr>
        <w:t xml:space="preserve"> </w:t>
      </w:r>
      <w:r>
        <w:rPr>
          <w:color w:val="5F636A"/>
          <w:sz w:val="19"/>
        </w:rPr>
        <w:t>Inc.</w:t>
      </w:r>
      <w:r>
        <w:rPr>
          <w:color w:val="5F636A"/>
          <w:spacing w:val="-30"/>
          <w:sz w:val="19"/>
        </w:rPr>
        <w:t xml:space="preserve"> </w:t>
      </w:r>
      <w:r>
        <w:rPr>
          <w:color w:val="5F636A"/>
          <w:sz w:val="19"/>
        </w:rPr>
        <w:t>(JSI),</w:t>
      </w:r>
      <w:r>
        <w:rPr>
          <w:color w:val="5F636A"/>
          <w:spacing w:val="-30"/>
          <w:sz w:val="19"/>
        </w:rPr>
        <w:t xml:space="preserve"> </w:t>
      </w:r>
      <w:r>
        <w:rPr>
          <w:color w:val="5F636A"/>
          <w:sz w:val="19"/>
        </w:rPr>
        <w:t>el</w:t>
      </w:r>
      <w:r>
        <w:rPr>
          <w:color w:val="5F636A"/>
          <w:spacing w:val="-30"/>
          <w:sz w:val="19"/>
        </w:rPr>
        <w:t xml:space="preserve"> </w:t>
      </w:r>
      <w:r>
        <w:rPr>
          <w:color w:val="5F636A"/>
          <w:sz w:val="19"/>
        </w:rPr>
        <w:t>programa emblemático</w:t>
      </w:r>
      <w:r>
        <w:rPr>
          <w:color w:val="5F636A"/>
          <w:spacing w:val="-16"/>
          <w:sz w:val="19"/>
        </w:rPr>
        <w:t xml:space="preserve"> </w:t>
      </w:r>
      <w:r>
        <w:rPr>
          <w:color w:val="5F636A"/>
          <w:sz w:val="19"/>
        </w:rPr>
        <w:t>de</w:t>
      </w:r>
      <w:r>
        <w:rPr>
          <w:color w:val="5F636A"/>
          <w:spacing w:val="-16"/>
          <w:sz w:val="19"/>
        </w:rPr>
        <w:t xml:space="preserve"> </w:t>
      </w:r>
      <w:r>
        <w:rPr>
          <w:color w:val="5F636A"/>
          <w:sz w:val="19"/>
        </w:rPr>
        <w:t>la</w:t>
      </w:r>
      <w:r>
        <w:rPr>
          <w:color w:val="5F636A"/>
          <w:spacing w:val="-19"/>
          <w:sz w:val="19"/>
        </w:rPr>
        <w:t xml:space="preserve"> </w:t>
      </w:r>
      <w:r>
        <w:rPr>
          <w:color w:val="5F636A"/>
          <w:spacing w:val="-3"/>
          <w:sz w:val="19"/>
        </w:rPr>
        <w:t>Agencia</w:t>
      </w:r>
      <w:r>
        <w:rPr>
          <w:color w:val="5F636A"/>
          <w:spacing w:val="-16"/>
          <w:sz w:val="19"/>
        </w:rPr>
        <w:t xml:space="preserve"> </w:t>
      </w:r>
      <w:r>
        <w:rPr>
          <w:color w:val="5F636A"/>
          <w:sz w:val="19"/>
        </w:rPr>
        <w:t>de</w:t>
      </w:r>
      <w:r>
        <w:rPr>
          <w:color w:val="5F636A"/>
          <w:spacing w:val="-16"/>
          <w:sz w:val="19"/>
        </w:rPr>
        <w:t xml:space="preserve"> </w:t>
      </w:r>
      <w:r>
        <w:rPr>
          <w:color w:val="5F636A"/>
          <w:sz w:val="19"/>
        </w:rPr>
        <w:t>los</w:t>
      </w:r>
      <w:r>
        <w:rPr>
          <w:color w:val="5F636A"/>
          <w:spacing w:val="-16"/>
          <w:sz w:val="19"/>
        </w:rPr>
        <w:t xml:space="preserve"> </w:t>
      </w:r>
      <w:r>
        <w:rPr>
          <w:color w:val="5F636A"/>
          <w:sz w:val="19"/>
        </w:rPr>
        <w:t>Estados</w:t>
      </w:r>
      <w:r>
        <w:rPr>
          <w:color w:val="5F636A"/>
          <w:spacing w:val="-16"/>
          <w:sz w:val="19"/>
        </w:rPr>
        <w:t xml:space="preserve"> </w:t>
      </w:r>
      <w:r>
        <w:rPr>
          <w:color w:val="5F636A"/>
          <w:sz w:val="19"/>
        </w:rPr>
        <w:t>Unidos</w:t>
      </w:r>
      <w:r>
        <w:rPr>
          <w:color w:val="5F636A"/>
          <w:spacing w:val="-16"/>
          <w:sz w:val="19"/>
        </w:rPr>
        <w:t xml:space="preserve"> </w:t>
      </w:r>
      <w:r>
        <w:rPr>
          <w:color w:val="5F636A"/>
          <w:sz w:val="19"/>
        </w:rPr>
        <w:t>para</w:t>
      </w:r>
      <w:r>
        <w:rPr>
          <w:color w:val="5F636A"/>
          <w:spacing w:val="-16"/>
          <w:sz w:val="19"/>
        </w:rPr>
        <w:t xml:space="preserve"> </w:t>
      </w:r>
      <w:r>
        <w:rPr>
          <w:color w:val="5F636A"/>
          <w:sz w:val="19"/>
        </w:rPr>
        <w:t>la</w:t>
      </w:r>
      <w:r>
        <w:rPr>
          <w:color w:val="5F636A"/>
          <w:spacing w:val="-16"/>
          <w:sz w:val="19"/>
        </w:rPr>
        <w:t xml:space="preserve"> </w:t>
      </w:r>
      <w:r>
        <w:rPr>
          <w:color w:val="5F636A"/>
          <w:sz w:val="19"/>
        </w:rPr>
        <w:t>Supervivencia</w:t>
      </w:r>
      <w:r>
        <w:rPr>
          <w:color w:val="5F636A"/>
          <w:spacing w:val="-16"/>
          <w:sz w:val="19"/>
        </w:rPr>
        <w:t xml:space="preserve"> </w:t>
      </w:r>
      <w:r>
        <w:rPr>
          <w:color w:val="5F636A"/>
          <w:sz w:val="19"/>
        </w:rPr>
        <w:t>Materna</w:t>
      </w:r>
      <w:r>
        <w:rPr>
          <w:color w:val="5F636A"/>
          <w:spacing w:val="-16"/>
          <w:sz w:val="19"/>
        </w:rPr>
        <w:t xml:space="preserve"> </w:t>
      </w:r>
      <w:r>
        <w:rPr>
          <w:color w:val="5F636A"/>
          <w:sz w:val="19"/>
        </w:rPr>
        <w:t>e</w:t>
      </w:r>
      <w:r>
        <w:rPr>
          <w:color w:val="5F636A"/>
          <w:spacing w:val="-16"/>
          <w:sz w:val="19"/>
        </w:rPr>
        <w:t xml:space="preserve"> </w:t>
      </w:r>
      <w:r>
        <w:rPr>
          <w:color w:val="5F636A"/>
          <w:spacing w:val="-3"/>
          <w:sz w:val="19"/>
        </w:rPr>
        <w:t>Infantil,</w:t>
      </w:r>
      <w:r>
        <w:rPr>
          <w:color w:val="5F636A"/>
          <w:spacing w:val="-16"/>
          <w:sz w:val="19"/>
        </w:rPr>
        <w:t xml:space="preserve"> </w:t>
      </w:r>
      <w:r>
        <w:rPr>
          <w:color w:val="5F636A"/>
          <w:sz w:val="19"/>
        </w:rPr>
        <w:t>la</w:t>
      </w:r>
      <w:r>
        <w:rPr>
          <w:color w:val="5F636A"/>
          <w:spacing w:val="-16"/>
          <w:sz w:val="19"/>
        </w:rPr>
        <w:t xml:space="preserve"> </w:t>
      </w:r>
      <w:r>
        <w:rPr>
          <w:color w:val="5F636A"/>
          <w:sz w:val="19"/>
        </w:rPr>
        <w:t>Organización</w:t>
      </w:r>
      <w:r>
        <w:rPr>
          <w:color w:val="5F636A"/>
          <w:spacing w:val="-16"/>
          <w:sz w:val="19"/>
        </w:rPr>
        <w:t xml:space="preserve"> </w:t>
      </w:r>
      <w:r>
        <w:rPr>
          <w:color w:val="5F636A"/>
          <w:sz w:val="19"/>
        </w:rPr>
        <w:t>Mundial</w:t>
      </w:r>
      <w:r>
        <w:rPr>
          <w:color w:val="5F636A"/>
          <w:spacing w:val="-16"/>
          <w:sz w:val="19"/>
        </w:rPr>
        <w:t xml:space="preserve"> </w:t>
      </w:r>
      <w:r>
        <w:rPr>
          <w:color w:val="5F636A"/>
          <w:sz w:val="19"/>
        </w:rPr>
        <w:t>de la</w:t>
      </w:r>
      <w:r>
        <w:rPr>
          <w:color w:val="5F636A"/>
          <w:spacing w:val="-13"/>
          <w:sz w:val="19"/>
        </w:rPr>
        <w:t xml:space="preserve"> </w:t>
      </w:r>
      <w:r>
        <w:rPr>
          <w:color w:val="5F636A"/>
          <w:sz w:val="19"/>
        </w:rPr>
        <w:t>Salud</w:t>
      </w:r>
      <w:r>
        <w:rPr>
          <w:color w:val="5F636A"/>
          <w:spacing w:val="-13"/>
          <w:sz w:val="19"/>
        </w:rPr>
        <w:t xml:space="preserve"> </w:t>
      </w:r>
      <w:r>
        <w:rPr>
          <w:color w:val="5F636A"/>
          <w:sz w:val="19"/>
        </w:rPr>
        <w:t>(OMS)</w:t>
      </w:r>
      <w:r>
        <w:rPr>
          <w:color w:val="5F636A"/>
          <w:spacing w:val="-13"/>
          <w:sz w:val="19"/>
        </w:rPr>
        <w:t xml:space="preserve"> </w:t>
      </w:r>
      <w:r>
        <w:rPr>
          <w:color w:val="5F636A"/>
          <w:sz w:val="19"/>
        </w:rPr>
        <w:t>y</w:t>
      </w:r>
      <w:r>
        <w:rPr>
          <w:color w:val="5F636A"/>
          <w:spacing w:val="-13"/>
          <w:sz w:val="19"/>
        </w:rPr>
        <w:t xml:space="preserve"> </w:t>
      </w:r>
      <w:r>
        <w:rPr>
          <w:color w:val="5F636A"/>
          <w:sz w:val="19"/>
        </w:rPr>
        <w:t>otros</w:t>
      </w:r>
      <w:r>
        <w:rPr>
          <w:color w:val="5F636A"/>
          <w:spacing w:val="-13"/>
          <w:sz w:val="19"/>
        </w:rPr>
        <w:t xml:space="preserve"> </w:t>
      </w:r>
      <w:r>
        <w:rPr>
          <w:color w:val="5F636A"/>
          <w:sz w:val="19"/>
        </w:rPr>
        <w:t>aliados,</w:t>
      </w:r>
      <w:r>
        <w:rPr>
          <w:color w:val="5F636A"/>
          <w:spacing w:val="-13"/>
          <w:sz w:val="19"/>
        </w:rPr>
        <w:t xml:space="preserve"> </w:t>
      </w:r>
      <w:r>
        <w:rPr>
          <w:color w:val="5F636A"/>
          <w:sz w:val="19"/>
        </w:rPr>
        <w:t>siguen</w:t>
      </w:r>
      <w:r>
        <w:rPr>
          <w:color w:val="5F636A"/>
          <w:spacing w:val="-13"/>
          <w:sz w:val="19"/>
        </w:rPr>
        <w:t xml:space="preserve"> </w:t>
      </w:r>
      <w:r>
        <w:rPr>
          <w:color w:val="5F636A"/>
          <w:sz w:val="19"/>
        </w:rPr>
        <w:t>comprometidos</w:t>
      </w:r>
      <w:r>
        <w:rPr>
          <w:color w:val="5F636A"/>
          <w:spacing w:val="-13"/>
          <w:sz w:val="19"/>
        </w:rPr>
        <w:t xml:space="preserve"> </w:t>
      </w:r>
      <w:r>
        <w:rPr>
          <w:color w:val="5F636A"/>
          <w:sz w:val="19"/>
        </w:rPr>
        <w:t>en</w:t>
      </w:r>
      <w:r>
        <w:rPr>
          <w:color w:val="5F636A"/>
          <w:spacing w:val="-13"/>
          <w:sz w:val="19"/>
        </w:rPr>
        <w:t xml:space="preserve"> </w:t>
      </w:r>
      <w:r>
        <w:rPr>
          <w:color w:val="5F636A"/>
          <w:spacing w:val="-2"/>
          <w:sz w:val="19"/>
        </w:rPr>
        <w:t>cerrar</w:t>
      </w:r>
      <w:r>
        <w:rPr>
          <w:color w:val="5F636A"/>
          <w:spacing w:val="-13"/>
          <w:sz w:val="19"/>
        </w:rPr>
        <w:t xml:space="preserve"> </w:t>
      </w:r>
      <w:r>
        <w:rPr>
          <w:color w:val="5F636A"/>
          <w:sz w:val="19"/>
        </w:rPr>
        <w:t>la</w:t>
      </w:r>
      <w:r>
        <w:rPr>
          <w:color w:val="5F636A"/>
          <w:spacing w:val="-13"/>
          <w:sz w:val="19"/>
        </w:rPr>
        <w:t xml:space="preserve"> </w:t>
      </w:r>
      <w:r>
        <w:rPr>
          <w:color w:val="5F636A"/>
          <w:spacing w:val="-4"/>
          <w:sz w:val="19"/>
        </w:rPr>
        <w:t>brecha</w:t>
      </w:r>
      <w:r>
        <w:rPr>
          <w:color w:val="5F636A"/>
          <w:spacing w:val="-13"/>
          <w:sz w:val="19"/>
        </w:rPr>
        <w:t xml:space="preserve"> </w:t>
      </w:r>
      <w:r>
        <w:rPr>
          <w:color w:val="5F636A"/>
          <w:sz w:val="19"/>
        </w:rPr>
        <w:t>al</w:t>
      </w:r>
      <w:r>
        <w:rPr>
          <w:color w:val="5F636A"/>
          <w:spacing w:val="-13"/>
          <w:sz w:val="19"/>
        </w:rPr>
        <w:t xml:space="preserve"> </w:t>
      </w:r>
      <w:r>
        <w:rPr>
          <w:color w:val="5F636A"/>
          <w:sz w:val="19"/>
        </w:rPr>
        <w:t>facilitar</w:t>
      </w:r>
      <w:r>
        <w:rPr>
          <w:color w:val="5F636A"/>
          <w:spacing w:val="-13"/>
          <w:sz w:val="19"/>
        </w:rPr>
        <w:t xml:space="preserve"> </w:t>
      </w:r>
      <w:r>
        <w:rPr>
          <w:color w:val="5F636A"/>
          <w:sz w:val="19"/>
        </w:rPr>
        <w:t>un</w:t>
      </w:r>
      <w:r>
        <w:rPr>
          <w:color w:val="5F636A"/>
          <w:spacing w:val="-13"/>
          <w:sz w:val="19"/>
        </w:rPr>
        <w:t xml:space="preserve"> </w:t>
      </w:r>
      <w:r>
        <w:rPr>
          <w:color w:val="5F636A"/>
          <w:sz w:val="19"/>
        </w:rPr>
        <w:t>proceso</w:t>
      </w:r>
      <w:r>
        <w:rPr>
          <w:color w:val="5F636A"/>
          <w:spacing w:val="-13"/>
          <w:sz w:val="19"/>
        </w:rPr>
        <w:t xml:space="preserve"> </w:t>
      </w:r>
      <w:r>
        <w:rPr>
          <w:color w:val="5F636A"/>
          <w:sz w:val="19"/>
        </w:rPr>
        <w:t>de</w:t>
      </w:r>
      <w:r>
        <w:rPr>
          <w:color w:val="5F636A"/>
          <w:spacing w:val="-13"/>
          <w:sz w:val="19"/>
        </w:rPr>
        <w:t xml:space="preserve"> </w:t>
      </w:r>
      <w:r>
        <w:rPr>
          <w:color w:val="5F636A"/>
          <w:sz w:val="19"/>
        </w:rPr>
        <w:t>empoderamiento</w:t>
      </w:r>
      <w:r>
        <w:rPr>
          <w:color w:val="5F636A"/>
          <w:spacing w:val="-13"/>
          <w:sz w:val="19"/>
        </w:rPr>
        <w:t xml:space="preserve"> </w:t>
      </w:r>
      <w:r>
        <w:rPr>
          <w:color w:val="5F636A"/>
          <w:sz w:val="19"/>
        </w:rPr>
        <w:t xml:space="preserve">a </w:t>
      </w:r>
      <w:r>
        <w:rPr>
          <w:color w:val="5F636A"/>
          <w:spacing w:val="-2"/>
          <w:w w:val="99"/>
          <w:sz w:val="19"/>
        </w:rPr>
        <w:t>tr</w:t>
      </w:r>
      <w:r>
        <w:rPr>
          <w:color w:val="5F636A"/>
          <w:spacing w:val="-6"/>
          <w:w w:val="99"/>
          <w:sz w:val="19"/>
        </w:rPr>
        <w:t>a</w:t>
      </w:r>
      <w:r>
        <w:rPr>
          <w:color w:val="5F636A"/>
          <w:spacing w:val="-6"/>
          <w:sz w:val="19"/>
        </w:rPr>
        <w:t>v</w:t>
      </w:r>
      <w:r>
        <w:rPr>
          <w:color w:val="5F636A"/>
          <w:spacing w:val="-2"/>
          <w:w w:val="99"/>
          <w:sz w:val="19"/>
        </w:rPr>
        <w:t>é</w:t>
      </w:r>
      <w:r>
        <w:rPr>
          <w:color w:val="5F636A"/>
          <w:w w:val="99"/>
          <w:sz w:val="19"/>
        </w:rPr>
        <w:t>s</w:t>
      </w:r>
      <w:r>
        <w:rPr>
          <w:color w:val="5F636A"/>
          <w:spacing w:val="-4"/>
          <w:sz w:val="19"/>
        </w:rPr>
        <w:t xml:space="preserve"> </w:t>
      </w:r>
      <w:r>
        <w:rPr>
          <w:color w:val="5F636A"/>
          <w:spacing w:val="-2"/>
          <w:w w:val="99"/>
          <w:sz w:val="19"/>
        </w:rPr>
        <w:t>de</w:t>
      </w:r>
      <w:r>
        <w:rPr>
          <w:color w:val="5F636A"/>
          <w:w w:val="99"/>
          <w:sz w:val="19"/>
        </w:rPr>
        <w:t>l</w:t>
      </w:r>
      <w:r>
        <w:rPr>
          <w:color w:val="5F636A"/>
          <w:spacing w:val="-4"/>
          <w:sz w:val="19"/>
        </w:rPr>
        <w:t xml:space="preserve"> </w:t>
      </w:r>
      <w:r>
        <w:rPr>
          <w:color w:val="5F636A"/>
          <w:spacing w:val="-2"/>
          <w:w w:val="97"/>
          <w:sz w:val="19"/>
        </w:rPr>
        <w:t>desa</w:t>
      </w:r>
      <w:r>
        <w:rPr>
          <w:color w:val="5F636A"/>
          <w:spacing w:val="-4"/>
          <w:w w:val="97"/>
          <w:sz w:val="19"/>
        </w:rPr>
        <w:t>r</w:t>
      </w:r>
      <w:r>
        <w:rPr>
          <w:color w:val="5F636A"/>
          <w:spacing w:val="-2"/>
          <w:w w:val="99"/>
          <w:sz w:val="19"/>
        </w:rPr>
        <w:t>roll</w:t>
      </w:r>
      <w:r>
        <w:rPr>
          <w:color w:val="5F636A"/>
          <w:w w:val="99"/>
          <w:sz w:val="19"/>
        </w:rPr>
        <w:t>o</w:t>
      </w:r>
      <w:r>
        <w:rPr>
          <w:color w:val="5F636A"/>
          <w:spacing w:val="-4"/>
          <w:sz w:val="19"/>
        </w:rPr>
        <w:t xml:space="preserve"> </w:t>
      </w:r>
      <w:r>
        <w:rPr>
          <w:color w:val="5F636A"/>
          <w:sz w:val="19"/>
        </w:rPr>
        <w:t>y</w:t>
      </w:r>
      <w:r>
        <w:rPr>
          <w:color w:val="5F636A"/>
          <w:spacing w:val="-4"/>
          <w:sz w:val="19"/>
        </w:rPr>
        <w:t xml:space="preserve"> </w:t>
      </w:r>
      <w:r>
        <w:rPr>
          <w:color w:val="5F636A"/>
          <w:spacing w:val="-2"/>
          <w:w w:val="92"/>
          <w:sz w:val="19"/>
        </w:rPr>
        <w:t>l</w:t>
      </w:r>
      <w:r>
        <w:rPr>
          <w:color w:val="5F636A"/>
          <w:w w:val="92"/>
          <w:sz w:val="19"/>
        </w:rPr>
        <w:t>a</w:t>
      </w:r>
      <w:r>
        <w:rPr>
          <w:color w:val="5F636A"/>
          <w:spacing w:val="-4"/>
          <w:sz w:val="19"/>
        </w:rPr>
        <w:t xml:space="preserve"> </w:t>
      </w:r>
      <w:r>
        <w:rPr>
          <w:color w:val="5F636A"/>
          <w:spacing w:val="-2"/>
          <w:w w:val="102"/>
          <w:sz w:val="19"/>
        </w:rPr>
        <w:t>pues</w:t>
      </w:r>
      <w:r>
        <w:rPr>
          <w:color w:val="5F636A"/>
          <w:w w:val="102"/>
          <w:sz w:val="19"/>
        </w:rPr>
        <w:t>t</w:t>
      </w:r>
      <w:r>
        <w:rPr>
          <w:color w:val="5F636A"/>
          <w:w w:val="89"/>
          <w:sz w:val="19"/>
        </w:rPr>
        <w:t>a</w:t>
      </w:r>
      <w:r>
        <w:rPr>
          <w:color w:val="5F636A"/>
          <w:spacing w:val="-4"/>
          <w:sz w:val="19"/>
        </w:rPr>
        <w:t xml:space="preserve"> </w:t>
      </w:r>
      <w:r>
        <w:rPr>
          <w:color w:val="5F636A"/>
          <w:spacing w:val="-2"/>
          <w:w w:val="99"/>
          <w:sz w:val="19"/>
        </w:rPr>
        <w:t>e</w:t>
      </w:r>
      <w:r>
        <w:rPr>
          <w:color w:val="5F636A"/>
          <w:w w:val="99"/>
          <w:sz w:val="19"/>
        </w:rPr>
        <w:t>n</w:t>
      </w:r>
      <w:r>
        <w:rPr>
          <w:color w:val="5F636A"/>
          <w:spacing w:val="-4"/>
          <w:sz w:val="19"/>
        </w:rPr>
        <w:t xml:space="preserve"> </w:t>
      </w:r>
      <w:r>
        <w:rPr>
          <w:color w:val="5F636A"/>
          <w:spacing w:val="-2"/>
          <w:sz w:val="19"/>
        </w:rPr>
        <w:t>mar</w:t>
      </w:r>
      <w:r>
        <w:rPr>
          <w:color w:val="5F636A"/>
          <w:spacing w:val="-12"/>
          <w:sz w:val="19"/>
        </w:rPr>
        <w:t>c</w:t>
      </w:r>
      <w:r>
        <w:rPr>
          <w:color w:val="5F636A"/>
          <w:spacing w:val="-2"/>
          <w:w w:val="94"/>
          <w:sz w:val="19"/>
        </w:rPr>
        <w:t>h</w:t>
      </w:r>
      <w:r>
        <w:rPr>
          <w:color w:val="5F636A"/>
          <w:w w:val="94"/>
          <w:sz w:val="19"/>
        </w:rPr>
        <w:t>a</w:t>
      </w:r>
      <w:r>
        <w:rPr>
          <w:color w:val="5F636A"/>
          <w:spacing w:val="-4"/>
          <w:sz w:val="19"/>
        </w:rPr>
        <w:t xml:space="preserve"> </w:t>
      </w:r>
      <w:r>
        <w:rPr>
          <w:color w:val="5F636A"/>
          <w:spacing w:val="-2"/>
          <w:w w:val="99"/>
          <w:sz w:val="19"/>
        </w:rPr>
        <w:t>d</w:t>
      </w:r>
      <w:r>
        <w:rPr>
          <w:color w:val="5F636A"/>
          <w:w w:val="99"/>
          <w:sz w:val="19"/>
        </w:rPr>
        <w:t>e</w:t>
      </w:r>
      <w:r>
        <w:rPr>
          <w:color w:val="5F636A"/>
          <w:spacing w:val="-4"/>
          <w:sz w:val="19"/>
        </w:rPr>
        <w:t xml:space="preserve"> </w:t>
      </w:r>
      <w:r>
        <w:rPr>
          <w:color w:val="5F636A"/>
          <w:spacing w:val="-2"/>
          <w:w w:val="99"/>
          <w:sz w:val="19"/>
        </w:rPr>
        <w:t>u</w:t>
      </w:r>
      <w:r>
        <w:rPr>
          <w:color w:val="5F636A"/>
          <w:w w:val="99"/>
          <w:sz w:val="19"/>
        </w:rPr>
        <w:t>n</w:t>
      </w:r>
      <w:r>
        <w:rPr>
          <w:color w:val="5F636A"/>
          <w:spacing w:val="-4"/>
          <w:sz w:val="19"/>
        </w:rPr>
        <w:t xml:space="preserve"> </w:t>
      </w:r>
      <w:r>
        <w:rPr>
          <w:color w:val="5F636A"/>
          <w:spacing w:val="-2"/>
          <w:w w:val="99"/>
          <w:sz w:val="19"/>
        </w:rPr>
        <w:t>paquet</w:t>
      </w:r>
      <w:r>
        <w:rPr>
          <w:color w:val="5F636A"/>
          <w:w w:val="99"/>
          <w:sz w:val="19"/>
        </w:rPr>
        <w:t>e</w:t>
      </w:r>
      <w:r>
        <w:rPr>
          <w:color w:val="5F636A"/>
          <w:spacing w:val="-4"/>
          <w:sz w:val="19"/>
        </w:rPr>
        <w:t xml:space="preserve"> </w:t>
      </w:r>
      <w:r>
        <w:rPr>
          <w:color w:val="5F636A"/>
          <w:spacing w:val="-2"/>
          <w:w w:val="99"/>
          <w:sz w:val="19"/>
        </w:rPr>
        <w:t>integra</w:t>
      </w:r>
      <w:r>
        <w:rPr>
          <w:color w:val="5F636A"/>
          <w:w w:val="99"/>
          <w:sz w:val="19"/>
        </w:rPr>
        <w:t>l</w:t>
      </w:r>
      <w:r>
        <w:rPr>
          <w:color w:val="5F636A"/>
          <w:spacing w:val="-4"/>
          <w:sz w:val="19"/>
        </w:rPr>
        <w:t xml:space="preserve"> </w:t>
      </w:r>
      <w:r>
        <w:rPr>
          <w:color w:val="5F636A"/>
          <w:spacing w:val="-2"/>
          <w:w w:val="99"/>
          <w:sz w:val="19"/>
        </w:rPr>
        <w:t>d</w:t>
      </w:r>
      <w:r>
        <w:rPr>
          <w:color w:val="5F636A"/>
          <w:w w:val="99"/>
          <w:sz w:val="19"/>
        </w:rPr>
        <w:t>e</w:t>
      </w:r>
      <w:r>
        <w:rPr>
          <w:color w:val="5F636A"/>
          <w:spacing w:val="-14"/>
          <w:sz w:val="19"/>
        </w:rPr>
        <w:t xml:space="preserve"> </w:t>
      </w:r>
      <w:r>
        <w:rPr>
          <w:color w:val="5F636A"/>
          <w:spacing w:val="-2"/>
          <w:w w:val="105"/>
          <w:sz w:val="19"/>
        </w:rPr>
        <w:t>“IP</w:t>
      </w:r>
      <w:r>
        <w:rPr>
          <w:color w:val="5F636A"/>
          <w:w w:val="105"/>
          <w:sz w:val="19"/>
        </w:rPr>
        <w:t>C</w:t>
      </w:r>
      <w:r>
        <w:rPr>
          <w:color w:val="5F636A"/>
          <w:spacing w:val="-4"/>
          <w:sz w:val="19"/>
        </w:rPr>
        <w:t xml:space="preserve"> </w:t>
      </w:r>
      <w:r>
        <w:rPr>
          <w:color w:val="5F636A"/>
          <w:spacing w:val="-2"/>
          <w:w w:val="94"/>
          <w:sz w:val="19"/>
        </w:rPr>
        <w:t>par</w:t>
      </w:r>
      <w:r>
        <w:rPr>
          <w:color w:val="5F636A"/>
          <w:w w:val="94"/>
          <w:sz w:val="19"/>
        </w:rPr>
        <w:t>a</w:t>
      </w:r>
      <w:r>
        <w:rPr>
          <w:color w:val="5F636A"/>
          <w:spacing w:val="-4"/>
          <w:sz w:val="19"/>
        </w:rPr>
        <w:t xml:space="preserve"> </w:t>
      </w:r>
      <w:r>
        <w:rPr>
          <w:color w:val="5F636A"/>
          <w:spacing w:val="-2"/>
          <w:w w:val="92"/>
          <w:sz w:val="19"/>
        </w:rPr>
        <w:t>l</w:t>
      </w:r>
      <w:r>
        <w:rPr>
          <w:color w:val="5F636A"/>
          <w:w w:val="92"/>
          <w:sz w:val="19"/>
        </w:rPr>
        <w:t>a</w:t>
      </w:r>
      <w:r>
        <w:rPr>
          <w:color w:val="5F636A"/>
          <w:spacing w:val="-4"/>
          <w:sz w:val="19"/>
        </w:rPr>
        <w:t xml:space="preserve"> </w:t>
      </w:r>
      <w:r>
        <w:rPr>
          <w:color w:val="5F636A"/>
          <w:spacing w:val="-2"/>
          <w:w w:val="99"/>
          <w:sz w:val="19"/>
        </w:rPr>
        <w:t>inmunizació</w:t>
      </w:r>
      <w:r>
        <w:rPr>
          <w:color w:val="5F636A"/>
          <w:spacing w:val="-17"/>
          <w:w w:val="99"/>
          <w:sz w:val="19"/>
        </w:rPr>
        <w:t>n</w:t>
      </w:r>
      <w:r>
        <w:rPr>
          <w:color w:val="5F636A"/>
          <w:spacing w:val="-78"/>
          <w:w w:val="166"/>
          <w:sz w:val="19"/>
        </w:rPr>
        <w:t>”</w:t>
      </w:r>
      <w:r>
        <w:rPr>
          <w:color w:val="5F636A"/>
          <w:sz w:val="19"/>
        </w:rPr>
        <w:t>.</w:t>
      </w:r>
    </w:p>
    <w:p w:rsidR="00157B2E" w:rsidRDefault="000A7974">
      <w:pPr>
        <w:spacing w:before="86" w:line="230" w:lineRule="auto"/>
        <w:ind w:left="720" w:right="1436"/>
        <w:jc w:val="both"/>
        <w:rPr>
          <w:sz w:val="19"/>
        </w:rPr>
      </w:pPr>
      <w:r>
        <w:rPr>
          <w:color w:val="5F636A"/>
          <w:sz w:val="19"/>
        </w:rPr>
        <w:t>UNICEF</w:t>
      </w:r>
      <w:r>
        <w:rPr>
          <w:color w:val="5F636A"/>
          <w:spacing w:val="-8"/>
          <w:sz w:val="19"/>
        </w:rPr>
        <w:t xml:space="preserve"> </w:t>
      </w:r>
      <w:r>
        <w:rPr>
          <w:color w:val="5F636A"/>
          <w:sz w:val="19"/>
        </w:rPr>
        <w:t>y</w:t>
      </w:r>
      <w:r>
        <w:rPr>
          <w:color w:val="5F636A"/>
          <w:spacing w:val="-8"/>
          <w:sz w:val="19"/>
        </w:rPr>
        <w:t xml:space="preserve"> </w:t>
      </w:r>
      <w:r>
        <w:rPr>
          <w:color w:val="5F636A"/>
          <w:sz w:val="19"/>
        </w:rPr>
        <w:t>sus</w:t>
      </w:r>
      <w:r>
        <w:rPr>
          <w:color w:val="5F636A"/>
          <w:spacing w:val="-8"/>
          <w:sz w:val="19"/>
        </w:rPr>
        <w:t xml:space="preserve"> </w:t>
      </w:r>
      <w:r>
        <w:rPr>
          <w:color w:val="5F636A"/>
          <w:sz w:val="19"/>
        </w:rPr>
        <w:t>aliados</w:t>
      </w:r>
      <w:r>
        <w:rPr>
          <w:color w:val="5F636A"/>
          <w:spacing w:val="-8"/>
          <w:sz w:val="19"/>
        </w:rPr>
        <w:t xml:space="preserve"> </w:t>
      </w:r>
      <w:r>
        <w:rPr>
          <w:color w:val="5F636A"/>
          <w:sz w:val="19"/>
        </w:rPr>
        <w:t>se</w:t>
      </w:r>
      <w:r>
        <w:rPr>
          <w:color w:val="5F636A"/>
          <w:spacing w:val="-8"/>
          <w:sz w:val="19"/>
        </w:rPr>
        <w:t xml:space="preserve"> </w:t>
      </w:r>
      <w:r>
        <w:rPr>
          <w:color w:val="5F636A"/>
          <w:sz w:val="19"/>
        </w:rPr>
        <w:t>complacen</w:t>
      </w:r>
      <w:r>
        <w:rPr>
          <w:color w:val="5F636A"/>
          <w:spacing w:val="-8"/>
          <w:sz w:val="19"/>
        </w:rPr>
        <w:t xml:space="preserve"> </w:t>
      </w:r>
      <w:r>
        <w:rPr>
          <w:color w:val="5F636A"/>
          <w:sz w:val="19"/>
        </w:rPr>
        <w:t>en</w:t>
      </w:r>
      <w:r>
        <w:rPr>
          <w:color w:val="5F636A"/>
          <w:spacing w:val="-8"/>
          <w:sz w:val="19"/>
        </w:rPr>
        <w:t xml:space="preserve"> </w:t>
      </w:r>
      <w:r>
        <w:rPr>
          <w:color w:val="5F636A"/>
          <w:sz w:val="19"/>
        </w:rPr>
        <w:t>presentar</w:t>
      </w:r>
      <w:r>
        <w:rPr>
          <w:color w:val="5F636A"/>
          <w:spacing w:val="-8"/>
          <w:sz w:val="19"/>
        </w:rPr>
        <w:t xml:space="preserve"> </w:t>
      </w:r>
      <w:r>
        <w:rPr>
          <w:color w:val="5F636A"/>
          <w:sz w:val="19"/>
        </w:rPr>
        <w:t>este</w:t>
      </w:r>
      <w:r>
        <w:rPr>
          <w:color w:val="5F636A"/>
          <w:spacing w:val="-8"/>
          <w:sz w:val="19"/>
        </w:rPr>
        <w:t xml:space="preserve"> </w:t>
      </w:r>
      <w:r>
        <w:rPr>
          <w:color w:val="5F636A"/>
          <w:sz w:val="19"/>
        </w:rPr>
        <w:t>paquete</w:t>
      </w:r>
      <w:r>
        <w:rPr>
          <w:color w:val="5F636A"/>
          <w:spacing w:val="-8"/>
          <w:sz w:val="19"/>
        </w:rPr>
        <w:t xml:space="preserve"> </w:t>
      </w:r>
      <w:r>
        <w:rPr>
          <w:color w:val="5F636A"/>
          <w:sz w:val="19"/>
        </w:rPr>
        <w:t>de</w:t>
      </w:r>
      <w:r>
        <w:rPr>
          <w:color w:val="5F636A"/>
          <w:spacing w:val="-8"/>
          <w:sz w:val="19"/>
        </w:rPr>
        <w:t xml:space="preserve"> </w:t>
      </w:r>
      <w:r>
        <w:rPr>
          <w:color w:val="5F636A"/>
          <w:sz w:val="19"/>
        </w:rPr>
        <w:t>IPC</w:t>
      </w:r>
      <w:r>
        <w:rPr>
          <w:color w:val="5F636A"/>
          <w:spacing w:val="-8"/>
          <w:sz w:val="19"/>
        </w:rPr>
        <w:t xml:space="preserve"> </w:t>
      </w:r>
      <w:r>
        <w:rPr>
          <w:color w:val="5F636A"/>
          <w:sz w:val="19"/>
        </w:rPr>
        <w:t>para</w:t>
      </w:r>
      <w:r>
        <w:rPr>
          <w:color w:val="5F636A"/>
          <w:spacing w:val="-8"/>
          <w:sz w:val="19"/>
        </w:rPr>
        <w:t xml:space="preserve"> </w:t>
      </w:r>
      <w:r>
        <w:rPr>
          <w:color w:val="5F636A"/>
          <w:sz w:val="19"/>
        </w:rPr>
        <w:t>la</w:t>
      </w:r>
      <w:r>
        <w:rPr>
          <w:color w:val="5F636A"/>
          <w:spacing w:val="-8"/>
          <w:sz w:val="19"/>
        </w:rPr>
        <w:t xml:space="preserve"> </w:t>
      </w:r>
      <w:r>
        <w:rPr>
          <w:color w:val="5F636A"/>
          <w:sz w:val="19"/>
        </w:rPr>
        <w:t>inmunización</w:t>
      </w:r>
      <w:r>
        <w:rPr>
          <w:color w:val="5F636A"/>
          <w:spacing w:val="-8"/>
          <w:sz w:val="19"/>
        </w:rPr>
        <w:t xml:space="preserve"> </w:t>
      </w:r>
      <w:r>
        <w:rPr>
          <w:color w:val="5F636A"/>
          <w:sz w:val="19"/>
        </w:rPr>
        <w:t>e</w:t>
      </w:r>
      <w:r>
        <w:rPr>
          <w:color w:val="5F636A"/>
          <w:spacing w:val="-8"/>
          <w:sz w:val="19"/>
        </w:rPr>
        <w:t xml:space="preserve"> </w:t>
      </w:r>
      <w:r>
        <w:rPr>
          <w:color w:val="5F636A"/>
          <w:sz w:val="19"/>
        </w:rPr>
        <w:t>invitan</w:t>
      </w:r>
      <w:r>
        <w:rPr>
          <w:color w:val="5F636A"/>
          <w:spacing w:val="-8"/>
          <w:sz w:val="19"/>
        </w:rPr>
        <w:t xml:space="preserve"> </w:t>
      </w:r>
      <w:r>
        <w:rPr>
          <w:color w:val="5F636A"/>
          <w:sz w:val="19"/>
        </w:rPr>
        <w:t>a</w:t>
      </w:r>
      <w:r>
        <w:rPr>
          <w:color w:val="5F636A"/>
          <w:spacing w:val="-8"/>
          <w:sz w:val="19"/>
        </w:rPr>
        <w:t xml:space="preserve"> </w:t>
      </w:r>
      <w:r>
        <w:rPr>
          <w:color w:val="5F636A"/>
          <w:sz w:val="19"/>
        </w:rPr>
        <w:t>los</w:t>
      </w:r>
      <w:r>
        <w:rPr>
          <w:color w:val="5F636A"/>
          <w:spacing w:val="-8"/>
          <w:sz w:val="19"/>
        </w:rPr>
        <w:t xml:space="preserve"> </w:t>
      </w:r>
      <w:r>
        <w:rPr>
          <w:color w:val="5F636A"/>
          <w:sz w:val="19"/>
        </w:rPr>
        <w:t xml:space="preserve">directores de programas nacionales y subnacionales, a los aliados y a los </w:t>
      </w:r>
      <w:r>
        <w:rPr>
          <w:color w:val="5F636A"/>
          <w:spacing w:val="-8"/>
          <w:sz w:val="19"/>
        </w:rPr>
        <w:t xml:space="preserve">FLW </w:t>
      </w:r>
      <w:r>
        <w:rPr>
          <w:color w:val="5F636A"/>
          <w:sz w:val="19"/>
        </w:rPr>
        <w:t>a adaptarlo a su contexto local y utilizarlo para orientar</w:t>
      </w:r>
      <w:r>
        <w:rPr>
          <w:color w:val="5F636A"/>
          <w:spacing w:val="-21"/>
          <w:sz w:val="19"/>
        </w:rPr>
        <w:t xml:space="preserve"> </w:t>
      </w:r>
      <w:r>
        <w:rPr>
          <w:color w:val="5F636A"/>
          <w:sz w:val="19"/>
        </w:rPr>
        <w:t>su</w:t>
      </w:r>
      <w:r>
        <w:rPr>
          <w:color w:val="5F636A"/>
          <w:spacing w:val="-21"/>
          <w:sz w:val="19"/>
        </w:rPr>
        <w:t xml:space="preserve"> </w:t>
      </w:r>
      <w:r>
        <w:rPr>
          <w:color w:val="5F636A"/>
          <w:sz w:val="19"/>
        </w:rPr>
        <w:t>trabajo</w:t>
      </w:r>
      <w:r>
        <w:rPr>
          <w:color w:val="5F636A"/>
          <w:spacing w:val="-21"/>
          <w:sz w:val="19"/>
        </w:rPr>
        <w:t xml:space="preserve"> </w:t>
      </w:r>
      <w:r>
        <w:rPr>
          <w:color w:val="5F636A"/>
          <w:sz w:val="19"/>
        </w:rPr>
        <w:t>con</w:t>
      </w:r>
      <w:r>
        <w:rPr>
          <w:color w:val="5F636A"/>
          <w:spacing w:val="-21"/>
          <w:sz w:val="19"/>
        </w:rPr>
        <w:t xml:space="preserve"> </w:t>
      </w:r>
      <w:r>
        <w:rPr>
          <w:color w:val="5F636A"/>
          <w:sz w:val="19"/>
        </w:rPr>
        <w:t>los</w:t>
      </w:r>
      <w:r>
        <w:rPr>
          <w:color w:val="5F636A"/>
          <w:spacing w:val="-21"/>
          <w:sz w:val="19"/>
        </w:rPr>
        <w:t xml:space="preserve"> </w:t>
      </w:r>
      <w:r>
        <w:rPr>
          <w:color w:val="5F636A"/>
          <w:sz w:val="19"/>
        </w:rPr>
        <w:t>cuidadores</w:t>
      </w:r>
      <w:r>
        <w:rPr>
          <w:color w:val="5F636A"/>
          <w:spacing w:val="-21"/>
          <w:sz w:val="19"/>
        </w:rPr>
        <w:t xml:space="preserve"> </w:t>
      </w:r>
      <w:r>
        <w:rPr>
          <w:color w:val="5F636A"/>
          <w:sz w:val="19"/>
        </w:rPr>
        <w:t>y</w:t>
      </w:r>
      <w:r>
        <w:rPr>
          <w:color w:val="5F636A"/>
          <w:spacing w:val="-21"/>
          <w:sz w:val="19"/>
        </w:rPr>
        <w:t xml:space="preserve"> </w:t>
      </w:r>
      <w:r>
        <w:rPr>
          <w:color w:val="5F636A"/>
          <w:sz w:val="19"/>
        </w:rPr>
        <w:t>las</w:t>
      </w:r>
      <w:r>
        <w:rPr>
          <w:color w:val="5F636A"/>
          <w:spacing w:val="-21"/>
          <w:sz w:val="19"/>
        </w:rPr>
        <w:t xml:space="preserve"> </w:t>
      </w:r>
      <w:r>
        <w:rPr>
          <w:color w:val="5F636A"/>
          <w:sz w:val="19"/>
        </w:rPr>
        <w:t>comunidades.</w:t>
      </w:r>
      <w:r>
        <w:rPr>
          <w:color w:val="5F636A"/>
          <w:spacing w:val="11"/>
          <w:sz w:val="19"/>
        </w:rPr>
        <w:t xml:space="preserve"> </w:t>
      </w:r>
      <w:r>
        <w:rPr>
          <w:color w:val="5F636A"/>
          <w:sz w:val="19"/>
        </w:rPr>
        <w:t>El</w:t>
      </w:r>
      <w:r>
        <w:rPr>
          <w:color w:val="5F636A"/>
          <w:spacing w:val="-21"/>
          <w:sz w:val="19"/>
        </w:rPr>
        <w:t xml:space="preserve"> </w:t>
      </w:r>
      <w:r>
        <w:rPr>
          <w:color w:val="5F636A"/>
          <w:sz w:val="19"/>
        </w:rPr>
        <w:t>paquete</w:t>
      </w:r>
      <w:r>
        <w:rPr>
          <w:color w:val="5F636A"/>
          <w:spacing w:val="-21"/>
          <w:sz w:val="19"/>
        </w:rPr>
        <w:t xml:space="preserve"> </w:t>
      </w:r>
      <w:r>
        <w:rPr>
          <w:color w:val="5F636A"/>
          <w:sz w:val="19"/>
        </w:rPr>
        <w:t>incluye</w:t>
      </w:r>
      <w:r>
        <w:rPr>
          <w:color w:val="5F636A"/>
          <w:spacing w:val="-21"/>
          <w:sz w:val="19"/>
        </w:rPr>
        <w:t xml:space="preserve"> </w:t>
      </w:r>
      <w:r>
        <w:rPr>
          <w:color w:val="5F636A"/>
          <w:sz w:val="19"/>
        </w:rPr>
        <w:t>una</w:t>
      </w:r>
      <w:r>
        <w:rPr>
          <w:color w:val="5F636A"/>
          <w:spacing w:val="-21"/>
          <w:sz w:val="19"/>
        </w:rPr>
        <w:t xml:space="preserve"> </w:t>
      </w:r>
      <w:r>
        <w:rPr>
          <w:color w:val="5F636A"/>
          <w:sz w:val="19"/>
        </w:rPr>
        <w:t>serie</w:t>
      </w:r>
      <w:r>
        <w:rPr>
          <w:color w:val="5F636A"/>
          <w:spacing w:val="-21"/>
          <w:sz w:val="19"/>
        </w:rPr>
        <w:t xml:space="preserve"> </w:t>
      </w:r>
      <w:r>
        <w:rPr>
          <w:color w:val="5F636A"/>
          <w:sz w:val="19"/>
        </w:rPr>
        <w:t>de</w:t>
      </w:r>
      <w:r>
        <w:rPr>
          <w:color w:val="5F636A"/>
          <w:spacing w:val="-21"/>
          <w:sz w:val="19"/>
        </w:rPr>
        <w:t xml:space="preserve"> </w:t>
      </w:r>
      <w:r>
        <w:rPr>
          <w:color w:val="5F636A"/>
          <w:sz w:val="19"/>
        </w:rPr>
        <w:t>recursos,</w:t>
      </w:r>
      <w:r>
        <w:rPr>
          <w:color w:val="5F636A"/>
          <w:spacing w:val="-21"/>
          <w:sz w:val="19"/>
        </w:rPr>
        <w:t xml:space="preserve"> </w:t>
      </w:r>
      <w:r>
        <w:rPr>
          <w:color w:val="5F636A"/>
          <w:sz w:val="19"/>
        </w:rPr>
        <w:t>incluidos</w:t>
      </w:r>
      <w:r>
        <w:rPr>
          <w:color w:val="5F636A"/>
          <w:spacing w:val="-21"/>
          <w:sz w:val="19"/>
        </w:rPr>
        <w:t xml:space="preserve"> </w:t>
      </w:r>
      <w:r>
        <w:rPr>
          <w:color w:val="5F636A"/>
          <w:sz w:val="19"/>
        </w:rPr>
        <w:t>manuales del parti</w:t>
      </w:r>
      <w:r>
        <w:rPr>
          <w:color w:val="5F636A"/>
          <w:sz w:val="19"/>
        </w:rPr>
        <w:t>cipante y del facilitador, una guía de adaptación, un manual de supervisión de apoyo, preguntas frecuentes, tarjetas flash, videos, guías de consejería en audio, una aplicación móvil y un marco de monitoreo y evaluación (Monitoring and Evaluation, M&amp;E). Es</w:t>
      </w:r>
      <w:r>
        <w:rPr>
          <w:color w:val="5F636A"/>
          <w:sz w:val="19"/>
        </w:rPr>
        <w:t xml:space="preserve">tos recursos están disponibles tanto en línea </w:t>
      </w:r>
      <w:r>
        <w:rPr>
          <w:color w:val="5F636A"/>
          <w:spacing w:val="-3"/>
          <w:sz w:val="19"/>
        </w:rPr>
        <w:t xml:space="preserve">(IPC.UNICEF.Org) </w:t>
      </w:r>
      <w:r>
        <w:rPr>
          <w:color w:val="5F636A"/>
          <w:sz w:val="19"/>
        </w:rPr>
        <w:t>como fuera</w:t>
      </w:r>
      <w:r>
        <w:rPr>
          <w:color w:val="5F636A"/>
          <w:spacing w:val="-35"/>
          <w:sz w:val="19"/>
        </w:rPr>
        <w:t xml:space="preserve"> </w:t>
      </w:r>
      <w:r>
        <w:rPr>
          <w:color w:val="5F636A"/>
          <w:sz w:val="19"/>
        </w:rPr>
        <w:t>de línea en cuatro idiomas mundiales. Se espera que a través de este paquete y de los enfoques de diseño instructivo, los</w:t>
      </w:r>
      <w:r>
        <w:rPr>
          <w:color w:val="5F636A"/>
          <w:spacing w:val="-12"/>
          <w:sz w:val="19"/>
        </w:rPr>
        <w:t xml:space="preserve"> </w:t>
      </w:r>
      <w:r>
        <w:rPr>
          <w:color w:val="5F636A"/>
          <w:spacing w:val="-8"/>
          <w:sz w:val="19"/>
        </w:rPr>
        <w:t>FLW</w:t>
      </w:r>
      <w:r>
        <w:rPr>
          <w:color w:val="5F636A"/>
          <w:spacing w:val="-12"/>
          <w:sz w:val="19"/>
        </w:rPr>
        <w:t xml:space="preserve"> </w:t>
      </w:r>
      <w:r>
        <w:rPr>
          <w:color w:val="5F636A"/>
          <w:sz w:val="19"/>
        </w:rPr>
        <w:t>mejoren</w:t>
      </w:r>
      <w:r>
        <w:rPr>
          <w:color w:val="5F636A"/>
          <w:spacing w:val="-12"/>
          <w:sz w:val="19"/>
        </w:rPr>
        <w:t xml:space="preserve"> </w:t>
      </w:r>
      <w:r>
        <w:rPr>
          <w:color w:val="5F636A"/>
          <w:sz w:val="19"/>
        </w:rPr>
        <w:t>su</w:t>
      </w:r>
      <w:r>
        <w:rPr>
          <w:color w:val="5F636A"/>
          <w:spacing w:val="-12"/>
          <w:sz w:val="19"/>
        </w:rPr>
        <w:t xml:space="preserve"> </w:t>
      </w:r>
      <w:r>
        <w:rPr>
          <w:color w:val="5F636A"/>
          <w:sz w:val="19"/>
        </w:rPr>
        <w:t>capacidad</w:t>
      </w:r>
      <w:r>
        <w:rPr>
          <w:color w:val="5F636A"/>
          <w:spacing w:val="-12"/>
          <w:sz w:val="19"/>
        </w:rPr>
        <w:t xml:space="preserve"> </w:t>
      </w:r>
      <w:r>
        <w:rPr>
          <w:color w:val="5F636A"/>
          <w:sz w:val="19"/>
        </w:rPr>
        <w:t>para</w:t>
      </w:r>
      <w:r>
        <w:rPr>
          <w:color w:val="5F636A"/>
          <w:spacing w:val="-12"/>
          <w:sz w:val="19"/>
        </w:rPr>
        <w:t xml:space="preserve"> </w:t>
      </w:r>
      <w:r>
        <w:rPr>
          <w:color w:val="5F636A"/>
          <w:sz w:val="19"/>
        </w:rPr>
        <w:t>comunicar</w:t>
      </w:r>
      <w:r>
        <w:rPr>
          <w:color w:val="5F636A"/>
          <w:spacing w:val="-12"/>
          <w:sz w:val="19"/>
        </w:rPr>
        <w:t xml:space="preserve"> </w:t>
      </w:r>
      <w:r>
        <w:rPr>
          <w:color w:val="5F636A"/>
          <w:sz w:val="19"/>
        </w:rPr>
        <w:t>eficazmente</w:t>
      </w:r>
      <w:r>
        <w:rPr>
          <w:color w:val="5F636A"/>
          <w:spacing w:val="-12"/>
          <w:sz w:val="19"/>
        </w:rPr>
        <w:t xml:space="preserve"> </w:t>
      </w:r>
      <w:r>
        <w:rPr>
          <w:color w:val="5F636A"/>
          <w:sz w:val="19"/>
        </w:rPr>
        <w:t>y</w:t>
      </w:r>
      <w:r>
        <w:rPr>
          <w:color w:val="5F636A"/>
          <w:spacing w:val="-12"/>
          <w:sz w:val="19"/>
        </w:rPr>
        <w:t xml:space="preserve"> </w:t>
      </w:r>
      <w:r>
        <w:rPr>
          <w:color w:val="5F636A"/>
          <w:sz w:val="19"/>
        </w:rPr>
        <w:t>promover</w:t>
      </w:r>
      <w:r>
        <w:rPr>
          <w:color w:val="5F636A"/>
          <w:spacing w:val="-12"/>
          <w:sz w:val="19"/>
        </w:rPr>
        <w:t xml:space="preserve"> </w:t>
      </w:r>
      <w:r>
        <w:rPr>
          <w:color w:val="5F636A"/>
          <w:sz w:val="19"/>
        </w:rPr>
        <w:t>con</w:t>
      </w:r>
      <w:r>
        <w:rPr>
          <w:color w:val="5F636A"/>
          <w:spacing w:val="-12"/>
          <w:sz w:val="19"/>
        </w:rPr>
        <w:t xml:space="preserve"> </w:t>
      </w:r>
      <w:r>
        <w:rPr>
          <w:color w:val="5F636A"/>
          <w:sz w:val="19"/>
        </w:rPr>
        <w:t>éxito</w:t>
      </w:r>
      <w:r>
        <w:rPr>
          <w:color w:val="5F636A"/>
          <w:spacing w:val="-12"/>
          <w:sz w:val="19"/>
        </w:rPr>
        <w:t xml:space="preserve"> </w:t>
      </w:r>
      <w:r>
        <w:rPr>
          <w:color w:val="5F636A"/>
          <w:sz w:val="19"/>
        </w:rPr>
        <w:t>la</w:t>
      </w:r>
      <w:r>
        <w:rPr>
          <w:color w:val="5F636A"/>
          <w:spacing w:val="-12"/>
          <w:sz w:val="19"/>
        </w:rPr>
        <w:t xml:space="preserve"> </w:t>
      </w:r>
      <w:r>
        <w:rPr>
          <w:color w:val="5F636A"/>
          <w:sz w:val="19"/>
        </w:rPr>
        <w:t>demanda</w:t>
      </w:r>
      <w:r>
        <w:rPr>
          <w:color w:val="5F636A"/>
          <w:spacing w:val="-12"/>
          <w:sz w:val="19"/>
        </w:rPr>
        <w:t xml:space="preserve"> </w:t>
      </w:r>
      <w:r>
        <w:rPr>
          <w:color w:val="5F636A"/>
          <w:sz w:val="19"/>
        </w:rPr>
        <w:t>de</w:t>
      </w:r>
      <w:r>
        <w:rPr>
          <w:color w:val="5F636A"/>
          <w:spacing w:val="-12"/>
          <w:sz w:val="19"/>
        </w:rPr>
        <w:t xml:space="preserve"> </w:t>
      </w:r>
      <w:r>
        <w:rPr>
          <w:color w:val="5F636A"/>
          <w:sz w:val="19"/>
        </w:rPr>
        <w:t>inmunización</w:t>
      </w:r>
      <w:r>
        <w:rPr>
          <w:color w:val="5F636A"/>
          <w:spacing w:val="-12"/>
          <w:sz w:val="19"/>
        </w:rPr>
        <w:t xml:space="preserve"> </w:t>
      </w:r>
      <w:r>
        <w:rPr>
          <w:color w:val="5F636A"/>
          <w:sz w:val="19"/>
        </w:rPr>
        <w:t>y</w:t>
      </w:r>
      <w:r>
        <w:rPr>
          <w:color w:val="5F636A"/>
          <w:spacing w:val="-12"/>
          <w:sz w:val="19"/>
        </w:rPr>
        <w:t xml:space="preserve"> </w:t>
      </w:r>
      <w:r>
        <w:rPr>
          <w:color w:val="5F636A"/>
          <w:sz w:val="19"/>
        </w:rPr>
        <w:t>otros servicios de salud, se identifiquen con los cuidadores, aborden preguntas e inquietudes a través de la consejería     y comuniquen claramente los mensajes clave sobre el momento oportuno y</w:t>
      </w:r>
      <w:r>
        <w:rPr>
          <w:color w:val="5F636A"/>
          <w:sz w:val="19"/>
        </w:rPr>
        <w:t xml:space="preserve"> la importancia de las vacunaciones adicionales y la información práctica sobre dónde y cuándo deben</w:t>
      </w:r>
      <w:r>
        <w:rPr>
          <w:color w:val="5F636A"/>
          <w:spacing w:val="-38"/>
          <w:sz w:val="19"/>
        </w:rPr>
        <w:t xml:space="preserve"> </w:t>
      </w:r>
      <w:r>
        <w:rPr>
          <w:color w:val="5F636A"/>
          <w:sz w:val="19"/>
        </w:rPr>
        <w:t>obtenerse.</w:t>
      </w:r>
    </w:p>
    <w:p w:rsidR="00157B2E" w:rsidRDefault="000A7974">
      <w:pPr>
        <w:spacing w:before="86" w:line="230" w:lineRule="auto"/>
        <w:ind w:left="720" w:right="1437"/>
        <w:jc w:val="both"/>
        <w:rPr>
          <w:sz w:val="19"/>
        </w:rPr>
      </w:pPr>
      <w:r>
        <w:rPr>
          <w:color w:val="5F636A"/>
          <w:sz w:val="19"/>
        </w:rPr>
        <w:t>UNICEF expresa su agradecimiento a los aliados, colegas y al grupo asesor que contribuyeron con su tiempo, conocimientos</w:t>
      </w:r>
      <w:r>
        <w:rPr>
          <w:color w:val="5F636A"/>
          <w:spacing w:val="-11"/>
          <w:sz w:val="19"/>
        </w:rPr>
        <w:t xml:space="preserve"> </w:t>
      </w:r>
      <w:r>
        <w:rPr>
          <w:color w:val="5F636A"/>
          <w:sz w:val="19"/>
        </w:rPr>
        <w:t>especializados</w:t>
      </w:r>
      <w:r>
        <w:rPr>
          <w:color w:val="5F636A"/>
          <w:spacing w:val="-11"/>
          <w:sz w:val="19"/>
        </w:rPr>
        <w:t xml:space="preserve"> </w:t>
      </w:r>
      <w:r>
        <w:rPr>
          <w:color w:val="5F636A"/>
          <w:sz w:val="19"/>
        </w:rPr>
        <w:t>y</w:t>
      </w:r>
      <w:r>
        <w:rPr>
          <w:color w:val="5F636A"/>
          <w:spacing w:val="-11"/>
          <w:sz w:val="19"/>
        </w:rPr>
        <w:t xml:space="preserve"> </w:t>
      </w:r>
      <w:r>
        <w:rPr>
          <w:color w:val="5F636A"/>
          <w:sz w:val="19"/>
        </w:rPr>
        <w:t>experi</w:t>
      </w:r>
      <w:r>
        <w:rPr>
          <w:color w:val="5F636A"/>
          <w:sz w:val="19"/>
        </w:rPr>
        <w:t>encia</w:t>
      </w:r>
      <w:r>
        <w:rPr>
          <w:color w:val="5F636A"/>
          <w:spacing w:val="-11"/>
          <w:sz w:val="19"/>
        </w:rPr>
        <w:t xml:space="preserve"> </w:t>
      </w:r>
      <w:r>
        <w:rPr>
          <w:color w:val="5F636A"/>
          <w:sz w:val="19"/>
        </w:rPr>
        <w:t>en</w:t>
      </w:r>
      <w:r>
        <w:rPr>
          <w:color w:val="5F636A"/>
          <w:spacing w:val="-11"/>
          <w:sz w:val="19"/>
        </w:rPr>
        <w:t xml:space="preserve"> </w:t>
      </w:r>
      <w:r>
        <w:rPr>
          <w:color w:val="5F636A"/>
          <w:sz w:val="19"/>
        </w:rPr>
        <w:t>la</w:t>
      </w:r>
      <w:r>
        <w:rPr>
          <w:color w:val="5F636A"/>
          <w:spacing w:val="-11"/>
          <w:sz w:val="19"/>
        </w:rPr>
        <w:t xml:space="preserve"> </w:t>
      </w:r>
      <w:r>
        <w:rPr>
          <w:color w:val="5F636A"/>
          <w:sz w:val="19"/>
        </w:rPr>
        <w:t>preparación</w:t>
      </w:r>
      <w:r>
        <w:rPr>
          <w:color w:val="5F636A"/>
          <w:spacing w:val="-11"/>
          <w:sz w:val="19"/>
        </w:rPr>
        <w:t xml:space="preserve"> </w:t>
      </w:r>
      <w:r>
        <w:rPr>
          <w:color w:val="5F636A"/>
          <w:sz w:val="19"/>
        </w:rPr>
        <w:t>de</w:t>
      </w:r>
      <w:r>
        <w:rPr>
          <w:color w:val="5F636A"/>
          <w:spacing w:val="-11"/>
          <w:sz w:val="19"/>
        </w:rPr>
        <w:t xml:space="preserve"> </w:t>
      </w:r>
      <w:r>
        <w:rPr>
          <w:color w:val="5F636A"/>
          <w:sz w:val="19"/>
        </w:rPr>
        <w:t>este</w:t>
      </w:r>
      <w:r>
        <w:rPr>
          <w:color w:val="5F636A"/>
          <w:spacing w:val="-11"/>
          <w:sz w:val="19"/>
        </w:rPr>
        <w:t xml:space="preserve"> </w:t>
      </w:r>
      <w:r>
        <w:rPr>
          <w:color w:val="5F636A"/>
          <w:sz w:val="19"/>
        </w:rPr>
        <w:t>paquete.</w:t>
      </w:r>
      <w:r>
        <w:rPr>
          <w:color w:val="5F636A"/>
          <w:spacing w:val="-11"/>
          <w:sz w:val="19"/>
        </w:rPr>
        <w:t xml:space="preserve"> </w:t>
      </w:r>
      <w:r>
        <w:rPr>
          <w:color w:val="5F636A"/>
          <w:sz w:val="19"/>
        </w:rPr>
        <w:t>Un</w:t>
      </w:r>
      <w:r>
        <w:rPr>
          <w:color w:val="5F636A"/>
          <w:spacing w:val="-11"/>
          <w:sz w:val="19"/>
        </w:rPr>
        <w:t xml:space="preserve"> </w:t>
      </w:r>
      <w:r>
        <w:rPr>
          <w:color w:val="5F636A"/>
          <w:sz w:val="19"/>
        </w:rPr>
        <w:t>agradecimiento</w:t>
      </w:r>
      <w:r>
        <w:rPr>
          <w:color w:val="5F636A"/>
          <w:spacing w:val="-11"/>
          <w:sz w:val="19"/>
        </w:rPr>
        <w:t xml:space="preserve"> </w:t>
      </w:r>
      <w:r>
        <w:rPr>
          <w:color w:val="5F636A"/>
          <w:sz w:val="19"/>
        </w:rPr>
        <w:t>especial</w:t>
      </w:r>
      <w:r>
        <w:rPr>
          <w:color w:val="5F636A"/>
          <w:spacing w:val="-11"/>
          <w:sz w:val="19"/>
        </w:rPr>
        <w:t xml:space="preserve"> </w:t>
      </w:r>
      <w:r>
        <w:rPr>
          <w:color w:val="5F636A"/>
          <w:sz w:val="19"/>
        </w:rPr>
        <w:t>al</w:t>
      </w:r>
      <w:r>
        <w:rPr>
          <w:color w:val="5F636A"/>
          <w:spacing w:val="-11"/>
          <w:sz w:val="19"/>
        </w:rPr>
        <w:t xml:space="preserve"> </w:t>
      </w:r>
      <w:r>
        <w:rPr>
          <w:color w:val="5F636A"/>
          <w:sz w:val="19"/>
        </w:rPr>
        <w:t>Centro de Programas de Comunicación de la Universidad Johns Hopkins por ayudar a desarrollar el paquete, a los</w:t>
      </w:r>
      <w:r>
        <w:rPr>
          <w:color w:val="5F636A"/>
          <w:spacing w:val="-26"/>
          <w:sz w:val="19"/>
        </w:rPr>
        <w:t xml:space="preserve"> </w:t>
      </w:r>
      <w:r>
        <w:rPr>
          <w:color w:val="5F636A"/>
          <w:sz w:val="19"/>
        </w:rPr>
        <w:t xml:space="preserve">colegas regionales y nacionales de UNICEF y a los </w:t>
      </w:r>
      <w:r>
        <w:rPr>
          <w:color w:val="5F636A"/>
          <w:spacing w:val="-8"/>
          <w:sz w:val="19"/>
        </w:rPr>
        <w:t xml:space="preserve">FLW </w:t>
      </w:r>
      <w:r>
        <w:rPr>
          <w:color w:val="5F636A"/>
          <w:sz w:val="19"/>
        </w:rPr>
        <w:t>por su apoyo, su val</w:t>
      </w:r>
      <w:r>
        <w:rPr>
          <w:color w:val="5F636A"/>
          <w:sz w:val="19"/>
        </w:rPr>
        <w:t>iosa retroalimentación y colaboración en el desarrollo</w:t>
      </w:r>
      <w:r>
        <w:rPr>
          <w:color w:val="5F636A"/>
          <w:spacing w:val="-17"/>
          <w:sz w:val="19"/>
        </w:rPr>
        <w:t xml:space="preserve"> </w:t>
      </w:r>
      <w:r>
        <w:rPr>
          <w:color w:val="5F636A"/>
          <w:sz w:val="19"/>
        </w:rPr>
        <w:t>del</w:t>
      </w:r>
      <w:r>
        <w:rPr>
          <w:color w:val="5F636A"/>
          <w:spacing w:val="-17"/>
          <w:sz w:val="19"/>
        </w:rPr>
        <w:t xml:space="preserve"> </w:t>
      </w:r>
      <w:r>
        <w:rPr>
          <w:color w:val="5F636A"/>
          <w:sz w:val="19"/>
        </w:rPr>
        <w:t>paquete.</w:t>
      </w:r>
      <w:r>
        <w:rPr>
          <w:color w:val="5F636A"/>
          <w:spacing w:val="-21"/>
          <w:sz w:val="19"/>
        </w:rPr>
        <w:t xml:space="preserve"> </w:t>
      </w:r>
      <w:r>
        <w:rPr>
          <w:color w:val="5F636A"/>
          <w:sz w:val="19"/>
        </w:rPr>
        <w:t>A</w:t>
      </w:r>
      <w:r>
        <w:rPr>
          <w:color w:val="5F636A"/>
          <w:spacing w:val="-17"/>
          <w:sz w:val="19"/>
        </w:rPr>
        <w:t xml:space="preserve"> </w:t>
      </w:r>
      <w:r>
        <w:rPr>
          <w:color w:val="5F636A"/>
          <w:sz w:val="19"/>
        </w:rPr>
        <w:t>través</w:t>
      </w:r>
      <w:r>
        <w:rPr>
          <w:color w:val="5F636A"/>
          <w:spacing w:val="-17"/>
          <w:sz w:val="19"/>
        </w:rPr>
        <w:t xml:space="preserve"> </w:t>
      </w:r>
      <w:r>
        <w:rPr>
          <w:color w:val="5F636A"/>
          <w:sz w:val="19"/>
        </w:rPr>
        <w:t>de</w:t>
      </w:r>
      <w:r>
        <w:rPr>
          <w:color w:val="5F636A"/>
          <w:spacing w:val="-17"/>
          <w:sz w:val="19"/>
        </w:rPr>
        <w:t xml:space="preserve"> </w:t>
      </w:r>
      <w:r>
        <w:rPr>
          <w:color w:val="5F636A"/>
          <w:sz w:val="19"/>
        </w:rPr>
        <w:t>estas</w:t>
      </w:r>
      <w:r>
        <w:rPr>
          <w:color w:val="5F636A"/>
          <w:spacing w:val="-17"/>
          <w:sz w:val="19"/>
        </w:rPr>
        <w:t xml:space="preserve"> </w:t>
      </w:r>
      <w:r>
        <w:rPr>
          <w:color w:val="5F636A"/>
          <w:sz w:val="19"/>
        </w:rPr>
        <w:t>alianzas</w:t>
      </w:r>
      <w:r>
        <w:rPr>
          <w:color w:val="5F636A"/>
          <w:spacing w:val="-17"/>
          <w:sz w:val="19"/>
        </w:rPr>
        <w:t xml:space="preserve"> </w:t>
      </w:r>
      <w:r>
        <w:rPr>
          <w:color w:val="5F636A"/>
          <w:sz w:val="19"/>
        </w:rPr>
        <w:t>y</w:t>
      </w:r>
      <w:r>
        <w:rPr>
          <w:color w:val="5F636A"/>
          <w:spacing w:val="-17"/>
          <w:sz w:val="19"/>
        </w:rPr>
        <w:t xml:space="preserve"> </w:t>
      </w:r>
      <w:r>
        <w:rPr>
          <w:color w:val="5F636A"/>
          <w:sz w:val="19"/>
        </w:rPr>
        <w:t>este</w:t>
      </w:r>
      <w:r>
        <w:rPr>
          <w:color w:val="5F636A"/>
          <w:spacing w:val="-17"/>
          <w:sz w:val="19"/>
        </w:rPr>
        <w:t xml:space="preserve"> </w:t>
      </w:r>
      <w:r>
        <w:rPr>
          <w:color w:val="5F636A"/>
          <w:sz w:val="19"/>
        </w:rPr>
        <w:t>apoyo,</w:t>
      </w:r>
      <w:r>
        <w:rPr>
          <w:color w:val="5F636A"/>
          <w:spacing w:val="-17"/>
          <w:sz w:val="19"/>
        </w:rPr>
        <w:t xml:space="preserve"> </w:t>
      </w:r>
      <w:r>
        <w:rPr>
          <w:color w:val="5F636A"/>
          <w:sz w:val="19"/>
        </w:rPr>
        <w:t>UNICEF</w:t>
      </w:r>
      <w:r>
        <w:rPr>
          <w:color w:val="5F636A"/>
          <w:spacing w:val="-17"/>
          <w:sz w:val="19"/>
        </w:rPr>
        <w:t xml:space="preserve"> </w:t>
      </w:r>
      <w:r>
        <w:rPr>
          <w:color w:val="5F636A"/>
          <w:sz w:val="19"/>
        </w:rPr>
        <w:t>seguirá</w:t>
      </w:r>
      <w:r>
        <w:rPr>
          <w:color w:val="5F636A"/>
          <w:spacing w:val="-17"/>
          <w:sz w:val="19"/>
        </w:rPr>
        <w:t xml:space="preserve"> </w:t>
      </w:r>
      <w:r>
        <w:rPr>
          <w:color w:val="5F636A"/>
          <w:sz w:val="19"/>
        </w:rPr>
        <w:t>mejorando</w:t>
      </w:r>
      <w:r>
        <w:rPr>
          <w:color w:val="5F636A"/>
          <w:spacing w:val="-17"/>
          <w:sz w:val="19"/>
        </w:rPr>
        <w:t xml:space="preserve"> </w:t>
      </w:r>
      <w:r>
        <w:rPr>
          <w:color w:val="5F636A"/>
          <w:sz w:val="19"/>
        </w:rPr>
        <w:t>la</w:t>
      </w:r>
      <w:r>
        <w:rPr>
          <w:color w:val="5F636A"/>
          <w:spacing w:val="-17"/>
          <w:sz w:val="19"/>
        </w:rPr>
        <w:t xml:space="preserve"> </w:t>
      </w:r>
      <w:r>
        <w:rPr>
          <w:color w:val="5F636A"/>
          <w:sz w:val="19"/>
        </w:rPr>
        <w:t>capacidad</w:t>
      </w:r>
      <w:r>
        <w:rPr>
          <w:color w:val="5F636A"/>
          <w:spacing w:val="-17"/>
          <w:sz w:val="19"/>
        </w:rPr>
        <w:t xml:space="preserve"> </w:t>
      </w:r>
      <w:r>
        <w:rPr>
          <w:color w:val="5F636A"/>
          <w:sz w:val="19"/>
        </w:rPr>
        <w:t>del</w:t>
      </w:r>
      <w:r>
        <w:rPr>
          <w:color w:val="5F636A"/>
          <w:spacing w:val="-17"/>
          <w:sz w:val="19"/>
        </w:rPr>
        <w:t xml:space="preserve"> </w:t>
      </w:r>
      <w:r>
        <w:rPr>
          <w:color w:val="5F636A"/>
          <w:sz w:val="19"/>
        </w:rPr>
        <w:t>personal, las</w:t>
      </w:r>
      <w:r>
        <w:rPr>
          <w:color w:val="5F636A"/>
          <w:spacing w:val="-6"/>
          <w:sz w:val="19"/>
        </w:rPr>
        <w:t xml:space="preserve"> </w:t>
      </w:r>
      <w:r>
        <w:rPr>
          <w:color w:val="5F636A"/>
          <w:sz w:val="19"/>
        </w:rPr>
        <w:t>instituciones</w:t>
      </w:r>
      <w:r>
        <w:rPr>
          <w:color w:val="5F636A"/>
          <w:spacing w:val="-6"/>
          <w:sz w:val="19"/>
        </w:rPr>
        <w:t xml:space="preserve"> </w:t>
      </w:r>
      <w:r>
        <w:rPr>
          <w:color w:val="5F636A"/>
          <w:sz w:val="19"/>
        </w:rPr>
        <w:t>y</w:t>
      </w:r>
      <w:r>
        <w:rPr>
          <w:color w:val="5F636A"/>
          <w:spacing w:val="-6"/>
          <w:sz w:val="19"/>
        </w:rPr>
        <w:t xml:space="preserve"> </w:t>
      </w:r>
      <w:r>
        <w:rPr>
          <w:color w:val="5F636A"/>
          <w:sz w:val="19"/>
        </w:rPr>
        <w:t>los</w:t>
      </w:r>
      <w:r>
        <w:rPr>
          <w:color w:val="5F636A"/>
          <w:spacing w:val="-6"/>
          <w:sz w:val="19"/>
        </w:rPr>
        <w:t xml:space="preserve"> </w:t>
      </w:r>
      <w:r>
        <w:rPr>
          <w:color w:val="5F636A"/>
          <w:sz w:val="19"/>
        </w:rPr>
        <w:t>equipos</w:t>
      </w:r>
      <w:r>
        <w:rPr>
          <w:color w:val="5F636A"/>
          <w:spacing w:val="-6"/>
          <w:sz w:val="19"/>
        </w:rPr>
        <w:t xml:space="preserve"> </w:t>
      </w:r>
      <w:r>
        <w:rPr>
          <w:color w:val="5F636A"/>
          <w:sz w:val="19"/>
        </w:rPr>
        <w:t>de</w:t>
      </w:r>
      <w:r>
        <w:rPr>
          <w:color w:val="5F636A"/>
          <w:spacing w:val="-6"/>
          <w:sz w:val="19"/>
        </w:rPr>
        <w:t xml:space="preserve"> </w:t>
      </w:r>
      <w:r>
        <w:rPr>
          <w:color w:val="5F636A"/>
          <w:sz w:val="19"/>
        </w:rPr>
        <w:t>inmunización</w:t>
      </w:r>
      <w:r>
        <w:rPr>
          <w:color w:val="5F636A"/>
          <w:spacing w:val="-6"/>
          <w:sz w:val="19"/>
        </w:rPr>
        <w:t xml:space="preserve"> </w:t>
      </w:r>
      <w:r>
        <w:rPr>
          <w:color w:val="5F636A"/>
          <w:sz w:val="19"/>
        </w:rPr>
        <w:t>para</w:t>
      </w:r>
      <w:r>
        <w:rPr>
          <w:color w:val="5F636A"/>
          <w:spacing w:val="-6"/>
          <w:sz w:val="19"/>
        </w:rPr>
        <w:t xml:space="preserve"> </w:t>
      </w:r>
      <w:r>
        <w:rPr>
          <w:color w:val="5F636A"/>
          <w:sz w:val="19"/>
        </w:rPr>
        <w:t>ayudar</w:t>
      </w:r>
      <w:r>
        <w:rPr>
          <w:color w:val="5F636A"/>
          <w:spacing w:val="-6"/>
          <w:sz w:val="19"/>
        </w:rPr>
        <w:t xml:space="preserve"> </w:t>
      </w:r>
      <w:r>
        <w:rPr>
          <w:color w:val="5F636A"/>
          <w:sz w:val="19"/>
        </w:rPr>
        <w:t>a</w:t>
      </w:r>
      <w:r>
        <w:rPr>
          <w:color w:val="5F636A"/>
          <w:spacing w:val="-6"/>
          <w:sz w:val="19"/>
        </w:rPr>
        <w:t xml:space="preserve"> </w:t>
      </w:r>
      <w:r>
        <w:rPr>
          <w:color w:val="5F636A"/>
          <w:sz w:val="19"/>
        </w:rPr>
        <w:t>las</w:t>
      </w:r>
      <w:r>
        <w:rPr>
          <w:color w:val="5F636A"/>
          <w:spacing w:val="-6"/>
          <w:sz w:val="19"/>
        </w:rPr>
        <w:t xml:space="preserve"> </w:t>
      </w:r>
      <w:r>
        <w:rPr>
          <w:color w:val="5F636A"/>
          <w:sz w:val="19"/>
        </w:rPr>
        <w:t>comunidades</w:t>
      </w:r>
      <w:r>
        <w:rPr>
          <w:color w:val="5F636A"/>
          <w:spacing w:val="-6"/>
          <w:sz w:val="19"/>
        </w:rPr>
        <w:t xml:space="preserve"> </w:t>
      </w:r>
      <w:r>
        <w:rPr>
          <w:color w:val="5F636A"/>
          <w:sz w:val="19"/>
        </w:rPr>
        <w:t>a</w:t>
      </w:r>
      <w:r>
        <w:rPr>
          <w:color w:val="5F636A"/>
          <w:spacing w:val="-6"/>
          <w:sz w:val="19"/>
        </w:rPr>
        <w:t xml:space="preserve"> </w:t>
      </w:r>
      <w:r>
        <w:rPr>
          <w:color w:val="5F636A"/>
          <w:spacing w:val="-3"/>
          <w:sz w:val="19"/>
        </w:rPr>
        <w:t>valorar,</w:t>
      </w:r>
      <w:r>
        <w:rPr>
          <w:color w:val="5F636A"/>
          <w:spacing w:val="-6"/>
          <w:sz w:val="19"/>
        </w:rPr>
        <w:t xml:space="preserve"> </w:t>
      </w:r>
      <w:r>
        <w:rPr>
          <w:color w:val="5F636A"/>
          <w:spacing w:val="-3"/>
          <w:sz w:val="19"/>
        </w:rPr>
        <w:t>exigir,</w:t>
      </w:r>
      <w:r>
        <w:rPr>
          <w:color w:val="5F636A"/>
          <w:spacing w:val="-6"/>
          <w:sz w:val="19"/>
        </w:rPr>
        <w:t xml:space="preserve"> </w:t>
      </w:r>
      <w:r>
        <w:rPr>
          <w:color w:val="5F636A"/>
          <w:sz w:val="19"/>
        </w:rPr>
        <w:t>confiar</w:t>
      </w:r>
      <w:r>
        <w:rPr>
          <w:color w:val="5F636A"/>
          <w:spacing w:val="-6"/>
          <w:sz w:val="19"/>
        </w:rPr>
        <w:t xml:space="preserve"> </w:t>
      </w:r>
      <w:r>
        <w:rPr>
          <w:color w:val="5F636A"/>
          <w:sz w:val="19"/>
        </w:rPr>
        <w:t>y</w:t>
      </w:r>
      <w:r>
        <w:rPr>
          <w:color w:val="5F636A"/>
          <w:spacing w:val="-6"/>
          <w:sz w:val="19"/>
        </w:rPr>
        <w:t xml:space="preserve"> </w:t>
      </w:r>
      <w:r>
        <w:rPr>
          <w:color w:val="5F636A"/>
          <w:sz w:val="19"/>
        </w:rPr>
        <w:t>comprender mejor el derecho a los servicios de</w:t>
      </w:r>
      <w:r>
        <w:rPr>
          <w:color w:val="5F636A"/>
          <w:spacing w:val="-15"/>
          <w:sz w:val="19"/>
        </w:rPr>
        <w:t xml:space="preserve"> </w:t>
      </w:r>
      <w:r>
        <w:rPr>
          <w:color w:val="5F636A"/>
          <w:sz w:val="19"/>
        </w:rPr>
        <w:t>inmunización.</w:t>
      </w:r>
    </w:p>
    <w:p w:rsidR="00157B2E" w:rsidRDefault="00157B2E">
      <w:pPr>
        <w:pStyle w:val="BodyText"/>
      </w:pPr>
    </w:p>
    <w:p w:rsidR="00157B2E" w:rsidRDefault="00157B2E">
      <w:pPr>
        <w:pStyle w:val="BodyText"/>
        <w:spacing w:before="11"/>
        <w:rPr>
          <w:sz w:val="29"/>
        </w:rPr>
      </w:pPr>
    </w:p>
    <w:p w:rsidR="00157B2E" w:rsidRDefault="00157B2E">
      <w:pPr>
        <w:pStyle w:val="BodyText"/>
        <w:spacing w:before="10"/>
        <w:rPr>
          <w:sz w:val="14"/>
        </w:rPr>
      </w:pPr>
    </w:p>
    <w:p w:rsidR="00157B2E" w:rsidRDefault="000A7974">
      <w:pPr>
        <w:ind w:left="1315"/>
        <w:rPr>
          <w:sz w:val="16"/>
        </w:rPr>
      </w:pPr>
      <w:r>
        <w:pict>
          <v:shape id="_x0000_s1758" type="#_x0000_t202" alt="" style="position:absolute;left:0;text-align:left;margin-left:37.6pt;margin-top:-3.55pt;width:22pt;height:26.8pt;z-index:251620864;mso-wrap-style:square;mso-wrap-edited:f;mso-width-percent:0;mso-height-percent:0;mso-position-horizontal-relative:page;mso-width-percent:0;mso-height-percent:0;v-text-anchor:top" filled="f" stroked="f">
            <v:textbox inset="0,0,0,0">
              <w:txbxContent>
                <w:p w:rsidR="00157B2E" w:rsidRDefault="000A7974">
                  <w:pPr>
                    <w:spacing w:before="26"/>
                    <w:rPr>
                      <w:b/>
                      <w:sz w:val="44"/>
                    </w:rPr>
                  </w:pPr>
                  <w:r>
                    <w:rPr>
                      <w:b/>
                      <w:color w:val="5F636A"/>
                      <w:w w:val="105"/>
                      <w:sz w:val="44"/>
                    </w:rPr>
                    <w:t>VI</w:t>
                  </w:r>
                </w:p>
              </w:txbxContent>
            </v:textbox>
            <w10:wrap anchorx="page"/>
          </v:shape>
        </w:pict>
      </w:r>
      <w:r>
        <w:rPr>
          <w:color w:val="5F636A"/>
          <w:sz w:val="16"/>
        </w:rPr>
        <w:t>Supervisión de apoyo</w:t>
      </w:r>
    </w:p>
    <w:p w:rsidR="00157B2E" w:rsidRDefault="000A7974">
      <w:pPr>
        <w:spacing w:before="65"/>
        <w:ind w:left="1324"/>
        <w:rPr>
          <w:b/>
          <w:sz w:val="16"/>
        </w:rPr>
      </w:pPr>
      <w:r>
        <w:rPr>
          <w:b/>
          <w:color w:val="5F636A"/>
          <w:sz w:val="16"/>
        </w:rPr>
        <w:t>PRÓLOGO</w:t>
      </w:r>
    </w:p>
    <w:p w:rsidR="00157B2E" w:rsidRDefault="00157B2E">
      <w:pPr>
        <w:rPr>
          <w:sz w:val="16"/>
        </w:rPr>
        <w:sectPr w:rsidR="00157B2E">
          <w:headerReference w:type="even" r:id="rId29"/>
          <w:headerReference w:type="default" r:id="rId30"/>
          <w:footerReference w:type="even" r:id="rId31"/>
          <w:pgSz w:w="11910" w:h="16840"/>
          <w:pgMar w:top="1120" w:right="0" w:bottom="280" w:left="0" w:header="0" w:footer="0" w:gutter="0"/>
          <w:cols w:space="720"/>
        </w:sectPr>
      </w:pPr>
    </w:p>
    <w:p w:rsidR="00157B2E" w:rsidRDefault="00157B2E">
      <w:pPr>
        <w:pStyle w:val="BodyText"/>
        <w:rPr>
          <w:b/>
        </w:rPr>
      </w:pPr>
    </w:p>
    <w:p w:rsidR="00157B2E" w:rsidRDefault="000A7974">
      <w:pPr>
        <w:pStyle w:val="Heading3"/>
        <w:spacing w:before="304"/>
        <w:ind w:left="1440"/>
      </w:pPr>
      <w:r>
        <w:rPr>
          <w:color w:val="40B4E2"/>
          <w:w w:val="110"/>
        </w:rPr>
        <w:t>Abreviaturas</w:t>
      </w:r>
    </w:p>
    <w:p w:rsidR="00157B2E" w:rsidRDefault="000A7974">
      <w:pPr>
        <w:pStyle w:val="Heading9"/>
        <w:numPr>
          <w:ilvl w:val="0"/>
          <w:numId w:val="1"/>
        </w:numPr>
        <w:tabs>
          <w:tab w:val="left" w:pos="1799"/>
          <w:tab w:val="left" w:pos="1800"/>
          <w:tab w:val="left" w:pos="2879"/>
        </w:tabs>
        <w:spacing w:before="429"/>
        <w:ind w:hanging="1440"/>
      </w:pPr>
      <w:r>
        <w:rPr>
          <w:color w:val="5F636A"/>
        </w:rPr>
        <w:t>EPI</w:t>
      </w:r>
      <w:r>
        <w:rPr>
          <w:color w:val="5F636A"/>
        </w:rPr>
        <w:tab/>
        <w:t>Programa</w:t>
      </w:r>
      <w:r>
        <w:rPr>
          <w:color w:val="5F636A"/>
          <w:spacing w:val="-16"/>
        </w:rPr>
        <w:t xml:space="preserve"> </w:t>
      </w:r>
      <w:r>
        <w:rPr>
          <w:color w:val="5F636A"/>
        </w:rPr>
        <w:t>ampliado</w:t>
      </w:r>
      <w:r>
        <w:rPr>
          <w:color w:val="5F636A"/>
          <w:spacing w:val="-16"/>
        </w:rPr>
        <w:t xml:space="preserve"> </w:t>
      </w:r>
      <w:r>
        <w:rPr>
          <w:color w:val="5F636A"/>
        </w:rPr>
        <w:t>de</w:t>
      </w:r>
      <w:r>
        <w:rPr>
          <w:color w:val="5F636A"/>
          <w:spacing w:val="-16"/>
        </w:rPr>
        <w:t xml:space="preserve"> </w:t>
      </w:r>
      <w:r>
        <w:rPr>
          <w:color w:val="5F636A"/>
        </w:rPr>
        <w:t>inmunización</w:t>
      </w:r>
      <w:r>
        <w:rPr>
          <w:color w:val="5F636A"/>
          <w:spacing w:val="-16"/>
        </w:rPr>
        <w:t xml:space="preserve"> </w:t>
      </w:r>
      <w:r>
        <w:rPr>
          <w:color w:val="5F636A"/>
        </w:rPr>
        <w:t>(Expanded</w:t>
      </w:r>
      <w:r>
        <w:rPr>
          <w:color w:val="5F636A"/>
          <w:spacing w:val="-16"/>
        </w:rPr>
        <w:t xml:space="preserve"> </w:t>
      </w:r>
      <w:r>
        <w:rPr>
          <w:color w:val="5F636A"/>
        </w:rPr>
        <w:t>Programme</w:t>
      </w:r>
      <w:r>
        <w:rPr>
          <w:color w:val="5F636A"/>
          <w:spacing w:val="-16"/>
        </w:rPr>
        <w:t xml:space="preserve"> </w:t>
      </w:r>
      <w:r>
        <w:rPr>
          <w:color w:val="5F636A"/>
        </w:rPr>
        <w:t>on</w:t>
      </w:r>
      <w:r>
        <w:rPr>
          <w:color w:val="5F636A"/>
          <w:spacing w:val="-16"/>
        </w:rPr>
        <w:t xml:space="preserve"> </w:t>
      </w:r>
      <w:r>
        <w:rPr>
          <w:color w:val="5F636A"/>
        </w:rPr>
        <w:t>Immunization)</w:t>
      </w:r>
    </w:p>
    <w:p w:rsidR="00157B2E" w:rsidRDefault="000A7974">
      <w:pPr>
        <w:pStyle w:val="ListParagraph"/>
        <w:numPr>
          <w:ilvl w:val="0"/>
          <w:numId w:val="1"/>
        </w:numPr>
        <w:tabs>
          <w:tab w:val="left" w:pos="1799"/>
          <w:tab w:val="left" w:pos="1800"/>
          <w:tab w:val="left" w:pos="2879"/>
        </w:tabs>
        <w:spacing w:before="192"/>
        <w:ind w:hanging="1440"/>
        <w:rPr>
          <w:sz w:val="24"/>
        </w:rPr>
      </w:pPr>
      <w:r>
        <w:rPr>
          <w:color w:val="5F636A"/>
          <w:spacing w:val="-10"/>
          <w:sz w:val="24"/>
        </w:rPr>
        <w:t>FLW</w:t>
      </w:r>
      <w:r>
        <w:rPr>
          <w:color w:val="5F636A"/>
          <w:spacing w:val="-10"/>
          <w:sz w:val="24"/>
        </w:rPr>
        <w:tab/>
      </w:r>
      <w:r>
        <w:rPr>
          <w:color w:val="5F636A"/>
          <w:sz w:val="24"/>
        </w:rPr>
        <w:t>trabajador de primera línea (frontline</w:t>
      </w:r>
      <w:r>
        <w:rPr>
          <w:color w:val="5F636A"/>
          <w:spacing w:val="-39"/>
          <w:sz w:val="24"/>
        </w:rPr>
        <w:t xml:space="preserve"> </w:t>
      </w:r>
      <w:r>
        <w:rPr>
          <w:color w:val="5F636A"/>
          <w:sz w:val="24"/>
        </w:rPr>
        <w:t>worker)</w:t>
      </w:r>
    </w:p>
    <w:p w:rsidR="00157B2E" w:rsidRDefault="000A7974">
      <w:pPr>
        <w:pStyle w:val="ListParagraph"/>
        <w:numPr>
          <w:ilvl w:val="0"/>
          <w:numId w:val="1"/>
        </w:numPr>
        <w:tabs>
          <w:tab w:val="left" w:pos="1799"/>
          <w:tab w:val="left" w:pos="1800"/>
          <w:tab w:val="left" w:pos="2879"/>
        </w:tabs>
        <w:spacing w:before="192"/>
        <w:ind w:hanging="1440"/>
        <w:rPr>
          <w:sz w:val="24"/>
        </w:rPr>
      </w:pPr>
      <w:r>
        <w:rPr>
          <w:color w:val="5F636A"/>
          <w:sz w:val="24"/>
        </w:rPr>
        <w:t>GRH</w:t>
      </w:r>
      <w:r>
        <w:rPr>
          <w:color w:val="5F636A"/>
          <w:sz w:val="24"/>
        </w:rPr>
        <w:tab/>
        <w:t>gestión de recursos</w:t>
      </w:r>
      <w:r>
        <w:rPr>
          <w:color w:val="5F636A"/>
          <w:spacing w:val="11"/>
          <w:sz w:val="24"/>
        </w:rPr>
        <w:t xml:space="preserve"> </w:t>
      </w:r>
      <w:r>
        <w:rPr>
          <w:color w:val="5F636A"/>
          <w:sz w:val="24"/>
        </w:rPr>
        <w:t>humanos</w:t>
      </w:r>
    </w:p>
    <w:p w:rsidR="00157B2E" w:rsidRDefault="000A7974">
      <w:pPr>
        <w:pStyle w:val="ListParagraph"/>
        <w:numPr>
          <w:ilvl w:val="0"/>
          <w:numId w:val="1"/>
        </w:numPr>
        <w:tabs>
          <w:tab w:val="left" w:pos="1799"/>
          <w:tab w:val="left" w:pos="1800"/>
          <w:tab w:val="left" w:pos="2879"/>
        </w:tabs>
        <w:spacing w:before="192"/>
        <w:ind w:hanging="1440"/>
        <w:rPr>
          <w:sz w:val="24"/>
        </w:rPr>
      </w:pPr>
      <w:r>
        <w:rPr>
          <w:color w:val="5F636A"/>
          <w:sz w:val="24"/>
        </w:rPr>
        <w:t>IPC</w:t>
      </w:r>
      <w:r>
        <w:rPr>
          <w:color w:val="5F636A"/>
          <w:sz w:val="24"/>
        </w:rPr>
        <w:tab/>
        <w:t>comunicación interpersonal (interpersonal</w:t>
      </w:r>
      <w:r>
        <w:rPr>
          <w:color w:val="5F636A"/>
          <w:spacing w:val="-2"/>
          <w:sz w:val="24"/>
        </w:rPr>
        <w:t xml:space="preserve"> </w:t>
      </w:r>
      <w:r>
        <w:rPr>
          <w:color w:val="5F636A"/>
          <w:sz w:val="24"/>
        </w:rPr>
        <w:t>communication)</w:t>
      </w:r>
    </w:p>
    <w:p w:rsidR="00157B2E" w:rsidRDefault="000A7974">
      <w:pPr>
        <w:pStyle w:val="ListParagraph"/>
        <w:numPr>
          <w:ilvl w:val="0"/>
          <w:numId w:val="1"/>
        </w:numPr>
        <w:tabs>
          <w:tab w:val="left" w:pos="1799"/>
          <w:tab w:val="left" w:pos="1800"/>
          <w:tab w:val="left" w:pos="2879"/>
        </w:tabs>
        <w:spacing w:before="192" w:line="249" w:lineRule="auto"/>
        <w:ind w:right="661" w:hanging="1440"/>
        <w:rPr>
          <w:sz w:val="24"/>
        </w:rPr>
      </w:pPr>
      <w:r>
        <w:rPr>
          <w:color w:val="5F636A"/>
          <w:sz w:val="24"/>
        </w:rPr>
        <w:t>IPC/I</w:t>
      </w:r>
      <w:r>
        <w:rPr>
          <w:color w:val="5F636A"/>
          <w:sz w:val="24"/>
        </w:rPr>
        <w:tab/>
      </w:r>
      <w:r>
        <w:rPr>
          <w:color w:val="5F636A"/>
          <w:sz w:val="24"/>
        </w:rPr>
        <w:t>comunicación interpersonal para la inmunización</w:t>
      </w:r>
      <w:r>
        <w:rPr>
          <w:color w:val="5F636A"/>
          <w:spacing w:val="-36"/>
          <w:sz w:val="24"/>
        </w:rPr>
        <w:t xml:space="preserve"> </w:t>
      </w:r>
      <w:r>
        <w:rPr>
          <w:color w:val="5F636A"/>
          <w:sz w:val="24"/>
        </w:rPr>
        <w:t>(interpersonal</w:t>
      </w:r>
      <w:r>
        <w:rPr>
          <w:color w:val="5F636A"/>
          <w:spacing w:val="-8"/>
          <w:sz w:val="24"/>
        </w:rPr>
        <w:t xml:space="preserve"> </w:t>
      </w:r>
      <w:r>
        <w:rPr>
          <w:color w:val="5F636A"/>
          <w:sz w:val="24"/>
        </w:rPr>
        <w:t>communication</w:t>
      </w:r>
      <w:r>
        <w:rPr>
          <w:color w:val="5F636A"/>
          <w:w w:val="101"/>
          <w:sz w:val="24"/>
        </w:rPr>
        <w:t xml:space="preserve"> </w:t>
      </w:r>
      <w:r>
        <w:rPr>
          <w:color w:val="5F636A"/>
          <w:sz w:val="24"/>
        </w:rPr>
        <w:t>in</w:t>
      </w:r>
      <w:r>
        <w:rPr>
          <w:color w:val="5F636A"/>
          <w:spacing w:val="-1"/>
          <w:sz w:val="24"/>
        </w:rPr>
        <w:t xml:space="preserve"> </w:t>
      </w:r>
      <w:r>
        <w:rPr>
          <w:color w:val="5F636A"/>
          <w:sz w:val="24"/>
        </w:rPr>
        <w:t>immunization)</w:t>
      </w:r>
    </w:p>
    <w:p w:rsidR="00157B2E" w:rsidRDefault="000A7974">
      <w:pPr>
        <w:pStyle w:val="ListParagraph"/>
        <w:numPr>
          <w:ilvl w:val="0"/>
          <w:numId w:val="1"/>
        </w:numPr>
        <w:tabs>
          <w:tab w:val="left" w:pos="1799"/>
          <w:tab w:val="left" w:pos="1800"/>
          <w:tab w:val="left" w:pos="2879"/>
        </w:tabs>
        <w:spacing w:before="181"/>
        <w:ind w:hanging="1440"/>
        <w:rPr>
          <w:sz w:val="24"/>
        </w:rPr>
      </w:pPr>
      <w:r>
        <w:rPr>
          <w:color w:val="5F636A"/>
          <w:sz w:val="24"/>
        </w:rPr>
        <w:t>OMS</w:t>
      </w:r>
      <w:r>
        <w:rPr>
          <w:color w:val="5F636A"/>
          <w:sz w:val="24"/>
        </w:rPr>
        <w:tab/>
        <w:t>Organización</w:t>
      </w:r>
      <w:r>
        <w:rPr>
          <w:color w:val="5F636A"/>
          <w:spacing w:val="-18"/>
          <w:sz w:val="24"/>
        </w:rPr>
        <w:t xml:space="preserve"> </w:t>
      </w:r>
      <w:r>
        <w:rPr>
          <w:color w:val="5F636A"/>
          <w:sz w:val="24"/>
        </w:rPr>
        <w:t>Mundial</w:t>
      </w:r>
      <w:r>
        <w:rPr>
          <w:color w:val="5F636A"/>
          <w:spacing w:val="-18"/>
          <w:sz w:val="24"/>
        </w:rPr>
        <w:t xml:space="preserve"> </w:t>
      </w:r>
      <w:r>
        <w:rPr>
          <w:color w:val="5F636A"/>
          <w:sz w:val="24"/>
        </w:rPr>
        <w:t>de</w:t>
      </w:r>
      <w:r>
        <w:rPr>
          <w:color w:val="5F636A"/>
          <w:spacing w:val="-18"/>
          <w:sz w:val="24"/>
        </w:rPr>
        <w:t xml:space="preserve"> </w:t>
      </w:r>
      <w:r>
        <w:rPr>
          <w:color w:val="5F636A"/>
          <w:sz w:val="24"/>
        </w:rPr>
        <w:t>la</w:t>
      </w:r>
      <w:r>
        <w:rPr>
          <w:color w:val="5F636A"/>
          <w:spacing w:val="-18"/>
          <w:sz w:val="24"/>
        </w:rPr>
        <w:t xml:space="preserve"> </w:t>
      </w:r>
      <w:r>
        <w:rPr>
          <w:color w:val="5F636A"/>
          <w:sz w:val="24"/>
        </w:rPr>
        <w:t>Salud</w:t>
      </w: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rPr>
          <w:sz w:val="28"/>
        </w:rPr>
      </w:pPr>
    </w:p>
    <w:p w:rsidR="00157B2E" w:rsidRDefault="00157B2E">
      <w:pPr>
        <w:pStyle w:val="BodyText"/>
        <w:spacing w:before="4"/>
        <w:rPr>
          <w:sz w:val="27"/>
        </w:rPr>
      </w:pPr>
    </w:p>
    <w:p w:rsidR="00157B2E" w:rsidRDefault="000A7974">
      <w:pPr>
        <w:ind w:left="676" w:right="515"/>
        <w:jc w:val="right"/>
        <w:rPr>
          <w:b/>
          <w:sz w:val="44"/>
        </w:rPr>
      </w:pPr>
      <w:r>
        <w:rPr>
          <w:b/>
          <w:color w:val="5F636A"/>
          <w:position w:val="1"/>
          <w:sz w:val="16"/>
        </w:rPr>
        <w:t xml:space="preserve">ABREVIATURAS </w:t>
      </w:r>
      <w:r>
        <w:rPr>
          <w:b/>
          <w:color w:val="5F636A"/>
          <w:sz w:val="44"/>
        </w:rPr>
        <w:t>VII</w:t>
      </w:r>
    </w:p>
    <w:p w:rsidR="00157B2E" w:rsidRDefault="00157B2E">
      <w:pPr>
        <w:jc w:val="right"/>
        <w:rPr>
          <w:sz w:val="44"/>
        </w:rPr>
        <w:sectPr w:rsidR="00157B2E">
          <w:headerReference w:type="default" r:id="rId32"/>
          <w:footerReference w:type="default" r:id="rId33"/>
          <w:pgSz w:w="11910" w:h="16840"/>
          <w:pgMar w:top="1120" w:right="0" w:bottom="540" w:left="0" w:header="0" w:footer="342" w:gutter="0"/>
          <w:cols w:space="720"/>
        </w:sectPr>
      </w:pPr>
    </w:p>
    <w:p w:rsidR="00157B2E" w:rsidRDefault="000A7974">
      <w:pPr>
        <w:pStyle w:val="BodyText"/>
        <w:rPr>
          <w:b/>
        </w:rPr>
      </w:pPr>
      <w:r>
        <w:lastRenderedPageBreak/>
        <w:pict>
          <v:shape id="_x0000_s1757" type="#_x0000_t202" alt="" style="position:absolute;margin-left:65.75pt;margin-top:787.4pt;width:76.05pt;height:9.7pt;z-index:-25163008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3"/>
                    <w:rPr>
                      <w:sz w:val="16"/>
                    </w:rPr>
                  </w:pPr>
                  <w:r>
                    <w:rPr>
                      <w:color w:val="5F636A"/>
                      <w:sz w:val="16"/>
                    </w:rPr>
                    <w:t>Supervisión de</w:t>
                  </w:r>
                  <w:r>
                    <w:rPr>
                      <w:color w:val="5F636A"/>
                      <w:spacing w:val="-21"/>
                      <w:sz w:val="16"/>
                    </w:rPr>
                    <w:t xml:space="preserve"> </w:t>
                  </w:r>
                  <w:r>
                    <w:rPr>
                      <w:color w:val="5F636A"/>
                      <w:sz w:val="16"/>
                    </w:rPr>
                    <w:t>apoyo</w:t>
                  </w:r>
                </w:p>
              </w:txbxContent>
            </v:textbox>
            <w10:wrap anchorx="page" anchory="page"/>
          </v:shape>
        </w:pict>
      </w:r>
      <w:r>
        <w:pict>
          <v:group id="_x0000_s1744" alt="" style="position:absolute;margin-left:0;margin-top:0;width:595.3pt;height:841.9pt;z-index:-251629056;mso-position-horizontal-relative:page;mso-position-vertical-relative:page" coordsize="11906,16838">
            <v:shape id="_x0000_s1745" alt="" style="position:absolute;left:7071;top:66;width:4835;height:764" coordorigin="7071,67" coordsize="4835,764" path="m11906,67l7071,360r4835,470l11906,67xe" fillcolor="#95c93d" stroked="f">
              <v:path arrowok="t"/>
            </v:shape>
            <v:shape id="_x0000_s1746" alt="" style="position:absolute;width:11905;height:802" coordsize="11905,802" path="m11905,l,,,801,11904,391,11905,xe" fillcolor="#fdb714" stroked="f">
              <v:path arrowok="t"/>
            </v:shape>
            <v:shape id="_x0000_s1747" alt="" style="position:absolute;width:10206;height:1028" coordsize="10206,1028" path="m10205,l,,,1028,10205,xe" fillcolor="#40b4e2" stroked="f">
              <v:path arrowok="t"/>
            </v:shape>
            <v:shape id="_x0000_s1748" alt="" style="position:absolute;left:7071;top:54;width:4835;height:764" coordorigin="7071,54" coordsize="4835,764" path="m11906,54l7071,347r4835,470l11906,54xe" fillcolor="#95c93d" stroked="f">
              <v:path arrowok="t"/>
            </v:shape>
            <v:shape id="_x0000_s1749" alt="" style="position:absolute;width:11905;height:789" coordsize="11905,789" path="m11905,l,,,788,11904,379,11905,xe" fillcolor="#fdb714" stroked="f">
              <v:path arrowok="t"/>
            </v:shape>
            <v:shape id="_x0000_s1750" alt="" style="position:absolute;width:2;height:1007" coordsize="0,1007" path="m,1006l,,,1006xe" fillcolor="black" stroked="f">
              <v:fill opacity="6553f"/>
              <v:path arrowok="t"/>
            </v:shape>
            <v:shape id="_x0000_s1751" alt="" style="position:absolute;width:10078;height:1016" coordsize="10078,1016" path="m10077,l,,,1015,10077,xe" fillcolor="#40b4e2" stroked="f">
              <v:path arrowok="t"/>
            </v:shape>
            <v:shape id="_x0000_s1752" alt="" style="position:absolute;left:1751;top:1131;width:10112;height:2" coordorigin="1751,1131" coordsize="10112,0" o:spt="100" adj="0,,0" path="m8713,1131r3150,m1751,1131r244,e" filled="f" strokeweight=".1006mm">
              <v:stroke joinstyle="round"/>
              <v:formulas/>
              <v:path arrowok="t" o:connecttype="segments"/>
            </v:shape>
            <v:line id="_x0000_s1753" alt="" style="position:absolute" from="11863,561" to="0,561" strokeweight="19.77919mm"/>
            <v:rect id="_x0000_s1754" alt="" style="position:absolute;left:1995;top:884;width:6718;height:836" fillcolor="black" stroked="f">
              <v:fill opacity=".25"/>
            </v:rect>
            <v:shape id="_x0000_s1755" type="#_x0000_t75" alt="" style="position:absolute;top:8897;width:11906;height:7941">
              <v:imagedata r:id="rId34" o:title=""/>
            </v:shape>
            <v:rect id="_x0000_s1756" alt="" style="position:absolute;top:1006;width:1752;height:14940" fillcolor="black" stroked="f">
              <v:fill opacity=".25"/>
            </v:rect>
            <w10:wrap anchorx="page" anchory="page"/>
          </v:group>
        </w:pict>
      </w:r>
      <w:r>
        <w:pict>
          <v:line id="_x0000_s1743" alt="" style="position:absolute;z-index:251622912;mso-wrap-edited:f;mso-width-percent:0;mso-height-percent:0;mso-position-horizontal-relative:page;mso-position-vertical-relative:page;mso-width-percent:0;mso-height-percent:0" from="595.3pt,200.5pt" to="595.3pt,270pt" strokecolor="#40b4e2" strokeweight="0">
            <w10:wrap anchorx="page" anchory="page"/>
          </v:line>
        </w:pict>
      </w:r>
      <w:r>
        <w:pict>
          <v:shape id="_x0000_s1742" type="#_x0000_t202" alt="" style="position:absolute;margin-left:-22.8pt;margin-top:45.4pt;width:112.05pt;height:755.75pt;z-index:-251628032;mso-wrap-style:square;mso-wrap-edited:f;mso-width-percent:0;mso-height-percent:0;mso-position-horizontal-relative:page;mso-position-vertical-relative:page;mso-width-percent:0;mso-height-percent:0;v-text-anchor:top" filled="f" stroked="f">
            <v:textbox style="layout-flow:vertical" inset="0,0,0,0">
              <w:txbxContent>
                <w:p w:rsidR="00157B2E" w:rsidRDefault="000A7974">
                  <w:pPr>
                    <w:spacing w:before="105"/>
                    <w:ind w:left="20"/>
                    <w:rPr>
                      <w:b/>
                      <w:sz w:val="178"/>
                    </w:rPr>
                  </w:pPr>
                  <w:r>
                    <w:rPr>
                      <w:b/>
                      <w:color w:val="FFFFFF"/>
                      <w:spacing w:val="-18"/>
                      <w:w w:val="119"/>
                      <w:sz w:val="178"/>
                    </w:rPr>
                    <w:t>I</w:t>
                  </w:r>
                  <w:r>
                    <w:rPr>
                      <w:b/>
                      <w:color w:val="FFFFFF"/>
                      <w:spacing w:val="-18"/>
                      <w:w w:val="109"/>
                      <w:sz w:val="178"/>
                    </w:rPr>
                    <w:t>NTROD</w:t>
                  </w:r>
                  <w:r>
                    <w:rPr>
                      <w:b/>
                      <w:color w:val="FFFFFF"/>
                      <w:spacing w:val="-54"/>
                      <w:w w:val="115"/>
                      <w:sz w:val="178"/>
                    </w:rPr>
                    <w:t>U</w:t>
                  </w:r>
                  <w:r>
                    <w:rPr>
                      <w:b/>
                      <w:color w:val="FFFFFF"/>
                      <w:spacing w:val="-18"/>
                      <w:w w:val="108"/>
                      <w:sz w:val="178"/>
                    </w:rPr>
                    <w:t>CCIÓ</w:t>
                  </w:r>
                  <w:r>
                    <w:rPr>
                      <w:b/>
                      <w:color w:val="FFFFFF"/>
                      <w:spacing w:val="-18"/>
                      <w:w w:val="115"/>
                      <w:sz w:val="178"/>
                    </w:rPr>
                    <w:t>N</w:t>
                  </w:r>
                </w:p>
              </w:txbxContent>
            </v:textbox>
            <w10:wrap anchorx="page" anchory="page"/>
          </v:shape>
        </w:pict>
      </w:r>
    </w:p>
    <w:p w:rsidR="00157B2E" w:rsidRDefault="00157B2E">
      <w:pPr>
        <w:pStyle w:val="BodyText"/>
        <w:spacing w:before="10"/>
        <w:rPr>
          <w:b/>
          <w:sz w:val="28"/>
        </w:rPr>
      </w:pPr>
    </w:p>
    <w:p w:rsidR="00157B2E" w:rsidRDefault="000A7974">
      <w:pPr>
        <w:spacing w:before="149"/>
        <w:ind w:left="1162"/>
        <w:rPr>
          <w:b/>
          <w:sz w:val="100"/>
        </w:rPr>
      </w:pPr>
      <w:r>
        <w:rPr>
          <w:b/>
          <w:color w:val="FFFFFF"/>
          <w:w w:val="110"/>
          <w:sz w:val="100"/>
        </w:rPr>
        <w:t>Introducción</w: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0A7974">
      <w:pPr>
        <w:pStyle w:val="BodyText"/>
        <w:spacing w:before="9"/>
        <w:rPr>
          <w:b/>
          <w:sz w:val="21"/>
        </w:rPr>
      </w:pPr>
      <w:r>
        <w:pict>
          <v:group id="_x0000_s1720" alt="" style="position:absolute;margin-left:296.6pt;margin-top:14.5pt;width:234.85pt;height:255.95pt;z-index:251621888;mso-wrap-distance-left:0;mso-wrap-distance-right:0;mso-position-horizontal-relative:page" coordorigin="5932,290" coordsize="4697,5119">
            <v:shape id="_x0000_s1721" alt="" style="position:absolute;left:5931;top:290;width:3219;height:4256" coordorigin="5932,290" coordsize="3219,4256" o:spt="100" adj="0,,0" path="m8695,290r-2308,l6313,296r-70,18l6178,341r-60,37l6065,424r-45,53l5983,537r-28,65l5938,672r-6,74l5932,4090r6,74l5955,4234r28,65l6020,4359r45,53l6118,4458r60,37l6243,4522r70,18l6387,4546r855,l7242,4378r-855,l6311,4367r-69,-29l6184,4293r-45,-58l6110,4166r-11,-76l6099,746r11,-76l6139,601r45,-58l6242,498r69,-30l6387,458r2659,l9016,424r-53,-46l8904,341r-66,-27l8768,296r-73,-6xm9046,458r-351,l8771,468r68,30l8898,543r45,58l8972,670r10,76l8982,986r168,l9150,746r-6,-74l9127,602r-28,-65l9062,477r-16,-19xe" stroked="f">
              <v:stroke joinstyle="round"/>
              <v:formulas/>
              <v:path arrowok="t" o:connecttype="segments"/>
            </v:shape>
            <v:shape id="_x0000_s1722" alt="" style="position:absolute;left:7409;top:1153;width:3219;height:4256" coordorigin="7410,1153" coordsize="3219,4256" o:spt="100" adj="0,,0" path="m10173,1153r-2308,l7792,1159r-70,18l7656,1204r-59,37l7544,1287r-46,53l7461,1400r-28,65l7416,1535r-6,74l7410,4953r6,74l7433,5097r28,65l7498,5222r46,53l7597,5321r59,37l7722,5385r70,18l7865,5409r2308,l10247,5403r70,-18l10382,5358r60,-37l10495,5275r29,-34l7865,5241r-76,-11l7721,5201r-59,-45l7617,5098r-29,-69l7578,4953r,-3344l7588,1533r29,-69l7662,1406r59,-45l7789,1331r76,-10l10524,1321r-29,-34l10442,1241r-60,-37l10317,1177r-70,-18l10173,1153xm10524,1321r-351,l10249,1331r69,30l10376,1406r45,58l10450,1533r11,76l10461,4953r-11,76l10421,5098r-45,58l10318,5201r-69,29l10173,5241r351,l10540,5222r37,-60l10605,5097r17,-70l10628,4953r,-3344l10622,1535r-17,-70l10577,1400r-37,-60l10524,1321xe" stroked="f">
              <v:stroke joinstyle="round"/>
              <v:formulas/>
              <v:path arrowok="t" o:connecttype="segments"/>
            </v:shape>
            <v:shape id="_x0000_s1723" alt="" style="position:absolute;left:7966;top:2713;width:2106;height:168" coordorigin="7967,2714" coordsize="2106,168" path="m9988,2714r-1938,l8018,2720r-27,18l7973,2765r-6,33l7973,2830r18,27l8018,2875r32,6l9988,2881r33,-6l10047,2857r18,-27l10072,2798r-7,-33l10047,2738r-26,-18l9988,2714xe" stroked="f">
              <v:path arrowok="t"/>
            </v:shape>
            <v:shape id="_x0000_s1724" alt="" style="position:absolute;left:7882;top:1588;width:2273;height:869" coordorigin="7883,1588" coordsize="2273,869" o:spt="100" adj="0,,0" path="m9843,1588r-1648,l8124,1596r-66,24l8000,1657r-49,48l7915,1763r-24,66l7883,1901r,243l7891,2216r24,65l7951,2340r49,48l8058,2425r66,23l8195,2457r1648,l9915,2448r65,-23l10039,2388r48,-48l10124,2281r23,-65l10156,2144r,-33l8203,2111r-33,-7l8143,2086r-18,-26l8119,2027r6,-32l8143,1968r27,-18l8203,1943r1953,l10156,1901r-9,-72l10124,1763r-37,-58l10039,1657r-59,-37l9915,1596r-72,-8xm10156,1943r-320,l9868,1950r27,18l9913,1995r6,32l9913,2060r-18,26l9868,2104r-32,7l10156,2111r,-168xe" stroked="f">
              <v:stroke joinstyle="round"/>
              <v:formulas/>
              <v:path arrowok="t" o:connecttype="segments"/>
            </v:shape>
            <v:shape id="_x0000_s1725" alt="" style="position:absolute;left:7966;top:3098;width:2106;height:168" coordorigin="7967,3099" coordsize="2106,168" path="m9988,3099r-1938,l8018,3105r-27,18l7973,3150r-6,33l7973,3215r18,27l8018,3260r32,7l9988,3267r33,-7l10047,3242r18,-27l10072,3183r-7,-33l10047,3123r-26,-18l9988,3099xe" stroked="f">
              <v:path arrowok="t"/>
            </v:shape>
            <v:shape id="_x0000_s1726" alt="" style="position:absolute;left:7966;top:3483;width:920;height:168" coordorigin="7967,3484" coordsize="920,168" path="m8802,3484r-752,l8018,3491r-27,18l7973,3535r-6,33l7973,3600r18,27l8018,3645r32,7l8802,3652r33,-7l8862,3627r18,-27l8886,3568r-6,-33l8862,3509r-27,-18l8802,3484xe" stroked="f">
              <v:path arrowok="t"/>
            </v:shape>
            <v:shape id="_x0000_s1727" alt="" style="position:absolute;left:7966;top:3869;width:920;height:168" coordorigin="7967,3869" coordsize="920,168" path="m8802,3869r-752,l8018,3876r-27,18l7973,3920r-6,33l7973,3986r18,26l8018,4030r32,7l8802,4037r33,-7l8862,4012r18,-26l8886,3953r-6,-33l8862,3894r-27,-18l8802,3869xe" stroked="f">
              <v:path arrowok="t"/>
            </v:shape>
            <v:shape id="_x0000_s1728" alt="" style="position:absolute;left:7966;top:4254;width:613;height:168" coordorigin="7967,4254" coordsize="613,168" path="m8496,4254r-445,l8018,4261r-27,18l7973,4306r-6,32l7973,4371r18,27l8018,4416r33,6l8496,4422r32,-6l8555,4398r18,-27l8579,4338r-6,-32l8555,4279r-27,-18l8496,4254xe" stroked="f">
              <v:path arrowok="t"/>
            </v:shape>
            <v:shape id="_x0000_s1729" alt="" style="position:absolute;left:7966;top:4639;width:920;height:168" coordorigin="7967,4639" coordsize="920,168" path="m8802,4639r-752,l8018,4646r-27,18l7973,4691r-6,32l7973,4756r18,27l8018,4801r32,6l8802,4807r33,-6l8862,4783r18,-27l8886,4723r-6,-32l8862,4664r-27,-18l8802,4639xe" stroked="f">
              <v:path arrowok="t"/>
            </v:shape>
            <v:shape id="_x0000_s1730" alt="" style="position:absolute;left:6336;top:2411;width:920;height:168" coordorigin="6336,2411" coordsize="920,168" path="m7172,2411r-752,l6388,2418r-27,18l6343,2462r-7,33l6343,2528r18,26l6388,2572r32,7l7172,2579r33,-7l7232,2554r18,-26l7256,2495r-6,-33l7232,2436r-27,-18l7172,2411xe" stroked="f">
              <v:path arrowok="t"/>
            </v:shape>
            <v:shape id="_x0000_s1731" alt="" style="position:absolute;left:6336;top:2832;width:920;height:168" coordorigin="6336,2833" coordsize="920,168" path="m7172,2833r-752,l6388,2839r-27,18l6343,2884r-7,33l6343,2949r18,27l6388,2994r32,7l7172,3001r33,-7l7232,2976r18,-27l7256,2917r-6,-33l7232,2857r-27,-18l7172,2833xe" stroked="f">
              <v:path arrowok="t"/>
            </v:shape>
            <v:shape id="_x0000_s1732" alt="" style="position:absolute;left:6336;top:1567;width:920;height:168" coordorigin="6336,1567" coordsize="920,168" path="m7172,1567r-752,l6388,1574r-27,18l6343,1619r-7,32l6343,1684r18,27l6388,1729r32,6l7172,1735r33,-6l7232,1711r18,-27l7256,1651r-6,-32l7232,1592r-27,-18l7172,1567xe" stroked="f">
              <v:path arrowok="t"/>
            </v:shape>
            <v:shape id="_x0000_s1733" alt="" style="position:absolute;left:6336;top:1989;width:920;height:168" coordorigin="6336,1989" coordsize="920,168" path="m7172,1989r-752,l6388,1996r-27,18l6343,2041r-7,32l6343,2106r18,26l6388,2150r32,7l7172,2157r33,-7l7232,2132r18,-26l7256,2073r-6,-32l7232,2014r-27,-18l7172,1989xe" stroked="f">
              <v:path arrowok="t"/>
            </v:shape>
            <v:shape id="_x0000_s1734" alt="" style="position:absolute;left:6336;top:723;width:2335;height:168" coordorigin="6336,724" coordsize="2335,168" path="m8587,724r-2167,l6388,730r-27,18l6343,775r-7,33l6343,840r18,27l6388,885r32,7l8587,892r32,-7l8646,867r18,-27l8671,808r-7,-33l8646,748r-27,-18l8587,724xe" stroked="f">
              <v:path arrowok="t"/>
            </v:shape>
            <v:shape id="_x0000_s1735" alt="" style="position:absolute;left:6336;top:1145;width:1054;height:168" coordorigin="6336,1146" coordsize="1054,168" path="m7306,1146r-886,l6388,1152r-27,18l6343,1197r-7,33l6343,1262r18,27l6388,1307r32,6l7306,1313r33,-6l7366,1289r18,-27l7390,1230r-6,-33l7366,1170r-27,-18l7306,1146xe" stroked="f">
              <v:path arrowok="t"/>
            </v:shape>
            <v:shape id="_x0000_s1736" alt="" style="position:absolute;left:6336;top:3254;width:842;height:168" coordorigin="6336,3255" coordsize="842,168" path="m7094,3255r-674,l6388,3261r-27,18l6343,3306r-7,33l6343,3371r18,27l6388,3416r32,7l7094,3423r32,-7l7153,3398r18,-27l7177,3339r-6,-33l7153,3279r-27,-18l7094,3255xe" stroked="f">
              <v:path arrowok="t"/>
            </v:shape>
            <v:shape id="_x0000_s1737" alt="" style="position:absolute;left:6336;top:3676;width:622;height:168" coordorigin="6336,3677" coordsize="622,168" path="m6874,3677r-454,l6388,3683r-27,18l6343,3728r-7,32l6343,3793r18,27l6388,3838r32,6l6874,3844r33,-6l6933,3820r18,-27l6958,3760r-7,-32l6933,3701r-26,-18l6874,3677xe" stroked="f">
              <v:path arrowok="t"/>
            </v:shape>
            <v:shape id="_x0000_s1738" alt="" style="position:absolute;left:9152;top:3483;width:920;height:168" coordorigin="9152,3484" coordsize="920,168" path="m9988,3484r-752,l9203,3491r-26,18l9159,3535r-7,33l9159,3600r18,27l9203,3645r33,7l9988,3652r33,-7l10047,3627r18,-27l10072,3568r-7,-33l10047,3509r-26,-18l9988,3484xe" stroked="f">
              <v:path arrowok="t"/>
            </v:shape>
            <v:shape id="_x0000_s1739" alt="" style="position:absolute;left:9152;top:3869;width:655;height:168" coordorigin="9152,3869" coordsize="655,168" path="m9722,3869r-486,l9203,3876r-26,18l9159,3920r-7,33l9159,3986r18,26l9203,4030r33,7l9722,4037r33,-7l9782,4012r18,-26l9806,3953r-6,-33l9782,3894r-27,-18l9722,3869xe" stroked="f">
              <v:path arrowok="t"/>
            </v:shape>
            <v:shape id="_x0000_s1740" alt="" style="position:absolute;left:9152;top:4254;width:920;height:168" coordorigin="9152,4254" coordsize="920,168" path="m9988,4254r-752,l9203,4261r-26,18l9159,4306r-7,32l9159,4371r18,27l9203,4416r33,6l9988,4422r33,-6l10047,4398r18,-27l10072,4338r-7,-32l10047,4279r-26,-18l9988,4254xe" stroked="f">
              <v:path arrowok="t"/>
            </v:shape>
            <v:shape id="_x0000_s1741" alt="" style="position:absolute;left:9152;top:4639;width:813;height:168" coordorigin="9152,4639" coordsize="813,168" path="m9880,4639r-644,l9203,4646r-26,18l9159,4691r-7,32l9159,4756r18,27l9203,4801r33,6l9880,4807r33,-6l9940,4783r18,-27l9964,4723r-6,-32l9940,4664r-27,-18l9880,4639xe" stroked="f">
              <v:path arrowok="t"/>
            </v:shape>
            <w10:wrap type="topAndBottom" anchorx="page"/>
          </v:group>
        </w:pic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spacing w:before="9"/>
        <w:rPr>
          <w:b/>
          <w:sz w:val="24"/>
        </w:rPr>
      </w:pPr>
    </w:p>
    <w:p w:rsidR="00157B2E" w:rsidRDefault="000A7974">
      <w:pPr>
        <w:pStyle w:val="BodyText"/>
        <w:spacing w:before="104"/>
        <w:ind w:right="409"/>
        <w:jc w:val="right"/>
      </w:pPr>
      <w:r>
        <w:rPr>
          <w:color w:val="FFFFFF"/>
          <w:w w:val="95"/>
        </w:rPr>
        <w:t>©UNICEF/Keïta</w:t>
      </w:r>
    </w:p>
    <w:p w:rsidR="00157B2E" w:rsidRDefault="00157B2E">
      <w:pPr>
        <w:jc w:val="right"/>
        <w:sectPr w:rsidR="00157B2E">
          <w:headerReference w:type="even" r:id="rId35"/>
          <w:footerReference w:type="even" r:id="rId36"/>
          <w:pgSz w:w="11910" w:h="16840"/>
          <w:pgMar w:top="0" w:right="0" w:bottom="0" w:left="800" w:header="0" w:footer="0" w:gutter="0"/>
          <w:cols w:space="720"/>
        </w:sectPr>
      </w:pPr>
    </w:p>
    <w:p w:rsidR="00157B2E" w:rsidRDefault="000A7974">
      <w:pPr>
        <w:pStyle w:val="Heading3"/>
        <w:spacing w:before="105"/>
        <w:ind w:left="120"/>
        <w:jc w:val="both"/>
      </w:pPr>
      <w:r>
        <w:lastRenderedPageBreak/>
        <w:pict>
          <v:group id="_x0000_s1707" alt="" style="position:absolute;left:0;text-align:left;margin-left:0;margin-top:0;width:595.3pt;height:841.9pt;z-index:-251627008;mso-position-horizontal-relative:page;mso-position-vertical-relative:page" coordsize="11906,16838">
            <v:line id="_x0000_s1708" alt="" style="position:absolute" from="0,71" to="0,920" strokeweight="0"/>
            <v:shape id="_x0000_s1709" alt="" style="position:absolute;top:66;width:4835;height:764" coordorigin=",67" coordsize="4835,764" path="m,67l,830,4834,360,,67xe" fillcolor="#95c93d" stroked="f">
              <v:path arrowok="t"/>
            </v:shape>
            <v:shape id="_x0000_s1710" alt="" style="position:absolute;width:11905;height:802" coordorigin="1" coordsize="11905,802" path="m1,l2,391,11906,801,1,xe" fillcolor="#fdb714" stroked="f">
              <v:path arrowok="t"/>
            </v:shape>
            <v:shape id="_x0000_s1711" alt="" style="position:absolute;left:1700;width:10206;height:1028" coordorigin="1700" coordsize="10206,1028" path="m11906,l1700,,11906,1028,11906,xe" fillcolor="#40b4e2" stroked="f">
              <v:path arrowok="t"/>
            </v:shape>
            <v:shape id="_x0000_s1712" alt="" style="position:absolute;top:54;width:4835;height:764" coordorigin=",54" coordsize="4835,764" path="m,54l,817,4834,347,,54xe" fillcolor="#95c93d" stroked="f">
              <v:path arrowok="t"/>
            </v:shape>
            <v:shape id="_x0000_s1713" alt="" style="position:absolute;width:11905;height:789" coordorigin="1" coordsize="11905,789" path="m1,l2,379,11906,788,1,xe" fillcolor="#fdb714" stroked="f">
              <v:path arrowok="t"/>
            </v:shape>
            <v:line id="_x0000_s1714" alt="" style="position:absolute" from="0,1121" to="0,1141" strokeweight="0"/>
            <v:rect id="_x0000_s1715" alt="" style="position:absolute;top:1121;width:11906;height:13" fillcolor="black" stroked="f">
              <v:fill opacity="6553f"/>
            </v:rect>
            <v:line id="_x0000_s1716" alt="" style="position:absolute" from="0,0" to="0,1129" strokeweight="0"/>
            <v:rect id="_x0000_s1717" alt="" style="position:absolute;width:11906;height:1122" fillcolor="black" stroked="f">
              <v:fill opacity="6553f"/>
            </v:rect>
            <v:shape id="_x0000_s1718" alt="" style="position:absolute;width:11906;height:5400" coordsize="11906,5400" o:spt="100" adj="0,,0" path="m11906,4010l,4010,,5400r11906,l11906,4010m11906,l1828,,11906,1015,11906,e" fillcolor="#40b4e2" stroked="f">
              <v:stroke joinstyle="round"/>
              <v:formulas/>
              <v:path arrowok="t" o:connecttype="segments"/>
            </v:shape>
            <v:line id="_x0000_s1719" alt="" style="position:absolute" from="0,0" to="0,16838" strokecolor="#40b4e2" strokeweight="0"/>
            <w10:wrap anchorx="page" anchory="page"/>
          </v:group>
        </w:pict>
      </w:r>
      <w:r>
        <w:rPr>
          <w:color w:val="40B4E2"/>
          <w:w w:val="110"/>
        </w:rPr>
        <w:t>Introducción</w:t>
      </w:r>
    </w:p>
    <w:p w:rsidR="00157B2E" w:rsidRDefault="000A7974">
      <w:pPr>
        <w:pStyle w:val="BodyText"/>
        <w:spacing w:before="258" w:line="261" w:lineRule="auto"/>
        <w:ind w:left="120" w:right="117"/>
        <w:jc w:val="both"/>
      </w:pPr>
      <w:r>
        <w:rPr>
          <w:color w:val="5F636A"/>
        </w:rPr>
        <w:t>Los supervisores son responsables de muchos aspectos de los programas de inmunización, entre ellos       garantizar un ambiente laboral productivo, seguro y saludable. Los supervisores a menudo planifican y       supervisan actividades; implementan y hacen</w:t>
      </w:r>
      <w:r>
        <w:rPr>
          <w:color w:val="5F636A"/>
        </w:rPr>
        <w:t xml:space="preserve"> cumplir sistemas, políticas y procedimientos; y asignan tareas. Los supervisores también capacitan, forman, orientan, brindan tutoría y evalúan el desempeño del personal. Pueden desempeñar estas funciones en sus lugares de trabajo principales o a través d</w:t>
      </w:r>
      <w:r>
        <w:rPr>
          <w:color w:val="5F636A"/>
        </w:rPr>
        <w:t>e visitas dedicadas a cualquiera de los centros del sistema de salud externo.</w:t>
      </w:r>
    </w:p>
    <w:p w:rsidR="00157B2E" w:rsidRDefault="00157B2E">
      <w:pPr>
        <w:pStyle w:val="BodyText"/>
        <w:spacing w:before="8"/>
        <w:rPr>
          <w:sz w:val="34"/>
        </w:rPr>
      </w:pPr>
    </w:p>
    <w:p w:rsidR="00157B2E" w:rsidRDefault="000A7974">
      <w:pPr>
        <w:spacing w:before="1" w:line="261" w:lineRule="auto"/>
        <w:ind w:left="119" w:right="113"/>
        <w:jc w:val="both"/>
        <w:rPr>
          <w:rFonts w:ascii="Arial-BoldItalicMT" w:hAnsi="Arial-BoldItalicMT"/>
          <w:b/>
          <w:i/>
          <w:sz w:val="20"/>
        </w:rPr>
      </w:pPr>
      <w:r>
        <w:rPr>
          <w:b/>
          <w:sz w:val="20"/>
        </w:rPr>
        <w:t>La comunicación interpersonal (Interpersonal communication, IPC) es una interacción de persona a persona, bidireccional, verbal y no verbal que incluye compartir información y sentimientos entre   personas</w:t>
      </w:r>
      <w:r>
        <w:rPr>
          <w:b/>
          <w:spacing w:val="-14"/>
          <w:sz w:val="20"/>
        </w:rPr>
        <w:t xml:space="preserve"> </w:t>
      </w:r>
      <w:r>
        <w:rPr>
          <w:b/>
          <w:sz w:val="20"/>
        </w:rPr>
        <w:t>o</w:t>
      </w:r>
      <w:r>
        <w:rPr>
          <w:b/>
          <w:spacing w:val="-14"/>
          <w:sz w:val="20"/>
        </w:rPr>
        <w:t xml:space="preserve"> </w:t>
      </w:r>
      <w:r>
        <w:rPr>
          <w:b/>
          <w:sz w:val="20"/>
        </w:rPr>
        <w:t>dentro</w:t>
      </w:r>
      <w:r>
        <w:rPr>
          <w:b/>
          <w:spacing w:val="-14"/>
          <w:sz w:val="20"/>
        </w:rPr>
        <w:t xml:space="preserve"> </w:t>
      </w:r>
      <w:r>
        <w:rPr>
          <w:b/>
          <w:sz w:val="20"/>
        </w:rPr>
        <w:t>de</w:t>
      </w:r>
      <w:r>
        <w:rPr>
          <w:b/>
          <w:spacing w:val="-14"/>
          <w:sz w:val="20"/>
        </w:rPr>
        <w:t xml:space="preserve"> </w:t>
      </w:r>
      <w:r>
        <w:rPr>
          <w:b/>
          <w:sz w:val="20"/>
        </w:rPr>
        <w:t>grupos.</w:t>
      </w:r>
      <w:r>
        <w:rPr>
          <w:b/>
          <w:spacing w:val="-19"/>
          <w:sz w:val="20"/>
        </w:rPr>
        <w:t xml:space="preserve"> </w:t>
      </w:r>
      <w:r>
        <w:rPr>
          <w:rFonts w:ascii="Arial-BoldItalicMT" w:hAnsi="Arial-BoldItalicMT"/>
          <w:b/>
          <w:i/>
          <w:sz w:val="20"/>
        </w:rPr>
        <w:t>La</w:t>
      </w:r>
      <w:r>
        <w:rPr>
          <w:rFonts w:ascii="Arial-BoldItalicMT" w:hAnsi="Arial-BoldItalicMT"/>
          <w:b/>
          <w:i/>
          <w:spacing w:val="-14"/>
          <w:sz w:val="20"/>
        </w:rPr>
        <w:t xml:space="preserve"> </w:t>
      </w:r>
      <w:r>
        <w:rPr>
          <w:rFonts w:ascii="Arial-BoldItalicMT" w:hAnsi="Arial-BoldItalicMT"/>
          <w:b/>
          <w:i/>
          <w:sz w:val="20"/>
        </w:rPr>
        <w:t>IPC</w:t>
      </w:r>
      <w:r>
        <w:rPr>
          <w:rFonts w:ascii="Arial-BoldItalicMT" w:hAnsi="Arial-BoldItalicMT"/>
          <w:b/>
          <w:i/>
          <w:spacing w:val="-14"/>
          <w:sz w:val="20"/>
        </w:rPr>
        <w:t xml:space="preserve"> </w:t>
      </w:r>
      <w:r>
        <w:rPr>
          <w:rFonts w:ascii="Arial-BoldItalicMT" w:hAnsi="Arial-BoldItalicMT"/>
          <w:b/>
          <w:i/>
          <w:sz w:val="20"/>
        </w:rPr>
        <w:t>se</w:t>
      </w:r>
      <w:r>
        <w:rPr>
          <w:rFonts w:ascii="Arial-BoldItalicMT" w:hAnsi="Arial-BoldItalicMT"/>
          <w:b/>
          <w:i/>
          <w:spacing w:val="-14"/>
          <w:sz w:val="20"/>
        </w:rPr>
        <w:t xml:space="preserve"> </w:t>
      </w:r>
      <w:r>
        <w:rPr>
          <w:rFonts w:ascii="Arial-BoldItalicMT" w:hAnsi="Arial-BoldItalicMT"/>
          <w:b/>
          <w:i/>
          <w:sz w:val="20"/>
        </w:rPr>
        <w:t>basa</w:t>
      </w:r>
      <w:r>
        <w:rPr>
          <w:rFonts w:ascii="Arial-BoldItalicMT" w:hAnsi="Arial-BoldItalicMT"/>
          <w:b/>
          <w:i/>
          <w:spacing w:val="-14"/>
          <w:sz w:val="20"/>
        </w:rPr>
        <w:t xml:space="preserve"> </w:t>
      </w:r>
      <w:r>
        <w:rPr>
          <w:rFonts w:ascii="Arial-BoldItalicMT" w:hAnsi="Arial-BoldItalicMT"/>
          <w:b/>
          <w:i/>
          <w:sz w:val="20"/>
        </w:rPr>
        <w:t>en</w:t>
      </w:r>
      <w:r>
        <w:rPr>
          <w:rFonts w:ascii="Arial-BoldItalicMT" w:hAnsi="Arial-BoldItalicMT"/>
          <w:b/>
          <w:i/>
          <w:spacing w:val="-14"/>
          <w:sz w:val="20"/>
        </w:rPr>
        <w:t xml:space="preserve"> </w:t>
      </w:r>
      <w:r>
        <w:rPr>
          <w:rFonts w:ascii="Arial-BoldItalicMT" w:hAnsi="Arial-BoldItalicMT"/>
          <w:b/>
          <w:i/>
          <w:sz w:val="20"/>
        </w:rPr>
        <w:t>el</w:t>
      </w:r>
      <w:r>
        <w:rPr>
          <w:rFonts w:ascii="Arial-BoldItalicMT" w:hAnsi="Arial-BoldItalicMT"/>
          <w:b/>
          <w:i/>
          <w:spacing w:val="-14"/>
          <w:sz w:val="20"/>
        </w:rPr>
        <w:t xml:space="preserve"> </w:t>
      </w:r>
      <w:r>
        <w:rPr>
          <w:rFonts w:ascii="Arial-BoldItalicMT" w:hAnsi="Arial-BoldItalicMT"/>
          <w:b/>
          <w:i/>
          <w:sz w:val="20"/>
        </w:rPr>
        <w:t>diálogo</w:t>
      </w:r>
      <w:r>
        <w:rPr>
          <w:rFonts w:ascii="Arial-BoldItalicMT" w:hAnsi="Arial-BoldItalicMT"/>
          <w:b/>
          <w:i/>
          <w:spacing w:val="-14"/>
          <w:sz w:val="20"/>
        </w:rPr>
        <w:t xml:space="preserve"> </w:t>
      </w:r>
      <w:r>
        <w:rPr>
          <w:rFonts w:ascii="Arial-BoldItalicMT" w:hAnsi="Arial-BoldItalicMT"/>
          <w:b/>
          <w:i/>
          <w:sz w:val="20"/>
        </w:rPr>
        <w:t>y</w:t>
      </w:r>
      <w:r>
        <w:rPr>
          <w:rFonts w:ascii="Arial-BoldItalicMT" w:hAnsi="Arial-BoldItalicMT"/>
          <w:b/>
          <w:i/>
          <w:spacing w:val="-14"/>
          <w:sz w:val="20"/>
        </w:rPr>
        <w:t xml:space="preserve"> </w:t>
      </w:r>
      <w:r>
        <w:rPr>
          <w:rFonts w:ascii="Arial-BoldItalicMT" w:hAnsi="Arial-BoldItalicMT"/>
          <w:b/>
          <w:i/>
          <w:sz w:val="20"/>
        </w:rPr>
        <w:t>el</w:t>
      </w:r>
      <w:r>
        <w:rPr>
          <w:rFonts w:ascii="Arial-BoldItalicMT" w:hAnsi="Arial-BoldItalicMT"/>
          <w:b/>
          <w:i/>
          <w:spacing w:val="-14"/>
          <w:sz w:val="20"/>
        </w:rPr>
        <w:t xml:space="preserve"> </w:t>
      </w:r>
      <w:r>
        <w:rPr>
          <w:rFonts w:ascii="Arial-BoldItalicMT" w:hAnsi="Arial-BoldItalicMT"/>
          <w:b/>
          <w:i/>
          <w:sz w:val="20"/>
        </w:rPr>
        <w:t>intercambio</w:t>
      </w:r>
      <w:r>
        <w:rPr>
          <w:rFonts w:ascii="Arial-BoldItalicMT" w:hAnsi="Arial-BoldItalicMT"/>
          <w:b/>
          <w:i/>
          <w:spacing w:val="-14"/>
          <w:sz w:val="20"/>
        </w:rPr>
        <w:t xml:space="preserve"> </w:t>
      </w:r>
      <w:r>
        <w:rPr>
          <w:rFonts w:ascii="Arial-BoldItalicMT" w:hAnsi="Arial-BoldItalicMT"/>
          <w:b/>
          <w:i/>
          <w:sz w:val="20"/>
        </w:rPr>
        <w:t>conjuntos</w:t>
      </w:r>
      <w:r>
        <w:rPr>
          <w:rFonts w:ascii="Arial-BoldItalicMT" w:hAnsi="Arial-BoldItalicMT"/>
          <w:b/>
          <w:i/>
          <w:spacing w:val="-14"/>
          <w:sz w:val="20"/>
        </w:rPr>
        <w:t xml:space="preserve"> </w:t>
      </w:r>
      <w:r>
        <w:rPr>
          <w:rFonts w:ascii="Arial-BoldItalicMT" w:hAnsi="Arial-BoldItalicMT"/>
          <w:b/>
          <w:i/>
          <w:spacing w:val="-8"/>
          <w:sz w:val="20"/>
        </w:rPr>
        <w:t>y,</w:t>
      </w:r>
      <w:r>
        <w:rPr>
          <w:rFonts w:ascii="Arial-BoldItalicMT" w:hAnsi="Arial-BoldItalicMT"/>
          <w:b/>
          <w:i/>
          <w:spacing w:val="-19"/>
          <w:sz w:val="20"/>
        </w:rPr>
        <w:t xml:space="preserve"> </w:t>
      </w:r>
      <w:r>
        <w:rPr>
          <w:rFonts w:ascii="Arial-BoldItalicMT" w:hAnsi="Arial-BoldItalicMT"/>
          <w:b/>
          <w:i/>
          <w:sz w:val="20"/>
        </w:rPr>
        <w:t>a</w:t>
      </w:r>
      <w:r>
        <w:rPr>
          <w:rFonts w:ascii="Arial-BoldItalicMT" w:hAnsi="Arial-BoldItalicMT"/>
          <w:b/>
          <w:i/>
          <w:spacing w:val="-14"/>
          <w:sz w:val="20"/>
        </w:rPr>
        <w:t xml:space="preserve"> </w:t>
      </w:r>
      <w:r>
        <w:rPr>
          <w:rFonts w:ascii="Arial-BoldItalicMT" w:hAnsi="Arial-BoldItalicMT"/>
          <w:b/>
          <w:i/>
          <w:spacing w:val="-2"/>
          <w:sz w:val="20"/>
        </w:rPr>
        <w:t>través</w:t>
      </w:r>
      <w:r>
        <w:rPr>
          <w:rFonts w:ascii="Arial-BoldItalicMT" w:hAnsi="Arial-BoldItalicMT"/>
          <w:b/>
          <w:i/>
          <w:spacing w:val="-14"/>
          <w:sz w:val="20"/>
        </w:rPr>
        <w:t xml:space="preserve"> </w:t>
      </w:r>
      <w:r>
        <w:rPr>
          <w:rFonts w:ascii="Arial-BoldItalicMT" w:hAnsi="Arial-BoldItalicMT"/>
          <w:b/>
          <w:i/>
          <w:sz w:val="20"/>
        </w:rPr>
        <w:t>de</w:t>
      </w:r>
      <w:r>
        <w:rPr>
          <w:rFonts w:ascii="Arial-BoldItalicMT" w:hAnsi="Arial-BoldItalicMT"/>
          <w:b/>
          <w:i/>
          <w:spacing w:val="-14"/>
          <w:sz w:val="20"/>
        </w:rPr>
        <w:t xml:space="preserve"> </w:t>
      </w:r>
      <w:r>
        <w:rPr>
          <w:rFonts w:ascii="Arial-BoldItalicMT" w:hAnsi="Arial-BoldItalicMT"/>
          <w:b/>
          <w:i/>
          <w:sz w:val="20"/>
        </w:rPr>
        <w:t>ellos, se</w:t>
      </w:r>
      <w:r>
        <w:rPr>
          <w:rFonts w:ascii="Arial-BoldItalicMT" w:hAnsi="Arial-BoldItalicMT"/>
          <w:b/>
          <w:i/>
          <w:spacing w:val="-10"/>
          <w:sz w:val="20"/>
        </w:rPr>
        <w:t xml:space="preserve"> </w:t>
      </w:r>
      <w:r>
        <w:rPr>
          <w:rFonts w:ascii="Arial-BoldItalicMT" w:hAnsi="Arial-BoldItalicMT"/>
          <w:b/>
          <w:i/>
          <w:sz w:val="20"/>
        </w:rPr>
        <w:t>usa</w:t>
      </w:r>
      <w:r>
        <w:rPr>
          <w:rFonts w:ascii="Arial-BoldItalicMT" w:hAnsi="Arial-BoldItalicMT"/>
          <w:b/>
          <w:i/>
          <w:spacing w:val="-10"/>
          <w:sz w:val="20"/>
        </w:rPr>
        <w:t xml:space="preserve"> </w:t>
      </w:r>
      <w:r>
        <w:rPr>
          <w:rFonts w:ascii="Arial-BoldItalicMT" w:hAnsi="Arial-BoldItalicMT"/>
          <w:b/>
          <w:i/>
          <w:sz w:val="20"/>
        </w:rPr>
        <w:t>para</w:t>
      </w:r>
      <w:r>
        <w:rPr>
          <w:rFonts w:ascii="Arial-BoldItalicMT" w:hAnsi="Arial-BoldItalicMT"/>
          <w:b/>
          <w:i/>
          <w:spacing w:val="-10"/>
          <w:sz w:val="20"/>
        </w:rPr>
        <w:t xml:space="preserve"> </w:t>
      </w:r>
      <w:r>
        <w:rPr>
          <w:rFonts w:ascii="Arial-BoldItalicMT" w:hAnsi="Arial-BoldItalicMT"/>
          <w:b/>
          <w:i/>
          <w:sz w:val="20"/>
        </w:rPr>
        <w:t>crear</w:t>
      </w:r>
      <w:r>
        <w:rPr>
          <w:rFonts w:ascii="Arial-BoldItalicMT" w:hAnsi="Arial-BoldItalicMT"/>
          <w:b/>
          <w:i/>
          <w:spacing w:val="-10"/>
          <w:sz w:val="20"/>
        </w:rPr>
        <w:t xml:space="preserve"> </w:t>
      </w:r>
      <w:r>
        <w:rPr>
          <w:rFonts w:ascii="Arial-BoldItalicMT" w:hAnsi="Arial-BoldItalicMT"/>
          <w:b/>
          <w:i/>
          <w:sz w:val="20"/>
        </w:rPr>
        <w:t>y</w:t>
      </w:r>
      <w:r>
        <w:rPr>
          <w:rFonts w:ascii="Arial-BoldItalicMT" w:hAnsi="Arial-BoldItalicMT"/>
          <w:b/>
          <w:i/>
          <w:spacing w:val="-10"/>
          <w:sz w:val="20"/>
        </w:rPr>
        <w:t xml:space="preserve"> </w:t>
      </w:r>
      <w:r>
        <w:rPr>
          <w:rFonts w:ascii="Arial-BoldItalicMT" w:hAnsi="Arial-BoldItalicMT"/>
          <w:b/>
          <w:i/>
          <w:sz w:val="20"/>
        </w:rPr>
        <w:t>mantener</w:t>
      </w:r>
      <w:r>
        <w:rPr>
          <w:rFonts w:ascii="Arial-BoldItalicMT" w:hAnsi="Arial-BoldItalicMT"/>
          <w:b/>
          <w:i/>
          <w:spacing w:val="-10"/>
          <w:sz w:val="20"/>
        </w:rPr>
        <w:t xml:space="preserve"> </w:t>
      </w:r>
      <w:r>
        <w:rPr>
          <w:rFonts w:ascii="Arial-BoldItalicMT" w:hAnsi="Arial-BoldItalicMT"/>
          <w:b/>
          <w:i/>
          <w:sz w:val="20"/>
        </w:rPr>
        <w:t>buenas</w:t>
      </w:r>
      <w:r>
        <w:rPr>
          <w:rFonts w:ascii="Arial-BoldItalicMT" w:hAnsi="Arial-BoldItalicMT"/>
          <w:b/>
          <w:i/>
          <w:spacing w:val="-10"/>
          <w:sz w:val="20"/>
        </w:rPr>
        <w:t xml:space="preserve"> </w:t>
      </w:r>
      <w:r>
        <w:rPr>
          <w:rFonts w:ascii="Arial-BoldItalicMT" w:hAnsi="Arial-BoldItalicMT"/>
          <w:b/>
          <w:i/>
          <w:sz w:val="20"/>
        </w:rPr>
        <w:t>relaciones.</w:t>
      </w:r>
    </w:p>
    <w:p w:rsidR="00157B2E" w:rsidRDefault="00157B2E">
      <w:pPr>
        <w:pStyle w:val="BodyText"/>
        <w:rPr>
          <w:rFonts w:ascii="Arial-BoldItalicMT"/>
          <w:b/>
          <w:i/>
          <w:sz w:val="24"/>
        </w:rPr>
      </w:pPr>
    </w:p>
    <w:p w:rsidR="00157B2E" w:rsidRDefault="00157B2E">
      <w:pPr>
        <w:pStyle w:val="BodyText"/>
        <w:spacing w:before="5"/>
        <w:rPr>
          <w:rFonts w:ascii="Arial-BoldItalicMT"/>
          <w:b/>
          <w:i/>
          <w:sz w:val="19"/>
        </w:rPr>
      </w:pPr>
    </w:p>
    <w:p w:rsidR="00157B2E" w:rsidRDefault="000A7974">
      <w:pPr>
        <w:pStyle w:val="BodyText"/>
        <w:spacing w:line="261" w:lineRule="auto"/>
        <w:ind w:left="119" w:right="116"/>
        <w:jc w:val="both"/>
      </w:pPr>
      <w:r>
        <w:rPr>
          <w:color w:val="5F636A"/>
        </w:rPr>
        <w:t xml:space="preserve">Este manual está diseñado para ayudar a los supervisores de los trabajadores de primera línea </w:t>
      </w:r>
      <w:r>
        <w:rPr>
          <w:color w:val="5F636A"/>
          <w:spacing w:val="-5"/>
        </w:rPr>
        <w:t xml:space="preserve">(FLW)              </w:t>
      </w:r>
      <w:r>
        <w:rPr>
          <w:color w:val="5F636A"/>
        </w:rPr>
        <w:t xml:space="preserve">en inmunización a incrementar sus habilidades y recursos para garantizar la importante contribución de la       IPC de los </w:t>
      </w:r>
      <w:r>
        <w:rPr>
          <w:color w:val="5F636A"/>
          <w:spacing w:val="-8"/>
        </w:rPr>
        <w:t xml:space="preserve">FLW  </w:t>
      </w:r>
      <w:r>
        <w:rPr>
          <w:color w:val="5F636A"/>
        </w:rPr>
        <w:t xml:space="preserve">en la adopción </w:t>
      </w:r>
      <w:r>
        <w:rPr>
          <w:color w:val="5F636A"/>
        </w:rPr>
        <w:t xml:space="preserve">y el cumplimiento de la inmunización. A los fines de este manual, los </w:t>
      </w:r>
      <w:r>
        <w:rPr>
          <w:color w:val="5F636A"/>
          <w:spacing w:val="-8"/>
        </w:rPr>
        <w:t xml:space="preserve">FLW        </w:t>
      </w:r>
      <w:r>
        <w:rPr>
          <w:color w:val="5F636A"/>
        </w:rPr>
        <w:t>son promotores de salud, vacunadores y trabajadores clínicos de la salud que tienen contacto directo con cuidadores o miembros de la comunidad en el tema de la inmunización. L</w:t>
      </w:r>
      <w:r>
        <w:rPr>
          <w:color w:val="5F636A"/>
        </w:rPr>
        <w:t>os conceptos que aquí se presentan ayudarán</w:t>
      </w:r>
      <w:r>
        <w:rPr>
          <w:color w:val="5F636A"/>
          <w:spacing w:val="18"/>
        </w:rPr>
        <w:t xml:space="preserve"> </w:t>
      </w:r>
      <w:r>
        <w:rPr>
          <w:color w:val="5F636A"/>
        </w:rPr>
        <w:t>a</w:t>
      </w:r>
      <w:r>
        <w:rPr>
          <w:color w:val="5F636A"/>
          <w:spacing w:val="18"/>
        </w:rPr>
        <w:t xml:space="preserve"> </w:t>
      </w:r>
      <w:r>
        <w:rPr>
          <w:color w:val="5F636A"/>
        </w:rPr>
        <w:t>los</w:t>
      </w:r>
      <w:r>
        <w:rPr>
          <w:color w:val="5F636A"/>
          <w:spacing w:val="18"/>
        </w:rPr>
        <w:t xml:space="preserve"> </w:t>
      </w:r>
      <w:r>
        <w:rPr>
          <w:color w:val="5F636A"/>
        </w:rPr>
        <w:t>supervisores</w:t>
      </w:r>
      <w:r>
        <w:rPr>
          <w:color w:val="5F636A"/>
          <w:spacing w:val="18"/>
        </w:rPr>
        <w:t xml:space="preserve"> </w:t>
      </w:r>
      <w:r>
        <w:rPr>
          <w:color w:val="5F636A"/>
        </w:rPr>
        <w:t>en</w:t>
      </w:r>
      <w:r>
        <w:rPr>
          <w:color w:val="5F636A"/>
          <w:spacing w:val="18"/>
        </w:rPr>
        <w:t xml:space="preserve"> </w:t>
      </w:r>
      <w:r>
        <w:rPr>
          <w:color w:val="5F636A"/>
        </w:rPr>
        <w:t>su</w:t>
      </w:r>
      <w:r>
        <w:rPr>
          <w:color w:val="5F636A"/>
          <w:spacing w:val="18"/>
        </w:rPr>
        <w:t xml:space="preserve"> </w:t>
      </w:r>
      <w:r>
        <w:rPr>
          <w:color w:val="5F636A"/>
        </w:rPr>
        <w:t>esfuerzo</w:t>
      </w:r>
      <w:r>
        <w:rPr>
          <w:color w:val="5F636A"/>
          <w:spacing w:val="18"/>
        </w:rPr>
        <w:t xml:space="preserve"> </w:t>
      </w:r>
      <w:r>
        <w:rPr>
          <w:color w:val="5F636A"/>
        </w:rPr>
        <w:t>por</w:t>
      </w:r>
      <w:r>
        <w:rPr>
          <w:color w:val="5F636A"/>
          <w:spacing w:val="18"/>
        </w:rPr>
        <w:t xml:space="preserve"> </w:t>
      </w:r>
      <w:r>
        <w:rPr>
          <w:color w:val="5F636A"/>
        </w:rPr>
        <w:t>hacer</w:t>
      </w:r>
    </w:p>
    <w:p w:rsidR="00157B2E" w:rsidRDefault="000A7974">
      <w:pPr>
        <w:pStyle w:val="BodyText"/>
        <w:spacing w:line="261" w:lineRule="auto"/>
        <w:ind w:left="119" w:right="4938"/>
        <w:jc w:val="both"/>
      </w:pPr>
      <w:r>
        <w:pict>
          <v:shape id="_x0000_s1706" type="#_x0000_t202" alt="" style="position:absolute;left:0;text-align:left;margin-left:327.2pt;margin-top:1pt;width:229.2pt;height:137pt;z-index:251623936;mso-wrap-style:square;mso-wrap-edited:f;mso-width-percent:0;mso-height-percent:0;mso-position-horizontal-relative:page;mso-width-percent:0;mso-height-percent:0;v-text-anchor:top" filled="f" strokecolor="#40b4e2" strokeweight="3pt">
            <v:textbox inset="0,0,0,0">
              <w:txbxContent>
                <w:p w:rsidR="00157B2E" w:rsidRDefault="00157B2E">
                  <w:pPr>
                    <w:pStyle w:val="BodyText"/>
                    <w:spacing w:before="5"/>
                    <w:rPr>
                      <w:sz w:val="21"/>
                    </w:rPr>
                  </w:pPr>
                </w:p>
                <w:p w:rsidR="00157B2E" w:rsidRDefault="000A7974">
                  <w:pPr>
                    <w:pStyle w:val="BodyText"/>
                    <w:spacing w:line="261" w:lineRule="auto"/>
                    <w:ind w:left="290" w:right="271"/>
                    <w:jc w:val="both"/>
                  </w:pPr>
                  <w:r>
                    <w:rPr>
                      <w:color w:val="5F636A"/>
                      <w:spacing w:val="-4"/>
                    </w:rPr>
                    <w:t xml:space="preserve">Los </w:t>
                  </w:r>
                  <w:r>
                    <w:rPr>
                      <w:color w:val="5F636A"/>
                      <w:spacing w:val="-11"/>
                    </w:rPr>
                    <w:t xml:space="preserve">FLW </w:t>
                  </w:r>
                  <w:r>
                    <w:rPr>
                      <w:color w:val="5F636A"/>
                      <w:spacing w:val="-3"/>
                    </w:rPr>
                    <w:t xml:space="preserve">usan </w:t>
                  </w:r>
                  <w:r>
                    <w:rPr>
                      <w:color w:val="5F636A"/>
                    </w:rPr>
                    <w:t xml:space="preserve">la </w:t>
                  </w:r>
                  <w:r>
                    <w:rPr>
                      <w:color w:val="5F636A"/>
                      <w:spacing w:val="-3"/>
                    </w:rPr>
                    <w:t xml:space="preserve">IPC </w:t>
                  </w:r>
                  <w:r>
                    <w:rPr>
                      <w:color w:val="5F636A"/>
                      <w:spacing w:val="-4"/>
                    </w:rPr>
                    <w:t xml:space="preserve">durante </w:t>
                  </w:r>
                  <w:r>
                    <w:rPr>
                      <w:color w:val="5F636A"/>
                    </w:rPr>
                    <w:t xml:space="preserve">la </w:t>
                  </w:r>
                  <w:r>
                    <w:rPr>
                      <w:color w:val="5F636A"/>
                      <w:spacing w:val="-5"/>
                    </w:rPr>
                    <w:t xml:space="preserve">vacunación, </w:t>
                  </w:r>
                  <w:r>
                    <w:rPr>
                      <w:color w:val="5F636A"/>
                      <w:spacing w:val="-4"/>
                    </w:rPr>
                    <w:t xml:space="preserve">promoción, movilización comunitaria, </w:t>
                  </w:r>
                  <w:r>
                    <w:rPr>
                      <w:color w:val="5F636A"/>
                      <w:spacing w:val="-5"/>
                    </w:rPr>
                    <w:t xml:space="preserve">fomento  </w:t>
                  </w:r>
                  <w:r>
                    <w:rPr>
                      <w:color w:val="5F636A"/>
                    </w:rPr>
                    <w:t xml:space="preserve">y </w:t>
                  </w:r>
                  <w:r>
                    <w:rPr>
                      <w:color w:val="5F636A"/>
                      <w:spacing w:val="-4"/>
                    </w:rPr>
                    <w:t xml:space="preserve">otras actividades </w:t>
                  </w:r>
                  <w:r>
                    <w:rPr>
                      <w:color w:val="5F636A"/>
                    </w:rPr>
                    <w:t xml:space="preserve">de </w:t>
                  </w:r>
                  <w:r>
                    <w:rPr>
                      <w:color w:val="5F636A"/>
                      <w:spacing w:val="-4"/>
                    </w:rPr>
                    <w:t xml:space="preserve">inmunización </w:t>
                  </w:r>
                  <w:r>
                    <w:rPr>
                      <w:color w:val="5F636A"/>
                    </w:rPr>
                    <w:t xml:space="preserve">de </w:t>
                  </w:r>
                  <w:r>
                    <w:rPr>
                      <w:color w:val="5F636A"/>
                      <w:spacing w:val="-5"/>
                    </w:rPr>
                    <w:t xml:space="preserve">rutina. </w:t>
                  </w:r>
                  <w:r>
                    <w:rPr>
                      <w:color w:val="5F636A"/>
                    </w:rPr>
                    <w:t xml:space="preserve">Se ha </w:t>
                  </w:r>
                  <w:r>
                    <w:rPr>
                      <w:color w:val="5F636A"/>
                      <w:spacing w:val="-4"/>
                    </w:rPr>
                    <w:t xml:space="preserve">demostrado </w:t>
                  </w:r>
                  <w:r>
                    <w:rPr>
                      <w:color w:val="5F636A"/>
                      <w:spacing w:val="-3"/>
                    </w:rPr>
                    <w:t xml:space="preserve">que una </w:t>
                  </w:r>
                  <w:r>
                    <w:rPr>
                      <w:color w:val="5F636A"/>
                      <w:spacing w:val="-4"/>
                    </w:rPr>
                    <w:t xml:space="preserve">buena interacción </w:t>
                  </w:r>
                  <w:r>
                    <w:rPr>
                      <w:color w:val="5F636A"/>
                    </w:rPr>
                    <w:t xml:space="preserve">entre el proveedor y el cuidador mejora la </w:t>
                  </w:r>
                  <w:r>
                    <w:rPr>
                      <w:color w:val="5F636A"/>
                      <w:spacing w:val="-4"/>
                    </w:rPr>
                    <w:t>adopción</w:t>
                  </w:r>
                  <w:r>
                    <w:rPr>
                      <w:color w:val="5F636A"/>
                      <w:spacing w:val="-16"/>
                    </w:rPr>
                    <w:t xml:space="preserve"> </w:t>
                  </w:r>
                  <w:r>
                    <w:rPr>
                      <w:color w:val="5F636A"/>
                    </w:rPr>
                    <w:t>y</w:t>
                  </w:r>
                  <w:r>
                    <w:rPr>
                      <w:color w:val="5F636A"/>
                      <w:spacing w:val="-16"/>
                    </w:rPr>
                    <w:t xml:space="preserve"> </w:t>
                  </w:r>
                  <w:r>
                    <w:rPr>
                      <w:color w:val="5F636A"/>
                    </w:rPr>
                    <w:t>el</w:t>
                  </w:r>
                  <w:r>
                    <w:rPr>
                      <w:color w:val="5F636A"/>
                      <w:spacing w:val="-16"/>
                    </w:rPr>
                    <w:t xml:space="preserve"> </w:t>
                  </w:r>
                  <w:r>
                    <w:rPr>
                      <w:color w:val="5F636A"/>
                      <w:spacing w:val="-4"/>
                    </w:rPr>
                    <w:t>cumplimiento</w:t>
                  </w:r>
                  <w:r>
                    <w:rPr>
                      <w:color w:val="5F636A"/>
                      <w:spacing w:val="-16"/>
                    </w:rPr>
                    <w:t xml:space="preserve"> </w:t>
                  </w:r>
                  <w:r>
                    <w:rPr>
                      <w:color w:val="5F636A"/>
                    </w:rPr>
                    <w:t>de</w:t>
                  </w:r>
                  <w:r>
                    <w:rPr>
                      <w:color w:val="5F636A"/>
                      <w:spacing w:val="-16"/>
                    </w:rPr>
                    <w:t xml:space="preserve"> </w:t>
                  </w:r>
                  <w:r>
                    <w:rPr>
                      <w:color w:val="5F636A"/>
                    </w:rPr>
                    <w:t>la</w:t>
                  </w:r>
                  <w:r>
                    <w:rPr>
                      <w:color w:val="5F636A"/>
                      <w:spacing w:val="-16"/>
                    </w:rPr>
                    <w:t xml:space="preserve"> </w:t>
                  </w:r>
                  <w:r>
                    <w:rPr>
                      <w:color w:val="5F636A"/>
                      <w:spacing w:val="-4"/>
                    </w:rPr>
                    <w:t xml:space="preserve">inmunización. Los supervisores desempeñan </w:t>
                  </w:r>
                  <w:r>
                    <w:rPr>
                      <w:color w:val="5F636A"/>
                    </w:rPr>
                    <w:t xml:space="preserve">un </w:t>
                  </w:r>
                  <w:r>
                    <w:rPr>
                      <w:color w:val="5F636A"/>
                      <w:spacing w:val="-3"/>
                    </w:rPr>
                    <w:t xml:space="preserve">rol </w:t>
                  </w:r>
                  <w:r>
                    <w:rPr>
                      <w:color w:val="5F636A"/>
                      <w:spacing w:val="-5"/>
                    </w:rPr>
                    <w:t xml:space="preserve">clave </w:t>
                  </w:r>
                  <w:r>
                    <w:rPr>
                      <w:color w:val="5F636A"/>
                      <w:spacing w:val="-4"/>
                    </w:rPr>
                    <w:t>en garantizar</w:t>
                  </w:r>
                  <w:r>
                    <w:rPr>
                      <w:color w:val="5F636A"/>
                      <w:spacing w:val="-31"/>
                    </w:rPr>
                    <w:t xml:space="preserve"> </w:t>
                  </w:r>
                  <w:r>
                    <w:rPr>
                      <w:color w:val="5F636A"/>
                      <w:spacing w:val="-3"/>
                    </w:rPr>
                    <w:t>que</w:t>
                  </w:r>
                  <w:r>
                    <w:rPr>
                      <w:color w:val="5F636A"/>
                      <w:spacing w:val="-31"/>
                    </w:rPr>
                    <w:t xml:space="preserve"> </w:t>
                  </w:r>
                  <w:r>
                    <w:rPr>
                      <w:color w:val="5F636A"/>
                      <w:spacing w:val="-3"/>
                    </w:rPr>
                    <w:t>los</w:t>
                  </w:r>
                  <w:r>
                    <w:rPr>
                      <w:color w:val="5F636A"/>
                      <w:spacing w:val="-31"/>
                    </w:rPr>
                    <w:t xml:space="preserve"> </w:t>
                  </w:r>
                  <w:r>
                    <w:rPr>
                      <w:color w:val="5F636A"/>
                      <w:spacing w:val="-11"/>
                    </w:rPr>
                    <w:t>FLW</w:t>
                  </w:r>
                  <w:r>
                    <w:rPr>
                      <w:color w:val="5F636A"/>
                      <w:spacing w:val="-31"/>
                    </w:rPr>
                    <w:t xml:space="preserve"> </w:t>
                  </w:r>
                  <w:r>
                    <w:rPr>
                      <w:color w:val="5F636A"/>
                      <w:spacing w:val="-3"/>
                    </w:rPr>
                    <w:t>usen</w:t>
                  </w:r>
                  <w:r>
                    <w:rPr>
                      <w:color w:val="5F636A"/>
                      <w:spacing w:val="-31"/>
                    </w:rPr>
                    <w:t xml:space="preserve"> </w:t>
                  </w:r>
                  <w:r>
                    <w:rPr>
                      <w:color w:val="5F636A"/>
                    </w:rPr>
                    <w:t>de</w:t>
                  </w:r>
                  <w:r>
                    <w:rPr>
                      <w:color w:val="5F636A"/>
                      <w:spacing w:val="-31"/>
                    </w:rPr>
                    <w:t xml:space="preserve"> </w:t>
                  </w:r>
                  <w:r>
                    <w:rPr>
                      <w:color w:val="5F636A"/>
                      <w:spacing w:val="-4"/>
                    </w:rPr>
                    <w:t>forma</w:t>
                  </w:r>
                  <w:r>
                    <w:rPr>
                      <w:color w:val="5F636A"/>
                      <w:spacing w:val="-31"/>
                    </w:rPr>
                    <w:t xml:space="preserve"> </w:t>
                  </w:r>
                  <w:r>
                    <w:rPr>
                      <w:color w:val="5F636A"/>
                      <w:spacing w:val="-4"/>
                    </w:rPr>
                    <w:t xml:space="preserve">constante </w:t>
                  </w:r>
                  <w:r>
                    <w:rPr>
                      <w:color w:val="5F636A"/>
                      <w:spacing w:val="-3"/>
                    </w:rPr>
                    <w:t>una</w:t>
                  </w:r>
                  <w:r>
                    <w:rPr>
                      <w:color w:val="5F636A"/>
                      <w:spacing w:val="-17"/>
                    </w:rPr>
                    <w:t xml:space="preserve"> </w:t>
                  </w:r>
                  <w:r>
                    <w:rPr>
                      <w:color w:val="5F636A"/>
                      <w:spacing w:val="-4"/>
                    </w:rPr>
                    <w:t>buena</w:t>
                  </w:r>
                  <w:r>
                    <w:rPr>
                      <w:color w:val="5F636A"/>
                      <w:spacing w:val="-17"/>
                    </w:rPr>
                    <w:t xml:space="preserve"> </w:t>
                  </w:r>
                  <w:r>
                    <w:rPr>
                      <w:color w:val="5F636A"/>
                      <w:spacing w:val="-3"/>
                    </w:rPr>
                    <w:t>IPC</w:t>
                  </w:r>
                  <w:r>
                    <w:rPr>
                      <w:color w:val="5F636A"/>
                      <w:spacing w:val="-17"/>
                    </w:rPr>
                    <w:t xml:space="preserve"> </w:t>
                  </w:r>
                  <w:r>
                    <w:rPr>
                      <w:color w:val="5F636A"/>
                    </w:rPr>
                    <w:t>en</w:t>
                  </w:r>
                  <w:r>
                    <w:rPr>
                      <w:color w:val="5F636A"/>
                      <w:spacing w:val="-17"/>
                    </w:rPr>
                    <w:t xml:space="preserve"> </w:t>
                  </w:r>
                  <w:r>
                    <w:rPr>
                      <w:color w:val="5F636A"/>
                      <w:spacing w:val="-3"/>
                    </w:rPr>
                    <w:t>estas</w:t>
                  </w:r>
                  <w:r>
                    <w:rPr>
                      <w:color w:val="5F636A"/>
                      <w:spacing w:val="-17"/>
                    </w:rPr>
                    <w:t xml:space="preserve"> </w:t>
                  </w:r>
                  <w:r>
                    <w:rPr>
                      <w:color w:val="5F636A"/>
                      <w:spacing w:val="-4"/>
                    </w:rPr>
                    <w:t>interacciones.</w:t>
                  </w:r>
                </w:p>
              </w:txbxContent>
            </v:textbox>
            <w10:wrap anchorx="page"/>
          </v:shape>
        </w:pict>
      </w:r>
      <w:r>
        <w:rPr>
          <w:color w:val="5F636A"/>
        </w:rPr>
        <w:t>frente a los consta</w:t>
      </w:r>
      <w:r>
        <w:rPr>
          <w:color w:val="5F636A"/>
        </w:rPr>
        <w:t>ntes desafíos para una buena IPC     y otros aspectos de la inmunización. El contenido se enfoca</w:t>
      </w:r>
      <w:r>
        <w:rPr>
          <w:color w:val="5F636A"/>
          <w:spacing w:val="-10"/>
        </w:rPr>
        <w:t xml:space="preserve"> </w:t>
      </w:r>
      <w:r>
        <w:rPr>
          <w:color w:val="5F636A"/>
        </w:rPr>
        <w:t>en</w:t>
      </w:r>
      <w:r>
        <w:rPr>
          <w:color w:val="5F636A"/>
          <w:spacing w:val="-10"/>
        </w:rPr>
        <w:t xml:space="preserve"> </w:t>
      </w:r>
      <w:r>
        <w:rPr>
          <w:color w:val="5F636A"/>
        </w:rPr>
        <w:t>la</w:t>
      </w:r>
      <w:r>
        <w:rPr>
          <w:color w:val="5F636A"/>
          <w:spacing w:val="-10"/>
        </w:rPr>
        <w:t xml:space="preserve"> </w:t>
      </w:r>
      <w:r>
        <w:rPr>
          <w:color w:val="5F636A"/>
        </w:rPr>
        <w:t>IPC</w:t>
      </w:r>
      <w:r>
        <w:rPr>
          <w:color w:val="5F636A"/>
          <w:spacing w:val="-10"/>
        </w:rPr>
        <w:t xml:space="preserve"> </w:t>
      </w:r>
      <w:r>
        <w:rPr>
          <w:color w:val="5F636A"/>
        </w:rPr>
        <w:t>para</w:t>
      </w:r>
      <w:r>
        <w:rPr>
          <w:color w:val="5F636A"/>
          <w:spacing w:val="-10"/>
        </w:rPr>
        <w:t xml:space="preserve"> </w:t>
      </w:r>
      <w:r>
        <w:rPr>
          <w:color w:val="5F636A"/>
        </w:rPr>
        <w:t>la</w:t>
      </w:r>
      <w:r>
        <w:rPr>
          <w:color w:val="5F636A"/>
          <w:spacing w:val="-10"/>
        </w:rPr>
        <w:t xml:space="preserve"> </w:t>
      </w:r>
      <w:r>
        <w:rPr>
          <w:color w:val="5F636A"/>
        </w:rPr>
        <w:t>inmunización</w:t>
      </w:r>
      <w:r>
        <w:rPr>
          <w:color w:val="5F636A"/>
          <w:spacing w:val="-10"/>
        </w:rPr>
        <w:t xml:space="preserve"> </w:t>
      </w:r>
      <w:r>
        <w:rPr>
          <w:color w:val="5F636A"/>
        </w:rPr>
        <w:t>(IPC/I)</w:t>
      </w:r>
      <w:r>
        <w:rPr>
          <w:color w:val="5F636A"/>
          <w:spacing w:val="-10"/>
        </w:rPr>
        <w:t xml:space="preserve"> </w:t>
      </w:r>
      <w:r>
        <w:rPr>
          <w:color w:val="5F636A"/>
        </w:rPr>
        <w:t>y</w:t>
      </w:r>
      <w:r>
        <w:rPr>
          <w:color w:val="5F636A"/>
          <w:spacing w:val="-10"/>
        </w:rPr>
        <w:t xml:space="preserve"> </w:t>
      </w:r>
      <w:r>
        <w:rPr>
          <w:color w:val="5F636A"/>
        </w:rPr>
        <w:t>en</w:t>
      </w:r>
      <w:r>
        <w:rPr>
          <w:color w:val="5F636A"/>
          <w:spacing w:val="-10"/>
        </w:rPr>
        <w:t xml:space="preserve"> </w:t>
      </w:r>
      <w:r>
        <w:rPr>
          <w:color w:val="5F636A"/>
        </w:rPr>
        <w:t>el</w:t>
      </w:r>
      <w:r>
        <w:rPr>
          <w:color w:val="5F636A"/>
          <w:spacing w:val="-10"/>
        </w:rPr>
        <w:t xml:space="preserve"> </w:t>
      </w:r>
      <w:r>
        <w:rPr>
          <w:color w:val="5F636A"/>
        </w:rPr>
        <w:t>uso de la supervisión de apoyo para superar los desafíos    que</w:t>
      </w:r>
      <w:r>
        <w:rPr>
          <w:color w:val="5F636A"/>
          <w:spacing w:val="-7"/>
        </w:rPr>
        <w:t xml:space="preserve"> </w:t>
      </w:r>
      <w:r>
        <w:rPr>
          <w:color w:val="5F636A"/>
        </w:rPr>
        <w:t>se</w:t>
      </w:r>
      <w:r>
        <w:rPr>
          <w:color w:val="5F636A"/>
          <w:spacing w:val="-7"/>
        </w:rPr>
        <w:t xml:space="preserve"> </w:t>
      </w:r>
      <w:r>
        <w:rPr>
          <w:color w:val="5F636A"/>
        </w:rPr>
        <w:t>pueden</w:t>
      </w:r>
      <w:r>
        <w:rPr>
          <w:color w:val="5F636A"/>
          <w:spacing w:val="-7"/>
        </w:rPr>
        <w:t xml:space="preserve"> </w:t>
      </w:r>
      <w:r>
        <w:rPr>
          <w:color w:val="5F636A"/>
        </w:rPr>
        <w:t>abordar</w:t>
      </w:r>
      <w:r>
        <w:rPr>
          <w:color w:val="5F636A"/>
          <w:spacing w:val="-7"/>
        </w:rPr>
        <w:t xml:space="preserve"> </w:t>
      </w:r>
      <w:r>
        <w:rPr>
          <w:color w:val="5F636A"/>
        </w:rPr>
        <w:t>al</w:t>
      </w:r>
      <w:r>
        <w:rPr>
          <w:color w:val="5F636A"/>
          <w:spacing w:val="-7"/>
        </w:rPr>
        <w:t xml:space="preserve"> </w:t>
      </w:r>
      <w:r>
        <w:rPr>
          <w:color w:val="5F636A"/>
        </w:rPr>
        <w:t>crear</w:t>
      </w:r>
      <w:r>
        <w:rPr>
          <w:color w:val="5F636A"/>
          <w:spacing w:val="-7"/>
        </w:rPr>
        <w:t xml:space="preserve"> </w:t>
      </w:r>
      <w:r>
        <w:rPr>
          <w:color w:val="5F636A"/>
        </w:rPr>
        <w:t>un</w:t>
      </w:r>
      <w:r>
        <w:rPr>
          <w:color w:val="5F636A"/>
          <w:spacing w:val="-7"/>
        </w:rPr>
        <w:t xml:space="preserve"> </w:t>
      </w:r>
      <w:r>
        <w:rPr>
          <w:color w:val="5F636A"/>
        </w:rPr>
        <w:t>ambiente</w:t>
      </w:r>
      <w:r>
        <w:rPr>
          <w:color w:val="5F636A"/>
          <w:spacing w:val="-7"/>
        </w:rPr>
        <w:t xml:space="preserve"> </w:t>
      </w:r>
      <w:r>
        <w:rPr>
          <w:color w:val="5F636A"/>
        </w:rPr>
        <w:t>laboral</w:t>
      </w:r>
      <w:r>
        <w:rPr>
          <w:color w:val="5F636A"/>
          <w:spacing w:val="-7"/>
        </w:rPr>
        <w:t xml:space="preserve"> </w:t>
      </w:r>
      <w:r>
        <w:rPr>
          <w:color w:val="5F636A"/>
        </w:rPr>
        <w:t>con más apoyo y centrado en el personal. En particular, el contenido hace énfasis en las importantes habilidades “sociales” que deben tener los supervisores expertos   para manejar correctamente a las personas y obtener resultados esenciales y de a</w:t>
      </w:r>
      <w:r>
        <w:rPr>
          <w:color w:val="5F636A"/>
        </w:rPr>
        <w:t>lta calidad en la prestación de servicios. Las habilidades, los conocimientos, las actitudes</w:t>
      </w:r>
      <w:r>
        <w:rPr>
          <w:color w:val="5F636A"/>
          <w:spacing w:val="10"/>
        </w:rPr>
        <w:t xml:space="preserve"> </w:t>
      </w:r>
      <w:r>
        <w:rPr>
          <w:color w:val="5F636A"/>
        </w:rPr>
        <w:t>y</w:t>
      </w:r>
      <w:r>
        <w:rPr>
          <w:color w:val="5F636A"/>
          <w:spacing w:val="10"/>
        </w:rPr>
        <w:t xml:space="preserve"> </w:t>
      </w:r>
      <w:r>
        <w:rPr>
          <w:color w:val="5F636A"/>
        </w:rPr>
        <w:t>las</w:t>
      </w:r>
      <w:r>
        <w:rPr>
          <w:color w:val="5F636A"/>
          <w:spacing w:val="10"/>
        </w:rPr>
        <w:t xml:space="preserve"> </w:t>
      </w:r>
      <w:r>
        <w:rPr>
          <w:color w:val="5F636A"/>
        </w:rPr>
        <w:t>ideas</w:t>
      </w:r>
      <w:r>
        <w:rPr>
          <w:color w:val="5F636A"/>
          <w:spacing w:val="10"/>
        </w:rPr>
        <w:t xml:space="preserve"> </w:t>
      </w:r>
      <w:r>
        <w:rPr>
          <w:color w:val="5F636A"/>
        </w:rPr>
        <w:t>que</w:t>
      </w:r>
      <w:r>
        <w:rPr>
          <w:color w:val="5F636A"/>
          <w:spacing w:val="10"/>
        </w:rPr>
        <w:t xml:space="preserve"> </w:t>
      </w:r>
      <w:r>
        <w:rPr>
          <w:color w:val="5F636A"/>
        </w:rPr>
        <w:t>se</w:t>
      </w:r>
      <w:r>
        <w:rPr>
          <w:color w:val="5F636A"/>
          <w:spacing w:val="10"/>
        </w:rPr>
        <w:t xml:space="preserve"> </w:t>
      </w:r>
      <w:r>
        <w:rPr>
          <w:color w:val="5F636A"/>
        </w:rPr>
        <w:t>presentan</w:t>
      </w:r>
      <w:r>
        <w:rPr>
          <w:color w:val="5F636A"/>
          <w:spacing w:val="10"/>
        </w:rPr>
        <w:t xml:space="preserve"> </w:t>
      </w:r>
      <w:r>
        <w:rPr>
          <w:color w:val="5F636A"/>
        </w:rPr>
        <w:t>en</w:t>
      </w:r>
      <w:r>
        <w:rPr>
          <w:color w:val="5F636A"/>
          <w:spacing w:val="10"/>
        </w:rPr>
        <w:t xml:space="preserve"> </w:t>
      </w:r>
      <w:r>
        <w:rPr>
          <w:color w:val="5F636A"/>
        </w:rPr>
        <w:t>este</w:t>
      </w:r>
      <w:r>
        <w:rPr>
          <w:color w:val="5F636A"/>
          <w:spacing w:val="10"/>
        </w:rPr>
        <w:t xml:space="preserve"> </w:t>
      </w:r>
      <w:r>
        <w:rPr>
          <w:color w:val="5F636A"/>
        </w:rPr>
        <w:t>manual</w:t>
      </w:r>
    </w:p>
    <w:p w:rsidR="00157B2E" w:rsidRDefault="000A7974">
      <w:pPr>
        <w:pStyle w:val="BodyText"/>
        <w:spacing w:line="261" w:lineRule="auto"/>
        <w:ind w:left="119" w:right="116"/>
        <w:jc w:val="both"/>
      </w:pPr>
      <w:r>
        <w:rPr>
          <w:color w:val="5F636A"/>
        </w:rPr>
        <w:t>se</w:t>
      </w:r>
      <w:r>
        <w:rPr>
          <w:color w:val="5F636A"/>
          <w:spacing w:val="-18"/>
        </w:rPr>
        <w:t xml:space="preserve"> </w:t>
      </w:r>
      <w:r>
        <w:rPr>
          <w:color w:val="5F636A"/>
        </w:rPr>
        <w:t>basan</w:t>
      </w:r>
      <w:r>
        <w:rPr>
          <w:color w:val="5F636A"/>
          <w:spacing w:val="-18"/>
        </w:rPr>
        <w:t xml:space="preserve"> </w:t>
      </w:r>
      <w:r>
        <w:rPr>
          <w:color w:val="5F636A"/>
        </w:rPr>
        <w:t>en</w:t>
      </w:r>
      <w:r>
        <w:rPr>
          <w:color w:val="5F636A"/>
          <w:spacing w:val="-18"/>
        </w:rPr>
        <w:t xml:space="preserve"> </w:t>
      </w:r>
      <w:r>
        <w:rPr>
          <w:color w:val="5F636A"/>
        </w:rPr>
        <w:t>los</w:t>
      </w:r>
      <w:r>
        <w:rPr>
          <w:color w:val="5F636A"/>
          <w:spacing w:val="-18"/>
        </w:rPr>
        <w:t xml:space="preserve"> </w:t>
      </w:r>
      <w:r>
        <w:rPr>
          <w:color w:val="5F636A"/>
        </w:rPr>
        <w:t>principios</w:t>
      </w:r>
      <w:r>
        <w:rPr>
          <w:color w:val="5F636A"/>
          <w:spacing w:val="-18"/>
        </w:rPr>
        <w:t xml:space="preserve"> </w:t>
      </w:r>
      <w:r>
        <w:rPr>
          <w:color w:val="5F636A"/>
        </w:rPr>
        <w:t>de</w:t>
      </w:r>
      <w:r>
        <w:rPr>
          <w:color w:val="5F636A"/>
          <w:spacing w:val="-18"/>
        </w:rPr>
        <w:t xml:space="preserve"> </w:t>
      </w:r>
      <w:r>
        <w:rPr>
          <w:color w:val="5F636A"/>
        </w:rPr>
        <w:t>la</w:t>
      </w:r>
      <w:r>
        <w:rPr>
          <w:color w:val="5F636A"/>
          <w:spacing w:val="-18"/>
        </w:rPr>
        <w:t xml:space="preserve"> </w:t>
      </w:r>
      <w:r>
        <w:rPr>
          <w:color w:val="5F636A"/>
        </w:rPr>
        <w:t>IPC</w:t>
      </w:r>
      <w:r>
        <w:rPr>
          <w:color w:val="5F636A"/>
          <w:spacing w:val="-18"/>
        </w:rPr>
        <w:t xml:space="preserve"> </w:t>
      </w:r>
      <w:r>
        <w:rPr>
          <w:color w:val="5F636A"/>
        </w:rPr>
        <w:t>y</w:t>
      </w:r>
      <w:r>
        <w:rPr>
          <w:color w:val="5F636A"/>
          <w:spacing w:val="-18"/>
        </w:rPr>
        <w:t xml:space="preserve"> </w:t>
      </w:r>
      <w:r>
        <w:rPr>
          <w:color w:val="5F636A"/>
        </w:rPr>
        <w:t>la</w:t>
      </w:r>
      <w:r>
        <w:rPr>
          <w:color w:val="5F636A"/>
          <w:spacing w:val="-18"/>
        </w:rPr>
        <w:t xml:space="preserve"> </w:t>
      </w:r>
      <w:r>
        <w:rPr>
          <w:color w:val="5F636A"/>
        </w:rPr>
        <w:t>supervisión</w:t>
      </w:r>
      <w:r>
        <w:rPr>
          <w:color w:val="5F636A"/>
          <w:spacing w:val="-18"/>
        </w:rPr>
        <w:t xml:space="preserve"> </w:t>
      </w:r>
      <w:r>
        <w:rPr>
          <w:color w:val="5F636A"/>
        </w:rPr>
        <w:t>de</w:t>
      </w:r>
      <w:r>
        <w:rPr>
          <w:color w:val="5F636A"/>
          <w:spacing w:val="-18"/>
        </w:rPr>
        <w:t xml:space="preserve"> </w:t>
      </w:r>
      <w:r>
        <w:rPr>
          <w:color w:val="5F636A"/>
        </w:rPr>
        <w:t>apoyo.</w:t>
      </w:r>
      <w:r>
        <w:rPr>
          <w:color w:val="5F636A"/>
          <w:spacing w:val="-18"/>
        </w:rPr>
        <w:t xml:space="preserve"> </w:t>
      </w:r>
      <w:r>
        <w:rPr>
          <w:color w:val="5F636A"/>
        </w:rPr>
        <w:t>El</w:t>
      </w:r>
      <w:r>
        <w:rPr>
          <w:color w:val="5F636A"/>
          <w:spacing w:val="-18"/>
        </w:rPr>
        <w:t xml:space="preserve"> </w:t>
      </w:r>
      <w:r>
        <w:rPr>
          <w:color w:val="5F636A"/>
        </w:rPr>
        <w:t>manual</w:t>
      </w:r>
      <w:r>
        <w:rPr>
          <w:color w:val="5F636A"/>
          <w:spacing w:val="-18"/>
        </w:rPr>
        <w:t xml:space="preserve"> </w:t>
      </w:r>
      <w:r>
        <w:rPr>
          <w:color w:val="5F636A"/>
        </w:rPr>
        <w:t>mostrará</w:t>
      </w:r>
      <w:r>
        <w:rPr>
          <w:color w:val="5F636A"/>
          <w:spacing w:val="-18"/>
        </w:rPr>
        <w:t xml:space="preserve"> </w:t>
      </w:r>
      <w:r>
        <w:rPr>
          <w:color w:val="5F636A"/>
        </w:rPr>
        <w:t>maneras</w:t>
      </w:r>
      <w:r>
        <w:rPr>
          <w:color w:val="5F636A"/>
          <w:spacing w:val="-18"/>
        </w:rPr>
        <w:t xml:space="preserve"> </w:t>
      </w:r>
      <w:r>
        <w:rPr>
          <w:color w:val="5F636A"/>
        </w:rPr>
        <w:t>creativas</w:t>
      </w:r>
      <w:r>
        <w:rPr>
          <w:color w:val="5F636A"/>
          <w:spacing w:val="-18"/>
        </w:rPr>
        <w:t xml:space="preserve"> </w:t>
      </w:r>
      <w:r>
        <w:rPr>
          <w:color w:val="5F636A"/>
        </w:rPr>
        <w:t>de</w:t>
      </w:r>
      <w:r>
        <w:rPr>
          <w:color w:val="5F636A"/>
          <w:spacing w:val="-18"/>
        </w:rPr>
        <w:t xml:space="preserve"> </w:t>
      </w:r>
      <w:r>
        <w:rPr>
          <w:color w:val="5F636A"/>
        </w:rPr>
        <w:t>resolver proble</w:t>
      </w:r>
      <w:r>
        <w:rPr>
          <w:color w:val="5F636A"/>
        </w:rPr>
        <w:t>mas</w:t>
      </w:r>
      <w:r>
        <w:rPr>
          <w:color w:val="5F636A"/>
          <w:spacing w:val="-7"/>
        </w:rPr>
        <w:t xml:space="preserve"> </w:t>
      </w:r>
      <w:r>
        <w:rPr>
          <w:color w:val="5F636A"/>
        </w:rPr>
        <w:t>a</w:t>
      </w:r>
      <w:r>
        <w:rPr>
          <w:color w:val="5F636A"/>
          <w:spacing w:val="-7"/>
        </w:rPr>
        <w:t xml:space="preserve"> </w:t>
      </w:r>
      <w:r>
        <w:rPr>
          <w:color w:val="5F636A"/>
        </w:rPr>
        <w:t>través</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supervisión</w:t>
      </w:r>
      <w:r>
        <w:rPr>
          <w:color w:val="5F636A"/>
          <w:spacing w:val="-7"/>
        </w:rPr>
        <w:t xml:space="preserve"> </w:t>
      </w:r>
      <w:r>
        <w:rPr>
          <w:color w:val="5F636A"/>
        </w:rPr>
        <w:t>de</w:t>
      </w:r>
      <w:r>
        <w:rPr>
          <w:color w:val="5F636A"/>
          <w:spacing w:val="-7"/>
        </w:rPr>
        <w:t xml:space="preserve"> </w:t>
      </w:r>
      <w:r>
        <w:rPr>
          <w:color w:val="5F636A"/>
        </w:rPr>
        <w:t>apoyo,</w:t>
      </w:r>
      <w:r>
        <w:rPr>
          <w:color w:val="5F636A"/>
          <w:spacing w:val="-7"/>
        </w:rPr>
        <w:t xml:space="preserve"> </w:t>
      </w:r>
      <w:r>
        <w:rPr>
          <w:color w:val="5F636A"/>
        </w:rPr>
        <w:t>usando</w:t>
      </w:r>
      <w:r>
        <w:rPr>
          <w:color w:val="5F636A"/>
          <w:spacing w:val="-7"/>
        </w:rPr>
        <w:t xml:space="preserve"> </w:t>
      </w:r>
      <w:r>
        <w:rPr>
          <w:color w:val="5F636A"/>
        </w:rPr>
        <w:t>enfoques</w:t>
      </w:r>
      <w:r>
        <w:rPr>
          <w:color w:val="5F636A"/>
          <w:spacing w:val="-7"/>
        </w:rPr>
        <w:t xml:space="preserve"> </w:t>
      </w:r>
      <w:r>
        <w:rPr>
          <w:color w:val="5F636A"/>
        </w:rPr>
        <w:t>como</w:t>
      </w:r>
      <w:r>
        <w:rPr>
          <w:color w:val="5F636A"/>
          <w:spacing w:val="-7"/>
        </w:rPr>
        <w:t xml:space="preserve"> </w:t>
      </w:r>
      <w:r>
        <w:rPr>
          <w:color w:val="5F636A"/>
        </w:rPr>
        <w:t>el</w:t>
      </w:r>
      <w:r>
        <w:rPr>
          <w:color w:val="5F636A"/>
          <w:spacing w:val="-7"/>
        </w:rPr>
        <w:t xml:space="preserve"> </w:t>
      </w:r>
      <w:r>
        <w:rPr>
          <w:color w:val="5F636A"/>
        </w:rPr>
        <w:t>refuerzo</w:t>
      </w:r>
      <w:r>
        <w:rPr>
          <w:color w:val="5F636A"/>
          <w:spacing w:val="-7"/>
        </w:rPr>
        <w:t xml:space="preserve"> </w:t>
      </w:r>
      <w:r>
        <w:rPr>
          <w:color w:val="5F636A"/>
        </w:rPr>
        <w:t>positivo</w:t>
      </w:r>
      <w:r>
        <w:rPr>
          <w:color w:val="5F636A"/>
          <w:spacing w:val="-7"/>
        </w:rPr>
        <w:t xml:space="preserve"> </w:t>
      </w:r>
      <w:r>
        <w:rPr>
          <w:color w:val="5F636A"/>
        </w:rPr>
        <w:t>y</w:t>
      </w:r>
      <w:r>
        <w:rPr>
          <w:color w:val="5F636A"/>
          <w:spacing w:val="-7"/>
        </w:rPr>
        <w:t xml:space="preserve"> </w:t>
      </w:r>
      <w:r>
        <w:rPr>
          <w:color w:val="5F636A"/>
        </w:rPr>
        <w:t>el</w:t>
      </w:r>
      <w:r>
        <w:rPr>
          <w:color w:val="5F636A"/>
          <w:spacing w:val="-7"/>
        </w:rPr>
        <w:t xml:space="preserve"> </w:t>
      </w:r>
      <w:r>
        <w:rPr>
          <w:color w:val="5F636A"/>
        </w:rPr>
        <w:t>desarrollo</w:t>
      </w:r>
      <w:r>
        <w:rPr>
          <w:color w:val="5F636A"/>
          <w:spacing w:val="-7"/>
        </w:rPr>
        <w:t xml:space="preserve"> </w:t>
      </w:r>
      <w:r>
        <w:rPr>
          <w:color w:val="5F636A"/>
        </w:rPr>
        <w:t>de</w:t>
      </w:r>
      <w:r>
        <w:rPr>
          <w:color w:val="5F636A"/>
          <w:spacing w:val="-7"/>
        </w:rPr>
        <w:t xml:space="preserve"> </w:t>
      </w:r>
      <w:r>
        <w:rPr>
          <w:color w:val="5F636A"/>
        </w:rPr>
        <w:t>la capacidad</w:t>
      </w:r>
      <w:r>
        <w:rPr>
          <w:color w:val="5F636A"/>
          <w:spacing w:val="-4"/>
        </w:rPr>
        <w:t xml:space="preserve"> </w:t>
      </w:r>
      <w:r>
        <w:rPr>
          <w:color w:val="5F636A"/>
        </w:rPr>
        <w:t>para</w:t>
      </w:r>
      <w:r>
        <w:rPr>
          <w:color w:val="5F636A"/>
          <w:spacing w:val="-4"/>
        </w:rPr>
        <w:t xml:space="preserve"> </w:t>
      </w:r>
      <w:r>
        <w:rPr>
          <w:color w:val="5F636A"/>
        </w:rPr>
        <w:t>brindar</w:t>
      </w:r>
      <w:r>
        <w:rPr>
          <w:color w:val="5F636A"/>
          <w:spacing w:val="-4"/>
        </w:rPr>
        <w:t xml:space="preserve"> </w:t>
      </w:r>
      <w:r>
        <w:rPr>
          <w:color w:val="5F636A"/>
        </w:rPr>
        <w:t>apoyo</w:t>
      </w:r>
      <w:r>
        <w:rPr>
          <w:color w:val="5F636A"/>
          <w:spacing w:val="-4"/>
        </w:rPr>
        <w:t xml:space="preserve"> </w:t>
      </w:r>
      <w:r>
        <w:rPr>
          <w:color w:val="5F636A"/>
        </w:rPr>
        <w:t>y</w:t>
      </w:r>
      <w:r>
        <w:rPr>
          <w:color w:val="5F636A"/>
          <w:spacing w:val="-4"/>
        </w:rPr>
        <w:t xml:space="preserve"> </w:t>
      </w:r>
      <w:r>
        <w:rPr>
          <w:color w:val="5F636A"/>
        </w:rPr>
        <w:t>motivar</w:t>
      </w:r>
      <w:r>
        <w:rPr>
          <w:color w:val="5F636A"/>
          <w:spacing w:val="-4"/>
        </w:rPr>
        <w:t xml:space="preserve"> </w:t>
      </w:r>
      <w:r>
        <w:rPr>
          <w:color w:val="5F636A"/>
        </w:rPr>
        <w:t>a</w:t>
      </w:r>
      <w:r>
        <w:rPr>
          <w:color w:val="5F636A"/>
          <w:spacing w:val="-4"/>
        </w:rPr>
        <w:t xml:space="preserve"> </w:t>
      </w:r>
      <w:r>
        <w:rPr>
          <w:color w:val="5F636A"/>
        </w:rPr>
        <w:t>los</w:t>
      </w:r>
      <w:r>
        <w:rPr>
          <w:color w:val="5F636A"/>
          <w:spacing w:val="-4"/>
        </w:rPr>
        <w:t xml:space="preserve"> </w:t>
      </w:r>
      <w:r>
        <w:rPr>
          <w:color w:val="5F636A"/>
          <w:spacing w:val="-10"/>
        </w:rPr>
        <w:t>FLW,</w:t>
      </w:r>
      <w:r>
        <w:rPr>
          <w:color w:val="5F636A"/>
          <w:spacing w:val="-4"/>
        </w:rPr>
        <w:t xml:space="preserve"> </w:t>
      </w:r>
      <w:r>
        <w:rPr>
          <w:color w:val="5F636A"/>
        </w:rPr>
        <w:t>y</w:t>
      </w:r>
      <w:r>
        <w:rPr>
          <w:color w:val="5F636A"/>
          <w:spacing w:val="-4"/>
        </w:rPr>
        <w:t xml:space="preserve"> </w:t>
      </w:r>
      <w:r>
        <w:rPr>
          <w:color w:val="5F636A"/>
        </w:rPr>
        <w:t>así</w:t>
      </w:r>
      <w:r>
        <w:rPr>
          <w:color w:val="5F636A"/>
          <w:spacing w:val="-4"/>
        </w:rPr>
        <w:t xml:space="preserve"> </w:t>
      </w:r>
      <w:r>
        <w:rPr>
          <w:color w:val="5F636A"/>
        </w:rPr>
        <w:t>dar</w:t>
      </w:r>
      <w:r>
        <w:rPr>
          <w:color w:val="5F636A"/>
          <w:spacing w:val="-4"/>
        </w:rPr>
        <w:t xml:space="preserve"> </w:t>
      </w:r>
      <w:r>
        <w:rPr>
          <w:color w:val="5F636A"/>
        </w:rPr>
        <w:t>lugar</w:t>
      </w:r>
      <w:r>
        <w:rPr>
          <w:color w:val="5F636A"/>
          <w:spacing w:val="-4"/>
        </w:rPr>
        <w:t xml:space="preserve"> </w:t>
      </w:r>
      <w:r>
        <w:rPr>
          <w:color w:val="5F636A"/>
        </w:rPr>
        <w:t>a</w:t>
      </w:r>
      <w:r>
        <w:rPr>
          <w:color w:val="5F636A"/>
          <w:spacing w:val="-4"/>
        </w:rPr>
        <w:t xml:space="preserve"> </w:t>
      </w:r>
      <w:r>
        <w:rPr>
          <w:color w:val="5F636A"/>
        </w:rPr>
        <w:t>un</w:t>
      </w:r>
      <w:r>
        <w:rPr>
          <w:color w:val="5F636A"/>
          <w:spacing w:val="-4"/>
        </w:rPr>
        <w:t xml:space="preserve"> </w:t>
      </w:r>
      <w:r>
        <w:rPr>
          <w:color w:val="5F636A"/>
        </w:rPr>
        <w:t>mejor</w:t>
      </w:r>
      <w:r>
        <w:rPr>
          <w:color w:val="5F636A"/>
          <w:spacing w:val="-4"/>
        </w:rPr>
        <w:t xml:space="preserve"> </w:t>
      </w:r>
      <w:r>
        <w:rPr>
          <w:color w:val="5F636A"/>
        </w:rPr>
        <w:t>desempeño</w:t>
      </w:r>
      <w:r>
        <w:rPr>
          <w:color w:val="5F636A"/>
          <w:spacing w:val="-4"/>
        </w:rPr>
        <w:t xml:space="preserve"> </w:t>
      </w:r>
      <w:r>
        <w:rPr>
          <w:color w:val="5F636A"/>
        </w:rPr>
        <w:t>y</w:t>
      </w:r>
      <w:r>
        <w:rPr>
          <w:color w:val="5F636A"/>
          <w:spacing w:val="-4"/>
        </w:rPr>
        <w:t xml:space="preserve"> </w:t>
      </w:r>
      <w:r>
        <w:rPr>
          <w:color w:val="5F636A"/>
        </w:rPr>
        <w:t>satisfacción</w:t>
      </w:r>
      <w:r>
        <w:rPr>
          <w:color w:val="5F636A"/>
          <w:spacing w:val="-4"/>
        </w:rPr>
        <w:t xml:space="preserve"> </w:t>
      </w:r>
      <w:r>
        <w:rPr>
          <w:color w:val="5F636A"/>
        </w:rPr>
        <w:t xml:space="preserve">laboral de los </w:t>
      </w:r>
      <w:r>
        <w:rPr>
          <w:color w:val="5F636A"/>
          <w:spacing w:val="-8"/>
        </w:rPr>
        <w:t xml:space="preserve">FLW </w:t>
      </w:r>
      <w:r>
        <w:rPr>
          <w:color w:val="5F636A"/>
        </w:rPr>
        <w:t>y a un mayor logro de los objetivos del</w:t>
      </w:r>
      <w:r>
        <w:rPr>
          <w:color w:val="5F636A"/>
          <w:spacing w:val="-17"/>
        </w:rPr>
        <w:t xml:space="preserve"> </w:t>
      </w:r>
      <w:r>
        <w:rPr>
          <w:color w:val="5F636A"/>
        </w:rPr>
        <w:t>programa.</w:t>
      </w:r>
    </w:p>
    <w:p w:rsidR="00157B2E" w:rsidRDefault="00157B2E">
      <w:pPr>
        <w:pStyle w:val="BodyText"/>
        <w:spacing w:before="6"/>
        <w:rPr>
          <w:sz w:val="13"/>
        </w:rPr>
      </w:pPr>
    </w:p>
    <w:p w:rsidR="00157B2E" w:rsidRDefault="000A7974">
      <w:pPr>
        <w:pStyle w:val="BodyText"/>
        <w:spacing w:before="104" w:line="261" w:lineRule="auto"/>
        <w:ind w:left="120" w:right="117"/>
        <w:jc w:val="both"/>
      </w:pPr>
      <w:r>
        <w:rPr>
          <w:color w:val="5F636A"/>
        </w:rPr>
        <w:t>La</w:t>
      </w:r>
      <w:r>
        <w:rPr>
          <w:color w:val="5F636A"/>
          <w:spacing w:val="-9"/>
        </w:rPr>
        <w:t xml:space="preserve"> </w:t>
      </w:r>
      <w:r>
        <w:rPr>
          <w:color w:val="5F636A"/>
        </w:rPr>
        <w:t>supervisión</w:t>
      </w:r>
      <w:r>
        <w:rPr>
          <w:color w:val="5F636A"/>
          <w:spacing w:val="-9"/>
        </w:rPr>
        <w:t xml:space="preserve"> </w:t>
      </w:r>
      <w:r>
        <w:rPr>
          <w:color w:val="5F636A"/>
        </w:rPr>
        <w:t>de</w:t>
      </w:r>
      <w:r>
        <w:rPr>
          <w:color w:val="5F636A"/>
          <w:spacing w:val="-9"/>
        </w:rPr>
        <w:t xml:space="preserve"> </w:t>
      </w:r>
      <w:r>
        <w:rPr>
          <w:color w:val="5F636A"/>
        </w:rPr>
        <w:t>apoyo</w:t>
      </w:r>
      <w:r>
        <w:rPr>
          <w:color w:val="5F636A"/>
          <w:spacing w:val="-9"/>
        </w:rPr>
        <w:t xml:space="preserve"> </w:t>
      </w:r>
      <w:r>
        <w:rPr>
          <w:color w:val="5F636A"/>
        </w:rPr>
        <w:t>se</w:t>
      </w:r>
      <w:r>
        <w:rPr>
          <w:color w:val="5F636A"/>
          <w:spacing w:val="-9"/>
        </w:rPr>
        <w:t xml:space="preserve"> </w:t>
      </w:r>
      <w:r>
        <w:rPr>
          <w:color w:val="5F636A"/>
        </w:rPr>
        <w:t>puede</w:t>
      </w:r>
      <w:r>
        <w:rPr>
          <w:color w:val="5F636A"/>
          <w:spacing w:val="-9"/>
        </w:rPr>
        <w:t xml:space="preserve"> </w:t>
      </w:r>
      <w:r>
        <w:rPr>
          <w:color w:val="5F636A"/>
        </w:rPr>
        <w:t>definir</w:t>
      </w:r>
      <w:r>
        <w:rPr>
          <w:color w:val="5F636A"/>
          <w:spacing w:val="-9"/>
        </w:rPr>
        <w:t xml:space="preserve"> </w:t>
      </w:r>
      <w:r>
        <w:rPr>
          <w:color w:val="5F636A"/>
        </w:rPr>
        <w:t>como</w:t>
      </w:r>
      <w:r>
        <w:rPr>
          <w:color w:val="5F636A"/>
          <w:spacing w:val="-9"/>
        </w:rPr>
        <w:t xml:space="preserve"> </w:t>
      </w:r>
      <w:r>
        <w:rPr>
          <w:color w:val="5F636A"/>
        </w:rPr>
        <w:t>el</w:t>
      </w:r>
      <w:r>
        <w:rPr>
          <w:color w:val="5F636A"/>
          <w:spacing w:val="-9"/>
        </w:rPr>
        <w:t xml:space="preserve"> </w:t>
      </w:r>
      <w:r>
        <w:rPr>
          <w:color w:val="5F636A"/>
        </w:rPr>
        <w:t>proceso</w:t>
      </w:r>
      <w:r>
        <w:rPr>
          <w:color w:val="5F636A"/>
          <w:spacing w:val="-9"/>
        </w:rPr>
        <w:t xml:space="preserve"> </w:t>
      </w:r>
      <w:r>
        <w:rPr>
          <w:color w:val="5F636A"/>
        </w:rPr>
        <w:t>de</w:t>
      </w:r>
      <w:r>
        <w:rPr>
          <w:color w:val="5F636A"/>
          <w:spacing w:val="-9"/>
        </w:rPr>
        <w:t xml:space="preserve"> </w:t>
      </w:r>
      <w:r>
        <w:rPr>
          <w:color w:val="5F636A"/>
          <w:spacing w:val="-3"/>
        </w:rPr>
        <w:t>guiar,</w:t>
      </w:r>
      <w:r>
        <w:rPr>
          <w:color w:val="5F636A"/>
          <w:spacing w:val="-9"/>
        </w:rPr>
        <w:t xml:space="preserve"> </w:t>
      </w:r>
      <w:r>
        <w:rPr>
          <w:color w:val="5F636A"/>
        </w:rPr>
        <w:t>monitorear</w:t>
      </w:r>
      <w:r>
        <w:rPr>
          <w:color w:val="5F636A"/>
          <w:spacing w:val="-9"/>
        </w:rPr>
        <w:t xml:space="preserve"> </w:t>
      </w:r>
      <w:r>
        <w:rPr>
          <w:color w:val="5F636A"/>
        </w:rPr>
        <w:t>y</w:t>
      </w:r>
      <w:r>
        <w:rPr>
          <w:color w:val="5F636A"/>
          <w:spacing w:val="-9"/>
        </w:rPr>
        <w:t xml:space="preserve"> </w:t>
      </w:r>
      <w:r>
        <w:rPr>
          <w:color w:val="5F636A"/>
        </w:rPr>
        <w:t>formar</w:t>
      </w:r>
      <w:r>
        <w:rPr>
          <w:color w:val="5F636A"/>
          <w:spacing w:val="-9"/>
        </w:rPr>
        <w:t xml:space="preserve"> </w:t>
      </w:r>
      <w:r>
        <w:rPr>
          <w:color w:val="5F636A"/>
        </w:rPr>
        <w:t>a</w:t>
      </w:r>
      <w:r>
        <w:rPr>
          <w:color w:val="5F636A"/>
          <w:spacing w:val="-9"/>
        </w:rPr>
        <w:t xml:space="preserve"> </w:t>
      </w:r>
      <w:r>
        <w:rPr>
          <w:color w:val="5F636A"/>
        </w:rPr>
        <w:t>los</w:t>
      </w:r>
      <w:r>
        <w:rPr>
          <w:color w:val="5F636A"/>
          <w:spacing w:val="-9"/>
        </w:rPr>
        <w:t xml:space="preserve"> </w:t>
      </w:r>
      <w:r>
        <w:rPr>
          <w:color w:val="5F636A"/>
        </w:rPr>
        <w:t>trabajadores</w:t>
      </w:r>
      <w:r>
        <w:rPr>
          <w:color w:val="5F636A"/>
          <w:spacing w:val="-9"/>
        </w:rPr>
        <w:t xml:space="preserve"> </w:t>
      </w:r>
      <w:r>
        <w:rPr>
          <w:color w:val="5F636A"/>
        </w:rPr>
        <w:t>para promover el cumplimiento de los estándares de práctica y garantizar la prestación de servicios de salud de calidad. El proceso de supervisión brinda a los supervisores y a los supervisados la posibilidad de trabajar en equipo para cumplir los objetivo</w:t>
      </w:r>
      <w:r>
        <w:rPr>
          <w:color w:val="5F636A"/>
        </w:rPr>
        <w:t>s y metas</w:t>
      </w:r>
      <w:r>
        <w:rPr>
          <w:color w:val="5F636A"/>
          <w:spacing w:val="20"/>
        </w:rPr>
        <w:t xml:space="preserve"> </w:t>
      </w:r>
      <w:r>
        <w:rPr>
          <w:color w:val="5F636A"/>
        </w:rPr>
        <w:t>comunes.</w:t>
      </w:r>
    </w:p>
    <w:p w:rsidR="00157B2E" w:rsidRDefault="00157B2E">
      <w:pPr>
        <w:pStyle w:val="BodyText"/>
        <w:spacing w:before="8"/>
        <w:rPr>
          <w:sz w:val="21"/>
        </w:rPr>
      </w:pPr>
    </w:p>
    <w:p w:rsidR="00157B2E" w:rsidRDefault="000A7974">
      <w:pPr>
        <w:pStyle w:val="BodyText"/>
        <w:spacing w:line="261" w:lineRule="auto"/>
        <w:ind w:left="120" w:right="117"/>
        <w:jc w:val="both"/>
      </w:pPr>
      <w:r>
        <w:rPr>
          <w:color w:val="5F636A"/>
        </w:rPr>
        <w:t>En investigaciones recientes (revisión bibliográfica, observación y entrevistas), los hallazgos clave destacan</w:t>
      </w:r>
      <w:r>
        <w:rPr>
          <w:color w:val="5F636A"/>
          <w:spacing w:val="-31"/>
        </w:rPr>
        <w:t xml:space="preserve"> </w:t>
      </w:r>
      <w:r>
        <w:rPr>
          <w:color w:val="5F636A"/>
        </w:rPr>
        <w:t>la función</w:t>
      </w:r>
      <w:r>
        <w:rPr>
          <w:color w:val="5F636A"/>
          <w:spacing w:val="-5"/>
        </w:rPr>
        <w:t xml:space="preserve"> </w:t>
      </w:r>
      <w:r>
        <w:rPr>
          <w:color w:val="5F636A"/>
        </w:rPr>
        <w:t>que</w:t>
      </w:r>
      <w:r>
        <w:rPr>
          <w:color w:val="5F636A"/>
          <w:spacing w:val="-5"/>
        </w:rPr>
        <w:t xml:space="preserve"> </w:t>
      </w:r>
      <w:r>
        <w:rPr>
          <w:color w:val="5F636A"/>
        </w:rPr>
        <w:t>puede</w:t>
      </w:r>
      <w:r>
        <w:rPr>
          <w:color w:val="5F636A"/>
          <w:spacing w:val="-5"/>
        </w:rPr>
        <w:t xml:space="preserve"> </w:t>
      </w:r>
      <w:r>
        <w:rPr>
          <w:color w:val="5F636A"/>
        </w:rPr>
        <w:t>o</w:t>
      </w:r>
      <w:r>
        <w:rPr>
          <w:color w:val="5F636A"/>
          <w:spacing w:val="-5"/>
        </w:rPr>
        <w:t xml:space="preserve"> </w:t>
      </w:r>
      <w:r>
        <w:rPr>
          <w:color w:val="5F636A"/>
        </w:rPr>
        <w:t>debería</w:t>
      </w:r>
      <w:r>
        <w:rPr>
          <w:color w:val="5F636A"/>
          <w:spacing w:val="-5"/>
        </w:rPr>
        <w:t xml:space="preserve"> </w:t>
      </w:r>
      <w:r>
        <w:rPr>
          <w:color w:val="5F636A"/>
        </w:rPr>
        <w:t>desempeñar</w:t>
      </w:r>
      <w:r>
        <w:rPr>
          <w:color w:val="5F636A"/>
          <w:spacing w:val="-5"/>
        </w:rPr>
        <w:t xml:space="preserve"> </w:t>
      </w:r>
      <w:r>
        <w:rPr>
          <w:color w:val="5F636A"/>
        </w:rPr>
        <w:t>la</w:t>
      </w:r>
      <w:r>
        <w:rPr>
          <w:color w:val="5F636A"/>
          <w:spacing w:val="-5"/>
        </w:rPr>
        <w:t xml:space="preserve"> </w:t>
      </w:r>
      <w:r>
        <w:rPr>
          <w:color w:val="5F636A"/>
        </w:rPr>
        <w:t>supervisión</w:t>
      </w:r>
      <w:r>
        <w:rPr>
          <w:color w:val="5F636A"/>
          <w:spacing w:val="-5"/>
        </w:rPr>
        <w:t xml:space="preserve"> </w:t>
      </w:r>
      <w:r>
        <w:rPr>
          <w:color w:val="5F636A"/>
        </w:rPr>
        <w:t>de</w:t>
      </w:r>
      <w:r>
        <w:rPr>
          <w:color w:val="5F636A"/>
          <w:spacing w:val="-5"/>
        </w:rPr>
        <w:t xml:space="preserve"> </w:t>
      </w:r>
      <w:r>
        <w:rPr>
          <w:color w:val="5F636A"/>
        </w:rPr>
        <w:t>apoyo</w:t>
      </w:r>
      <w:r>
        <w:rPr>
          <w:color w:val="5F636A"/>
          <w:spacing w:val="-5"/>
        </w:rPr>
        <w:t xml:space="preserve"> </w:t>
      </w:r>
      <w:r>
        <w:rPr>
          <w:color w:val="5F636A"/>
        </w:rPr>
        <w:t>en</w:t>
      </w:r>
      <w:r>
        <w:rPr>
          <w:color w:val="5F636A"/>
          <w:spacing w:val="-5"/>
        </w:rPr>
        <w:t xml:space="preserve"> </w:t>
      </w:r>
      <w:r>
        <w:rPr>
          <w:color w:val="5F636A"/>
        </w:rPr>
        <w:t>la</w:t>
      </w:r>
      <w:r>
        <w:rPr>
          <w:color w:val="5F636A"/>
          <w:spacing w:val="-5"/>
        </w:rPr>
        <w:t xml:space="preserve"> </w:t>
      </w:r>
      <w:r>
        <w:rPr>
          <w:color w:val="5F636A"/>
        </w:rPr>
        <w:t>inmunización:</w:t>
      </w:r>
    </w:p>
    <w:p w:rsidR="00157B2E" w:rsidRDefault="00157B2E">
      <w:pPr>
        <w:pStyle w:val="BodyText"/>
        <w:spacing w:before="7"/>
        <w:rPr>
          <w:sz w:val="21"/>
        </w:rPr>
      </w:pPr>
    </w:p>
    <w:p w:rsidR="00157B2E" w:rsidRDefault="000A7974">
      <w:pPr>
        <w:pStyle w:val="ListParagraph"/>
        <w:numPr>
          <w:ilvl w:val="0"/>
          <w:numId w:val="43"/>
        </w:numPr>
        <w:tabs>
          <w:tab w:val="left" w:pos="839"/>
          <w:tab w:val="left" w:pos="840"/>
        </w:tabs>
        <w:spacing w:before="1" w:line="261" w:lineRule="auto"/>
        <w:ind w:right="116"/>
        <w:rPr>
          <w:color w:val="5F636A"/>
          <w:sz w:val="20"/>
        </w:rPr>
      </w:pPr>
      <w:r>
        <w:rPr>
          <w:color w:val="5F636A"/>
          <w:sz w:val="20"/>
        </w:rPr>
        <w:t xml:space="preserve">Mejorar la supervisión de apoyo es una oportunidad única de mejorar la capacidad de los </w:t>
      </w:r>
      <w:r>
        <w:rPr>
          <w:color w:val="5F636A"/>
          <w:spacing w:val="-8"/>
          <w:sz w:val="20"/>
        </w:rPr>
        <w:t xml:space="preserve">FLW </w:t>
      </w:r>
      <w:r>
        <w:rPr>
          <w:color w:val="5F636A"/>
          <w:sz w:val="20"/>
        </w:rPr>
        <w:t>para incrementar la adopción y el uso de la</w:t>
      </w:r>
      <w:r>
        <w:rPr>
          <w:color w:val="5F636A"/>
          <w:spacing w:val="-32"/>
          <w:sz w:val="20"/>
        </w:rPr>
        <w:t xml:space="preserve"> </w:t>
      </w:r>
      <w:r>
        <w:rPr>
          <w:color w:val="5F636A"/>
          <w:sz w:val="20"/>
        </w:rPr>
        <w:t>inmunización.</w:t>
      </w:r>
    </w:p>
    <w:p w:rsidR="00157B2E" w:rsidRDefault="000A7974">
      <w:pPr>
        <w:pStyle w:val="ListParagraph"/>
        <w:numPr>
          <w:ilvl w:val="0"/>
          <w:numId w:val="43"/>
        </w:numPr>
        <w:tabs>
          <w:tab w:val="left" w:pos="839"/>
          <w:tab w:val="left" w:pos="840"/>
        </w:tabs>
        <w:spacing w:line="261" w:lineRule="auto"/>
        <w:ind w:right="118"/>
        <w:rPr>
          <w:color w:val="5F636A"/>
          <w:sz w:val="20"/>
        </w:rPr>
      </w:pPr>
      <w:r>
        <w:rPr>
          <w:color w:val="5F636A"/>
          <w:sz w:val="20"/>
        </w:rPr>
        <w:t>Las estructuras de la supervisión de apoyo deberían ser adaptables y la retroalimentación debería      ser</w:t>
      </w:r>
      <w:r>
        <w:rPr>
          <w:color w:val="5F636A"/>
          <w:spacing w:val="1"/>
          <w:sz w:val="20"/>
        </w:rPr>
        <w:t xml:space="preserve"> </w:t>
      </w:r>
      <w:r>
        <w:rPr>
          <w:color w:val="5F636A"/>
          <w:sz w:val="20"/>
        </w:rPr>
        <w:t>inmediata.</w:t>
      </w:r>
    </w:p>
    <w:p w:rsidR="00157B2E" w:rsidRDefault="000A7974">
      <w:pPr>
        <w:pStyle w:val="ListParagraph"/>
        <w:numPr>
          <w:ilvl w:val="0"/>
          <w:numId w:val="43"/>
        </w:numPr>
        <w:tabs>
          <w:tab w:val="left" w:pos="839"/>
          <w:tab w:val="left" w:pos="840"/>
        </w:tabs>
        <w:rPr>
          <w:color w:val="5F636A"/>
          <w:sz w:val="20"/>
        </w:rPr>
      </w:pPr>
      <w:r>
        <w:rPr>
          <w:color w:val="5F636A"/>
          <w:sz w:val="20"/>
        </w:rPr>
        <w:t>La</w:t>
      </w:r>
      <w:r>
        <w:rPr>
          <w:color w:val="5F636A"/>
          <w:spacing w:val="-4"/>
          <w:sz w:val="20"/>
        </w:rPr>
        <w:t xml:space="preserve"> </w:t>
      </w:r>
      <w:r>
        <w:rPr>
          <w:color w:val="5F636A"/>
          <w:sz w:val="20"/>
        </w:rPr>
        <w:t>supervisión</w:t>
      </w:r>
      <w:r>
        <w:rPr>
          <w:color w:val="5F636A"/>
          <w:spacing w:val="-4"/>
          <w:sz w:val="20"/>
        </w:rPr>
        <w:t xml:space="preserve"> </w:t>
      </w:r>
      <w:r>
        <w:rPr>
          <w:color w:val="5F636A"/>
          <w:sz w:val="20"/>
        </w:rPr>
        <w:t>de</w:t>
      </w:r>
      <w:r>
        <w:rPr>
          <w:color w:val="5F636A"/>
          <w:spacing w:val="-4"/>
          <w:sz w:val="20"/>
        </w:rPr>
        <w:t xml:space="preserve"> </w:t>
      </w:r>
      <w:r>
        <w:rPr>
          <w:color w:val="5F636A"/>
          <w:sz w:val="20"/>
        </w:rPr>
        <w:t>apoyo</w:t>
      </w:r>
      <w:r>
        <w:rPr>
          <w:color w:val="5F636A"/>
          <w:spacing w:val="-4"/>
          <w:sz w:val="20"/>
        </w:rPr>
        <w:t xml:space="preserve"> </w:t>
      </w:r>
      <w:r>
        <w:rPr>
          <w:color w:val="5F636A"/>
          <w:sz w:val="20"/>
        </w:rPr>
        <w:t>debe</w:t>
      </w:r>
      <w:r>
        <w:rPr>
          <w:color w:val="5F636A"/>
          <w:spacing w:val="-4"/>
          <w:sz w:val="20"/>
        </w:rPr>
        <w:t xml:space="preserve"> </w:t>
      </w:r>
      <w:r>
        <w:rPr>
          <w:color w:val="5F636A"/>
          <w:sz w:val="20"/>
        </w:rPr>
        <w:t>estar</w:t>
      </w:r>
      <w:r>
        <w:rPr>
          <w:color w:val="5F636A"/>
          <w:spacing w:val="-4"/>
          <w:sz w:val="20"/>
        </w:rPr>
        <w:t xml:space="preserve"> </w:t>
      </w:r>
      <w:r>
        <w:rPr>
          <w:color w:val="5F636A"/>
          <w:sz w:val="20"/>
        </w:rPr>
        <w:t>integrada</w:t>
      </w:r>
      <w:r>
        <w:rPr>
          <w:color w:val="5F636A"/>
          <w:spacing w:val="-4"/>
          <w:sz w:val="20"/>
        </w:rPr>
        <w:t xml:space="preserve"> </w:t>
      </w:r>
      <w:r>
        <w:rPr>
          <w:color w:val="5F636A"/>
          <w:sz w:val="20"/>
        </w:rPr>
        <w:t>en</w:t>
      </w:r>
      <w:r>
        <w:rPr>
          <w:color w:val="5F636A"/>
          <w:spacing w:val="-4"/>
          <w:sz w:val="20"/>
        </w:rPr>
        <w:t xml:space="preserve"> </w:t>
      </w:r>
      <w:r>
        <w:rPr>
          <w:color w:val="5F636A"/>
          <w:sz w:val="20"/>
        </w:rPr>
        <w:t>la</w:t>
      </w:r>
      <w:r>
        <w:rPr>
          <w:color w:val="5F636A"/>
          <w:spacing w:val="-4"/>
          <w:sz w:val="20"/>
        </w:rPr>
        <w:t xml:space="preserve"> </w:t>
      </w:r>
      <w:r>
        <w:rPr>
          <w:color w:val="5F636A"/>
          <w:sz w:val="20"/>
        </w:rPr>
        <w:t>supervisión</w:t>
      </w:r>
      <w:r>
        <w:rPr>
          <w:color w:val="5F636A"/>
          <w:spacing w:val="-4"/>
          <w:sz w:val="20"/>
        </w:rPr>
        <w:t xml:space="preserve"> </w:t>
      </w:r>
      <w:r>
        <w:rPr>
          <w:color w:val="5F636A"/>
          <w:sz w:val="20"/>
        </w:rPr>
        <w:t>de</w:t>
      </w:r>
      <w:r>
        <w:rPr>
          <w:color w:val="5F636A"/>
          <w:spacing w:val="-4"/>
          <w:sz w:val="20"/>
        </w:rPr>
        <w:t xml:space="preserve"> </w:t>
      </w:r>
      <w:r>
        <w:rPr>
          <w:color w:val="5F636A"/>
          <w:sz w:val="20"/>
        </w:rPr>
        <w:t>rutina.</w:t>
      </w:r>
    </w:p>
    <w:p w:rsidR="00157B2E" w:rsidRDefault="000A7974">
      <w:pPr>
        <w:pStyle w:val="ListParagraph"/>
        <w:numPr>
          <w:ilvl w:val="0"/>
          <w:numId w:val="43"/>
        </w:numPr>
        <w:tabs>
          <w:tab w:val="left" w:pos="839"/>
          <w:tab w:val="left" w:pos="840"/>
        </w:tabs>
        <w:spacing w:before="20"/>
        <w:rPr>
          <w:color w:val="5F636A"/>
          <w:sz w:val="20"/>
        </w:rPr>
      </w:pPr>
      <w:r>
        <w:rPr>
          <w:color w:val="5F636A"/>
          <w:sz w:val="20"/>
        </w:rPr>
        <w:t>La supervisión de apoyo es un factor clave en el reconocimiento de los</w:t>
      </w:r>
      <w:r>
        <w:rPr>
          <w:color w:val="5F636A"/>
          <w:spacing w:val="-13"/>
          <w:sz w:val="20"/>
        </w:rPr>
        <w:t xml:space="preserve"> </w:t>
      </w:r>
      <w:r>
        <w:rPr>
          <w:color w:val="5F636A"/>
          <w:spacing w:val="-10"/>
          <w:sz w:val="20"/>
        </w:rPr>
        <w:t>FLW.</w:t>
      </w:r>
    </w:p>
    <w:p w:rsidR="00157B2E" w:rsidRDefault="00157B2E">
      <w:pPr>
        <w:rPr>
          <w:sz w:val="20"/>
        </w:rPr>
        <w:sectPr w:rsidR="00157B2E">
          <w:headerReference w:type="default" r:id="rId37"/>
          <w:footerReference w:type="even" r:id="rId38"/>
          <w:footerReference w:type="default" r:id="rId39"/>
          <w:pgSz w:w="11910" w:h="16840"/>
          <w:pgMar w:top="1180" w:right="600" w:bottom="0" w:left="1320" w:header="0" w:footer="0" w:gutter="0"/>
          <w:cols w:space="720"/>
        </w:sectPr>
      </w:pPr>
    </w:p>
    <w:p w:rsidR="00157B2E" w:rsidRDefault="00157B2E">
      <w:pPr>
        <w:pStyle w:val="BodyText"/>
        <w:spacing w:before="2"/>
        <w:rPr>
          <w:sz w:val="11"/>
        </w:rPr>
      </w:pPr>
    </w:p>
    <w:p w:rsidR="00157B2E" w:rsidRDefault="000A7974">
      <w:pPr>
        <w:pStyle w:val="Heading6"/>
        <w:spacing w:before="115"/>
      </w:pPr>
      <w:r>
        <w:rPr>
          <w:color w:val="40B4E2"/>
          <w:w w:val="110"/>
        </w:rPr>
        <w:t>Sistema de supervisión de apoyo</w:t>
      </w:r>
    </w:p>
    <w:p w:rsidR="00157B2E" w:rsidRDefault="00157B2E">
      <w:pPr>
        <w:pStyle w:val="BodyText"/>
        <w:spacing w:before="6"/>
        <w:rPr>
          <w:b/>
          <w:sz w:val="33"/>
        </w:rPr>
      </w:pPr>
    </w:p>
    <w:p w:rsidR="00157B2E" w:rsidRDefault="000A7974">
      <w:pPr>
        <w:pStyle w:val="BodyText"/>
        <w:spacing w:line="261" w:lineRule="auto"/>
        <w:ind w:left="720" w:right="1437"/>
        <w:jc w:val="both"/>
      </w:pPr>
      <w:r>
        <w:rPr>
          <w:color w:val="5F636A"/>
        </w:rPr>
        <w:t>Un sistema de supervisión de apoyo debe incluir, como mínimo, los siguientes conceptos: una comprensión clara</w:t>
      </w:r>
      <w:r>
        <w:rPr>
          <w:color w:val="5F636A"/>
          <w:spacing w:val="-10"/>
        </w:rPr>
        <w:t xml:space="preserve"> </w:t>
      </w:r>
      <w:r>
        <w:rPr>
          <w:color w:val="5F636A"/>
        </w:rPr>
        <w:t>de</w:t>
      </w:r>
      <w:r>
        <w:rPr>
          <w:color w:val="5F636A"/>
          <w:spacing w:val="-10"/>
        </w:rPr>
        <w:t xml:space="preserve"> </w:t>
      </w:r>
      <w:r>
        <w:rPr>
          <w:color w:val="5F636A"/>
        </w:rPr>
        <w:t>los</w:t>
      </w:r>
      <w:r>
        <w:rPr>
          <w:color w:val="5F636A"/>
          <w:spacing w:val="-10"/>
        </w:rPr>
        <w:t xml:space="preserve"> </w:t>
      </w:r>
      <w:r>
        <w:rPr>
          <w:color w:val="5F636A"/>
        </w:rPr>
        <w:t>roles</w:t>
      </w:r>
      <w:r>
        <w:rPr>
          <w:color w:val="5F636A"/>
          <w:spacing w:val="-10"/>
        </w:rPr>
        <w:t xml:space="preserve"> </w:t>
      </w:r>
      <w:r>
        <w:rPr>
          <w:color w:val="5F636A"/>
        </w:rPr>
        <w:t>y</w:t>
      </w:r>
      <w:r>
        <w:rPr>
          <w:color w:val="5F636A"/>
          <w:spacing w:val="-10"/>
        </w:rPr>
        <w:t xml:space="preserve"> </w:t>
      </w:r>
      <w:r>
        <w:rPr>
          <w:color w:val="5F636A"/>
        </w:rPr>
        <w:t>las</w:t>
      </w:r>
      <w:r>
        <w:rPr>
          <w:color w:val="5F636A"/>
          <w:spacing w:val="-10"/>
        </w:rPr>
        <w:t xml:space="preserve"> </w:t>
      </w:r>
      <w:r>
        <w:rPr>
          <w:color w:val="5F636A"/>
        </w:rPr>
        <w:t>contribuciones</w:t>
      </w:r>
      <w:r>
        <w:rPr>
          <w:color w:val="5F636A"/>
          <w:spacing w:val="-10"/>
        </w:rPr>
        <w:t xml:space="preserve"> </w:t>
      </w:r>
      <w:r>
        <w:rPr>
          <w:color w:val="5F636A"/>
        </w:rPr>
        <w:t>esperadas,</w:t>
      </w:r>
      <w:r>
        <w:rPr>
          <w:color w:val="5F636A"/>
          <w:spacing w:val="-10"/>
        </w:rPr>
        <w:t xml:space="preserve"> </w:t>
      </w:r>
      <w:r>
        <w:rPr>
          <w:color w:val="5F636A"/>
        </w:rPr>
        <w:t>enseñanza</w:t>
      </w:r>
      <w:r>
        <w:rPr>
          <w:color w:val="5F636A"/>
          <w:spacing w:val="-10"/>
        </w:rPr>
        <w:t xml:space="preserve"> </w:t>
      </w:r>
      <w:r>
        <w:rPr>
          <w:color w:val="5F636A"/>
        </w:rPr>
        <w:t>con</w:t>
      </w:r>
      <w:r>
        <w:rPr>
          <w:color w:val="5F636A"/>
          <w:spacing w:val="-10"/>
        </w:rPr>
        <w:t xml:space="preserve"> </w:t>
      </w:r>
      <w:r>
        <w:rPr>
          <w:color w:val="5F636A"/>
        </w:rPr>
        <w:t>elogios,</w:t>
      </w:r>
      <w:r>
        <w:rPr>
          <w:color w:val="5F636A"/>
          <w:spacing w:val="-10"/>
        </w:rPr>
        <w:t xml:space="preserve"> </w:t>
      </w:r>
      <w:r>
        <w:rPr>
          <w:color w:val="5F636A"/>
        </w:rPr>
        <w:t>reconocimien</w:t>
      </w:r>
      <w:r>
        <w:rPr>
          <w:color w:val="5F636A"/>
        </w:rPr>
        <w:t>to</w:t>
      </w:r>
      <w:r>
        <w:rPr>
          <w:color w:val="5F636A"/>
          <w:spacing w:val="-10"/>
        </w:rPr>
        <w:t xml:space="preserve"> </w:t>
      </w:r>
      <w:r>
        <w:rPr>
          <w:color w:val="5F636A"/>
        </w:rPr>
        <w:t>de</w:t>
      </w:r>
      <w:r>
        <w:rPr>
          <w:color w:val="5F636A"/>
          <w:spacing w:val="-10"/>
        </w:rPr>
        <w:t xml:space="preserve"> </w:t>
      </w:r>
      <w:r>
        <w:rPr>
          <w:color w:val="5F636A"/>
        </w:rPr>
        <w:t>las</w:t>
      </w:r>
      <w:r>
        <w:rPr>
          <w:color w:val="5F636A"/>
          <w:spacing w:val="-10"/>
        </w:rPr>
        <w:t xml:space="preserve"> </w:t>
      </w:r>
      <w:r>
        <w:rPr>
          <w:color w:val="5F636A"/>
        </w:rPr>
        <w:t>contribuciones positivas,</w:t>
      </w:r>
      <w:r>
        <w:rPr>
          <w:color w:val="5F636A"/>
          <w:spacing w:val="-9"/>
        </w:rPr>
        <w:t xml:space="preserve"> </w:t>
      </w:r>
      <w:r>
        <w:rPr>
          <w:color w:val="5F636A"/>
        </w:rPr>
        <w:t>orientación</w:t>
      </w:r>
      <w:r>
        <w:rPr>
          <w:color w:val="5F636A"/>
          <w:spacing w:val="-9"/>
        </w:rPr>
        <w:t xml:space="preserve"> </w:t>
      </w:r>
      <w:r>
        <w:rPr>
          <w:color w:val="5F636A"/>
        </w:rPr>
        <w:t>sobre</w:t>
      </w:r>
      <w:r>
        <w:rPr>
          <w:color w:val="5F636A"/>
          <w:spacing w:val="-9"/>
        </w:rPr>
        <w:t xml:space="preserve"> </w:t>
      </w:r>
      <w:r>
        <w:rPr>
          <w:color w:val="5F636A"/>
        </w:rPr>
        <w:t>cómo</w:t>
      </w:r>
      <w:r>
        <w:rPr>
          <w:color w:val="5F636A"/>
          <w:spacing w:val="-9"/>
        </w:rPr>
        <w:t xml:space="preserve"> </w:t>
      </w:r>
      <w:r>
        <w:rPr>
          <w:color w:val="5F636A"/>
        </w:rPr>
        <w:t>manejar</w:t>
      </w:r>
      <w:r>
        <w:rPr>
          <w:color w:val="5F636A"/>
          <w:spacing w:val="-9"/>
        </w:rPr>
        <w:t xml:space="preserve"> </w:t>
      </w:r>
      <w:r>
        <w:rPr>
          <w:color w:val="5F636A"/>
        </w:rPr>
        <w:t>situaciones</w:t>
      </w:r>
      <w:r>
        <w:rPr>
          <w:color w:val="5F636A"/>
          <w:spacing w:val="-9"/>
        </w:rPr>
        <w:t xml:space="preserve"> </w:t>
      </w:r>
      <w:r>
        <w:rPr>
          <w:color w:val="5F636A"/>
        </w:rPr>
        <w:t>difíciles,</w:t>
      </w:r>
      <w:r>
        <w:rPr>
          <w:color w:val="5F636A"/>
          <w:spacing w:val="-9"/>
        </w:rPr>
        <w:t xml:space="preserve"> </w:t>
      </w:r>
      <w:r>
        <w:rPr>
          <w:color w:val="5F636A"/>
        </w:rPr>
        <w:t>y</w:t>
      </w:r>
      <w:r>
        <w:rPr>
          <w:color w:val="5F636A"/>
          <w:spacing w:val="-9"/>
        </w:rPr>
        <w:t xml:space="preserve"> </w:t>
      </w:r>
      <w:r>
        <w:rPr>
          <w:color w:val="5F636A"/>
        </w:rPr>
        <w:t>un</w:t>
      </w:r>
      <w:r>
        <w:rPr>
          <w:color w:val="5F636A"/>
          <w:spacing w:val="-9"/>
        </w:rPr>
        <w:t xml:space="preserve"> </w:t>
      </w:r>
      <w:r>
        <w:rPr>
          <w:color w:val="5F636A"/>
        </w:rPr>
        <w:t>enfoque</w:t>
      </w:r>
      <w:r>
        <w:rPr>
          <w:color w:val="5F636A"/>
          <w:spacing w:val="-9"/>
        </w:rPr>
        <w:t xml:space="preserve"> </w:t>
      </w:r>
      <w:r>
        <w:rPr>
          <w:color w:val="5F636A"/>
        </w:rPr>
        <w:t>que</w:t>
      </w:r>
      <w:r>
        <w:rPr>
          <w:color w:val="5F636A"/>
          <w:spacing w:val="-9"/>
        </w:rPr>
        <w:t xml:space="preserve"> </w:t>
      </w:r>
      <w:r>
        <w:rPr>
          <w:color w:val="5F636A"/>
        </w:rPr>
        <w:t>use</w:t>
      </w:r>
      <w:r>
        <w:rPr>
          <w:color w:val="5F636A"/>
          <w:spacing w:val="-9"/>
        </w:rPr>
        <w:t xml:space="preserve"> </w:t>
      </w:r>
      <w:r>
        <w:rPr>
          <w:color w:val="5F636A"/>
        </w:rPr>
        <w:t>retroalimentación</w:t>
      </w:r>
      <w:r>
        <w:rPr>
          <w:color w:val="5F636A"/>
          <w:spacing w:val="-9"/>
        </w:rPr>
        <w:t xml:space="preserve"> </w:t>
      </w:r>
      <w:r>
        <w:rPr>
          <w:color w:val="5F636A"/>
        </w:rPr>
        <w:t>circular para</w:t>
      </w:r>
      <w:r>
        <w:rPr>
          <w:color w:val="5F636A"/>
          <w:spacing w:val="-9"/>
        </w:rPr>
        <w:t xml:space="preserve"> </w:t>
      </w:r>
      <w:r>
        <w:rPr>
          <w:color w:val="5F636A"/>
        </w:rPr>
        <w:t>proporcionar</w:t>
      </w:r>
      <w:r>
        <w:rPr>
          <w:color w:val="5F636A"/>
          <w:spacing w:val="-9"/>
        </w:rPr>
        <w:t xml:space="preserve"> </w:t>
      </w:r>
      <w:r>
        <w:rPr>
          <w:color w:val="5F636A"/>
        </w:rPr>
        <w:t>habilidades,</w:t>
      </w:r>
      <w:r>
        <w:rPr>
          <w:color w:val="5F636A"/>
          <w:spacing w:val="-9"/>
        </w:rPr>
        <w:t xml:space="preserve"> </w:t>
      </w:r>
      <w:r>
        <w:rPr>
          <w:color w:val="5F636A"/>
        </w:rPr>
        <w:t>herramientas</w:t>
      </w:r>
      <w:r>
        <w:rPr>
          <w:color w:val="5F636A"/>
          <w:spacing w:val="-9"/>
        </w:rPr>
        <w:t xml:space="preserve"> </w:t>
      </w:r>
      <w:r>
        <w:rPr>
          <w:color w:val="5F636A"/>
        </w:rPr>
        <w:t>y</w:t>
      </w:r>
      <w:r>
        <w:rPr>
          <w:color w:val="5F636A"/>
          <w:spacing w:val="-9"/>
        </w:rPr>
        <w:t xml:space="preserve"> </w:t>
      </w:r>
      <w:r>
        <w:rPr>
          <w:color w:val="5F636A"/>
        </w:rPr>
        <w:t>soluciones</w:t>
      </w:r>
      <w:r>
        <w:rPr>
          <w:color w:val="5F636A"/>
          <w:spacing w:val="-9"/>
        </w:rPr>
        <w:t xml:space="preserve"> </w:t>
      </w:r>
      <w:r>
        <w:rPr>
          <w:color w:val="5F636A"/>
        </w:rPr>
        <w:t>que</w:t>
      </w:r>
      <w:r>
        <w:rPr>
          <w:color w:val="5F636A"/>
          <w:spacing w:val="-9"/>
        </w:rPr>
        <w:t xml:space="preserve"> </w:t>
      </w:r>
      <w:r>
        <w:rPr>
          <w:color w:val="5F636A"/>
        </w:rPr>
        <w:t>sirvan</w:t>
      </w:r>
      <w:r>
        <w:rPr>
          <w:color w:val="5F636A"/>
          <w:spacing w:val="-9"/>
        </w:rPr>
        <w:t xml:space="preserve"> </w:t>
      </w:r>
      <w:r>
        <w:rPr>
          <w:color w:val="5F636A"/>
        </w:rPr>
        <w:t>para</w:t>
      </w:r>
      <w:r>
        <w:rPr>
          <w:color w:val="5F636A"/>
          <w:spacing w:val="-9"/>
        </w:rPr>
        <w:t xml:space="preserve"> </w:t>
      </w:r>
      <w:r>
        <w:rPr>
          <w:color w:val="5F636A"/>
        </w:rPr>
        <w:t>superar</w:t>
      </w:r>
      <w:r>
        <w:rPr>
          <w:color w:val="5F636A"/>
          <w:spacing w:val="-9"/>
        </w:rPr>
        <w:t xml:space="preserve"> </w:t>
      </w:r>
      <w:r>
        <w:rPr>
          <w:color w:val="5F636A"/>
        </w:rPr>
        <w:t>los</w:t>
      </w:r>
      <w:r>
        <w:rPr>
          <w:color w:val="5F636A"/>
          <w:spacing w:val="-9"/>
        </w:rPr>
        <w:t xml:space="preserve"> </w:t>
      </w:r>
      <w:r>
        <w:rPr>
          <w:color w:val="5F636A"/>
        </w:rPr>
        <w:t>problemas.</w:t>
      </w:r>
    </w:p>
    <w:p w:rsidR="00157B2E" w:rsidRDefault="00157B2E">
      <w:pPr>
        <w:pStyle w:val="BodyText"/>
        <w:spacing w:before="7"/>
        <w:rPr>
          <w:sz w:val="21"/>
        </w:rPr>
      </w:pPr>
    </w:p>
    <w:p w:rsidR="00157B2E" w:rsidRDefault="000A7974">
      <w:pPr>
        <w:pStyle w:val="BodyText"/>
        <w:spacing w:line="261" w:lineRule="auto"/>
        <w:ind w:left="720" w:right="1437"/>
        <w:jc w:val="both"/>
      </w:pPr>
      <w:r>
        <w:rPr>
          <w:color w:val="5F636A"/>
        </w:rPr>
        <w:t xml:space="preserve">Una buena IPC es fundamental para que los cuidadores y la comunidad confíen en la inmunización y para garantizar una adherencia completa al cronograma de inmunización. Sin embargo, los </w:t>
      </w:r>
      <w:r>
        <w:rPr>
          <w:color w:val="5F636A"/>
          <w:spacing w:val="-8"/>
        </w:rPr>
        <w:t xml:space="preserve">FLW  </w:t>
      </w:r>
      <w:r>
        <w:rPr>
          <w:color w:val="5F636A"/>
        </w:rPr>
        <w:t>a menudo citan    la falta de apoyo gerencial y de supervisión par</w:t>
      </w:r>
      <w:r>
        <w:rPr>
          <w:color w:val="5F636A"/>
        </w:rPr>
        <w:t>a la IPC como uno de los motivos por los que no pueden usar buenas</w:t>
      </w:r>
      <w:r>
        <w:rPr>
          <w:color w:val="5F636A"/>
          <w:spacing w:val="-5"/>
        </w:rPr>
        <w:t xml:space="preserve"> </w:t>
      </w:r>
      <w:r>
        <w:rPr>
          <w:color w:val="5F636A"/>
        </w:rPr>
        <w:t>habilidades</w:t>
      </w:r>
      <w:r>
        <w:rPr>
          <w:color w:val="5F636A"/>
          <w:spacing w:val="-5"/>
        </w:rPr>
        <w:t xml:space="preserve"> </w:t>
      </w:r>
      <w:r>
        <w:rPr>
          <w:color w:val="5F636A"/>
        </w:rPr>
        <w:t>de</w:t>
      </w:r>
      <w:r>
        <w:rPr>
          <w:color w:val="5F636A"/>
          <w:spacing w:val="-5"/>
        </w:rPr>
        <w:t xml:space="preserve"> </w:t>
      </w:r>
      <w:r>
        <w:rPr>
          <w:color w:val="5F636A"/>
        </w:rPr>
        <w:t>IPC</w:t>
      </w:r>
      <w:r>
        <w:rPr>
          <w:color w:val="5F636A"/>
          <w:spacing w:val="-5"/>
        </w:rPr>
        <w:t xml:space="preserve"> </w:t>
      </w:r>
      <w:r>
        <w:rPr>
          <w:color w:val="5F636A"/>
        </w:rPr>
        <w:t>con</w:t>
      </w:r>
      <w:r>
        <w:rPr>
          <w:color w:val="5F636A"/>
          <w:spacing w:val="-5"/>
        </w:rPr>
        <w:t xml:space="preserve"> </w:t>
      </w:r>
      <w:r>
        <w:rPr>
          <w:color w:val="5F636A"/>
        </w:rPr>
        <w:t>eficacia</w:t>
      </w:r>
      <w:r>
        <w:rPr>
          <w:color w:val="5F636A"/>
          <w:spacing w:val="-5"/>
        </w:rPr>
        <w:t xml:space="preserve"> </w:t>
      </w:r>
      <w:r>
        <w:rPr>
          <w:color w:val="5F636A"/>
        </w:rPr>
        <w:t>en</w:t>
      </w:r>
      <w:r>
        <w:rPr>
          <w:color w:val="5F636A"/>
          <w:spacing w:val="-5"/>
        </w:rPr>
        <w:t xml:space="preserve"> </w:t>
      </w:r>
      <w:r>
        <w:rPr>
          <w:color w:val="5F636A"/>
        </w:rPr>
        <w:t>las</w:t>
      </w:r>
      <w:r>
        <w:rPr>
          <w:color w:val="5F636A"/>
          <w:spacing w:val="-5"/>
        </w:rPr>
        <w:t xml:space="preserve"> </w:t>
      </w:r>
      <w:r>
        <w:rPr>
          <w:color w:val="5F636A"/>
        </w:rPr>
        <w:t>interacciones</w:t>
      </w:r>
      <w:r>
        <w:rPr>
          <w:color w:val="5F636A"/>
          <w:spacing w:val="-5"/>
        </w:rPr>
        <w:t xml:space="preserve"> </w:t>
      </w:r>
      <w:r>
        <w:rPr>
          <w:color w:val="5F636A"/>
        </w:rPr>
        <w:t>con</w:t>
      </w:r>
      <w:r>
        <w:rPr>
          <w:color w:val="5F636A"/>
          <w:spacing w:val="-5"/>
        </w:rPr>
        <w:t xml:space="preserve"> </w:t>
      </w:r>
      <w:r>
        <w:rPr>
          <w:color w:val="5F636A"/>
        </w:rPr>
        <w:t>los</w:t>
      </w:r>
      <w:r>
        <w:rPr>
          <w:color w:val="5F636A"/>
          <w:spacing w:val="-5"/>
        </w:rPr>
        <w:t xml:space="preserve"> </w:t>
      </w:r>
      <w:r>
        <w:rPr>
          <w:color w:val="5F636A"/>
        </w:rPr>
        <w:t>cuidadores</w:t>
      </w:r>
      <w:r>
        <w:rPr>
          <w:color w:val="5F636A"/>
          <w:spacing w:val="-5"/>
        </w:rPr>
        <w:t xml:space="preserve"> </w:t>
      </w:r>
      <w:r>
        <w:rPr>
          <w:color w:val="5F636A"/>
        </w:rPr>
        <w:t>en</w:t>
      </w:r>
      <w:r>
        <w:rPr>
          <w:color w:val="5F636A"/>
          <w:spacing w:val="-5"/>
        </w:rPr>
        <w:t xml:space="preserve"> </w:t>
      </w:r>
      <w:r>
        <w:rPr>
          <w:color w:val="5F636A"/>
        </w:rPr>
        <w:t>torno</w:t>
      </w:r>
      <w:r>
        <w:rPr>
          <w:color w:val="5F636A"/>
          <w:spacing w:val="-5"/>
        </w:rPr>
        <w:t xml:space="preserve"> </w:t>
      </w:r>
      <w:r>
        <w:rPr>
          <w:color w:val="5F636A"/>
        </w:rPr>
        <w:t>de</w:t>
      </w:r>
      <w:r>
        <w:rPr>
          <w:color w:val="5F636A"/>
          <w:spacing w:val="-5"/>
        </w:rPr>
        <w:t xml:space="preserve"> </w:t>
      </w:r>
      <w:r>
        <w:rPr>
          <w:color w:val="5F636A"/>
        </w:rPr>
        <w:t>la</w:t>
      </w:r>
      <w:r>
        <w:rPr>
          <w:color w:val="5F636A"/>
          <w:spacing w:val="-5"/>
        </w:rPr>
        <w:t xml:space="preserve"> </w:t>
      </w:r>
      <w:r>
        <w:rPr>
          <w:color w:val="5F636A"/>
        </w:rPr>
        <w:t>inmunización</w:t>
      </w:r>
      <w:r>
        <w:rPr>
          <w:color w:val="5F636A"/>
          <w:spacing w:val="-5"/>
        </w:rPr>
        <w:t xml:space="preserve"> </w:t>
      </w:r>
      <w:r>
        <w:rPr>
          <w:color w:val="5F636A"/>
        </w:rPr>
        <w:t>en la</w:t>
      </w:r>
      <w:r>
        <w:rPr>
          <w:color w:val="5F636A"/>
          <w:spacing w:val="-27"/>
        </w:rPr>
        <w:t xml:space="preserve"> </w:t>
      </w:r>
      <w:r>
        <w:rPr>
          <w:color w:val="5F636A"/>
        </w:rPr>
        <w:t>infancia.</w:t>
      </w:r>
    </w:p>
    <w:p w:rsidR="00157B2E" w:rsidRDefault="00157B2E">
      <w:pPr>
        <w:pStyle w:val="BodyText"/>
        <w:spacing w:before="7"/>
        <w:rPr>
          <w:sz w:val="21"/>
        </w:rPr>
      </w:pPr>
    </w:p>
    <w:p w:rsidR="00157B2E" w:rsidRDefault="000A7974">
      <w:pPr>
        <w:pStyle w:val="BodyText"/>
        <w:ind w:left="720"/>
      </w:pPr>
      <w:r>
        <w:rPr>
          <w:color w:val="5F636A"/>
        </w:rPr>
        <w:t>Los FLW han citado las siguientes cuestiones como desafíos a superar par</w:t>
      </w:r>
      <w:r>
        <w:rPr>
          <w:color w:val="5F636A"/>
        </w:rPr>
        <w:t>a poder proporcionar una buena IPC/I:</w:t>
      </w:r>
    </w:p>
    <w:p w:rsidR="00157B2E" w:rsidRDefault="00157B2E">
      <w:pPr>
        <w:pStyle w:val="BodyText"/>
        <w:spacing w:before="4"/>
        <w:rPr>
          <w:sz w:val="23"/>
        </w:rPr>
      </w:pPr>
    </w:p>
    <w:p w:rsidR="00157B2E" w:rsidRDefault="000A7974">
      <w:pPr>
        <w:pStyle w:val="ListParagraph"/>
        <w:numPr>
          <w:ilvl w:val="1"/>
          <w:numId w:val="43"/>
        </w:numPr>
        <w:tabs>
          <w:tab w:val="left" w:pos="1440"/>
        </w:tabs>
        <w:spacing w:before="1" w:line="261" w:lineRule="auto"/>
        <w:ind w:right="1437"/>
        <w:jc w:val="both"/>
        <w:rPr>
          <w:color w:val="5F636A"/>
          <w:sz w:val="20"/>
        </w:rPr>
      </w:pPr>
      <w:r>
        <w:rPr>
          <w:b/>
          <w:color w:val="5F636A"/>
          <w:sz w:val="20"/>
        </w:rPr>
        <w:t xml:space="preserve">No tener suficiente tiempo. </w:t>
      </w:r>
      <w:r>
        <w:rPr>
          <w:color w:val="5F636A"/>
          <w:sz w:val="20"/>
        </w:rPr>
        <w:t xml:space="preserve">Durante la inmunización de rutina, los </w:t>
      </w:r>
      <w:r>
        <w:rPr>
          <w:color w:val="5F636A"/>
          <w:spacing w:val="-8"/>
          <w:sz w:val="20"/>
        </w:rPr>
        <w:t xml:space="preserve">FLW </w:t>
      </w:r>
      <w:r>
        <w:rPr>
          <w:color w:val="5F636A"/>
          <w:sz w:val="20"/>
        </w:rPr>
        <w:t>tienen muy poco tiempo</w:t>
      </w:r>
      <w:r>
        <w:rPr>
          <w:color w:val="5F636A"/>
          <w:spacing w:val="-31"/>
          <w:sz w:val="20"/>
        </w:rPr>
        <w:t xml:space="preserve"> </w:t>
      </w:r>
      <w:r>
        <w:rPr>
          <w:color w:val="5F636A"/>
          <w:sz w:val="20"/>
        </w:rPr>
        <w:t>para dedicar</w:t>
      </w:r>
      <w:r>
        <w:rPr>
          <w:color w:val="5F636A"/>
          <w:spacing w:val="-14"/>
          <w:sz w:val="20"/>
        </w:rPr>
        <w:t xml:space="preserve"> </w:t>
      </w:r>
      <w:r>
        <w:rPr>
          <w:color w:val="5F636A"/>
          <w:sz w:val="20"/>
        </w:rPr>
        <w:t>a</w:t>
      </w:r>
      <w:r>
        <w:rPr>
          <w:color w:val="5F636A"/>
          <w:spacing w:val="-14"/>
          <w:sz w:val="20"/>
        </w:rPr>
        <w:t xml:space="preserve"> </w:t>
      </w:r>
      <w:r>
        <w:rPr>
          <w:color w:val="5F636A"/>
          <w:sz w:val="20"/>
        </w:rPr>
        <w:t>cada</w:t>
      </w:r>
      <w:r>
        <w:rPr>
          <w:color w:val="5F636A"/>
          <w:spacing w:val="-14"/>
          <w:sz w:val="20"/>
        </w:rPr>
        <w:t xml:space="preserve"> </w:t>
      </w:r>
      <w:r>
        <w:rPr>
          <w:color w:val="5F636A"/>
          <w:sz w:val="20"/>
        </w:rPr>
        <w:t>cuidador</w:t>
      </w:r>
      <w:r>
        <w:rPr>
          <w:color w:val="5F636A"/>
          <w:spacing w:val="-14"/>
          <w:sz w:val="20"/>
        </w:rPr>
        <w:t xml:space="preserve"> </w:t>
      </w:r>
      <w:r>
        <w:rPr>
          <w:color w:val="5F636A"/>
          <w:sz w:val="20"/>
        </w:rPr>
        <w:t>mientras</w:t>
      </w:r>
      <w:r>
        <w:rPr>
          <w:color w:val="5F636A"/>
          <w:spacing w:val="-14"/>
          <w:sz w:val="20"/>
        </w:rPr>
        <w:t xml:space="preserve"> </w:t>
      </w:r>
      <w:r>
        <w:rPr>
          <w:color w:val="5F636A"/>
          <w:sz w:val="20"/>
        </w:rPr>
        <w:t>vacunan.</w:t>
      </w:r>
      <w:r>
        <w:rPr>
          <w:color w:val="5F636A"/>
          <w:spacing w:val="-14"/>
          <w:sz w:val="20"/>
        </w:rPr>
        <w:t xml:space="preserve"> </w:t>
      </w:r>
      <w:r>
        <w:rPr>
          <w:color w:val="5F636A"/>
          <w:sz w:val="20"/>
        </w:rPr>
        <w:t>Una</w:t>
      </w:r>
      <w:r>
        <w:rPr>
          <w:color w:val="5F636A"/>
          <w:spacing w:val="-14"/>
          <w:sz w:val="20"/>
        </w:rPr>
        <w:t xml:space="preserve"> </w:t>
      </w:r>
      <w:r>
        <w:rPr>
          <w:color w:val="5F636A"/>
          <w:sz w:val="20"/>
        </w:rPr>
        <w:t>sesión</w:t>
      </w:r>
      <w:r>
        <w:rPr>
          <w:color w:val="5F636A"/>
          <w:spacing w:val="-14"/>
          <w:sz w:val="20"/>
        </w:rPr>
        <w:t xml:space="preserve"> </w:t>
      </w:r>
      <w:r>
        <w:rPr>
          <w:color w:val="5F636A"/>
          <w:sz w:val="20"/>
        </w:rPr>
        <w:t>de</w:t>
      </w:r>
      <w:r>
        <w:rPr>
          <w:color w:val="5F636A"/>
          <w:spacing w:val="-14"/>
          <w:sz w:val="20"/>
        </w:rPr>
        <w:t xml:space="preserve"> </w:t>
      </w:r>
      <w:r>
        <w:rPr>
          <w:color w:val="5F636A"/>
          <w:sz w:val="20"/>
        </w:rPr>
        <w:t>inmunización</w:t>
      </w:r>
      <w:r>
        <w:rPr>
          <w:color w:val="5F636A"/>
          <w:spacing w:val="-14"/>
          <w:sz w:val="20"/>
        </w:rPr>
        <w:t xml:space="preserve"> </w:t>
      </w:r>
      <w:r>
        <w:rPr>
          <w:color w:val="5F636A"/>
          <w:sz w:val="20"/>
        </w:rPr>
        <w:t>de</w:t>
      </w:r>
      <w:r>
        <w:rPr>
          <w:color w:val="5F636A"/>
          <w:spacing w:val="-14"/>
          <w:sz w:val="20"/>
        </w:rPr>
        <w:t xml:space="preserve"> </w:t>
      </w:r>
      <w:r>
        <w:rPr>
          <w:color w:val="5F636A"/>
          <w:sz w:val="20"/>
        </w:rPr>
        <w:t>alto</w:t>
      </w:r>
      <w:r>
        <w:rPr>
          <w:color w:val="5F636A"/>
          <w:spacing w:val="-14"/>
          <w:sz w:val="20"/>
        </w:rPr>
        <w:t xml:space="preserve"> </w:t>
      </w:r>
      <w:r>
        <w:rPr>
          <w:color w:val="5F636A"/>
          <w:sz w:val="20"/>
        </w:rPr>
        <w:t>volumen</w:t>
      </w:r>
      <w:r>
        <w:rPr>
          <w:color w:val="5F636A"/>
          <w:spacing w:val="-14"/>
          <w:sz w:val="20"/>
        </w:rPr>
        <w:t xml:space="preserve"> </w:t>
      </w:r>
      <w:r>
        <w:rPr>
          <w:color w:val="5F636A"/>
          <w:sz w:val="20"/>
        </w:rPr>
        <w:t>puede</w:t>
      </w:r>
      <w:r>
        <w:rPr>
          <w:color w:val="5F636A"/>
          <w:spacing w:val="-14"/>
          <w:sz w:val="20"/>
        </w:rPr>
        <w:t xml:space="preserve"> </w:t>
      </w:r>
      <w:r>
        <w:rPr>
          <w:color w:val="5F636A"/>
          <w:sz w:val="20"/>
        </w:rPr>
        <w:t>generar mucho</w:t>
      </w:r>
      <w:r>
        <w:rPr>
          <w:color w:val="5F636A"/>
          <w:spacing w:val="-7"/>
          <w:sz w:val="20"/>
        </w:rPr>
        <w:t xml:space="preserve"> </w:t>
      </w:r>
      <w:r>
        <w:rPr>
          <w:color w:val="5F636A"/>
          <w:sz w:val="20"/>
        </w:rPr>
        <w:t>estrés</w:t>
      </w:r>
      <w:r>
        <w:rPr>
          <w:color w:val="5F636A"/>
          <w:spacing w:val="-7"/>
          <w:sz w:val="20"/>
        </w:rPr>
        <w:t xml:space="preserve"> </w:t>
      </w:r>
      <w:r>
        <w:rPr>
          <w:color w:val="5F636A"/>
          <w:sz w:val="20"/>
        </w:rPr>
        <w:t>para</w:t>
      </w:r>
      <w:r>
        <w:rPr>
          <w:color w:val="5F636A"/>
          <w:spacing w:val="-7"/>
          <w:sz w:val="20"/>
        </w:rPr>
        <w:t xml:space="preserve"> </w:t>
      </w:r>
      <w:r>
        <w:rPr>
          <w:color w:val="5F636A"/>
          <w:sz w:val="20"/>
        </w:rPr>
        <w:t>todas</w:t>
      </w:r>
      <w:r>
        <w:rPr>
          <w:color w:val="5F636A"/>
          <w:spacing w:val="-7"/>
          <w:sz w:val="20"/>
        </w:rPr>
        <w:t xml:space="preserve"> </w:t>
      </w:r>
      <w:r>
        <w:rPr>
          <w:color w:val="5F636A"/>
          <w:sz w:val="20"/>
        </w:rPr>
        <w:t>las</w:t>
      </w:r>
      <w:r>
        <w:rPr>
          <w:color w:val="5F636A"/>
          <w:spacing w:val="-7"/>
          <w:sz w:val="20"/>
        </w:rPr>
        <w:t xml:space="preserve"> </w:t>
      </w:r>
      <w:r>
        <w:rPr>
          <w:color w:val="5F636A"/>
          <w:sz w:val="20"/>
        </w:rPr>
        <w:t>personas</w:t>
      </w:r>
      <w:r>
        <w:rPr>
          <w:color w:val="5F636A"/>
          <w:spacing w:val="-7"/>
          <w:sz w:val="20"/>
        </w:rPr>
        <w:t xml:space="preserve"> </w:t>
      </w:r>
      <w:r>
        <w:rPr>
          <w:color w:val="5F636A"/>
          <w:sz w:val="20"/>
        </w:rPr>
        <w:t>que</w:t>
      </w:r>
      <w:r>
        <w:rPr>
          <w:color w:val="5F636A"/>
          <w:spacing w:val="-7"/>
          <w:sz w:val="20"/>
        </w:rPr>
        <w:t xml:space="preserve"> </w:t>
      </w:r>
      <w:r>
        <w:rPr>
          <w:color w:val="5F636A"/>
          <w:sz w:val="20"/>
        </w:rPr>
        <w:t>participan.</w:t>
      </w:r>
    </w:p>
    <w:p w:rsidR="00157B2E" w:rsidRDefault="000A7974">
      <w:pPr>
        <w:pStyle w:val="ListParagraph"/>
        <w:numPr>
          <w:ilvl w:val="1"/>
          <w:numId w:val="43"/>
        </w:numPr>
        <w:tabs>
          <w:tab w:val="left" w:pos="1440"/>
        </w:tabs>
        <w:spacing w:before="180" w:line="261" w:lineRule="auto"/>
        <w:ind w:right="1437"/>
        <w:jc w:val="both"/>
        <w:rPr>
          <w:color w:val="5F636A"/>
          <w:sz w:val="20"/>
        </w:rPr>
      </w:pPr>
      <w:r>
        <w:rPr>
          <w:b/>
          <w:color w:val="5F636A"/>
          <w:sz w:val="20"/>
        </w:rPr>
        <w:t xml:space="preserve">Demasiado trabajo. </w:t>
      </w:r>
      <w:r>
        <w:rPr>
          <w:color w:val="5F636A"/>
          <w:sz w:val="20"/>
        </w:rPr>
        <w:t xml:space="preserve">Debido a una falta de personal crónica en muchos programas de salud e    inmunización, los </w:t>
      </w:r>
      <w:r>
        <w:rPr>
          <w:color w:val="5F636A"/>
          <w:spacing w:val="-8"/>
          <w:sz w:val="20"/>
        </w:rPr>
        <w:t xml:space="preserve">FLW </w:t>
      </w:r>
      <w:r>
        <w:rPr>
          <w:color w:val="5F636A"/>
          <w:sz w:val="20"/>
        </w:rPr>
        <w:t>pueden sentir que se les pide que hagan demasiado. Esto puede generar no solo estrés, sino también resentimiento. Y entonces esto puede proyectarse en los</w:t>
      </w:r>
      <w:r>
        <w:rPr>
          <w:color w:val="5F636A"/>
          <w:spacing w:val="26"/>
          <w:sz w:val="20"/>
        </w:rPr>
        <w:t xml:space="preserve"> </w:t>
      </w:r>
      <w:r>
        <w:rPr>
          <w:color w:val="5F636A"/>
          <w:sz w:val="20"/>
        </w:rPr>
        <w:t>cuidadores.</w:t>
      </w:r>
    </w:p>
    <w:p w:rsidR="00157B2E" w:rsidRDefault="000A7974">
      <w:pPr>
        <w:pStyle w:val="ListParagraph"/>
        <w:numPr>
          <w:ilvl w:val="1"/>
          <w:numId w:val="43"/>
        </w:numPr>
        <w:tabs>
          <w:tab w:val="left" w:pos="1440"/>
        </w:tabs>
        <w:spacing w:before="180" w:line="261" w:lineRule="auto"/>
        <w:ind w:right="1437"/>
        <w:jc w:val="both"/>
        <w:rPr>
          <w:color w:val="5F636A"/>
          <w:sz w:val="20"/>
        </w:rPr>
      </w:pPr>
      <w:r>
        <w:rPr>
          <w:b/>
          <w:color w:val="5F636A"/>
          <w:sz w:val="20"/>
        </w:rPr>
        <w:t xml:space="preserve">Contar con capacitación insuficiente o inadecuada en IPC. </w:t>
      </w:r>
      <w:r>
        <w:rPr>
          <w:color w:val="5F636A"/>
          <w:sz w:val="20"/>
        </w:rPr>
        <w:t xml:space="preserve">A menudo, los </w:t>
      </w:r>
      <w:r>
        <w:rPr>
          <w:color w:val="5F636A"/>
          <w:spacing w:val="-8"/>
          <w:sz w:val="20"/>
        </w:rPr>
        <w:t xml:space="preserve">FLW </w:t>
      </w:r>
      <w:r>
        <w:rPr>
          <w:color w:val="5F636A"/>
          <w:sz w:val="20"/>
        </w:rPr>
        <w:t>no cuentan co</w:t>
      </w:r>
      <w:r>
        <w:rPr>
          <w:color w:val="5F636A"/>
          <w:sz w:val="20"/>
        </w:rPr>
        <w:t>n habilidades especiales que puedan mejorar sus interacciones con los cuidadores o subestiman la importancia de la IPC. La capacitación en inmunización por lo general dedica muy poco tiempo, si es que</w:t>
      </w:r>
      <w:r>
        <w:rPr>
          <w:color w:val="5F636A"/>
          <w:spacing w:val="-12"/>
          <w:sz w:val="20"/>
        </w:rPr>
        <w:t xml:space="preserve"> </w:t>
      </w:r>
      <w:r>
        <w:rPr>
          <w:color w:val="5F636A"/>
          <w:sz w:val="20"/>
        </w:rPr>
        <w:t>lo</w:t>
      </w:r>
      <w:r>
        <w:rPr>
          <w:color w:val="5F636A"/>
          <w:spacing w:val="-12"/>
          <w:sz w:val="20"/>
        </w:rPr>
        <w:t xml:space="preserve"> </w:t>
      </w:r>
      <w:r>
        <w:rPr>
          <w:color w:val="5F636A"/>
          <w:sz w:val="20"/>
        </w:rPr>
        <w:t>hace,</w:t>
      </w:r>
      <w:r>
        <w:rPr>
          <w:color w:val="5F636A"/>
          <w:spacing w:val="-12"/>
          <w:sz w:val="20"/>
        </w:rPr>
        <w:t xml:space="preserve"> </w:t>
      </w:r>
      <w:r>
        <w:rPr>
          <w:color w:val="5F636A"/>
          <w:sz w:val="20"/>
        </w:rPr>
        <w:t>a</w:t>
      </w:r>
      <w:r>
        <w:rPr>
          <w:color w:val="5F636A"/>
          <w:spacing w:val="-12"/>
          <w:sz w:val="20"/>
        </w:rPr>
        <w:t xml:space="preserve"> </w:t>
      </w:r>
      <w:r>
        <w:rPr>
          <w:color w:val="5F636A"/>
          <w:sz w:val="20"/>
        </w:rPr>
        <w:t>la</w:t>
      </w:r>
      <w:r>
        <w:rPr>
          <w:color w:val="5F636A"/>
          <w:spacing w:val="-12"/>
          <w:sz w:val="20"/>
        </w:rPr>
        <w:t xml:space="preserve"> </w:t>
      </w:r>
      <w:r>
        <w:rPr>
          <w:color w:val="5F636A"/>
          <w:sz w:val="20"/>
        </w:rPr>
        <w:t>IPC,</w:t>
      </w:r>
      <w:r>
        <w:rPr>
          <w:color w:val="5F636A"/>
          <w:spacing w:val="-12"/>
          <w:sz w:val="20"/>
        </w:rPr>
        <w:t xml:space="preserve"> </w:t>
      </w:r>
      <w:r>
        <w:rPr>
          <w:color w:val="5F636A"/>
          <w:sz w:val="20"/>
        </w:rPr>
        <w:t>y</w:t>
      </w:r>
      <w:r>
        <w:rPr>
          <w:color w:val="5F636A"/>
          <w:spacing w:val="-12"/>
          <w:sz w:val="20"/>
        </w:rPr>
        <w:t xml:space="preserve"> </w:t>
      </w:r>
      <w:r>
        <w:rPr>
          <w:color w:val="5F636A"/>
          <w:sz w:val="20"/>
        </w:rPr>
        <w:t>en</w:t>
      </w:r>
      <w:r>
        <w:rPr>
          <w:color w:val="5F636A"/>
          <w:spacing w:val="-12"/>
          <w:sz w:val="20"/>
        </w:rPr>
        <w:t xml:space="preserve"> </w:t>
      </w:r>
      <w:r>
        <w:rPr>
          <w:color w:val="5F636A"/>
          <w:sz w:val="20"/>
        </w:rPr>
        <w:t>ese</w:t>
      </w:r>
      <w:r>
        <w:rPr>
          <w:color w:val="5F636A"/>
          <w:spacing w:val="-12"/>
          <w:sz w:val="20"/>
        </w:rPr>
        <w:t xml:space="preserve"> </w:t>
      </w:r>
      <w:r>
        <w:rPr>
          <w:color w:val="5F636A"/>
          <w:sz w:val="20"/>
        </w:rPr>
        <w:t>tiempo</w:t>
      </w:r>
      <w:r>
        <w:rPr>
          <w:color w:val="5F636A"/>
          <w:spacing w:val="-12"/>
          <w:sz w:val="20"/>
        </w:rPr>
        <w:t xml:space="preserve"> </w:t>
      </w:r>
      <w:r>
        <w:rPr>
          <w:color w:val="5F636A"/>
          <w:sz w:val="20"/>
        </w:rPr>
        <w:t>de</w:t>
      </w:r>
      <w:r>
        <w:rPr>
          <w:color w:val="5F636A"/>
          <w:spacing w:val="-12"/>
          <w:sz w:val="20"/>
        </w:rPr>
        <w:t xml:space="preserve"> </w:t>
      </w:r>
      <w:r>
        <w:rPr>
          <w:color w:val="5F636A"/>
          <w:sz w:val="20"/>
        </w:rPr>
        <w:t>capacitación</w:t>
      </w:r>
      <w:r>
        <w:rPr>
          <w:color w:val="5F636A"/>
          <w:spacing w:val="-12"/>
          <w:sz w:val="20"/>
        </w:rPr>
        <w:t xml:space="preserve"> </w:t>
      </w:r>
      <w:r>
        <w:rPr>
          <w:color w:val="5F636A"/>
          <w:sz w:val="20"/>
        </w:rPr>
        <w:t>dedicado</w:t>
      </w:r>
      <w:r>
        <w:rPr>
          <w:color w:val="5F636A"/>
          <w:spacing w:val="-12"/>
          <w:sz w:val="20"/>
        </w:rPr>
        <w:t xml:space="preserve"> </w:t>
      </w:r>
      <w:r>
        <w:rPr>
          <w:color w:val="5F636A"/>
          <w:sz w:val="20"/>
        </w:rPr>
        <w:t>a</w:t>
      </w:r>
      <w:r>
        <w:rPr>
          <w:color w:val="5F636A"/>
          <w:spacing w:val="-12"/>
          <w:sz w:val="20"/>
        </w:rPr>
        <w:t xml:space="preserve"> </w:t>
      </w:r>
      <w:r>
        <w:rPr>
          <w:color w:val="5F636A"/>
          <w:sz w:val="20"/>
        </w:rPr>
        <w:t>la</w:t>
      </w:r>
      <w:r>
        <w:rPr>
          <w:color w:val="5F636A"/>
          <w:spacing w:val="-12"/>
          <w:sz w:val="20"/>
        </w:rPr>
        <w:t xml:space="preserve"> </w:t>
      </w:r>
      <w:r>
        <w:rPr>
          <w:color w:val="5F636A"/>
          <w:sz w:val="20"/>
        </w:rPr>
        <w:t>IPC,</w:t>
      </w:r>
      <w:r>
        <w:rPr>
          <w:color w:val="5F636A"/>
          <w:spacing w:val="-12"/>
          <w:sz w:val="20"/>
        </w:rPr>
        <w:t xml:space="preserve"> </w:t>
      </w:r>
      <w:r>
        <w:rPr>
          <w:color w:val="5F636A"/>
          <w:sz w:val="20"/>
        </w:rPr>
        <w:t>la</w:t>
      </w:r>
      <w:r>
        <w:rPr>
          <w:color w:val="5F636A"/>
          <w:spacing w:val="-12"/>
          <w:sz w:val="20"/>
        </w:rPr>
        <w:t xml:space="preserve"> </w:t>
      </w:r>
      <w:r>
        <w:rPr>
          <w:color w:val="5F636A"/>
          <w:sz w:val="20"/>
        </w:rPr>
        <w:t>práctica</w:t>
      </w:r>
      <w:r>
        <w:rPr>
          <w:color w:val="5F636A"/>
          <w:spacing w:val="-12"/>
          <w:sz w:val="20"/>
        </w:rPr>
        <w:t xml:space="preserve"> </w:t>
      </w:r>
      <w:r>
        <w:rPr>
          <w:color w:val="5F636A"/>
          <w:sz w:val="20"/>
        </w:rPr>
        <w:t>y</w:t>
      </w:r>
      <w:r>
        <w:rPr>
          <w:color w:val="5F636A"/>
          <w:spacing w:val="-12"/>
          <w:sz w:val="20"/>
        </w:rPr>
        <w:t xml:space="preserve"> </w:t>
      </w:r>
      <w:r>
        <w:rPr>
          <w:color w:val="5F636A"/>
          <w:sz w:val="20"/>
        </w:rPr>
        <w:t>retroalimentación sobre</w:t>
      </w:r>
      <w:r>
        <w:rPr>
          <w:color w:val="5F636A"/>
          <w:spacing w:val="-5"/>
          <w:sz w:val="20"/>
        </w:rPr>
        <w:t xml:space="preserve"> </w:t>
      </w:r>
      <w:r>
        <w:rPr>
          <w:color w:val="5F636A"/>
          <w:sz w:val="20"/>
        </w:rPr>
        <w:t>el</w:t>
      </w:r>
      <w:r>
        <w:rPr>
          <w:color w:val="5F636A"/>
          <w:spacing w:val="-5"/>
          <w:sz w:val="20"/>
        </w:rPr>
        <w:t xml:space="preserve"> </w:t>
      </w:r>
      <w:r>
        <w:rPr>
          <w:color w:val="5F636A"/>
          <w:sz w:val="20"/>
        </w:rPr>
        <w:t>uso</w:t>
      </w:r>
      <w:r>
        <w:rPr>
          <w:color w:val="5F636A"/>
          <w:spacing w:val="-5"/>
          <w:sz w:val="20"/>
        </w:rPr>
        <w:t xml:space="preserve"> </w:t>
      </w:r>
      <w:r>
        <w:rPr>
          <w:color w:val="5F636A"/>
          <w:sz w:val="20"/>
        </w:rPr>
        <w:t>de</w:t>
      </w:r>
      <w:r>
        <w:rPr>
          <w:color w:val="5F636A"/>
          <w:spacing w:val="-5"/>
          <w:sz w:val="20"/>
        </w:rPr>
        <w:t xml:space="preserve"> </w:t>
      </w:r>
      <w:r>
        <w:rPr>
          <w:color w:val="5F636A"/>
          <w:sz w:val="20"/>
        </w:rPr>
        <w:t>las</w:t>
      </w:r>
      <w:r>
        <w:rPr>
          <w:color w:val="5F636A"/>
          <w:spacing w:val="-5"/>
          <w:sz w:val="20"/>
        </w:rPr>
        <w:t xml:space="preserve"> </w:t>
      </w:r>
      <w:r>
        <w:rPr>
          <w:color w:val="5F636A"/>
          <w:sz w:val="20"/>
        </w:rPr>
        <w:t>habilidades</w:t>
      </w:r>
      <w:r>
        <w:rPr>
          <w:color w:val="5F636A"/>
          <w:spacing w:val="-5"/>
          <w:sz w:val="20"/>
        </w:rPr>
        <w:t xml:space="preserve"> </w:t>
      </w:r>
      <w:r>
        <w:rPr>
          <w:color w:val="5F636A"/>
          <w:sz w:val="20"/>
        </w:rPr>
        <w:t>analizadas</w:t>
      </w:r>
      <w:r>
        <w:rPr>
          <w:color w:val="5F636A"/>
          <w:spacing w:val="-5"/>
          <w:sz w:val="20"/>
        </w:rPr>
        <w:t xml:space="preserve"> </w:t>
      </w:r>
      <w:r>
        <w:rPr>
          <w:color w:val="5F636A"/>
          <w:sz w:val="20"/>
        </w:rPr>
        <w:t>a</w:t>
      </w:r>
      <w:r>
        <w:rPr>
          <w:color w:val="5F636A"/>
          <w:spacing w:val="-5"/>
          <w:sz w:val="20"/>
        </w:rPr>
        <w:t xml:space="preserve"> </w:t>
      </w:r>
      <w:r>
        <w:rPr>
          <w:color w:val="5F636A"/>
          <w:sz w:val="20"/>
        </w:rPr>
        <w:t>menudo</w:t>
      </w:r>
      <w:r>
        <w:rPr>
          <w:color w:val="5F636A"/>
          <w:spacing w:val="-5"/>
          <w:sz w:val="20"/>
        </w:rPr>
        <w:t xml:space="preserve"> </w:t>
      </w:r>
      <w:r>
        <w:rPr>
          <w:color w:val="5F636A"/>
          <w:sz w:val="20"/>
        </w:rPr>
        <w:t>son</w:t>
      </w:r>
      <w:r>
        <w:rPr>
          <w:color w:val="5F636A"/>
          <w:spacing w:val="-5"/>
          <w:sz w:val="20"/>
        </w:rPr>
        <w:t xml:space="preserve"> </w:t>
      </w:r>
      <w:r>
        <w:rPr>
          <w:color w:val="5F636A"/>
          <w:sz w:val="20"/>
        </w:rPr>
        <w:t>insuficientes</w:t>
      </w:r>
      <w:r>
        <w:rPr>
          <w:color w:val="5F636A"/>
          <w:spacing w:val="-5"/>
          <w:sz w:val="20"/>
        </w:rPr>
        <w:t xml:space="preserve"> </w:t>
      </w:r>
      <w:r>
        <w:rPr>
          <w:color w:val="5F636A"/>
          <w:sz w:val="20"/>
        </w:rPr>
        <w:t>o</w:t>
      </w:r>
      <w:r>
        <w:rPr>
          <w:color w:val="5F636A"/>
          <w:spacing w:val="-5"/>
          <w:sz w:val="20"/>
        </w:rPr>
        <w:t xml:space="preserve"> </w:t>
      </w:r>
      <w:r>
        <w:rPr>
          <w:color w:val="5F636A"/>
          <w:sz w:val="20"/>
        </w:rPr>
        <w:t>inexistentes.</w:t>
      </w:r>
    </w:p>
    <w:p w:rsidR="00157B2E" w:rsidRDefault="000A7974">
      <w:pPr>
        <w:pStyle w:val="ListParagraph"/>
        <w:numPr>
          <w:ilvl w:val="1"/>
          <w:numId w:val="43"/>
        </w:numPr>
        <w:tabs>
          <w:tab w:val="left" w:pos="1440"/>
        </w:tabs>
        <w:spacing w:before="180" w:line="261" w:lineRule="auto"/>
        <w:ind w:right="1436"/>
        <w:jc w:val="both"/>
        <w:rPr>
          <w:color w:val="5F636A"/>
          <w:sz w:val="20"/>
        </w:rPr>
      </w:pPr>
      <w:r>
        <w:rPr>
          <w:b/>
          <w:color w:val="5F636A"/>
          <w:sz w:val="20"/>
        </w:rPr>
        <w:t>No</w:t>
      </w:r>
      <w:r>
        <w:rPr>
          <w:b/>
          <w:color w:val="5F636A"/>
          <w:spacing w:val="-18"/>
          <w:sz w:val="20"/>
        </w:rPr>
        <w:t xml:space="preserve"> </w:t>
      </w:r>
      <w:r>
        <w:rPr>
          <w:b/>
          <w:color w:val="5F636A"/>
          <w:sz w:val="20"/>
        </w:rPr>
        <w:t>parece</w:t>
      </w:r>
      <w:r>
        <w:rPr>
          <w:b/>
          <w:color w:val="5F636A"/>
          <w:spacing w:val="-18"/>
          <w:sz w:val="20"/>
        </w:rPr>
        <w:t xml:space="preserve"> </w:t>
      </w:r>
      <w:r>
        <w:rPr>
          <w:b/>
          <w:color w:val="5F636A"/>
          <w:sz w:val="20"/>
        </w:rPr>
        <w:t>importante,</w:t>
      </w:r>
      <w:r>
        <w:rPr>
          <w:b/>
          <w:color w:val="5F636A"/>
          <w:spacing w:val="-23"/>
          <w:sz w:val="20"/>
        </w:rPr>
        <w:t xml:space="preserve"> </w:t>
      </w:r>
      <w:r>
        <w:rPr>
          <w:color w:val="5F636A"/>
          <w:sz w:val="20"/>
        </w:rPr>
        <w:t>especialmente</w:t>
      </w:r>
      <w:r>
        <w:rPr>
          <w:color w:val="5F636A"/>
          <w:spacing w:val="-18"/>
          <w:sz w:val="20"/>
        </w:rPr>
        <w:t xml:space="preserve"> </w:t>
      </w:r>
      <w:r>
        <w:rPr>
          <w:color w:val="5F636A"/>
          <w:sz w:val="20"/>
        </w:rPr>
        <w:t>si</w:t>
      </w:r>
      <w:r>
        <w:rPr>
          <w:color w:val="5F636A"/>
          <w:spacing w:val="-18"/>
          <w:sz w:val="20"/>
        </w:rPr>
        <w:t xml:space="preserve"> </w:t>
      </w:r>
      <w:r>
        <w:rPr>
          <w:color w:val="5F636A"/>
          <w:sz w:val="20"/>
        </w:rPr>
        <w:t>los</w:t>
      </w:r>
      <w:r>
        <w:rPr>
          <w:color w:val="5F636A"/>
          <w:spacing w:val="-18"/>
          <w:sz w:val="20"/>
        </w:rPr>
        <w:t xml:space="preserve"> </w:t>
      </w:r>
      <w:r>
        <w:rPr>
          <w:color w:val="5F636A"/>
          <w:sz w:val="20"/>
        </w:rPr>
        <w:t>supervisores</w:t>
      </w:r>
      <w:r>
        <w:rPr>
          <w:color w:val="5F636A"/>
          <w:spacing w:val="-18"/>
          <w:sz w:val="20"/>
        </w:rPr>
        <w:t xml:space="preserve"> </w:t>
      </w:r>
      <w:r>
        <w:rPr>
          <w:color w:val="5F636A"/>
          <w:sz w:val="20"/>
        </w:rPr>
        <w:t>solo</w:t>
      </w:r>
      <w:r>
        <w:rPr>
          <w:color w:val="5F636A"/>
          <w:spacing w:val="-18"/>
          <w:sz w:val="20"/>
        </w:rPr>
        <w:t xml:space="preserve"> </w:t>
      </w:r>
      <w:r>
        <w:rPr>
          <w:color w:val="5F636A"/>
          <w:sz w:val="20"/>
        </w:rPr>
        <w:t>preguntan</w:t>
      </w:r>
      <w:r>
        <w:rPr>
          <w:color w:val="5F636A"/>
          <w:spacing w:val="-18"/>
          <w:sz w:val="20"/>
        </w:rPr>
        <w:t xml:space="preserve"> </w:t>
      </w:r>
      <w:r>
        <w:rPr>
          <w:color w:val="5F636A"/>
          <w:sz w:val="20"/>
        </w:rPr>
        <w:t>sobre</w:t>
      </w:r>
      <w:r>
        <w:rPr>
          <w:color w:val="5F636A"/>
          <w:spacing w:val="-18"/>
          <w:sz w:val="20"/>
        </w:rPr>
        <w:t xml:space="preserve"> </w:t>
      </w:r>
      <w:r>
        <w:rPr>
          <w:color w:val="5F636A"/>
          <w:sz w:val="20"/>
        </w:rPr>
        <w:t>la</w:t>
      </w:r>
      <w:r>
        <w:rPr>
          <w:color w:val="5F636A"/>
          <w:spacing w:val="-18"/>
          <w:sz w:val="20"/>
        </w:rPr>
        <w:t xml:space="preserve"> </w:t>
      </w:r>
      <w:r>
        <w:rPr>
          <w:color w:val="5F636A"/>
          <w:sz w:val="20"/>
        </w:rPr>
        <w:t>logística,</w:t>
      </w:r>
      <w:r>
        <w:rPr>
          <w:color w:val="5F636A"/>
          <w:spacing w:val="-18"/>
          <w:sz w:val="20"/>
        </w:rPr>
        <w:t xml:space="preserve"> </w:t>
      </w:r>
      <w:r>
        <w:rPr>
          <w:color w:val="5F636A"/>
          <w:sz w:val="20"/>
        </w:rPr>
        <w:t>la</w:t>
      </w:r>
      <w:r>
        <w:rPr>
          <w:color w:val="5F636A"/>
          <w:spacing w:val="-18"/>
          <w:sz w:val="20"/>
        </w:rPr>
        <w:t xml:space="preserve"> </w:t>
      </w:r>
      <w:r>
        <w:rPr>
          <w:color w:val="5F636A"/>
          <w:sz w:val="20"/>
        </w:rPr>
        <w:t xml:space="preserve">cobertura y la técnica de vacunación correcta. Si la IPC no se evalúa durante la supervisión, es poco probable que los </w:t>
      </w:r>
      <w:r>
        <w:rPr>
          <w:color w:val="5F636A"/>
          <w:spacing w:val="-8"/>
          <w:sz w:val="20"/>
        </w:rPr>
        <w:t xml:space="preserve">FLW  </w:t>
      </w:r>
      <w:r>
        <w:rPr>
          <w:color w:val="5F636A"/>
          <w:sz w:val="20"/>
        </w:rPr>
        <w:t xml:space="preserve">la consideren un componente clave de los servicios de inmunización. Además, los </w:t>
      </w:r>
      <w:r>
        <w:rPr>
          <w:color w:val="5F636A"/>
          <w:spacing w:val="-8"/>
          <w:sz w:val="20"/>
        </w:rPr>
        <w:t xml:space="preserve">FLW  </w:t>
      </w:r>
      <w:r>
        <w:rPr>
          <w:color w:val="5F636A"/>
          <w:sz w:val="20"/>
        </w:rPr>
        <w:t>a menudo no son conscientes de cómo puede benef</w:t>
      </w:r>
      <w:r>
        <w:rPr>
          <w:color w:val="5F636A"/>
          <w:sz w:val="20"/>
        </w:rPr>
        <w:t>iciarlos a nivel personal y profesional el uso de buenas</w:t>
      </w:r>
      <w:r>
        <w:rPr>
          <w:color w:val="5F636A"/>
          <w:spacing w:val="-19"/>
          <w:sz w:val="20"/>
        </w:rPr>
        <w:t xml:space="preserve"> </w:t>
      </w:r>
      <w:r>
        <w:rPr>
          <w:color w:val="5F636A"/>
          <w:sz w:val="20"/>
        </w:rPr>
        <w:t>habilidades</w:t>
      </w:r>
      <w:r>
        <w:rPr>
          <w:color w:val="5F636A"/>
          <w:spacing w:val="-19"/>
          <w:sz w:val="20"/>
        </w:rPr>
        <w:t xml:space="preserve"> </w:t>
      </w:r>
      <w:r>
        <w:rPr>
          <w:color w:val="5F636A"/>
          <w:sz w:val="20"/>
        </w:rPr>
        <w:t>de</w:t>
      </w:r>
      <w:r>
        <w:rPr>
          <w:color w:val="5F636A"/>
          <w:spacing w:val="-19"/>
          <w:sz w:val="20"/>
        </w:rPr>
        <w:t xml:space="preserve"> </w:t>
      </w:r>
      <w:r>
        <w:rPr>
          <w:color w:val="5F636A"/>
          <w:sz w:val="20"/>
        </w:rPr>
        <w:t>IPC.</w:t>
      </w:r>
    </w:p>
    <w:p w:rsidR="00157B2E" w:rsidRDefault="000A7974">
      <w:pPr>
        <w:pStyle w:val="ListParagraph"/>
        <w:numPr>
          <w:ilvl w:val="1"/>
          <w:numId w:val="43"/>
        </w:numPr>
        <w:tabs>
          <w:tab w:val="left" w:pos="1440"/>
        </w:tabs>
        <w:spacing w:before="180" w:line="261" w:lineRule="auto"/>
        <w:ind w:right="1436"/>
        <w:jc w:val="both"/>
        <w:rPr>
          <w:color w:val="5F636A"/>
          <w:sz w:val="20"/>
        </w:rPr>
      </w:pPr>
      <w:r>
        <w:rPr>
          <w:b/>
          <w:color w:val="5F636A"/>
          <w:sz w:val="20"/>
        </w:rPr>
        <w:t xml:space="preserve">Falta de materiales de apoyo apropiados. </w:t>
      </w:r>
      <w:r>
        <w:rPr>
          <w:color w:val="5F636A"/>
          <w:sz w:val="20"/>
        </w:rPr>
        <w:t xml:space="preserve">Los materiales apropiados podrían ayudar a los </w:t>
      </w:r>
      <w:r>
        <w:rPr>
          <w:color w:val="5F636A"/>
          <w:spacing w:val="-8"/>
          <w:sz w:val="20"/>
        </w:rPr>
        <w:t xml:space="preserve">FLW </w:t>
      </w:r>
      <w:r>
        <w:rPr>
          <w:color w:val="5F636A"/>
          <w:sz w:val="20"/>
        </w:rPr>
        <w:t>a brindar</w:t>
      </w:r>
      <w:r>
        <w:rPr>
          <w:color w:val="5F636A"/>
          <w:spacing w:val="-13"/>
          <w:sz w:val="20"/>
        </w:rPr>
        <w:t xml:space="preserve"> </w:t>
      </w:r>
      <w:r>
        <w:rPr>
          <w:color w:val="5F636A"/>
          <w:sz w:val="20"/>
        </w:rPr>
        <w:t>a</w:t>
      </w:r>
      <w:r>
        <w:rPr>
          <w:color w:val="5F636A"/>
          <w:spacing w:val="-13"/>
          <w:sz w:val="20"/>
        </w:rPr>
        <w:t xml:space="preserve"> </w:t>
      </w:r>
      <w:r>
        <w:rPr>
          <w:color w:val="5F636A"/>
          <w:sz w:val="20"/>
        </w:rPr>
        <w:t>los</w:t>
      </w:r>
      <w:r>
        <w:rPr>
          <w:color w:val="5F636A"/>
          <w:spacing w:val="-13"/>
          <w:sz w:val="20"/>
        </w:rPr>
        <w:t xml:space="preserve"> </w:t>
      </w:r>
      <w:r>
        <w:rPr>
          <w:color w:val="5F636A"/>
          <w:sz w:val="20"/>
        </w:rPr>
        <w:t>cuidadores</w:t>
      </w:r>
      <w:r>
        <w:rPr>
          <w:color w:val="5F636A"/>
          <w:spacing w:val="-13"/>
          <w:sz w:val="20"/>
        </w:rPr>
        <w:t xml:space="preserve"> </w:t>
      </w:r>
      <w:r>
        <w:rPr>
          <w:color w:val="5F636A"/>
          <w:sz w:val="20"/>
        </w:rPr>
        <w:t>la</w:t>
      </w:r>
      <w:r>
        <w:rPr>
          <w:color w:val="5F636A"/>
          <w:spacing w:val="-13"/>
          <w:sz w:val="20"/>
        </w:rPr>
        <w:t xml:space="preserve"> </w:t>
      </w:r>
      <w:r>
        <w:rPr>
          <w:color w:val="5F636A"/>
          <w:sz w:val="20"/>
        </w:rPr>
        <w:t>información</w:t>
      </w:r>
      <w:r>
        <w:rPr>
          <w:color w:val="5F636A"/>
          <w:spacing w:val="-13"/>
          <w:sz w:val="20"/>
        </w:rPr>
        <w:t xml:space="preserve"> </w:t>
      </w:r>
      <w:r>
        <w:rPr>
          <w:color w:val="5F636A"/>
          <w:sz w:val="20"/>
        </w:rPr>
        <w:t>que</w:t>
      </w:r>
      <w:r>
        <w:rPr>
          <w:color w:val="5F636A"/>
          <w:spacing w:val="-13"/>
          <w:sz w:val="20"/>
        </w:rPr>
        <w:t xml:space="preserve"> </w:t>
      </w:r>
      <w:r>
        <w:rPr>
          <w:color w:val="5F636A"/>
          <w:sz w:val="20"/>
        </w:rPr>
        <w:t>desean</w:t>
      </w:r>
      <w:r>
        <w:rPr>
          <w:color w:val="5F636A"/>
          <w:spacing w:val="-13"/>
          <w:sz w:val="20"/>
        </w:rPr>
        <w:t xml:space="preserve"> </w:t>
      </w:r>
      <w:r>
        <w:rPr>
          <w:color w:val="5F636A"/>
          <w:sz w:val="20"/>
        </w:rPr>
        <w:t>y</w:t>
      </w:r>
      <w:r>
        <w:rPr>
          <w:color w:val="5F636A"/>
          <w:spacing w:val="-13"/>
          <w:sz w:val="20"/>
        </w:rPr>
        <w:t xml:space="preserve"> </w:t>
      </w:r>
      <w:r>
        <w:rPr>
          <w:color w:val="5F636A"/>
          <w:sz w:val="20"/>
        </w:rPr>
        <w:t>necesitan</w:t>
      </w:r>
      <w:r>
        <w:rPr>
          <w:color w:val="5F636A"/>
          <w:spacing w:val="-13"/>
          <w:sz w:val="20"/>
        </w:rPr>
        <w:t xml:space="preserve"> </w:t>
      </w:r>
      <w:r>
        <w:rPr>
          <w:color w:val="5F636A"/>
          <w:sz w:val="20"/>
        </w:rPr>
        <w:t>de</w:t>
      </w:r>
      <w:r>
        <w:rPr>
          <w:color w:val="5F636A"/>
          <w:spacing w:val="-13"/>
          <w:sz w:val="20"/>
        </w:rPr>
        <w:t xml:space="preserve"> </w:t>
      </w:r>
      <w:r>
        <w:rPr>
          <w:color w:val="5F636A"/>
          <w:sz w:val="20"/>
        </w:rPr>
        <w:t>un</w:t>
      </w:r>
      <w:r>
        <w:rPr>
          <w:color w:val="5F636A"/>
          <w:spacing w:val="-13"/>
          <w:sz w:val="20"/>
        </w:rPr>
        <w:t xml:space="preserve"> </w:t>
      </w:r>
      <w:r>
        <w:rPr>
          <w:color w:val="5F636A"/>
          <w:sz w:val="20"/>
        </w:rPr>
        <w:t>modo</w:t>
      </w:r>
      <w:r>
        <w:rPr>
          <w:color w:val="5F636A"/>
          <w:spacing w:val="-13"/>
          <w:sz w:val="20"/>
        </w:rPr>
        <w:t xml:space="preserve"> </w:t>
      </w:r>
      <w:r>
        <w:rPr>
          <w:color w:val="5F636A"/>
          <w:sz w:val="20"/>
        </w:rPr>
        <w:t>que</w:t>
      </w:r>
      <w:r>
        <w:rPr>
          <w:color w:val="5F636A"/>
          <w:spacing w:val="-13"/>
          <w:sz w:val="20"/>
        </w:rPr>
        <w:t xml:space="preserve"> </w:t>
      </w:r>
      <w:r>
        <w:rPr>
          <w:color w:val="5F636A"/>
          <w:sz w:val="20"/>
        </w:rPr>
        <w:t>les</w:t>
      </w:r>
      <w:r>
        <w:rPr>
          <w:color w:val="5F636A"/>
          <w:spacing w:val="-13"/>
          <w:sz w:val="20"/>
        </w:rPr>
        <w:t xml:space="preserve"> </w:t>
      </w:r>
      <w:r>
        <w:rPr>
          <w:color w:val="5F636A"/>
          <w:sz w:val="20"/>
        </w:rPr>
        <w:t>res</w:t>
      </w:r>
      <w:r>
        <w:rPr>
          <w:color w:val="5F636A"/>
          <w:sz w:val="20"/>
        </w:rPr>
        <w:t>ulte</w:t>
      </w:r>
      <w:r>
        <w:rPr>
          <w:color w:val="5F636A"/>
          <w:spacing w:val="-13"/>
          <w:sz w:val="20"/>
        </w:rPr>
        <w:t xml:space="preserve"> </w:t>
      </w:r>
      <w:r>
        <w:rPr>
          <w:color w:val="5F636A"/>
          <w:sz w:val="20"/>
        </w:rPr>
        <w:t>significativo.</w:t>
      </w:r>
    </w:p>
    <w:p w:rsidR="00157B2E" w:rsidRDefault="000A7974">
      <w:pPr>
        <w:pStyle w:val="ListParagraph"/>
        <w:numPr>
          <w:ilvl w:val="1"/>
          <w:numId w:val="43"/>
        </w:numPr>
        <w:tabs>
          <w:tab w:val="left" w:pos="1440"/>
        </w:tabs>
        <w:spacing w:before="180" w:line="261" w:lineRule="auto"/>
        <w:ind w:right="1433"/>
        <w:jc w:val="both"/>
        <w:rPr>
          <w:color w:val="5F636A"/>
          <w:sz w:val="20"/>
        </w:rPr>
      </w:pPr>
      <w:r>
        <w:rPr>
          <w:b/>
          <w:color w:val="5F636A"/>
          <w:spacing w:val="-3"/>
          <w:sz w:val="20"/>
        </w:rPr>
        <w:t>Barreras</w:t>
      </w:r>
      <w:r>
        <w:rPr>
          <w:b/>
          <w:color w:val="5F636A"/>
          <w:spacing w:val="-9"/>
          <w:sz w:val="20"/>
        </w:rPr>
        <w:t xml:space="preserve"> </w:t>
      </w:r>
      <w:r>
        <w:rPr>
          <w:b/>
          <w:color w:val="5F636A"/>
          <w:sz w:val="20"/>
        </w:rPr>
        <w:t>idiomáticas.</w:t>
      </w:r>
      <w:r>
        <w:rPr>
          <w:b/>
          <w:color w:val="5F636A"/>
          <w:spacing w:val="-14"/>
          <w:sz w:val="20"/>
        </w:rPr>
        <w:t xml:space="preserve"> </w:t>
      </w:r>
      <w:r>
        <w:rPr>
          <w:color w:val="5F636A"/>
          <w:sz w:val="20"/>
        </w:rPr>
        <w:t>Es</w:t>
      </w:r>
      <w:r>
        <w:rPr>
          <w:color w:val="5F636A"/>
          <w:spacing w:val="-9"/>
          <w:sz w:val="20"/>
        </w:rPr>
        <w:t xml:space="preserve"> </w:t>
      </w:r>
      <w:r>
        <w:rPr>
          <w:color w:val="5F636A"/>
          <w:sz w:val="20"/>
        </w:rPr>
        <w:t>posible</w:t>
      </w:r>
      <w:r>
        <w:rPr>
          <w:color w:val="5F636A"/>
          <w:spacing w:val="-9"/>
          <w:sz w:val="20"/>
        </w:rPr>
        <w:t xml:space="preserve"> </w:t>
      </w:r>
      <w:r>
        <w:rPr>
          <w:color w:val="5F636A"/>
          <w:sz w:val="20"/>
        </w:rPr>
        <w:t>que</w:t>
      </w:r>
      <w:r>
        <w:rPr>
          <w:color w:val="5F636A"/>
          <w:spacing w:val="-9"/>
          <w:sz w:val="20"/>
        </w:rPr>
        <w:t xml:space="preserve"> </w:t>
      </w:r>
      <w:r>
        <w:rPr>
          <w:color w:val="5F636A"/>
          <w:sz w:val="20"/>
        </w:rPr>
        <w:t>los</w:t>
      </w:r>
      <w:r>
        <w:rPr>
          <w:color w:val="5F636A"/>
          <w:spacing w:val="-9"/>
          <w:sz w:val="20"/>
        </w:rPr>
        <w:t xml:space="preserve"> </w:t>
      </w:r>
      <w:r>
        <w:rPr>
          <w:color w:val="5F636A"/>
          <w:spacing w:val="-8"/>
          <w:sz w:val="20"/>
        </w:rPr>
        <w:t>FLW</w:t>
      </w:r>
      <w:r>
        <w:rPr>
          <w:color w:val="5F636A"/>
          <w:spacing w:val="-9"/>
          <w:sz w:val="20"/>
        </w:rPr>
        <w:t xml:space="preserve"> </w:t>
      </w:r>
      <w:r>
        <w:rPr>
          <w:color w:val="5F636A"/>
          <w:sz w:val="20"/>
        </w:rPr>
        <w:t>no</w:t>
      </w:r>
      <w:r>
        <w:rPr>
          <w:color w:val="5F636A"/>
          <w:spacing w:val="-9"/>
          <w:sz w:val="20"/>
        </w:rPr>
        <w:t xml:space="preserve"> </w:t>
      </w:r>
      <w:r>
        <w:rPr>
          <w:color w:val="5F636A"/>
          <w:sz w:val="20"/>
        </w:rPr>
        <w:t>hablen</w:t>
      </w:r>
      <w:r>
        <w:rPr>
          <w:color w:val="5F636A"/>
          <w:spacing w:val="-9"/>
          <w:sz w:val="20"/>
        </w:rPr>
        <w:t xml:space="preserve"> </w:t>
      </w:r>
      <w:r>
        <w:rPr>
          <w:color w:val="5F636A"/>
          <w:sz w:val="20"/>
        </w:rPr>
        <w:t>el</w:t>
      </w:r>
      <w:r>
        <w:rPr>
          <w:color w:val="5F636A"/>
          <w:spacing w:val="-9"/>
          <w:sz w:val="20"/>
        </w:rPr>
        <w:t xml:space="preserve"> </w:t>
      </w:r>
      <w:r>
        <w:rPr>
          <w:color w:val="5F636A"/>
          <w:sz w:val="20"/>
        </w:rPr>
        <w:t>idioma</w:t>
      </w:r>
      <w:r>
        <w:rPr>
          <w:color w:val="5F636A"/>
          <w:spacing w:val="-9"/>
          <w:sz w:val="20"/>
        </w:rPr>
        <w:t xml:space="preserve"> </w:t>
      </w:r>
      <w:r>
        <w:rPr>
          <w:color w:val="5F636A"/>
          <w:sz w:val="20"/>
        </w:rPr>
        <w:t>de</w:t>
      </w:r>
      <w:r>
        <w:rPr>
          <w:color w:val="5F636A"/>
          <w:spacing w:val="-9"/>
          <w:sz w:val="20"/>
        </w:rPr>
        <w:t xml:space="preserve"> </w:t>
      </w:r>
      <w:r>
        <w:rPr>
          <w:color w:val="5F636A"/>
          <w:sz w:val="20"/>
        </w:rPr>
        <w:t>la</w:t>
      </w:r>
      <w:r>
        <w:rPr>
          <w:color w:val="5F636A"/>
          <w:spacing w:val="-9"/>
          <w:sz w:val="20"/>
        </w:rPr>
        <w:t xml:space="preserve"> </w:t>
      </w:r>
      <w:r>
        <w:rPr>
          <w:color w:val="5F636A"/>
          <w:sz w:val="20"/>
        </w:rPr>
        <w:t>comunidad</w:t>
      </w:r>
      <w:r>
        <w:rPr>
          <w:color w:val="5F636A"/>
          <w:spacing w:val="-9"/>
          <w:sz w:val="20"/>
        </w:rPr>
        <w:t xml:space="preserve"> </w:t>
      </w:r>
      <w:r>
        <w:rPr>
          <w:color w:val="5F636A"/>
          <w:sz w:val="20"/>
        </w:rPr>
        <w:t>en</w:t>
      </w:r>
      <w:r>
        <w:rPr>
          <w:color w:val="5F636A"/>
          <w:spacing w:val="-9"/>
          <w:sz w:val="20"/>
        </w:rPr>
        <w:t xml:space="preserve"> </w:t>
      </w:r>
      <w:r>
        <w:rPr>
          <w:color w:val="5F636A"/>
          <w:sz w:val="20"/>
        </w:rPr>
        <w:t>la</w:t>
      </w:r>
      <w:r>
        <w:rPr>
          <w:color w:val="5F636A"/>
          <w:spacing w:val="-9"/>
          <w:sz w:val="20"/>
        </w:rPr>
        <w:t xml:space="preserve"> </w:t>
      </w:r>
      <w:r>
        <w:rPr>
          <w:color w:val="5F636A"/>
          <w:sz w:val="20"/>
        </w:rPr>
        <w:t>que</w:t>
      </w:r>
      <w:r>
        <w:rPr>
          <w:color w:val="5F636A"/>
          <w:spacing w:val="-9"/>
          <w:sz w:val="20"/>
        </w:rPr>
        <w:t xml:space="preserve"> </w:t>
      </w:r>
      <w:r>
        <w:rPr>
          <w:color w:val="5F636A"/>
          <w:sz w:val="20"/>
        </w:rPr>
        <w:t xml:space="preserve">trabajan, o </w:t>
      </w:r>
      <w:r>
        <w:rPr>
          <w:color w:val="5F636A"/>
          <w:spacing w:val="2"/>
          <w:sz w:val="20"/>
        </w:rPr>
        <w:t xml:space="preserve">tal </w:t>
      </w:r>
      <w:r>
        <w:rPr>
          <w:color w:val="5F636A"/>
          <w:sz w:val="20"/>
        </w:rPr>
        <w:t xml:space="preserve">vez no </w:t>
      </w:r>
      <w:r>
        <w:rPr>
          <w:color w:val="5F636A"/>
          <w:spacing w:val="1"/>
          <w:sz w:val="20"/>
        </w:rPr>
        <w:t xml:space="preserve">sepan cómo transmitir conceptos técnicos </w:t>
      </w:r>
      <w:r>
        <w:rPr>
          <w:color w:val="5F636A"/>
          <w:sz w:val="20"/>
        </w:rPr>
        <w:t xml:space="preserve">de un </w:t>
      </w:r>
      <w:r>
        <w:rPr>
          <w:color w:val="5F636A"/>
          <w:spacing w:val="1"/>
          <w:sz w:val="20"/>
        </w:rPr>
        <w:t xml:space="preserve">modo </w:t>
      </w:r>
      <w:r>
        <w:rPr>
          <w:color w:val="5F636A"/>
          <w:sz w:val="20"/>
        </w:rPr>
        <w:t xml:space="preserve">que los </w:t>
      </w:r>
      <w:r>
        <w:rPr>
          <w:color w:val="5F636A"/>
          <w:spacing w:val="1"/>
          <w:sz w:val="20"/>
        </w:rPr>
        <w:t xml:space="preserve">cuidadores </w:t>
      </w:r>
      <w:r>
        <w:rPr>
          <w:color w:val="5F636A"/>
          <w:spacing w:val="2"/>
          <w:sz w:val="20"/>
        </w:rPr>
        <w:t xml:space="preserve">puedan </w:t>
      </w:r>
      <w:r>
        <w:rPr>
          <w:color w:val="5F636A"/>
          <w:sz w:val="20"/>
        </w:rPr>
        <w:t>comprender o</w:t>
      </w:r>
      <w:r>
        <w:rPr>
          <w:color w:val="5F636A"/>
          <w:spacing w:val="-28"/>
          <w:sz w:val="20"/>
        </w:rPr>
        <w:t xml:space="preserve"> </w:t>
      </w:r>
      <w:r>
        <w:rPr>
          <w:color w:val="5F636A"/>
          <w:sz w:val="20"/>
        </w:rPr>
        <w:t>relacionar.</w:t>
      </w:r>
    </w:p>
    <w:p w:rsidR="00157B2E" w:rsidRDefault="000A7974">
      <w:pPr>
        <w:pStyle w:val="ListParagraph"/>
        <w:numPr>
          <w:ilvl w:val="1"/>
          <w:numId w:val="43"/>
        </w:numPr>
        <w:tabs>
          <w:tab w:val="left" w:pos="1440"/>
        </w:tabs>
        <w:spacing w:before="180" w:line="261" w:lineRule="auto"/>
        <w:ind w:right="1437"/>
        <w:jc w:val="both"/>
        <w:rPr>
          <w:color w:val="5F636A"/>
          <w:sz w:val="20"/>
        </w:rPr>
      </w:pPr>
      <w:r>
        <w:rPr>
          <w:b/>
          <w:color w:val="5F636A"/>
          <w:sz w:val="20"/>
        </w:rPr>
        <w:t>Conocimientos insuficientes acerca de las vacunas y de las enfermedades prevenibles con vacunas.</w:t>
      </w:r>
      <w:r>
        <w:rPr>
          <w:b/>
          <w:color w:val="5F636A"/>
          <w:spacing w:val="-26"/>
          <w:sz w:val="20"/>
        </w:rPr>
        <w:t xml:space="preserve"> </w:t>
      </w:r>
      <w:r>
        <w:rPr>
          <w:color w:val="5F636A"/>
          <w:sz w:val="20"/>
        </w:rPr>
        <w:t>Algunos</w:t>
      </w:r>
      <w:r>
        <w:rPr>
          <w:color w:val="5F636A"/>
          <w:spacing w:val="-22"/>
          <w:sz w:val="20"/>
        </w:rPr>
        <w:t xml:space="preserve"> </w:t>
      </w:r>
      <w:r>
        <w:rPr>
          <w:color w:val="5F636A"/>
          <w:spacing w:val="-8"/>
          <w:sz w:val="20"/>
        </w:rPr>
        <w:t>FLW</w:t>
      </w:r>
      <w:r>
        <w:rPr>
          <w:color w:val="5F636A"/>
          <w:spacing w:val="-22"/>
          <w:sz w:val="20"/>
        </w:rPr>
        <w:t xml:space="preserve"> </w:t>
      </w:r>
      <w:r>
        <w:rPr>
          <w:color w:val="5F636A"/>
          <w:sz w:val="20"/>
        </w:rPr>
        <w:t>no</w:t>
      </w:r>
      <w:r>
        <w:rPr>
          <w:color w:val="5F636A"/>
          <w:spacing w:val="-22"/>
          <w:sz w:val="20"/>
        </w:rPr>
        <w:t xml:space="preserve"> </w:t>
      </w:r>
      <w:r>
        <w:rPr>
          <w:color w:val="5F636A"/>
          <w:sz w:val="20"/>
        </w:rPr>
        <w:t>han</w:t>
      </w:r>
      <w:r>
        <w:rPr>
          <w:color w:val="5F636A"/>
          <w:spacing w:val="-22"/>
          <w:sz w:val="20"/>
        </w:rPr>
        <w:t xml:space="preserve"> </w:t>
      </w:r>
      <w:r>
        <w:rPr>
          <w:color w:val="5F636A"/>
          <w:sz w:val="20"/>
        </w:rPr>
        <w:t>recibido</w:t>
      </w:r>
      <w:r>
        <w:rPr>
          <w:color w:val="5F636A"/>
          <w:spacing w:val="-22"/>
          <w:sz w:val="20"/>
        </w:rPr>
        <w:t xml:space="preserve"> </w:t>
      </w:r>
      <w:r>
        <w:rPr>
          <w:color w:val="5F636A"/>
          <w:sz w:val="20"/>
        </w:rPr>
        <w:t>información</w:t>
      </w:r>
      <w:r>
        <w:rPr>
          <w:color w:val="5F636A"/>
          <w:spacing w:val="-22"/>
          <w:sz w:val="20"/>
        </w:rPr>
        <w:t xml:space="preserve"> </w:t>
      </w:r>
      <w:r>
        <w:rPr>
          <w:color w:val="5F636A"/>
          <w:sz w:val="20"/>
        </w:rPr>
        <w:t>adecuada</w:t>
      </w:r>
      <w:r>
        <w:rPr>
          <w:color w:val="5F636A"/>
          <w:spacing w:val="-22"/>
          <w:sz w:val="20"/>
        </w:rPr>
        <w:t xml:space="preserve"> </w:t>
      </w:r>
      <w:r>
        <w:rPr>
          <w:color w:val="5F636A"/>
          <w:sz w:val="20"/>
        </w:rPr>
        <w:t>sobre</w:t>
      </w:r>
      <w:r>
        <w:rPr>
          <w:color w:val="5F636A"/>
          <w:spacing w:val="-22"/>
          <w:sz w:val="20"/>
        </w:rPr>
        <w:t xml:space="preserve"> </w:t>
      </w:r>
      <w:r>
        <w:rPr>
          <w:color w:val="5F636A"/>
          <w:sz w:val="20"/>
        </w:rPr>
        <w:t>las</w:t>
      </w:r>
      <w:r>
        <w:rPr>
          <w:color w:val="5F636A"/>
          <w:spacing w:val="-22"/>
          <w:sz w:val="20"/>
        </w:rPr>
        <w:t xml:space="preserve"> </w:t>
      </w:r>
      <w:r>
        <w:rPr>
          <w:color w:val="5F636A"/>
          <w:sz w:val="20"/>
        </w:rPr>
        <w:t>vacunas</w:t>
      </w:r>
      <w:r>
        <w:rPr>
          <w:color w:val="5F636A"/>
          <w:spacing w:val="-22"/>
          <w:sz w:val="20"/>
        </w:rPr>
        <w:t xml:space="preserve"> </w:t>
      </w:r>
      <w:r>
        <w:rPr>
          <w:color w:val="5F636A"/>
          <w:sz w:val="20"/>
        </w:rPr>
        <w:t>del</w:t>
      </w:r>
      <w:r>
        <w:rPr>
          <w:color w:val="5F636A"/>
          <w:spacing w:val="-22"/>
          <w:sz w:val="20"/>
        </w:rPr>
        <w:t xml:space="preserve"> </w:t>
      </w:r>
      <w:r>
        <w:rPr>
          <w:color w:val="5F636A"/>
          <w:sz w:val="20"/>
        </w:rPr>
        <w:t>programa</w:t>
      </w:r>
      <w:r>
        <w:rPr>
          <w:color w:val="5F636A"/>
          <w:spacing w:val="-22"/>
          <w:sz w:val="20"/>
        </w:rPr>
        <w:t xml:space="preserve"> </w:t>
      </w:r>
      <w:r>
        <w:rPr>
          <w:color w:val="5F636A"/>
          <w:sz w:val="20"/>
        </w:rPr>
        <w:t>ampliado de</w:t>
      </w:r>
      <w:r>
        <w:rPr>
          <w:color w:val="5F636A"/>
          <w:spacing w:val="-11"/>
          <w:sz w:val="20"/>
        </w:rPr>
        <w:t xml:space="preserve"> </w:t>
      </w:r>
      <w:r>
        <w:rPr>
          <w:color w:val="5F636A"/>
          <w:sz w:val="20"/>
        </w:rPr>
        <w:t>inmunización</w:t>
      </w:r>
      <w:r>
        <w:rPr>
          <w:color w:val="5F636A"/>
          <w:spacing w:val="-11"/>
          <w:sz w:val="20"/>
        </w:rPr>
        <w:t xml:space="preserve"> </w:t>
      </w:r>
      <w:r>
        <w:rPr>
          <w:color w:val="5F636A"/>
          <w:sz w:val="20"/>
        </w:rPr>
        <w:t>(Expanded</w:t>
      </w:r>
      <w:r>
        <w:rPr>
          <w:color w:val="5F636A"/>
          <w:spacing w:val="-11"/>
          <w:sz w:val="20"/>
        </w:rPr>
        <w:t xml:space="preserve"> </w:t>
      </w:r>
      <w:r>
        <w:rPr>
          <w:color w:val="5F636A"/>
          <w:sz w:val="20"/>
        </w:rPr>
        <w:t>Programme</w:t>
      </w:r>
      <w:r>
        <w:rPr>
          <w:color w:val="5F636A"/>
          <w:spacing w:val="-11"/>
          <w:sz w:val="20"/>
        </w:rPr>
        <w:t xml:space="preserve"> </w:t>
      </w:r>
      <w:r>
        <w:rPr>
          <w:color w:val="5F636A"/>
          <w:sz w:val="20"/>
        </w:rPr>
        <w:t>on</w:t>
      </w:r>
      <w:r>
        <w:rPr>
          <w:color w:val="5F636A"/>
          <w:spacing w:val="-11"/>
          <w:sz w:val="20"/>
        </w:rPr>
        <w:t xml:space="preserve"> </w:t>
      </w:r>
      <w:r>
        <w:rPr>
          <w:color w:val="5F636A"/>
          <w:sz w:val="20"/>
        </w:rPr>
        <w:t>Immunization,</w:t>
      </w:r>
      <w:r>
        <w:rPr>
          <w:color w:val="5F636A"/>
          <w:spacing w:val="-11"/>
          <w:sz w:val="20"/>
        </w:rPr>
        <w:t xml:space="preserve"> </w:t>
      </w:r>
      <w:r>
        <w:rPr>
          <w:color w:val="5F636A"/>
          <w:sz w:val="20"/>
        </w:rPr>
        <w:t>EPI)</w:t>
      </w:r>
      <w:r>
        <w:rPr>
          <w:color w:val="5F636A"/>
          <w:spacing w:val="-11"/>
          <w:sz w:val="20"/>
        </w:rPr>
        <w:t xml:space="preserve"> </w:t>
      </w:r>
      <w:r>
        <w:rPr>
          <w:color w:val="5F636A"/>
          <w:sz w:val="20"/>
        </w:rPr>
        <w:t>y</w:t>
      </w:r>
      <w:r>
        <w:rPr>
          <w:color w:val="5F636A"/>
          <w:spacing w:val="-11"/>
          <w:sz w:val="20"/>
        </w:rPr>
        <w:t xml:space="preserve"> </w:t>
      </w:r>
      <w:r>
        <w:rPr>
          <w:color w:val="5F636A"/>
          <w:sz w:val="20"/>
        </w:rPr>
        <w:t>las</w:t>
      </w:r>
      <w:r>
        <w:rPr>
          <w:color w:val="5F636A"/>
          <w:spacing w:val="-11"/>
          <w:sz w:val="20"/>
        </w:rPr>
        <w:t xml:space="preserve"> </w:t>
      </w:r>
      <w:r>
        <w:rPr>
          <w:color w:val="5F636A"/>
          <w:sz w:val="20"/>
        </w:rPr>
        <w:t>enfermedades</w:t>
      </w:r>
      <w:r>
        <w:rPr>
          <w:color w:val="5F636A"/>
          <w:spacing w:val="-11"/>
          <w:sz w:val="20"/>
        </w:rPr>
        <w:t xml:space="preserve"> </w:t>
      </w:r>
      <w:r>
        <w:rPr>
          <w:color w:val="5F636A"/>
          <w:sz w:val="20"/>
        </w:rPr>
        <w:t>que</w:t>
      </w:r>
      <w:r>
        <w:rPr>
          <w:color w:val="5F636A"/>
          <w:spacing w:val="-11"/>
          <w:sz w:val="20"/>
        </w:rPr>
        <w:t xml:space="preserve"> </w:t>
      </w:r>
      <w:r>
        <w:rPr>
          <w:color w:val="5F636A"/>
          <w:sz w:val="20"/>
        </w:rPr>
        <w:t>previenen,</w:t>
      </w:r>
      <w:r>
        <w:rPr>
          <w:color w:val="5F636A"/>
          <w:spacing w:val="-11"/>
          <w:sz w:val="20"/>
        </w:rPr>
        <w:t xml:space="preserve"> </w:t>
      </w:r>
      <w:r>
        <w:rPr>
          <w:color w:val="5F636A"/>
          <w:sz w:val="20"/>
        </w:rPr>
        <w:t>o</w:t>
      </w:r>
      <w:r>
        <w:rPr>
          <w:color w:val="5F636A"/>
          <w:spacing w:val="-11"/>
          <w:sz w:val="20"/>
        </w:rPr>
        <w:t xml:space="preserve"> </w:t>
      </w:r>
      <w:r>
        <w:rPr>
          <w:color w:val="5F636A"/>
          <w:sz w:val="20"/>
        </w:rPr>
        <w:t>la información</w:t>
      </w:r>
      <w:r>
        <w:rPr>
          <w:color w:val="5F636A"/>
          <w:spacing w:val="-9"/>
          <w:sz w:val="20"/>
        </w:rPr>
        <w:t xml:space="preserve"> </w:t>
      </w:r>
      <w:r>
        <w:rPr>
          <w:color w:val="5F636A"/>
          <w:sz w:val="20"/>
        </w:rPr>
        <w:t>no</w:t>
      </w:r>
      <w:r>
        <w:rPr>
          <w:color w:val="5F636A"/>
          <w:spacing w:val="-9"/>
          <w:sz w:val="20"/>
        </w:rPr>
        <w:t xml:space="preserve"> </w:t>
      </w:r>
      <w:r>
        <w:rPr>
          <w:color w:val="5F636A"/>
          <w:sz w:val="20"/>
        </w:rPr>
        <w:t>se</w:t>
      </w:r>
      <w:r>
        <w:rPr>
          <w:color w:val="5F636A"/>
          <w:spacing w:val="-9"/>
          <w:sz w:val="20"/>
        </w:rPr>
        <w:t xml:space="preserve"> </w:t>
      </w:r>
      <w:r>
        <w:rPr>
          <w:color w:val="5F636A"/>
          <w:sz w:val="20"/>
        </w:rPr>
        <w:t>ha</w:t>
      </w:r>
      <w:r>
        <w:rPr>
          <w:color w:val="5F636A"/>
          <w:spacing w:val="-9"/>
          <w:sz w:val="20"/>
        </w:rPr>
        <w:t xml:space="preserve"> </w:t>
      </w:r>
      <w:r>
        <w:rPr>
          <w:color w:val="5F636A"/>
          <w:sz w:val="20"/>
        </w:rPr>
        <w:t>examinado,</w:t>
      </w:r>
      <w:r>
        <w:rPr>
          <w:color w:val="5F636A"/>
          <w:spacing w:val="-9"/>
          <w:sz w:val="20"/>
        </w:rPr>
        <w:t xml:space="preserve"> </w:t>
      </w:r>
      <w:r>
        <w:rPr>
          <w:color w:val="5F636A"/>
          <w:sz w:val="20"/>
        </w:rPr>
        <w:t>reforzado</w:t>
      </w:r>
      <w:r>
        <w:rPr>
          <w:color w:val="5F636A"/>
          <w:spacing w:val="-9"/>
          <w:sz w:val="20"/>
        </w:rPr>
        <w:t xml:space="preserve"> </w:t>
      </w:r>
      <w:r>
        <w:rPr>
          <w:color w:val="5F636A"/>
          <w:sz w:val="20"/>
        </w:rPr>
        <w:t>ni</w:t>
      </w:r>
      <w:r>
        <w:rPr>
          <w:color w:val="5F636A"/>
          <w:spacing w:val="-9"/>
          <w:sz w:val="20"/>
        </w:rPr>
        <w:t xml:space="preserve"> </w:t>
      </w:r>
      <w:r>
        <w:rPr>
          <w:color w:val="5F636A"/>
          <w:sz w:val="20"/>
        </w:rPr>
        <w:t>asimilado</w:t>
      </w:r>
      <w:r>
        <w:rPr>
          <w:color w:val="5F636A"/>
          <w:spacing w:val="-9"/>
          <w:sz w:val="20"/>
        </w:rPr>
        <w:t xml:space="preserve"> </w:t>
      </w:r>
      <w:r>
        <w:rPr>
          <w:color w:val="5F636A"/>
          <w:sz w:val="20"/>
        </w:rPr>
        <w:t>de</w:t>
      </w:r>
      <w:r>
        <w:rPr>
          <w:color w:val="5F636A"/>
          <w:spacing w:val="-9"/>
          <w:sz w:val="20"/>
        </w:rPr>
        <w:t xml:space="preserve"> </w:t>
      </w:r>
      <w:r>
        <w:rPr>
          <w:color w:val="5F636A"/>
          <w:sz w:val="20"/>
        </w:rPr>
        <w:t>manera</w:t>
      </w:r>
      <w:r>
        <w:rPr>
          <w:color w:val="5F636A"/>
          <w:spacing w:val="-9"/>
          <w:sz w:val="20"/>
        </w:rPr>
        <w:t xml:space="preserve"> </w:t>
      </w:r>
      <w:r>
        <w:rPr>
          <w:color w:val="5F636A"/>
          <w:sz w:val="20"/>
        </w:rPr>
        <w:t>apropiada.</w:t>
      </w:r>
    </w:p>
    <w:p w:rsidR="00157B2E" w:rsidRDefault="00157B2E">
      <w:pPr>
        <w:pStyle w:val="BodyText"/>
        <w:rPr>
          <w:sz w:val="24"/>
        </w:rPr>
      </w:pPr>
    </w:p>
    <w:p w:rsidR="00157B2E" w:rsidRDefault="000A7974">
      <w:pPr>
        <w:pStyle w:val="BodyText"/>
        <w:spacing w:before="154" w:line="261" w:lineRule="auto"/>
        <w:ind w:left="720" w:right="1436"/>
        <w:jc w:val="both"/>
      </w:pPr>
      <w:r>
        <w:rPr>
          <w:color w:val="5F636A"/>
        </w:rPr>
        <w:t>La</w:t>
      </w:r>
      <w:r>
        <w:rPr>
          <w:color w:val="5F636A"/>
          <w:spacing w:val="-14"/>
        </w:rPr>
        <w:t xml:space="preserve"> </w:t>
      </w:r>
      <w:r>
        <w:rPr>
          <w:color w:val="5F636A"/>
        </w:rPr>
        <w:t>supervisión</w:t>
      </w:r>
      <w:r>
        <w:rPr>
          <w:color w:val="5F636A"/>
          <w:spacing w:val="-14"/>
        </w:rPr>
        <w:t xml:space="preserve"> </w:t>
      </w:r>
      <w:r>
        <w:rPr>
          <w:color w:val="5F636A"/>
        </w:rPr>
        <w:t>de</w:t>
      </w:r>
      <w:r>
        <w:rPr>
          <w:color w:val="5F636A"/>
          <w:spacing w:val="-14"/>
        </w:rPr>
        <w:t xml:space="preserve"> </w:t>
      </w:r>
      <w:r>
        <w:rPr>
          <w:color w:val="5F636A"/>
        </w:rPr>
        <w:t>apoyo</w:t>
      </w:r>
      <w:r>
        <w:rPr>
          <w:color w:val="5F636A"/>
          <w:spacing w:val="-14"/>
        </w:rPr>
        <w:t xml:space="preserve"> </w:t>
      </w:r>
      <w:r>
        <w:rPr>
          <w:color w:val="5F636A"/>
        </w:rPr>
        <w:t>de</w:t>
      </w:r>
      <w:r>
        <w:rPr>
          <w:color w:val="5F636A"/>
          <w:spacing w:val="-14"/>
        </w:rPr>
        <w:t xml:space="preserve"> </w:t>
      </w:r>
      <w:r>
        <w:rPr>
          <w:color w:val="5F636A"/>
        </w:rPr>
        <w:t>IPC/I</w:t>
      </w:r>
      <w:r>
        <w:rPr>
          <w:color w:val="5F636A"/>
          <w:spacing w:val="-14"/>
        </w:rPr>
        <w:t xml:space="preserve"> </w:t>
      </w:r>
      <w:r>
        <w:rPr>
          <w:color w:val="5F636A"/>
        </w:rPr>
        <w:t>puede</w:t>
      </w:r>
      <w:r>
        <w:rPr>
          <w:color w:val="5F636A"/>
          <w:spacing w:val="-14"/>
        </w:rPr>
        <w:t xml:space="preserve"> </w:t>
      </w:r>
      <w:r>
        <w:rPr>
          <w:color w:val="5F636A"/>
        </w:rPr>
        <w:t>marcar</w:t>
      </w:r>
      <w:r>
        <w:rPr>
          <w:color w:val="5F636A"/>
          <w:spacing w:val="-14"/>
        </w:rPr>
        <w:t xml:space="preserve"> </w:t>
      </w:r>
      <w:r>
        <w:rPr>
          <w:color w:val="5F636A"/>
        </w:rPr>
        <w:t>una</w:t>
      </w:r>
      <w:r>
        <w:rPr>
          <w:color w:val="5F636A"/>
          <w:spacing w:val="-14"/>
        </w:rPr>
        <w:t xml:space="preserve"> </w:t>
      </w:r>
      <w:r>
        <w:rPr>
          <w:color w:val="5F636A"/>
        </w:rPr>
        <w:t>diferencia</w:t>
      </w:r>
      <w:r>
        <w:rPr>
          <w:color w:val="5F636A"/>
          <w:spacing w:val="-14"/>
        </w:rPr>
        <w:t xml:space="preserve"> </w:t>
      </w:r>
      <w:r>
        <w:rPr>
          <w:color w:val="5F636A"/>
        </w:rPr>
        <w:t>real</w:t>
      </w:r>
      <w:r>
        <w:rPr>
          <w:color w:val="5F636A"/>
          <w:spacing w:val="-14"/>
        </w:rPr>
        <w:t xml:space="preserve"> </w:t>
      </w:r>
      <w:r>
        <w:rPr>
          <w:color w:val="5F636A"/>
        </w:rPr>
        <w:t>en</w:t>
      </w:r>
      <w:r>
        <w:rPr>
          <w:color w:val="5F636A"/>
          <w:spacing w:val="-14"/>
        </w:rPr>
        <w:t xml:space="preserve"> </w:t>
      </w:r>
      <w:r>
        <w:rPr>
          <w:color w:val="5F636A"/>
        </w:rPr>
        <w:t>las</w:t>
      </w:r>
      <w:r>
        <w:rPr>
          <w:color w:val="5F636A"/>
          <w:spacing w:val="-14"/>
        </w:rPr>
        <w:t xml:space="preserve"> </w:t>
      </w:r>
      <w:r>
        <w:rPr>
          <w:color w:val="5F636A"/>
        </w:rPr>
        <w:t>interacciones</w:t>
      </w:r>
      <w:r>
        <w:rPr>
          <w:color w:val="5F636A"/>
          <w:spacing w:val="-14"/>
        </w:rPr>
        <w:t xml:space="preserve"> </w:t>
      </w:r>
      <w:r>
        <w:rPr>
          <w:color w:val="5F636A"/>
        </w:rPr>
        <w:t>entre</w:t>
      </w:r>
      <w:r>
        <w:rPr>
          <w:color w:val="5F636A"/>
          <w:spacing w:val="-14"/>
        </w:rPr>
        <w:t xml:space="preserve"> </w:t>
      </w:r>
      <w:r>
        <w:rPr>
          <w:color w:val="5F636A"/>
          <w:spacing w:val="-8"/>
        </w:rPr>
        <w:t>FLW</w:t>
      </w:r>
      <w:r>
        <w:rPr>
          <w:color w:val="5F636A"/>
          <w:spacing w:val="-14"/>
        </w:rPr>
        <w:t xml:space="preserve"> </w:t>
      </w:r>
      <w:r>
        <w:rPr>
          <w:color w:val="5F636A"/>
        </w:rPr>
        <w:t>y</w:t>
      </w:r>
      <w:r>
        <w:rPr>
          <w:color w:val="5F636A"/>
          <w:spacing w:val="-14"/>
        </w:rPr>
        <w:t xml:space="preserve"> </w:t>
      </w:r>
      <w:r>
        <w:rPr>
          <w:color w:val="5F636A"/>
        </w:rPr>
        <w:t>cuidadores, y</w:t>
      </w:r>
      <w:r>
        <w:rPr>
          <w:color w:val="5F636A"/>
          <w:spacing w:val="-7"/>
        </w:rPr>
        <w:t xml:space="preserve"> </w:t>
      </w:r>
      <w:r>
        <w:rPr>
          <w:color w:val="5F636A"/>
        </w:rPr>
        <w:t>esta</w:t>
      </w:r>
      <w:r>
        <w:rPr>
          <w:color w:val="5F636A"/>
          <w:spacing w:val="-7"/>
        </w:rPr>
        <w:t xml:space="preserve"> </w:t>
      </w:r>
      <w:r>
        <w:rPr>
          <w:color w:val="5F636A"/>
        </w:rPr>
        <w:t>diferencia</w:t>
      </w:r>
      <w:r>
        <w:rPr>
          <w:color w:val="5F636A"/>
          <w:spacing w:val="-7"/>
        </w:rPr>
        <w:t xml:space="preserve"> </w:t>
      </w:r>
      <w:r>
        <w:rPr>
          <w:color w:val="5F636A"/>
        </w:rPr>
        <w:t>puede</w:t>
      </w:r>
      <w:r>
        <w:rPr>
          <w:color w:val="5F636A"/>
          <w:spacing w:val="-7"/>
        </w:rPr>
        <w:t xml:space="preserve"> </w:t>
      </w:r>
      <w:r>
        <w:rPr>
          <w:color w:val="5F636A"/>
        </w:rPr>
        <w:t>mejorar</w:t>
      </w:r>
      <w:r>
        <w:rPr>
          <w:color w:val="5F636A"/>
          <w:spacing w:val="-7"/>
        </w:rPr>
        <w:t xml:space="preserve"> </w:t>
      </w:r>
      <w:r>
        <w:rPr>
          <w:color w:val="5F636A"/>
        </w:rPr>
        <w:t>la</w:t>
      </w:r>
      <w:r>
        <w:rPr>
          <w:color w:val="5F636A"/>
          <w:spacing w:val="-7"/>
        </w:rPr>
        <w:t xml:space="preserve"> </w:t>
      </w:r>
      <w:r>
        <w:rPr>
          <w:color w:val="5F636A"/>
        </w:rPr>
        <w:t>salud</w:t>
      </w:r>
      <w:r>
        <w:rPr>
          <w:color w:val="5F636A"/>
          <w:spacing w:val="-7"/>
        </w:rPr>
        <w:t xml:space="preserve"> </w:t>
      </w:r>
      <w:r>
        <w:rPr>
          <w:color w:val="5F636A"/>
        </w:rPr>
        <w:t>de</w:t>
      </w:r>
      <w:r>
        <w:rPr>
          <w:color w:val="5F636A"/>
          <w:spacing w:val="-7"/>
        </w:rPr>
        <w:t xml:space="preserve"> </w:t>
      </w:r>
      <w:r>
        <w:rPr>
          <w:color w:val="5F636A"/>
        </w:rPr>
        <w:t>las</w:t>
      </w:r>
      <w:r>
        <w:rPr>
          <w:color w:val="5F636A"/>
          <w:spacing w:val="-7"/>
        </w:rPr>
        <w:t xml:space="preserve"> </w:t>
      </w:r>
      <w:r>
        <w:rPr>
          <w:color w:val="5F636A"/>
        </w:rPr>
        <w:t>familias,</w:t>
      </w:r>
      <w:r>
        <w:rPr>
          <w:color w:val="5F636A"/>
          <w:spacing w:val="-7"/>
        </w:rPr>
        <w:t xml:space="preserve"> </w:t>
      </w:r>
      <w:r>
        <w:rPr>
          <w:color w:val="5F636A"/>
        </w:rPr>
        <w:t>las</w:t>
      </w:r>
      <w:r>
        <w:rPr>
          <w:color w:val="5F636A"/>
          <w:spacing w:val="-7"/>
        </w:rPr>
        <w:t xml:space="preserve"> </w:t>
      </w:r>
      <w:r>
        <w:rPr>
          <w:color w:val="5F636A"/>
        </w:rPr>
        <w:t>comunidades</w:t>
      </w:r>
      <w:r>
        <w:rPr>
          <w:color w:val="5F636A"/>
          <w:spacing w:val="-7"/>
        </w:rPr>
        <w:t xml:space="preserve"> </w:t>
      </w:r>
      <w:r>
        <w:rPr>
          <w:color w:val="5F636A"/>
        </w:rPr>
        <w:t>y</w:t>
      </w:r>
      <w:r>
        <w:rPr>
          <w:color w:val="5F636A"/>
          <w:spacing w:val="-7"/>
        </w:rPr>
        <w:t xml:space="preserve"> </w:t>
      </w:r>
      <w:r>
        <w:rPr>
          <w:color w:val="5F636A"/>
        </w:rPr>
        <w:t>las</w:t>
      </w:r>
      <w:r>
        <w:rPr>
          <w:color w:val="5F636A"/>
          <w:spacing w:val="-7"/>
        </w:rPr>
        <w:t xml:space="preserve"> </w:t>
      </w:r>
      <w:r>
        <w:rPr>
          <w:color w:val="5F636A"/>
        </w:rPr>
        <w:t>naciones…</w:t>
      </w:r>
      <w:r>
        <w:rPr>
          <w:color w:val="5F636A"/>
          <w:spacing w:val="-7"/>
        </w:rPr>
        <w:t xml:space="preserve"> </w:t>
      </w:r>
      <w:r>
        <w:rPr>
          <w:color w:val="5F636A"/>
        </w:rPr>
        <w:t>y</w:t>
      </w:r>
      <w:r>
        <w:rPr>
          <w:color w:val="5F636A"/>
          <w:spacing w:val="-7"/>
        </w:rPr>
        <w:t xml:space="preserve"> </w:t>
      </w:r>
      <w:r>
        <w:rPr>
          <w:color w:val="5F636A"/>
        </w:rPr>
        <w:t>salvar</w:t>
      </w:r>
      <w:r>
        <w:rPr>
          <w:color w:val="5F636A"/>
          <w:spacing w:val="-7"/>
        </w:rPr>
        <w:t xml:space="preserve"> </w:t>
      </w:r>
      <w:r>
        <w:rPr>
          <w:color w:val="5F636A"/>
        </w:rPr>
        <w:t>vidas.</w:t>
      </w:r>
    </w:p>
    <w:p w:rsidR="00157B2E" w:rsidRDefault="00157B2E">
      <w:pPr>
        <w:spacing w:line="261" w:lineRule="auto"/>
        <w:jc w:val="both"/>
        <w:sectPr w:rsidR="00157B2E">
          <w:headerReference w:type="even" r:id="rId40"/>
          <w:pgSz w:w="11910" w:h="16840"/>
          <w:pgMar w:top="1140" w:right="0" w:bottom="1140" w:left="0" w:header="0" w:footer="947" w:gutter="0"/>
          <w:cols w:space="720"/>
        </w:sectPr>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8"/>
        <w:rPr>
          <w:sz w:val="26"/>
        </w:rPr>
      </w:pPr>
    </w:p>
    <w:p w:rsidR="00157B2E" w:rsidRDefault="000A7974">
      <w:pPr>
        <w:pStyle w:val="Heading6"/>
        <w:spacing w:before="118"/>
        <w:ind w:left="1440"/>
      </w:pPr>
      <w:r>
        <w:pict>
          <v:group id="_x0000_s1699" alt="" style="position:absolute;left:0;text-align:left;margin-left:0;margin-top:-62.25pt;width:595.3pt;height:57.1pt;z-index:-251625984;mso-position-horizontal-relative:page" coordorigin=",-1245" coordsize="11906,1142">
            <v:line id="_x0000_s1700" alt="" style="position:absolute" from="0,-1174" to="0,-325" strokeweight="0"/>
            <v:shape id="_x0000_s1701" alt="" style="position:absolute;top:-1179;width:4835;height:764" coordorigin=",-1178" coordsize="4835,764" path="m,-1178r,763l4834,-885,,-1178xe" fillcolor="#95c93d" stroked="f">
              <v:path arrowok="t"/>
            </v:shape>
            <v:shape id="_x0000_s1702" alt="" style="position:absolute;top:-1245;width:11905;height:802" coordorigin="1,-1245" coordsize="11905,802" path="m1,-1245r1,392l11906,-444,1,-1245xe" fillcolor="#fdb714" stroked="f">
              <v:path arrowok="t"/>
            </v:shape>
            <v:line id="_x0000_s1703" alt="" style="position:absolute" from="0,-1245" to="0,-104" strokeweight="0"/>
            <v:rect id="_x0000_s1704" alt="" style="position:absolute;top:-1245;width:11906;height:1135" fillcolor="black" stroked="f">
              <v:fill opacity="6553f"/>
            </v:rect>
            <v:shape id="_x0000_s1705" alt="" style="position:absolute;left:1700;top:-1245;width:10206;height:1028" coordorigin="1700,-1245" coordsize="10206,1028" path="m11906,-1245r-10206,l11906,-217r,-1028xe" fillcolor="#40b4e2" stroked="f">
              <v:path arrowok="t"/>
            </v:shape>
            <w10:wrap anchorx="page"/>
          </v:group>
        </w:pict>
      </w:r>
      <w:r>
        <w:rPr>
          <w:color w:val="40B4E2"/>
          <w:w w:val="110"/>
        </w:rPr>
        <w:t>Propósito y uso previsto de este</w:t>
      </w:r>
      <w:r>
        <w:rPr>
          <w:color w:val="40B4E2"/>
          <w:spacing w:val="55"/>
          <w:w w:val="110"/>
        </w:rPr>
        <w:t xml:space="preserve"> </w:t>
      </w:r>
      <w:r>
        <w:rPr>
          <w:color w:val="40B4E2"/>
          <w:w w:val="110"/>
        </w:rPr>
        <w:t>manual</w:t>
      </w:r>
    </w:p>
    <w:p w:rsidR="00157B2E" w:rsidRDefault="000A7974">
      <w:pPr>
        <w:pStyle w:val="BodyText"/>
        <w:spacing w:before="386" w:line="261" w:lineRule="auto"/>
        <w:ind w:left="1440" w:right="716"/>
        <w:jc w:val="both"/>
      </w:pPr>
      <w:r>
        <w:rPr>
          <w:color w:val="5F636A"/>
        </w:rPr>
        <w:t xml:space="preserve">Este manual está concebido para ayudar a los supervisores a brindar apoyo a los </w:t>
      </w:r>
      <w:r>
        <w:rPr>
          <w:color w:val="5F636A"/>
          <w:spacing w:val="-8"/>
        </w:rPr>
        <w:t xml:space="preserve">FLW </w:t>
      </w:r>
      <w:r>
        <w:rPr>
          <w:color w:val="5F636A"/>
        </w:rPr>
        <w:t>a fin de mejorar la IPC en</w:t>
      </w:r>
      <w:r>
        <w:rPr>
          <w:color w:val="5F636A"/>
          <w:spacing w:val="-5"/>
        </w:rPr>
        <w:t xml:space="preserve"> </w:t>
      </w:r>
      <w:r>
        <w:rPr>
          <w:color w:val="5F636A"/>
        </w:rPr>
        <w:t>los</w:t>
      </w:r>
      <w:r>
        <w:rPr>
          <w:color w:val="5F636A"/>
          <w:spacing w:val="-5"/>
        </w:rPr>
        <w:t xml:space="preserve"> </w:t>
      </w:r>
      <w:r>
        <w:rPr>
          <w:color w:val="5F636A"/>
        </w:rPr>
        <w:t>servicios</w:t>
      </w:r>
      <w:r>
        <w:rPr>
          <w:color w:val="5F636A"/>
          <w:spacing w:val="-5"/>
        </w:rPr>
        <w:t xml:space="preserve"> </w:t>
      </w:r>
      <w:r>
        <w:rPr>
          <w:color w:val="5F636A"/>
        </w:rPr>
        <w:t>de</w:t>
      </w:r>
      <w:r>
        <w:rPr>
          <w:color w:val="5F636A"/>
          <w:spacing w:val="-5"/>
        </w:rPr>
        <w:t xml:space="preserve"> </w:t>
      </w:r>
      <w:r>
        <w:rPr>
          <w:color w:val="5F636A"/>
        </w:rPr>
        <w:t>inmunización.</w:t>
      </w:r>
      <w:r>
        <w:rPr>
          <w:color w:val="5F636A"/>
          <w:spacing w:val="-28"/>
        </w:rPr>
        <w:t xml:space="preserve"> </w:t>
      </w:r>
      <w:r>
        <w:rPr>
          <w:color w:val="5F636A"/>
        </w:rPr>
        <w:t>Tiene</w:t>
      </w:r>
      <w:r>
        <w:rPr>
          <w:color w:val="5F636A"/>
          <w:spacing w:val="-5"/>
        </w:rPr>
        <w:t xml:space="preserve"> </w:t>
      </w:r>
      <w:r>
        <w:rPr>
          <w:color w:val="5F636A"/>
        </w:rPr>
        <w:t>en</w:t>
      </w:r>
      <w:r>
        <w:rPr>
          <w:color w:val="5F636A"/>
          <w:spacing w:val="-5"/>
        </w:rPr>
        <w:t xml:space="preserve"> </w:t>
      </w:r>
      <w:r>
        <w:rPr>
          <w:color w:val="5F636A"/>
        </w:rPr>
        <w:t>cuenta</w:t>
      </w:r>
      <w:r>
        <w:rPr>
          <w:color w:val="5F636A"/>
          <w:spacing w:val="-5"/>
        </w:rPr>
        <w:t xml:space="preserve"> </w:t>
      </w:r>
      <w:r>
        <w:rPr>
          <w:color w:val="5F636A"/>
        </w:rPr>
        <w:t>las</w:t>
      </w:r>
      <w:r>
        <w:rPr>
          <w:color w:val="5F636A"/>
          <w:spacing w:val="-5"/>
        </w:rPr>
        <w:t xml:space="preserve"> </w:t>
      </w:r>
      <w:r>
        <w:rPr>
          <w:color w:val="5F636A"/>
        </w:rPr>
        <w:t>prácticas</w:t>
      </w:r>
      <w:r>
        <w:rPr>
          <w:color w:val="5F636A"/>
          <w:spacing w:val="-5"/>
        </w:rPr>
        <w:t xml:space="preserve"> </w:t>
      </w:r>
      <w:r>
        <w:rPr>
          <w:color w:val="5F636A"/>
        </w:rPr>
        <w:t>comunes</w:t>
      </w:r>
      <w:r>
        <w:rPr>
          <w:color w:val="5F636A"/>
          <w:spacing w:val="-5"/>
        </w:rPr>
        <w:t xml:space="preserve"> </w:t>
      </w:r>
      <w:r>
        <w:rPr>
          <w:color w:val="5F636A"/>
        </w:rPr>
        <w:t>de</w:t>
      </w:r>
      <w:r>
        <w:rPr>
          <w:color w:val="5F636A"/>
          <w:spacing w:val="-5"/>
        </w:rPr>
        <w:t xml:space="preserve"> </w:t>
      </w:r>
      <w:r>
        <w:rPr>
          <w:color w:val="5F636A"/>
        </w:rPr>
        <w:t>supervisión,</w:t>
      </w:r>
      <w:r>
        <w:rPr>
          <w:color w:val="5F636A"/>
          <w:spacing w:val="-5"/>
        </w:rPr>
        <w:t xml:space="preserve"> </w:t>
      </w:r>
      <w:r>
        <w:rPr>
          <w:color w:val="5F636A"/>
        </w:rPr>
        <w:t>los</w:t>
      </w:r>
      <w:r>
        <w:rPr>
          <w:color w:val="5F636A"/>
          <w:spacing w:val="-5"/>
        </w:rPr>
        <w:t xml:space="preserve"> </w:t>
      </w:r>
      <w:r>
        <w:rPr>
          <w:color w:val="5F636A"/>
        </w:rPr>
        <w:t>obstáculos</w:t>
      </w:r>
      <w:r>
        <w:rPr>
          <w:color w:val="5F636A"/>
          <w:spacing w:val="-5"/>
        </w:rPr>
        <w:t xml:space="preserve"> </w:t>
      </w:r>
      <w:r>
        <w:rPr>
          <w:color w:val="5F636A"/>
        </w:rPr>
        <w:t>para</w:t>
      </w:r>
      <w:r>
        <w:rPr>
          <w:color w:val="5F636A"/>
          <w:spacing w:val="-5"/>
        </w:rPr>
        <w:t xml:space="preserve"> </w:t>
      </w:r>
      <w:r>
        <w:rPr>
          <w:color w:val="5F636A"/>
        </w:rPr>
        <w:t>la supervisión, y las necesidades e información específicas de la IPC/I. Debido a que no todos los supervisores están familiarizados con la práctica de la supervisión de apoyo, o no se sienten capacitados para hacerla, el manual</w:t>
      </w:r>
      <w:r>
        <w:rPr>
          <w:color w:val="5F636A"/>
          <w:spacing w:val="-14"/>
        </w:rPr>
        <w:t xml:space="preserve"> </w:t>
      </w:r>
      <w:r>
        <w:rPr>
          <w:color w:val="5F636A"/>
        </w:rPr>
        <w:t>incluye</w:t>
      </w:r>
      <w:r>
        <w:rPr>
          <w:color w:val="5F636A"/>
          <w:spacing w:val="-14"/>
        </w:rPr>
        <w:t xml:space="preserve"> </w:t>
      </w:r>
      <w:r>
        <w:rPr>
          <w:color w:val="5F636A"/>
        </w:rPr>
        <w:t>información</w:t>
      </w:r>
      <w:r>
        <w:rPr>
          <w:color w:val="5F636A"/>
          <w:spacing w:val="-14"/>
        </w:rPr>
        <w:t xml:space="preserve"> </w:t>
      </w:r>
      <w:r>
        <w:rPr>
          <w:color w:val="5F636A"/>
        </w:rPr>
        <w:t>y</w:t>
      </w:r>
      <w:r>
        <w:rPr>
          <w:color w:val="5F636A"/>
          <w:spacing w:val="-14"/>
        </w:rPr>
        <w:t xml:space="preserve"> </w:t>
      </w:r>
      <w:r>
        <w:rPr>
          <w:color w:val="5F636A"/>
        </w:rPr>
        <w:t>conse</w:t>
      </w:r>
      <w:r>
        <w:rPr>
          <w:color w:val="5F636A"/>
        </w:rPr>
        <w:t>jos</w:t>
      </w:r>
      <w:r>
        <w:rPr>
          <w:color w:val="5F636A"/>
          <w:spacing w:val="-14"/>
        </w:rPr>
        <w:t xml:space="preserve"> </w:t>
      </w:r>
      <w:r>
        <w:rPr>
          <w:color w:val="5F636A"/>
        </w:rPr>
        <w:t>sobre</w:t>
      </w:r>
      <w:r>
        <w:rPr>
          <w:color w:val="5F636A"/>
          <w:spacing w:val="-14"/>
        </w:rPr>
        <w:t xml:space="preserve"> </w:t>
      </w:r>
      <w:r>
        <w:rPr>
          <w:color w:val="5F636A"/>
        </w:rPr>
        <w:t>la</w:t>
      </w:r>
      <w:r>
        <w:rPr>
          <w:color w:val="5F636A"/>
          <w:spacing w:val="-14"/>
        </w:rPr>
        <w:t xml:space="preserve"> </w:t>
      </w:r>
      <w:r>
        <w:rPr>
          <w:color w:val="5F636A"/>
        </w:rPr>
        <w:t>supervisión</w:t>
      </w:r>
      <w:r>
        <w:rPr>
          <w:color w:val="5F636A"/>
          <w:spacing w:val="-14"/>
        </w:rPr>
        <w:t xml:space="preserve"> </w:t>
      </w:r>
      <w:r>
        <w:rPr>
          <w:color w:val="5F636A"/>
        </w:rPr>
        <w:t>de</w:t>
      </w:r>
      <w:r>
        <w:rPr>
          <w:color w:val="5F636A"/>
          <w:spacing w:val="-14"/>
        </w:rPr>
        <w:t xml:space="preserve"> </w:t>
      </w:r>
      <w:r>
        <w:rPr>
          <w:color w:val="5F636A"/>
        </w:rPr>
        <w:t>apoyo</w:t>
      </w:r>
      <w:r>
        <w:rPr>
          <w:color w:val="5F636A"/>
          <w:spacing w:val="-14"/>
        </w:rPr>
        <w:t xml:space="preserve"> </w:t>
      </w:r>
      <w:r>
        <w:rPr>
          <w:color w:val="5F636A"/>
        </w:rPr>
        <w:t>que</w:t>
      </w:r>
      <w:r>
        <w:rPr>
          <w:color w:val="5F636A"/>
          <w:spacing w:val="-14"/>
        </w:rPr>
        <w:t xml:space="preserve"> </w:t>
      </w:r>
      <w:r>
        <w:rPr>
          <w:color w:val="5F636A"/>
        </w:rPr>
        <w:t>se</w:t>
      </w:r>
      <w:r>
        <w:rPr>
          <w:color w:val="5F636A"/>
          <w:spacing w:val="-14"/>
        </w:rPr>
        <w:t xml:space="preserve"> </w:t>
      </w:r>
      <w:r>
        <w:rPr>
          <w:color w:val="5F636A"/>
        </w:rPr>
        <w:t>trasladan</w:t>
      </w:r>
      <w:r>
        <w:rPr>
          <w:color w:val="5F636A"/>
          <w:spacing w:val="-14"/>
        </w:rPr>
        <w:t xml:space="preserve"> </w:t>
      </w:r>
      <w:r>
        <w:rPr>
          <w:color w:val="5F636A"/>
        </w:rPr>
        <w:t>a</w:t>
      </w:r>
      <w:r>
        <w:rPr>
          <w:color w:val="5F636A"/>
          <w:spacing w:val="-14"/>
        </w:rPr>
        <w:t xml:space="preserve"> </w:t>
      </w:r>
      <w:r>
        <w:rPr>
          <w:color w:val="5F636A"/>
        </w:rPr>
        <w:t>todos</w:t>
      </w:r>
      <w:r>
        <w:rPr>
          <w:color w:val="5F636A"/>
          <w:spacing w:val="-14"/>
        </w:rPr>
        <w:t xml:space="preserve"> </w:t>
      </w:r>
      <w:r>
        <w:rPr>
          <w:color w:val="5F636A"/>
        </w:rPr>
        <w:t>los</w:t>
      </w:r>
      <w:r>
        <w:rPr>
          <w:color w:val="5F636A"/>
          <w:spacing w:val="-14"/>
        </w:rPr>
        <w:t xml:space="preserve"> </w:t>
      </w:r>
      <w:r>
        <w:rPr>
          <w:color w:val="5F636A"/>
        </w:rPr>
        <w:t>componentes del programa de inmunización y a todos los servicios de</w:t>
      </w:r>
      <w:r>
        <w:rPr>
          <w:color w:val="5F636A"/>
          <w:spacing w:val="-28"/>
        </w:rPr>
        <w:t xml:space="preserve"> </w:t>
      </w:r>
      <w:r>
        <w:rPr>
          <w:color w:val="5F636A"/>
        </w:rPr>
        <w:t>salud.</w:t>
      </w:r>
    </w:p>
    <w:p w:rsidR="00157B2E" w:rsidRDefault="000A7974">
      <w:pPr>
        <w:pStyle w:val="BodyText"/>
        <w:spacing w:before="4"/>
        <w:rPr>
          <w:sz w:val="16"/>
        </w:rPr>
      </w:pPr>
      <w:r>
        <w:pict>
          <v:shape id="_x0000_s1698" type="#_x0000_t202" alt="" style="position:absolute;margin-left:73.5pt;margin-top:12.85pt;width:484.3pt;height:52.5pt;z-index:251624960;mso-wrap-style:square;mso-wrap-edited:f;mso-width-percent:0;mso-height-percent:0;mso-wrap-distance-left:0;mso-wrap-distance-right:0;mso-position-horizontal-relative:page;mso-width-percent:0;mso-height-percent:0;v-text-anchor:top" filled="f" strokecolor="#40b4e2" strokeweight="3pt">
            <v:textbox inset="0,0,0,0">
              <w:txbxContent>
                <w:p w:rsidR="00157B2E" w:rsidRDefault="000A7974">
                  <w:pPr>
                    <w:spacing w:before="107" w:line="261" w:lineRule="auto"/>
                    <w:ind w:left="274" w:right="348"/>
                    <w:jc w:val="both"/>
                    <w:rPr>
                      <w:i/>
                      <w:sz w:val="20"/>
                    </w:rPr>
                  </w:pPr>
                  <w:r>
                    <w:rPr>
                      <w:color w:val="5F636A"/>
                      <w:sz w:val="20"/>
                    </w:rPr>
                    <w:t>Es posible encontrar información adicional y más detallada sobre la supervisión de apoyo de los  programas de inmun</w:t>
                  </w:r>
                  <w:r>
                    <w:rPr>
                      <w:color w:val="5F636A"/>
                      <w:sz w:val="20"/>
                    </w:rPr>
                    <w:t xml:space="preserve">ización en el </w:t>
                  </w:r>
                  <w:r>
                    <w:rPr>
                      <w:i/>
                      <w:color w:val="5F636A"/>
                      <w:sz w:val="20"/>
                    </w:rPr>
                    <w:t>Curso de gestión de nivel medio para gerentes del EPI, módulo 16: Supervisión de apoyo para gerentes del EPI</w:t>
                  </w:r>
                </w:p>
              </w:txbxContent>
            </v:textbox>
            <w10:wrap type="topAndBottom" anchorx="page"/>
          </v:shape>
        </w:pict>
      </w:r>
    </w:p>
    <w:p w:rsidR="00157B2E" w:rsidRDefault="000A7974">
      <w:pPr>
        <w:pStyle w:val="BodyText"/>
        <w:spacing w:before="148" w:line="261" w:lineRule="auto"/>
        <w:ind w:left="1440" w:right="716"/>
        <w:jc w:val="both"/>
      </w:pPr>
      <w:r>
        <w:rPr>
          <w:color w:val="5F636A"/>
        </w:rPr>
        <w:t xml:space="preserve">Este manual es para que los supervisores regionales de </w:t>
      </w:r>
      <w:r>
        <w:rPr>
          <w:color w:val="5F636A"/>
          <w:spacing w:val="-8"/>
        </w:rPr>
        <w:t xml:space="preserve">FLW </w:t>
      </w:r>
      <w:r>
        <w:rPr>
          <w:color w:val="5F636A"/>
        </w:rPr>
        <w:t>que interactúan con cuidadores y comunidades en</w:t>
      </w:r>
      <w:r>
        <w:rPr>
          <w:color w:val="5F636A"/>
          <w:spacing w:val="-9"/>
        </w:rPr>
        <w:t xml:space="preserve"> </w:t>
      </w:r>
      <w:r>
        <w:rPr>
          <w:color w:val="5F636A"/>
        </w:rPr>
        <w:t>lo</w:t>
      </w:r>
      <w:r>
        <w:rPr>
          <w:color w:val="5F636A"/>
          <w:spacing w:val="-9"/>
        </w:rPr>
        <w:t xml:space="preserve"> </w:t>
      </w:r>
      <w:r>
        <w:rPr>
          <w:color w:val="5F636A"/>
        </w:rPr>
        <w:t>relacionado</w:t>
      </w:r>
      <w:r>
        <w:rPr>
          <w:color w:val="5F636A"/>
          <w:spacing w:val="-9"/>
        </w:rPr>
        <w:t xml:space="preserve"> </w:t>
      </w:r>
      <w:r>
        <w:rPr>
          <w:color w:val="5F636A"/>
        </w:rPr>
        <w:t>con</w:t>
      </w:r>
      <w:r>
        <w:rPr>
          <w:color w:val="5F636A"/>
          <w:spacing w:val="-9"/>
        </w:rPr>
        <w:t xml:space="preserve"> </w:t>
      </w:r>
      <w:r>
        <w:rPr>
          <w:color w:val="5F636A"/>
        </w:rPr>
        <w:t>la</w:t>
      </w:r>
      <w:r>
        <w:rPr>
          <w:color w:val="5F636A"/>
          <w:spacing w:val="-9"/>
        </w:rPr>
        <w:t xml:space="preserve"> </w:t>
      </w:r>
      <w:r>
        <w:rPr>
          <w:color w:val="5F636A"/>
        </w:rPr>
        <w:t>inmunización</w:t>
      </w:r>
      <w:r>
        <w:rPr>
          <w:color w:val="5F636A"/>
          <w:spacing w:val="-9"/>
        </w:rPr>
        <w:t xml:space="preserve"> </w:t>
      </w:r>
      <w:r>
        <w:rPr>
          <w:color w:val="5F636A"/>
        </w:rPr>
        <w:t>lo</w:t>
      </w:r>
      <w:r>
        <w:rPr>
          <w:color w:val="5F636A"/>
          <w:spacing w:val="-9"/>
        </w:rPr>
        <w:t xml:space="preserve"> </w:t>
      </w:r>
      <w:r>
        <w:rPr>
          <w:color w:val="5F636A"/>
        </w:rPr>
        <w:t>estudien</w:t>
      </w:r>
      <w:r>
        <w:rPr>
          <w:color w:val="5F636A"/>
          <w:spacing w:val="-9"/>
        </w:rPr>
        <w:t xml:space="preserve"> </w:t>
      </w:r>
      <w:r>
        <w:rPr>
          <w:color w:val="5F636A"/>
        </w:rPr>
        <w:t>de</w:t>
      </w:r>
      <w:r>
        <w:rPr>
          <w:color w:val="5F636A"/>
          <w:spacing w:val="-9"/>
        </w:rPr>
        <w:t xml:space="preserve"> </w:t>
      </w:r>
      <w:r>
        <w:rPr>
          <w:color w:val="5F636A"/>
        </w:rPr>
        <w:t>forma</w:t>
      </w:r>
      <w:r>
        <w:rPr>
          <w:color w:val="5F636A"/>
          <w:spacing w:val="-9"/>
        </w:rPr>
        <w:t xml:space="preserve"> </w:t>
      </w:r>
      <w:r>
        <w:rPr>
          <w:color w:val="5F636A"/>
        </w:rPr>
        <w:t>autónoma</w:t>
      </w:r>
      <w:r>
        <w:rPr>
          <w:color w:val="5F636A"/>
          <w:spacing w:val="-9"/>
        </w:rPr>
        <w:t xml:space="preserve"> </w:t>
      </w:r>
      <w:r>
        <w:rPr>
          <w:color w:val="5F636A"/>
        </w:rPr>
        <w:t>e</w:t>
      </w:r>
      <w:r>
        <w:rPr>
          <w:color w:val="5F636A"/>
          <w:spacing w:val="-9"/>
        </w:rPr>
        <w:t xml:space="preserve"> </w:t>
      </w:r>
      <w:r>
        <w:rPr>
          <w:color w:val="5F636A"/>
        </w:rPr>
        <w:t>individual.</w:t>
      </w:r>
      <w:r>
        <w:rPr>
          <w:color w:val="5F636A"/>
          <w:spacing w:val="-9"/>
        </w:rPr>
        <w:t xml:space="preserve"> </w:t>
      </w:r>
      <w:r>
        <w:rPr>
          <w:color w:val="5F636A"/>
        </w:rPr>
        <w:t>Los</w:t>
      </w:r>
      <w:r>
        <w:rPr>
          <w:color w:val="5F636A"/>
          <w:spacing w:val="-9"/>
        </w:rPr>
        <w:t xml:space="preserve"> </w:t>
      </w:r>
      <w:r>
        <w:rPr>
          <w:color w:val="5F636A"/>
        </w:rPr>
        <w:t>supervisores</w:t>
      </w:r>
      <w:r>
        <w:rPr>
          <w:color w:val="5F636A"/>
          <w:spacing w:val="-9"/>
        </w:rPr>
        <w:t xml:space="preserve"> </w:t>
      </w:r>
      <w:r>
        <w:rPr>
          <w:color w:val="5F636A"/>
        </w:rPr>
        <w:t>regionales, de distrito y con sede en el establecimiento se pueden beneficiar con su contenido. Aunque se hacen muchas referencias</w:t>
      </w:r>
      <w:r>
        <w:rPr>
          <w:color w:val="5F636A"/>
          <w:spacing w:val="-16"/>
        </w:rPr>
        <w:t xml:space="preserve"> </w:t>
      </w:r>
      <w:r>
        <w:rPr>
          <w:color w:val="5F636A"/>
        </w:rPr>
        <w:t>a</w:t>
      </w:r>
      <w:r>
        <w:rPr>
          <w:color w:val="5F636A"/>
          <w:spacing w:val="-16"/>
        </w:rPr>
        <w:t xml:space="preserve"> </w:t>
      </w:r>
      <w:r>
        <w:rPr>
          <w:color w:val="5F636A"/>
        </w:rPr>
        <w:t>las</w:t>
      </w:r>
      <w:r>
        <w:rPr>
          <w:color w:val="5F636A"/>
          <w:spacing w:val="-16"/>
        </w:rPr>
        <w:t xml:space="preserve"> </w:t>
      </w:r>
      <w:r>
        <w:rPr>
          <w:color w:val="5F636A"/>
        </w:rPr>
        <w:t>visitas</w:t>
      </w:r>
      <w:r>
        <w:rPr>
          <w:color w:val="5F636A"/>
          <w:spacing w:val="-16"/>
        </w:rPr>
        <w:t xml:space="preserve"> </w:t>
      </w:r>
      <w:r>
        <w:rPr>
          <w:color w:val="5F636A"/>
        </w:rPr>
        <w:t>de</w:t>
      </w:r>
      <w:r>
        <w:rPr>
          <w:color w:val="5F636A"/>
          <w:spacing w:val="-16"/>
        </w:rPr>
        <w:t xml:space="preserve"> </w:t>
      </w:r>
      <w:r>
        <w:rPr>
          <w:color w:val="5F636A"/>
        </w:rPr>
        <w:t>supervisión,</w:t>
      </w:r>
      <w:r>
        <w:rPr>
          <w:color w:val="5F636A"/>
          <w:spacing w:val="-16"/>
        </w:rPr>
        <w:t xml:space="preserve"> </w:t>
      </w:r>
      <w:r>
        <w:rPr>
          <w:color w:val="5F636A"/>
        </w:rPr>
        <w:t>los</w:t>
      </w:r>
      <w:r>
        <w:rPr>
          <w:color w:val="5F636A"/>
          <w:spacing w:val="-16"/>
        </w:rPr>
        <w:t xml:space="preserve"> </w:t>
      </w:r>
      <w:r>
        <w:rPr>
          <w:color w:val="5F636A"/>
        </w:rPr>
        <w:t>supervisores</w:t>
      </w:r>
      <w:r>
        <w:rPr>
          <w:color w:val="5F636A"/>
          <w:spacing w:val="-16"/>
        </w:rPr>
        <w:t xml:space="preserve"> </w:t>
      </w:r>
      <w:r>
        <w:rPr>
          <w:color w:val="5F636A"/>
        </w:rPr>
        <w:t>de</w:t>
      </w:r>
      <w:r>
        <w:rPr>
          <w:color w:val="5F636A"/>
          <w:spacing w:val="-16"/>
        </w:rPr>
        <w:t xml:space="preserve"> </w:t>
      </w:r>
      <w:r>
        <w:rPr>
          <w:color w:val="5F636A"/>
        </w:rPr>
        <w:t>p</w:t>
      </w:r>
      <w:r>
        <w:rPr>
          <w:color w:val="5F636A"/>
        </w:rPr>
        <w:t>lanta</w:t>
      </w:r>
      <w:r>
        <w:rPr>
          <w:color w:val="5F636A"/>
          <w:spacing w:val="-16"/>
        </w:rPr>
        <w:t xml:space="preserve"> </w:t>
      </w:r>
      <w:r>
        <w:rPr>
          <w:color w:val="5F636A"/>
        </w:rPr>
        <w:t>deberían</w:t>
      </w:r>
      <w:r>
        <w:rPr>
          <w:color w:val="5F636A"/>
          <w:spacing w:val="-16"/>
        </w:rPr>
        <w:t xml:space="preserve"> </w:t>
      </w:r>
      <w:r>
        <w:rPr>
          <w:color w:val="5F636A"/>
        </w:rPr>
        <w:t>implementar</w:t>
      </w:r>
      <w:r>
        <w:rPr>
          <w:color w:val="5F636A"/>
          <w:spacing w:val="-16"/>
        </w:rPr>
        <w:t xml:space="preserve"> </w:t>
      </w:r>
      <w:r>
        <w:rPr>
          <w:color w:val="5F636A"/>
        </w:rPr>
        <w:t>las</w:t>
      </w:r>
      <w:r>
        <w:rPr>
          <w:color w:val="5F636A"/>
          <w:spacing w:val="-16"/>
        </w:rPr>
        <w:t xml:space="preserve"> </w:t>
      </w:r>
      <w:r>
        <w:rPr>
          <w:color w:val="5F636A"/>
        </w:rPr>
        <w:t>mismas</w:t>
      </w:r>
      <w:r>
        <w:rPr>
          <w:color w:val="5F636A"/>
          <w:spacing w:val="-16"/>
        </w:rPr>
        <w:t xml:space="preserve"> </w:t>
      </w:r>
      <w:r>
        <w:rPr>
          <w:color w:val="5F636A"/>
        </w:rPr>
        <w:t>estrategias de supervisión de</w:t>
      </w:r>
      <w:r>
        <w:rPr>
          <w:color w:val="5F636A"/>
          <w:spacing w:val="-12"/>
        </w:rPr>
        <w:t xml:space="preserve"> </w:t>
      </w:r>
      <w:r>
        <w:rPr>
          <w:color w:val="5F636A"/>
        </w:rPr>
        <w:t>apoyo.</w:t>
      </w:r>
    </w:p>
    <w:p w:rsidR="00157B2E" w:rsidRDefault="00157B2E">
      <w:pPr>
        <w:pStyle w:val="BodyText"/>
        <w:spacing w:before="8"/>
        <w:rPr>
          <w:sz w:val="21"/>
        </w:rPr>
      </w:pPr>
    </w:p>
    <w:p w:rsidR="00157B2E" w:rsidRDefault="000A7974">
      <w:pPr>
        <w:pStyle w:val="BodyText"/>
        <w:spacing w:line="261" w:lineRule="auto"/>
        <w:ind w:left="1440" w:right="717"/>
        <w:jc w:val="both"/>
      </w:pPr>
      <w:r>
        <w:rPr>
          <w:color w:val="5F636A"/>
        </w:rPr>
        <w:t>Los capacitadores de los supervisores (antes de empezar el trabajo o mientras lo realizan) pueden decidir  adaptar</w:t>
      </w:r>
      <w:r>
        <w:rPr>
          <w:color w:val="5F636A"/>
          <w:spacing w:val="-14"/>
        </w:rPr>
        <w:t xml:space="preserve"> </w:t>
      </w:r>
      <w:r>
        <w:rPr>
          <w:color w:val="5F636A"/>
        </w:rPr>
        <w:t>e</w:t>
      </w:r>
      <w:r>
        <w:rPr>
          <w:color w:val="5F636A"/>
          <w:spacing w:val="-14"/>
        </w:rPr>
        <w:t xml:space="preserve"> </w:t>
      </w:r>
      <w:r>
        <w:rPr>
          <w:color w:val="5F636A"/>
        </w:rPr>
        <w:t>integrar</w:t>
      </w:r>
      <w:r>
        <w:rPr>
          <w:color w:val="5F636A"/>
          <w:spacing w:val="-14"/>
        </w:rPr>
        <w:t xml:space="preserve"> </w:t>
      </w:r>
      <w:r>
        <w:rPr>
          <w:color w:val="5F636A"/>
        </w:rPr>
        <w:t>el</w:t>
      </w:r>
      <w:r>
        <w:rPr>
          <w:color w:val="5F636A"/>
          <w:spacing w:val="-14"/>
        </w:rPr>
        <w:t xml:space="preserve"> </w:t>
      </w:r>
      <w:r>
        <w:rPr>
          <w:color w:val="5F636A"/>
        </w:rPr>
        <w:t>capítulo</w:t>
      </w:r>
      <w:r>
        <w:rPr>
          <w:color w:val="5F636A"/>
          <w:spacing w:val="-14"/>
        </w:rPr>
        <w:t xml:space="preserve"> </w:t>
      </w:r>
      <w:r>
        <w:rPr>
          <w:color w:val="5F636A"/>
        </w:rPr>
        <w:t>4:</w:t>
      </w:r>
      <w:r>
        <w:rPr>
          <w:color w:val="5F636A"/>
          <w:spacing w:val="-14"/>
        </w:rPr>
        <w:t xml:space="preserve"> </w:t>
      </w:r>
      <w:r>
        <w:rPr>
          <w:color w:val="5F636A"/>
        </w:rPr>
        <w:t>Supervisar</w:t>
      </w:r>
      <w:r>
        <w:rPr>
          <w:color w:val="5F636A"/>
          <w:spacing w:val="-14"/>
        </w:rPr>
        <w:t xml:space="preserve"> </w:t>
      </w:r>
      <w:r>
        <w:rPr>
          <w:color w:val="5F636A"/>
        </w:rPr>
        <w:t>la</w:t>
      </w:r>
      <w:r>
        <w:rPr>
          <w:color w:val="5F636A"/>
          <w:spacing w:val="-14"/>
        </w:rPr>
        <w:t xml:space="preserve"> </w:t>
      </w:r>
      <w:r>
        <w:rPr>
          <w:color w:val="5F636A"/>
        </w:rPr>
        <w:t>IPC/I</w:t>
      </w:r>
      <w:r>
        <w:rPr>
          <w:color w:val="5F636A"/>
          <w:spacing w:val="-14"/>
        </w:rPr>
        <w:t xml:space="preserve"> </w:t>
      </w:r>
      <w:r>
        <w:rPr>
          <w:color w:val="5F636A"/>
        </w:rPr>
        <w:t>con</w:t>
      </w:r>
      <w:r>
        <w:rPr>
          <w:color w:val="5F636A"/>
          <w:spacing w:val="-14"/>
        </w:rPr>
        <w:t xml:space="preserve"> </w:t>
      </w:r>
      <w:r>
        <w:rPr>
          <w:color w:val="5F636A"/>
        </w:rPr>
        <w:t>apoyo</w:t>
      </w:r>
      <w:r>
        <w:rPr>
          <w:color w:val="5F636A"/>
          <w:spacing w:val="-14"/>
        </w:rPr>
        <w:t xml:space="preserve"> </w:t>
      </w:r>
      <w:r>
        <w:rPr>
          <w:color w:val="5F636A"/>
        </w:rPr>
        <w:t>y</w:t>
      </w:r>
      <w:r>
        <w:rPr>
          <w:color w:val="5F636A"/>
          <w:spacing w:val="-14"/>
        </w:rPr>
        <w:t xml:space="preserve"> </w:t>
      </w:r>
      <w:r>
        <w:rPr>
          <w:color w:val="5F636A"/>
        </w:rPr>
        <w:t>otros</w:t>
      </w:r>
      <w:r>
        <w:rPr>
          <w:color w:val="5F636A"/>
          <w:spacing w:val="-14"/>
        </w:rPr>
        <w:t xml:space="preserve"> </w:t>
      </w:r>
      <w:r>
        <w:rPr>
          <w:color w:val="5F636A"/>
        </w:rPr>
        <w:t>contenidos,</w:t>
      </w:r>
      <w:r>
        <w:rPr>
          <w:color w:val="5F636A"/>
          <w:spacing w:val="-14"/>
        </w:rPr>
        <w:t xml:space="preserve"> </w:t>
      </w:r>
      <w:r>
        <w:rPr>
          <w:color w:val="5F636A"/>
        </w:rPr>
        <w:t>según</w:t>
      </w:r>
      <w:r>
        <w:rPr>
          <w:color w:val="5F636A"/>
          <w:spacing w:val="-14"/>
        </w:rPr>
        <w:t xml:space="preserve"> </w:t>
      </w:r>
      <w:r>
        <w:rPr>
          <w:color w:val="5F636A"/>
        </w:rPr>
        <w:t>sea</w:t>
      </w:r>
      <w:r>
        <w:rPr>
          <w:color w:val="5F636A"/>
          <w:spacing w:val="-14"/>
        </w:rPr>
        <w:t xml:space="preserve"> </w:t>
      </w:r>
      <w:r>
        <w:rPr>
          <w:color w:val="5F636A"/>
        </w:rPr>
        <w:t>apropiado</w:t>
      </w:r>
      <w:r>
        <w:rPr>
          <w:color w:val="5F636A"/>
          <w:spacing w:val="-14"/>
        </w:rPr>
        <w:t xml:space="preserve"> </w:t>
      </w:r>
      <w:r>
        <w:rPr>
          <w:color w:val="5F636A"/>
        </w:rPr>
        <w:t>en</w:t>
      </w:r>
      <w:r>
        <w:rPr>
          <w:color w:val="5F636A"/>
          <w:spacing w:val="-14"/>
        </w:rPr>
        <w:t xml:space="preserve"> </w:t>
      </w:r>
      <w:r>
        <w:rPr>
          <w:color w:val="5F636A"/>
        </w:rPr>
        <w:t>el</w:t>
      </w:r>
      <w:r>
        <w:rPr>
          <w:color w:val="5F636A"/>
          <w:spacing w:val="-14"/>
        </w:rPr>
        <w:t xml:space="preserve"> </w:t>
      </w:r>
      <w:r>
        <w:rPr>
          <w:color w:val="5F636A"/>
        </w:rPr>
        <w:t>EPI o</w:t>
      </w:r>
      <w:r>
        <w:rPr>
          <w:color w:val="5F636A"/>
          <w:spacing w:val="-8"/>
        </w:rPr>
        <w:t xml:space="preserve"> </w:t>
      </w:r>
      <w:r>
        <w:rPr>
          <w:color w:val="5F636A"/>
        </w:rPr>
        <w:t>la</w:t>
      </w:r>
      <w:r>
        <w:rPr>
          <w:color w:val="5F636A"/>
          <w:spacing w:val="-8"/>
        </w:rPr>
        <w:t xml:space="preserve"> </w:t>
      </w:r>
      <w:r>
        <w:rPr>
          <w:color w:val="5F636A"/>
        </w:rPr>
        <w:t>capacitación</w:t>
      </w:r>
      <w:r>
        <w:rPr>
          <w:color w:val="5F636A"/>
          <w:spacing w:val="-8"/>
        </w:rPr>
        <w:t xml:space="preserve"> </w:t>
      </w:r>
      <w:r>
        <w:rPr>
          <w:color w:val="5F636A"/>
        </w:rPr>
        <w:t>en</w:t>
      </w:r>
      <w:r>
        <w:rPr>
          <w:color w:val="5F636A"/>
          <w:spacing w:val="-8"/>
        </w:rPr>
        <w:t xml:space="preserve"> </w:t>
      </w:r>
      <w:r>
        <w:rPr>
          <w:color w:val="5F636A"/>
        </w:rPr>
        <w:t>supervisión</w:t>
      </w:r>
      <w:r>
        <w:rPr>
          <w:color w:val="5F636A"/>
          <w:spacing w:val="-8"/>
        </w:rPr>
        <w:t xml:space="preserve"> </w:t>
      </w:r>
      <w:r>
        <w:rPr>
          <w:color w:val="5F636A"/>
        </w:rPr>
        <w:t>de</w:t>
      </w:r>
      <w:r>
        <w:rPr>
          <w:color w:val="5F636A"/>
          <w:spacing w:val="-8"/>
        </w:rPr>
        <w:t xml:space="preserve"> </w:t>
      </w:r>
      <w:r>
        <w:rPr>
          <w:color w:val="5F636A"/>
        </w:rPr>
        <w:t>apoyo</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salud</w:t>
      </w:r>
      <w:r>
        <w:rPr>
          <w:color w:val="5F636A"/>
          <w:spacing w:val="-8"/>
        </w:rPr>
        <w:t xml:space="preserve"> </w:t>
      </w:r>
      <w:r>
        <w:rPr>
          <w:color w:val="5F636A"/>
        </w:rPr>
        <w:t>integrada.</w:t>
      </w:r>
    </w:p>
    <w:p w:rsidR="00157B2E" w:rsidRDefault="00157B2E">
      <w:pPr>
        <w:pStyle w:val="BodyText"/>
        <w:spacing w:before="8"/>
        <w:rPr>
          <w:sz w:val="21"/>
        </w:rPr>
      </w:pPr>
    </w:p>
    <w:p w:rsidR="00157B2E" w:rsidRDefault="000A7974">
      <w:pPr>
        <w:pStyle w:val="Heading6"/>
        <w:ind w:left="1440"/>
        <w:jc w:val="both"/>
      </w:pPr>
      <w:r>
        <w:rPr>
          <w:color w:val="40B4E2"/>
          <w:w w:val="110"/>
        </w:rPr>
        <w:t>Objetivos de este</w:t>
      </w:r>
      <w:r>
        <w:rPr>
          <w:color w:val="40B4E2"/>
          <w:spacing w:val="52"/>
          <w:w w:val="110"/>
        </w:rPr>
        <w:t xml:space="preserve"> </w:t>
      </w:r>
      <w:r>
        <w:rPr>
          <w:color w:val="40B4E2"/>
          <w:w w:val="110"/>
        </w:rPr>
        <w:t>manual</w:t>
      </w:r>
    </w:p>
    <w:p w:rsidR="00157B2E" w:rsidRDefault="000A7974">
      <w:pPr>
        <w:pStyle w:val="BodyText"/>
        <w:spacing w:before="236"/>
        <w:ind w:left="1440"/>
        <w:jc w:val="both"/>
      </w:pPr>
      <w:r>
        <w:rPr>
          <w:color w:val="5F636A"/>
        </w:rPr>
        <w:t>Los objetivos de este manual son proporcionar a los supervisores:</w:t>
      </w:r>
    </w:p>
    <w:p w:rsidR="00157B2E" w:rsidRDefault="00157B2E">
      <w:pPr>
        <w:pStyle w:val="BodyText"/>
        <w:spacing w:before="5"/>
        <w:rPr>
          <w:sz w:val="23"/>
        </w:rPr>
      </w:pPr>
    </w:p>
    <w:p w:rsidR="00157B2E" w:rsidRDefault="000A7974">
      <w:pPr>
        <w:ind w:left="1440"/>
        <w:jc w:val="both"/>
        <w:rPr>
          <w:sz w:val="20"/>
        </w:rPr>
      </w:pPr>
      <w:r>
        <w:rPr>
          <w:b/>
          <w:color w:val="5F636A"/>
          <w:sz w:val="20"/>
        </w:rPr>
        <w:t xml:space="preserve">Información </w:t>
      </w:r>
      <w:r>
        <w:rPr>
          <w:color w:val="5F636A"/>
          <w:sz w:val="20"/>
        </w:rPr>
        <w:t>sobre los siguientes temas:</w:t>
      </w:r>
    </w:p>
    <w:p w:rsidR="00157B2E" w:rsidRDefault="00157B2E">
      <w:pPr>
        <w:pStyle w:val="BodyText"/>
        <w:spacing w:before="4"/>
        <w:rPr>
          <w:sz w:val="23"/>
        </w:rPr>
      </w:pPr>
    </w:p>
    <w:p w:rsidR="00157B2E" w:rsidRDefault="000A7974">
      <w:pPr>
        <w:pStyle w:val="ListParagraph"/>
        <w:numPr>
          <w:ilvl w:val="2"/>
          <w:numId w:val="43"/>
        </w:numPr>
        <w:tabs>
          <w:tab w:val="left" w:pos="2159"/>
          <w:tab w:val="left" w:pos="2160"/>
        </w:tabs>
        <w:spacing w:before="1"/>
        <w:rPr>
          <w:sz w:val="20"/>
        </w:rPr>
      </w:pPr>
      <w:r>
        <w:rPr>
          <w:color w:val="5F636A"/>
          <w:sz w:val="20"/>
        </w:rPr>
        <w:t>Principios</w:t>
      </w:r>
      <w:r>
        <w:rPr>
          <w:color w:val="5F636A"/>
          <w:spacing w:val="-16"/>
          <w:sz w:val="20"/>
        </w:rPr>
        <w:t xml:space="preserve"> </w:t>
      </w:r>
      <w:r>
        <w:rPr>
          <w:color w:val="5F636A"/>
          <w:sz w:val="20"/>
        </w:rPr>
        <w:t>de</w:t>
      </w:r>
      <w:r>
        <w:rPr>
          <w:color w:val="5F636A"/>
          <w:spacing w:val="-16"/>
          <w:sz w:val="20"/>
        </w:rPr>
        <w:t xml:space="preserve"> </w:t>
      </w:r>
      <w:r>
        <w:rPr>
          <w:color w:val="5F636A"/>
          <w:sz w:val="20"/>
        </w:rPr>
        <w:t>una</w:t>
      </w:r>
      <w:r>
        <w:rPr>
          <w:color w:val="5F636A"/>
          <w:spacing w:val="-16"/>
          <w:sz w:val="20"/>
        </w:rPr>
        <w:t xml:space="preserve"> </w:t>
      </w:r>
      <w:r>
        <w:rPr>
          <w:color w:val="5F636A"/>
          <w:sz w:val="20"/>
        </w:rPr>
        <w:t>IPC</w:t>
      </w:r>
      <w:r>
        <w:rPr>
          <w:color w:val="5F636A"/>
          <w:spacing w:val="-16"/>
          <w:sz w:val="20"/>
        </w:rPr>
        <w:t xml:space="preserve"> </w:t>
      </w:r>
      <w:r>
        <w:rPr>
          <w:color w:val="5F636A"/>
          <w:sz w:val="20"/>
        </w:rPr>
        <w:t>eficaz.</w:t>
      </w:r>
    </w:p>
    <w:p w:rsidR="00157B2E" w:rsidRDefault="000A7974">
      <w:pPr>
        <w:pStyle w:val="ListParagraph"/>
        <w:numPr>
          <w:ilvl w:val="2"/>
          <w:numId w:val="43"/>
        </w:numPr>
        <w:tabs>
          <w:tab w:val="left" w:pos="2159"/>
          <w:tab w:val="left" w:pos="2160"/>
        </w:tabs>
        <w:spacing w:before="20"/>
        <w:rPr>
          <w:sz w:val="20"/>
        </w:rPr>
      </w:pPr>
      <w:r>
        <w:rPr>
          <w:color w:val="5F636A"/>
          <w:spacing w:val="-5"/>
          <w:sz w:val="20"/>
        </w:rPr>
        <w:t xml:space="preserve">Comunicación </w:t>
      </w:r>
      <w:r>
        <w:rPr>
          <w:color w:val="5F636A"/>
          <w:spacing w:val="-4"/>
          <w:sz w:val="20"/>
        </w:rPr>
        <w:t xml:space="preserve">eficaz entre </w:t>
      </w:r>
      <w:r>
        <w:rPr>
          <w:color w:val="5F636A"/>
          <w:spacing w:val="-14"/>
          <w:sz w:val="20"/>
        </w:rPr>
        <w:t xml:space="preserve">FLW, </w:t>
      </w:r>
      <w:r>
        <w:rPr>
          <w:color w:val="5F636A"/>
          <w:spacing w:val="-5"/>
          <w:sz w:val="20"/>
        </w:rPr>
        <w:t xml:space="preserve">cuidadores </w:t>
      </w:r>
      <w:r>
        <w:rPr>
          <w:color w:val="5F636A"/>
          <w:sz w:val="20"/>
        </w:rPr>
        <w:t>y</w:t>
      </w:r>
      <w:r>
        <w:rPr>
          <w:color w:val="5F636A"/>
          <w:spacing w:val="-35"/>
          <w:sz w:val="20"/>
        </w:rPr>
        <w:t xml:space="preserve"> </w:t>
      </w:r>
      <w:r>
        <w:rPr>
          <w:color w:val="5F636A"/>
          <w:spacing w:val="-5"/>
          <w:sz w:val="20"/>
        </w:rPr>
        <w:t>comunidades.</w:t>
      </w:r>
    </w:p>
    <w:p w:rsidR="00157B2E" w:rsidRDefault="000A7974">
      <w:pPr>
        <w:pStyle w:val="ListParagraph"/>
        <w:numPr>
          <w:ilvl w:val="2"/>
          <w:numId w:val="43"/>
        </w:numPr>
        <w:tabs>
          <w:tab w:val="left" w:pos="2159"/>
          <w:tab w:val="left" w:pos="2160"/>
        </w:tabs>
        <w:spacing w:before="20"/>
        <w:rPr>
          <w:sz w:val="20"/>
        </w:rPr>
      </w:pPr>
      <w:r>
        <w:rPr>
          <w:color w:val="5F636A"/>
          <w:spacing w:val="-5"/>
          <w:sz w:val="20"/>
        </w:rPr>
        <w:t xml:space="preserve">Comunicación </w:t>
      </w:r>
      <w:r>
        <w:rPr>
          <w:color w:val="5F636A"/>
          <w:spacing w:val="-4"/>
          <w:sz w:val="20"/>
        </w:rPr>
        <w:t xml:space="preserve">eficaz entre supervisores </w:t>
      </w:r>
      <w:r>
        <w:rPr>
          <w:color w:val="5F636A"/>
          <w:sz w:val="20"/>
        </w:rPr>
        <w:t>y</w:t>
      </w:r>
      <w:r>
        <w:rPr>
          <w:color w:val="5F636A"/>
          <w:spacing w:val="-33"/>
          <w:sz w:val="20"/>
        </w:rPr>
        <w:t xml:space="preserve"> </w:t>
      </w:r>
      <w:r>
        <w:rPr>
          <w:color w:val="5F636A"/>
          <w:spacing w:val="-14"/>
          <w:sz w:val="20"/>
        </w:rPr>
        <w:t>FLW.</w:t>
      </w:r>
    </w:p>
    <w:p w:rsidR="00157B2E" w:rsidRDefault="000A7974">
      <w:pPr>
        <w:pStyle w:val="ListParagraph"/>
        <w:numPr>
          <w:ilvl w:val="2"/>
          <w:numId w:val="43"/>
        </w:numPr>
        <w:tabs>
          <w:tab w:val="left" w:pos="2159"/>
          <w:tab w:val="left" w:pos="2160"/>
        </w:tabs>
        <w:spacing w:before="20"/>
        <w:rPr>
          <w:sz w:val="20"/>
        </w:rPr>
      </w:pPr>
      <w:r>
        <w:rPr>
          <w:color w:val="5F636A"/>
          <w:spacing w:val="-5"/>
          <w:sz w:val="20"/>
        </w:rPr>
        <w:t>Comunicación</w:t>
      </w:r>
      <w:r>
        <w:rPr>
          <w:color w:val="5F636A"/>
          <w:spacing w:val="-15"/>
          <w:sz w:val="20"/>
        </w:rPr>
        <w:t xml:space="preserve"> </w:t>
      </w:r>
      <w:r>
        <w:rPr>
          <w:color w:val="5F636A"/>
          <w:spacing w:val="-4"/>
          <w:sz w:val="20"/>
        </w:rPr>
        <w:t>eficaz</w:t>
      </w:r>
      <w:r>
        <w:rPr>
          <w:color w:val="5F636A"/>
          <w:spacing w:val="-15"/>
          <w:sz w:val="20"/>
        </w:rPr>
        <w:t xml:space="preserve"> </w:t>
      </w:r>
      <w:r>
        <w:rPr>
          <w:color w:val="5F636A"/>
          <w:spacing w:val="-4"/>
          <w:sz w:val="20"/>
        </w:rPr>
        <w:t>sobre</w:t>
      </w:r>
      <w:r>
        <w:rPr>
          <w:color w:val="5F636A"/>
          <w:spacing w:val="-15"/>
          <w:sz w:val="20"/>
        </w:rPr>
        <w:t xml:space="preserve"> </w:t>
      </w:r>
      <w:r>
        <w:rPr>
          <w:color w:val="5F636A"/>
          <w:spacing w:val="-3"/>
          <w:sz w:val="20"/>
        </w:rPr>
        <w:t>la</w:t>
      </w:r>
      <w:r>
        <w:rPr>
          <w:color w:val="5F636A"/>
          <w:spacing w:val="-15"/>
          <w:sz w:val="20"/>
        </w:rPr>
        <w:t xml:space="preserve"> </w:t>
      </w:r>
      <w:r>
        <w:rPr>
          <w:color w:val="5F636A"/>
          <w:spacing w:val="-5"/>
          <w:sz w:val="20"/>
        </w:rPr>
        <w:t>seguridad</w:t>
      </w:r>
      <w:r>
        <w:rPr>
          <w:color w:val="5F636A"/>
          <w:spacing w:val="-15"/>
          <w:sz w:val="20"/>
        </w:rPr>
        <w:t xml:space="preserve"> </w:t>
      </w:r>
      <w:r>
        <w:rPr>
          <w:color w:val="5F636A"/>
          <w:spacing w:val="-3"/>
          <w:sz w:val="20"/>
        </w:rPr>
        <w:t>de</w:t>
      </w:r>
      <w:r>
        <w:rPr>
          <w:color w:val="5F636A"/>
          <w:spacing w:val="-15"/>
          <w:sz w:val="20"/>
        </w:rPr>
        <w:t xml:space="preserve"> </w:t>
      </w:r>
      <w:r>
        <w:rPr>
          <w:color w:val="5F636A"/>
          <w:spacing w:val="-4"/>
          <w:sz w:val="20"/>
        </w:rPr>
        <w:t>las</w:t>
      </w:r>
      <w:r>
        <w:rPr>
          <w:color w:val="5F636A"/>
          <w:spacing w:val="-15"/>
          <w:sz w:val="20"/>
        </w:rPr>
        <w:t xml:space="preserve"> </w:t>
      </w:r>
      <w:r>
        <w:rPr>
          <w:color w:val="5F636A"/>
          <w:spacing w:val="-5"/>
          <w:sz w:val="20"/>
        </w:rPr>
        <w:t>vacunas</w:t>
      </w:r>
      <w:r>
        <w:rPr>
          <w:color w:val="5F636A"/>
          <w:spacing w:val="-15"/>
          <w:sz w:val="20"/>
        </w:rPr>
        <w:t xml:space="preserve"> </w:t>
      </w:r>
      <w:r>
        <w:rPr>
          <w:color w:val="5F636A"/>
          <w:sz w:val="20"/>
        </w:rPr>
        <w:t>y</w:t>
      </w:r>
      <w:r>
        <w:rPr>
          <w:color w:val="5F636A"/>
          <w:spacing w:val="-15"/>
          <w:sz w:val="20"/>
        </w:rPr>
        <w:t xml:space="preserve"> </w:t>
      </w:r>
      <w:r>
        <w:rPr>
          <w:color w:val="5F636A"/>
          <w:spacing w:val="-4"/>
          <w:sz w:val="20"/>
        </w:rPr>
        <w:t>sobre</w:t>
      </w:r>
      <w:r>
        <w:rPr>
          <w:color w:val="5F636A"/>
          <w:spacing w:val="-15"/>
          <w:sz w:val="20"/>
        </w:rPr>
        <w:t xml:space="preserve"> </w:t>
      </w:r>
      <w:r>
        <w:rPr>
          <w:color w:val="5F636A"/>
          <w:spacing w:val="-4"/>
          <w:sz w:val="20"/>
        </w:rPr>
        <w:t>cómo</w:t>
      </w:r>
      <w:r>
        <w:rPr>
          <w:color w:val="5F636A"/>
          <w:spacing w:val="-15"/>
          <w:sz w:val="20"/>
        </w:rPr>
        <w:t xml:space="preserve"> </w:t>
      </w:r>
      <w:r>
        <w:rPr>
          <w:color w:val="5F636A"/>
          <w:spacing w:val="-4"/>
          <w:sz w:val="20"/>
        </w:rPr>
        <w:t>las</w:t>
      </w:r>
      <w:r>
        <w:rPr>
          <w:color w:val="5F636A"/>
          <w:spacing w:val="-15"/>
          <w:sz w:val="20"/>
        </w:rPr>
        <w:t xml:space="preserve"> </w:t>
      </w:r>
      <w:r>
        <w:rPr>
          <w:color w:val="5F636A"/>
          <w:spacing w:val="-5"/>
          <w:sz w:val="20"/>
        </w:rPr>
        <w:t>vacunas</w:t>
      </w:r>
      <w:r>
        <w:rPr>
          <w:color w:val="5F636A"/>
          <w:spacing w:val="-15"/>
          <w:sz w:val="20"/>
        </w:rPr>
        <w:t xml:space="preserve"> </w:t>
      </w:r>
      <w:r>
        <w:rPr>
          <w:color w:val="5F636A"/>
          <w:spacing w:val="-5"/>
          <w:sz w:val="20"/>
        </w:rPr>
        <w:t>previenen</w:t>
      </w:r>
      <w:r>
        <w:rPr>
          <w:color w:val="5F636A"/>
          <w:spacing w:val="-15"/>
          <w:sz w:val="20"/>
        </w:rPr>
        <w:t xml:space="preserve"> </w:t>
      </w:r>
      <w:r>
        <w:rPr>
          <w:color w:val="5F636A"/>
          <w:spacing w:val="-6"/>
          <w:sz w:val="20"/>
        </w:rPr>
        <w:t>enfermedades.</w:t>
      </w:r>
    </w:p>
    <w:p w:rsidR="00157B2E" w:rsidRDefault="000A7974">
      <w:pPr>
        <w:pStyle w:val="ListParagraph"/>
        <w:numPr>
          <w:ilvl w:val="2"/>
          <w:numId w:val="43"/>
        </w:numPr>
        <w:tabs>
          <w:tab w:val="left" w:pos="2159"/>
          <w:tab w:val="left" w:pos="2160"/>
        </w:tabs>
        <w:spacing w:before="20"/>
        <w:rPr>
          <w:sz w:val="20"/>
        </w:rPr>
      </w:pPr>
      <w:r>
        <w:rPr>
          <w:color w:val="5F636A"/>
          <w:sz w:val="20"/>
        </w:rPr>
        <w:t xml:space="preserve">Maneras creativas de implementar la supervisión de apoyo de los </w:t>
      </w:r>
      <w:r>
        <w:rPr>
          <w:color w:val="5F636A"/>
          <w:spacing w:val="-8"/>
          <w:sz w:val="20"/>
        </w:rPr>
        <w:t xml:space="preserve">FLW </w:t>
      </w:r>
      <w:r>
        <w:rPr>
          <w:color w:val="5F636A"/>
          <w:sz w:val="20"/>
        </w:rPr>
        <w:t>por parte de los</w:t>
      </w:r>
      <w:r>
        <w:rPr>
          <w:color w:val="5F636A"/>
          <w:sz w:val="20"/>
        </w:rPr>
        <w:t xml:space="preserve"> </w:t>
      </w:r>
      <w:r>
        <w:rPr>
          <w:color w:val="5F636A"/>
          <w:sz w:val="20"/>
        </w:rPr>
        <w:t>supervisores.</w:t>
      </w:r>
    </w:p>
    <w:p w:rsidR="00157B2E" w:rsidRDefault="00157B2E">
      <w:pPr>
        <w:pStyle w:val="BodyText"/>
        <w:spacing w:before="5"/>
        <w:rPr>
          <w:sz w:val="23"/>
        </w:rPr>
      </w:pPr>
    </w:p>
    <w:p w:rsidR="00157B2E" w:rsidRDefault="000A7974">
      <w:pPr>
        <w:pStyle w:val="BodyText"/>
        <w:ind w:left="1440"/>
        <w:jc w:val="both"/>
      </w:pPr>
      <w:r>
        <w:rPr>
          <w:noProof/>
        </w:rPr>
        <w:drawing>
          <wp:anchor distT="0" distB="0" distL="0" distR="0" simplePos="0" relativeHeight="251582976" behindDoc="0" locked="0" layoutInCell="1" allowOverlap="1">
            <wp:simplePos x="0" y="0"/>
            <wp:positionH relativeFrom="page">
              <wp:posOffset>4677719</wp:posOffset>
            </wp:positionH>
            <wp:positionV relativeFrom="paragraph">
              <wp:posOffset>220979</wp:posOffset>
            </wp:positionV>
            <wp:extent cx="2430779" cy="2047747"/>
            <wp:effectExtent l="0" t="0" r="0" b="0"/>
            <wp:wrapNone/>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a:blip r:embed="rId41" cstate="print"/>
                    <a:stretch>
                      <a:fillRect/>
                    </a:stretch>
                  </pic:blipFill>
                  <pic:spPr>
                    <a:xfrm>
                      <a:off x="0" y="0"/>
                      <a:ext cx="2430779" cy="2047747"/>
                    </a:xfrm>
                    <a:prstGeom prst="rect">
                      <a:avLst/>
                    </a:prstGeom>
                  </pic:spPr>
                </pic:pic>
              </a:graphicData>
            </a:graphic>
          </wp:anchor>
        </w:drawing>
      </w:r>
      <w:r>
        <w:rPr>
          <w:b/>
          <w:color w:val="5F636A"/>
        </w:rPr>
        <w:t xml:space="preserve">Apoyo </w:t>
      </w:r>
      <w:r>
        <w:rPr>
          <w:color w:val="5F636A"/>
        </w:rPr>
        <w:t>para elaborar y reforzar las siguientes creencias:</w:t>
      </w:r>
    </w:p>
    <w:p w:rsidR="00157B2E" w:rsidRDefault="00157B2E">
      <w:pPr>
        <w:pStyle w:val="BodyText"/>
        <w:spacing w:before="4"/>
        <w:rPr>
          <w:sz w:val="23"/>
        </w:rPr>
      </w:pPr>
    </w:p>
    <w:p w:rsidR="00157B2E" w:rsidRDefault="000A7974">
      <w:pPr>
        <w:pStyle w:val="ListParagraph"/>
        <w:numPr>
          <w:ilvl w:val="2"/>
          <w:numId w:val="43"/>
        </w:numPr>
        <w:tabs>
          <w:tab w:val="left" w:pos="2159"/>
          <w:tab w:val="left" w:pos="2160"/>
        </w:tabs>
        <w:spacing w:before="1" w:line="261" w:lineRule="auto"/>
        <w:ind w:right="5237"/>
        <w:rPr>
          <w:sz w:val="20"/>
        </w:rPr>
      </w:pPr>
      <w:r>
        <w:rPr>
          <w:color w:val="5F636A"/>
          <w:spacing w:val="-4"/>
          <w:sz w:val="20"/>
        </w:rPr>
        <w:t xml:space="preserve">Los cuidadores </w:t>
      </w:r>
      <w:r>
        <w:rPr>
          <w:color w:val="5F636A"/>
          <w:sz w:val="20"/>
        </w:rPr>
        <w:t xml:space="preserve">y </w:t>
      </w:r>
      <w:r>
        <w:rPr>
          <w:color w:val="5F636A"/>
          <w:spacing w:val="-3"/>
          <w:sz w:val="20"/>
        </w:rPr>
        <w:t xml:space="preserve">las </w:t>
      </w:r>
      <w:r>
        <w:rPr>
          <w:color w:val="5F636A"/>
          <w:spacing w:val="-4"/>
          <w:sz w:val="20"/>
        </w:rPr>
        <w:t xml:space="preserve">comunidades merecen respeto, empatía </w:t>
      </w:r>
      <w:r>
        <w:rPr>
          <w:color w:val="5F636A"/>
          <w:sz w:val="20"/>
        </w:rPr>
        <w:t xml:space="preserve">y un </w:t>
      </w:r>
      <w:r>
        <w:rPr>
          <w:color w:val="5F636A"/>
          <w:spacing w:val="-3"/>
          <w:sz w:val="20"/>
        </w:rPr>
        <w:t xml:space="preserve">servicio </w:t>
      </w:r>
      <w:r>
        <w:rPr>
          <w:color w:val="5F636A"/>
          <w:spacing w:val="-4"/>
          <w:sz w:val="20"/>
        </w:rPr>
        <w:t xml:space="preserve">equitativo independientemente </w:t>
      </w:r>
      <w:r>
        <w:rPr>
          <w:color w:val="5F636A"/>
          <w:sz w:val="20"/>
        </w:rPr>
        <w:t>de su religión, origen étnico, nacionalidad, sexo, educación o posición</w:t>
      </w:r>
      <w:r>
        <w:rPr>
          <w:color w:val="5F636A"/>
          <w:spacing w:val="-12"/>
          <w:sz w:val="20"/>
        </w:rPr>
        <w:t xml:space="preserve"> </w:t>
      </w:r>
      <w:r>
        <w:rPr>
          <w:color w:val="5F636A"/>
          <w:sz w:val="20"/>
        </w:rPr>
        <w:t>socioeconómica.</w:t>
      </w:r>
    </w:p>
    <w:p w:rsidR="00157B2E" w:rsidRDefault="000A7974">
      <w:pPr>
        <w:pStyle w:val="ListParagraph"/>
        <w:numPr>
          <w:ilvl w:val="2"/>
          <w:numId w:val="43"/>
        </w:numPr>
        <w:tabs>
          <w:tab w:val="left" w:pos="2159"/>
          <w:tab w:val="left" w:pos="2160"/>
        </w:tabs>
        <w:spacing w:line="261" w:lineRule="auto"/>
        <w:ind w:right="5287"/>
        <w:rPr>
          <w:sz w:val="20"/>
        </w:rPr>
      </w:pPr>
      <w:r>
        <w:rPr>
          <w:color w:val="5F636A"/>
          <w:spacing w:val="-4"/>
          <w:sz w:val="20"/>
        </w:rPr>
        <w:t>Los</w:t>
      </w:r>
      <w:r>
        <w:rPr>
          <w:color w:val="5F636A"/>
          <w:spacing w:val="-14"/>
          <w:sz w:val="20"/>
        </w:rPr>
        <w:t xml:space="preserve"> </w:t>
      </w:r>
      <w:r>
        <w:rPr>
          <w:color w:val="5F636A"/>
          <w:spacing w:val="-11"/>
          <w:sz w:val="20"/>
        </w:rPr>
        <w:t>FLW</w:t>
      </w:r>
      <w:r>
        <w:rPr>
          <w:color w:val="5F636A"/>
          <w:spacing w:val="-14"/>
          <w:sz w:val="20"/>
        </w:rPr>
        <w:t xml:space="preserve"> </w:t>
      </w:r>
      <w:r>
        <w:rPr>
          <w:color w:val="5F636A"/>
          <w:spacing w:val="-4"/>
          <w:sz w:val="20"/>
        </w:rPr>
        <w:t>desempeñan</w:t>
      </w:r>
      <w:r>
        <w:rPr>
          <w:color w:val="5F636A"/>
          <w:spacing w:val="-14"/>
          <w:sz w:val="20"/>
        </w:rPr>
        <w:t xml:space="preserve"> </w:t>
      </w:r>
      <w:r>
        <w:rPr>
          <w:color w:val="5F636A"/>
          <w:spacing w:val="-3"/>
          <w:sz w:val="20"/>
        </w:rPr>
        <w:t>una</w:t>
      </w:r>
      <w:r>
        <w:rPr>
          <w:color w:val="5F636A"/>
          <w:spacing w:val="-14"/>
          <w:sz w:val="20"/>
        </w:rPr>
        <w:t xml:space="preserve"> </w:t>
      </w:r>
      <w:r>
        <w:rPr>
          <w:color w:val="5F636A"/>
          <w:spacing w:val="-4"/>
          <w:sz w:val="20"/>
        </w:rPr>
        <w:t>función</w:t>
      </w:r>
      <w:r>
        <w:rPr>
          <w:color w:val="5F636A"/>
          <w:spacing w:val="-14"/>
          <w:sz w:val="20"/>
        </w:rPr>
        <w:t xml:space="preserve"> </w:t>
      </w:r>
      <w:r>
        <w:rPr>
          <w:color w:val="5F636A"/>
          <w:spacing w:val="-5"/>
          <w:sz w:val="20"/>
        </w:rPr>
        <w:t>clave</w:t>
      </w:r>
      <w:r>
        <w:rPr>
          <w:color w:val="5F636A"/>
          <w:spacing w:val="-14"/>
          <w:sz w:val="20"/>
        </w:rPr>
        <w:t xml:space="preserve"> </w:t>
      </w:r>
      <w:r>
        <w:rPr>
          <w:color w:val="5F636A"/>
          <w:spacing w:val="-3"/>
          <w:sz w:val="20"/>
        </w:rPr>
        <w:t>para</w:t>
      </w:r>
      <w:r>
        <w:rPr>
          <w:color w:val="5F636A"/>
          <w:spacing w:val="-14"/>
          <w:sz w:val="20"/>
        </w:rPr>
        <w:t xml:space="preserve"> </w:t>
      </w:r>
      <w:r>
        <w:rPr>
          <w:color w:val="5F636A"/>
          <w:spacing w:val="-6"/>
          <w:sz w:val="20"/>
        </w:rPr>
        <w:t xml:space="preserve">apoyar </w:t>
      </w:r>
      <w:r>
        <w:rPr>
          <w:color w:val="5F636A"/>
          <w:sz w:val="20"/>
        </w:rPr>
        <w:t>los resultados positivos para la salud</w:t>
      </w:r>
      <w:r>
        <w:rPr>
          <w:color w:val="5F636A"/>
          <w:spacing w:val="-34"/>
          <w:sz w:val="20"/>
        </w:rPr>
        <w:t xml:space="preserve"> </w:t>
      </w:r>
      <w:r>
        <w:rPr>
          <w:color w:val="5F636A"/>
          <w:sz w:val="20"/>
        </w:rPr>
        <w:t>comunitaria.</w:t>
      </w:r>
    </w:p>
    <w:p w:rsidR="00157B2E" w:rsidRDefault="000A7974">
      <w:pPr>
        <w:pStyle w:val="ListParagraph"/>
        <w:numPr>
          <w:ilvl w:val="2"/>
          <w:numId w:val="43"/>
        </w:numPr>
        <w:tabs>
          <w:tab w:val="left" w:pos="2159"/>
          <w:tab w:val="left" w:pos="2160"/>
        </w:tabs>
        <w:spacing w:line="261" w:lineRule="auto"/>
        <w:ind w:right="5708"/>
        <w:rPr>
          <w:sz w:val="20"/>
        </w:rPr>
      </w:pPr>
      <w:r>
        <w:rPr>
          <w:color w:val="5F636A"/>
          <w:sz w:val="20"/>
        </w:rPr>
        <w:t xml:space="preserve">Los </w:t>
      </w:r>
      <w:r>
        <w:rPr>
          <w:color w:val="5F636A"/>
          <w:spacing w:val="-5"/>
          <w:sz w:val="20"/>
        </w:rPr>
        <w:t xml:space="preserve">FLW </w:t>
      </w:r>
      <w:r>
        <w:rPr>
          <w:color w:val="5F636A"/>
          <w:spacing w:val="3"/>
          <w:sz w:val="20"/>
        </w:rPr>
        <w:t xml:space="preserve">desempeñan  </w:t>
      </w:r>
      <w:r>
        <w:rPr>
          <w:color w:val="5F636A"/>
          <w:spacing w:val="2"/>
          <w:sz w:val="20"/>
        </w:rPr>
        <w:t xml:space="preserve">una  </w:t>
      </w:r>
      <w:r>
        <w:rPr>
          <w:color w:val="5F636A"/>
          <w:spacing w:val="3"/>
          <w:sz w:val="20"/>
        </w:rPr>
        <w:t xml:space="preserve">función  </w:t>
      </w:r>
      <w:r>
        <w:rPr>
          <w:color w:val="5F636A"/>
          <w:sz w:val="20"/>
        </w:rPr>
        <w:t>cla</w:t>
      </w:r>
      <w:r>
        <w:rPr>
          <w:color w:val="5F636A"/>
          <w:sz w:val="20"/>
        </w:rPr>
        <w:t xml:space="preserve">ve </w:t>
      </w:r>
      <w:r>
        <w:rPr>
          <w:color w:val="5F636A"/>
          <w:spacing w:val="1"/>
          <w:sz w:val="20"/>
        </w:rPr>
        <w:t xml:space="preserve">en </w:t>
      </w:r>
      <w:r>
        <w:rPr>
          <w:color w:val="5F636A"/>
          <w:spacing w:val="3"/>
          <w:sz w:val="20"/>
        </w:rPr>
        <w:t xml:space="preserve">garantizar </w:t>
      </w:r>
      <w:r>
        <w:rPr>
          <w:color w:val="5F636A"/>
          <w:spacing w:val="2"/>
          <w:sz w:val="20"/>
        </w:rPr>
        <w:t xml:space="preserve">que cada niño </w:t>
      </w:r>
      <w:r>
        <w:rPr>
          <w:color w:val="5F636A"/>
          <w:spacing w:val="1"/>
          <w:sz w:val="20"/>
        </w:rPr>
        <w:t xml:space="preserve">se </w:t>
      </w:r>
      <w:r>
        <w:rPr>
          <w:color w:val="5F636A"/>
          <w:spacing w:val="2"/>
          <w:sz w:val="20"/>
        </w:rPr>
        <w:t xml:space="preserve">vacune </w:t>
      </w:r>
      <w:r>
        <w:rPr>
          <w:color w:val="5F636A"/>
          <w:spacing w:val="5"/>
          <w:sz w:val="20"/>
        </w:rPr>
        <w:t xml:space="preserve">de </w:t>
      </w:r>
      <w:r>
        <w:rPr>
          <w:color w:val="5F636A"/>
          <w:sz w:val="20"/>
        </w:rPr>
        <w:t>acuerdo con el cronograma recomendado</w:t>
      </w:r>
      <w:r>
        <w:rPr>
          <w:color w:val="5F636A"/>
          <w:spacing w:val="-23"/>
          <w:sz w:val="20"/>
        </w:rPr>
        <w:t xml:space="preserve"> </w:t>
      </w:r>
      <w:r>
        <w:rPr>
          <w:color w:val="5F636A"/>
          <w:sz w:val="20"/>
        </w:rPr>
        <w:t>por la</w:t>
      </w:r>
      <w:r>
        <w:rPr>
          <w:color w:val="5F636A"/>
          <w:spacing w:val="-14"/>
          <w:sz w:val="20"/>
        </w:rPr>
        <w:t xml:space="preserve"> </w:t>
      </w:r>
      <w:r>
        <w:rPr>
          <w:color w:val="5F636A"/>
          <w:sz w:val="20"/>
        </w:rPr>
        <w:t>Organización</w:t>
      </w:r>
      <w:r>
        <w:rPr>
          <w:color w:val="5F636A"/>
          <w:spacing w:val="-14"/>
          <w:sz w:val="20"/>
        </w:rPr>
        <w:t xml:space="preserve"> </w:t>
      </w:r>
      <w:r>
        <w:rPr>
          <w:color w:val="5F636A"/>
          <w:sz w:val="20"/>
        </w:rPr>
        <w:t>Mundial</w:t>
      </w:r>
      <w:r>
        <w:rPr>
          <w:color w:val="5F636A"/>
          <w:spacing w:val="-14"/>
          <w:sz w:val="20"/>
        </w:rPr>
        <w:t xml:space="preserve"> </w:t>
      </w:r>
      <w:r>
        <w:rPr>
          <w:color w:val="5F636A"/>
          <w:sz w:val="20"/>
        </w:rPr>
        <w:t>de</w:t>
      </w:r>
      <w:r>
        <w:rPr>
          <w:color w:val="5F636A"/>
          <w:spacing w:val="-14"/>
          <w:sz w:val="20"/>
        </w:rPr>
        <w:t xml:space="preserve"> </w:t>
      </w:r>
      <w:r>
        <w:rPr>
          <w:color w:val="5F636A"/>
          <w:sz w:val="20"/>
        </w:rPr>
        <w:t>la</w:t>
      </w:r>
      <w:r>
        <w:rPr>
          <w:color w:val="5F636A"/>
          <w:spacing w:val="-14"/>
          <w:sz w:val="20"/>
        </w:rPr>
        <w:t xml:space="preserve"> </w:t>
      </w:r>
      <w:r>
        <w:rPr>
          <w:color w:val="5F636A"/>
          <w:sz w:val="20"/>
        </w:rPr>
        <w:t>Salud</w:t>
      </w:r>
      <w:r>
        <w:rPr>
          <w:color w:val="5F636A"/>
          <w:spacing w:val="-14"/>
          <w:sz w:val="20"/>
        </w:rPr>
        <w:t xml:space="preserve"> </w:t>
      </w:r>
      <w:r>
        <w:rPr>
          <w:color w:val="5F636A"/>
          <w:sz w:val="20"/>
        </w:rPr>
        <w:t>(OMS).</w:t>
      </w:r>
    </w:p>
    <w:p w:rsidR="00157B2E" w:rsidRDefault="00157B2E">
      <w:pPr>
        <w:pStyle w:val="BodyText"/>
        <w:rPr>
          <w:sz w:val="24"/>
        </w:rPr>
      </w:pPr>
    </w:p>
    <w:p w:rsidR="00157B2E" w:rsidRDefault="00157B2E">
      <w:pPr>
        <w:pStyle w:val="BodyText"/>
        <w:spacing w:before="9"/>
        <w:rPr>
          <w:sz w:val="24"/>
        </w:rPr>
      </w:pPr>
    </w:p>
    <w:p w:rsidR="00157B2E" w:rsidRDefault="000A7974">
      <w:pPr>
        <w:pStyle w:val="Heading9"/>
        <w:spacing w:before="0"/>
        <w:ind w:left="5453" w:right="5068" w:firstLine="0"/>
        <w:jc w:val="center"/>
      </w:pPr>
      <w:r>
        <w:rPr>
          <w:color w:val="5F636A"/>
        </w:rPr>
        <w:t>continuación</w:t>
      </w:r>
    </w:p>
    <w:p w:rsidR="00157B2E" w:rsidRDefault="00157B2E">
      <w:pPr>
        <w:jc w:val="center"/>
        <w:sectPr w:rsidR="00157B2E">
          <w:headerReference w:type="default" r:id="rId42"/>
          <w:footerReference w:type="even" r:id="rId43"/>
          <w:footerReference w:type="default" r:id="rId44"/>
          <w:pgSz w:w="11910" w:h="16840"/>
          <w:pgMar w:top="0" w:right="0" w:bottom="1140" w:left="0" w:header="0" w:footer="947" w:gutter="0"/>
          <w:cols w:space="720"/>
        </w:sectPr>
      </w:pPr>
    </w:p>
    <w:p w:rsidR="00157B2E" w:rsidRDefault="000A7974">
      <w:pPr>
        <w:pStyle w:val="BodyText"/>
        <w:spacing w:before="2"/>
        <w:rPr>
          <w:sz w:val="13"/>
        </w:rPr>
      </w:pPr>
      <w:r>
        <w:lastRenderedPageBreak/>
        <w:pict>
          <v:group id="_x0000_s1695" alt="" style="position:absolute;margin-left:567pt;margin-top:63pt;width:28.3pt;height:778.9pt;z-index:251627008;mso-position-horizontal-relative:page;mso-position-vertical-relative:page" coordorigin="11340,1260" coordsize="566,15578">
            <v:line id="_x0000_s1696" alt="" style="position:absolute" from="11608,1493" to="11608,14230" strokeweight="9.46219mm"/>
            <v:rect id="_x0000_s1697" alt="" style="position:absolute;left:11340;top:1260;width:566;height:15578" stroked="f"/>
            <w10:wrap anchorx="page" anchory="page"/>
          </v:group>
        </w:pict>
      </w:r>
    </w:p>
    <w:p w:rsidR="00157B2E" w:rsidRDefault="000A7974">
      <w:pPr>
        <w:pStyle w:val="ListParagraph"/>
        <w:numPr>
          <w:ilvl w:val="1"/>
          <w:numId w:val="43"/>
        </w:numPr>
        <w:tabs>
          <w:tab w:val="left" w:pos="1439"/>
          <w:tab w:val="left" w:pos="1440"/>
        </w:tabs>
        <w:spacing w:before="104" w:line="261" w:lineRule="auto"/>
        <w:ind w:right="1642"/>
        <w:rPr>
          <w:color w:val="5F636A"/>
          <w:sz w:val="20"/>
        </w:rPr>
      </w:pPr>
      <w:r>
        <w:rPr>
          <w:color w:val="5F636A"/>
          <w:sz w:val="20"/>
        </w:rPr>
        <w:t>Los</w:t>
      </w:r>
      <w:r>
        <w:rPr>
          <w:color w:val="5F636A"/>
          <w:spacing w:val="-7"/>
          <w:sz w:val="20"/>
        </w:rPr>
        <w:t xml:space="preserve"> </w:t>
      </w:r>
      <w:r>
        <w:rPr>
          <w:color w:val="5F636A"/>
          <w:sz w:val="20"/>
        </w:rPr>
        <w:t>cuidadores</w:t>
      </w:r>
      <w:r>
        <w:rPr>
          <w:color w:val="5F636A"/>
          <w:spacing w:val="-7"/>
          <w:sz w:val="20"/>
        </w:rPr>
        <w:t xml:space="preserve"> </w:t>
      </w:r>
      <w:r>
        <w:rPr>
          <w:color w:val="5F636A"/>
          <w:sz w:val="20"/>
        </w:rPr>
        <w:t>y</w:t>
      </w:r>
      <w:r>
        <w:rPr>
          <w:color w:val="5F636A"/>
          <w:spacing w:val="-7"/>
          <w:sz w:val="20"/>
        </w:rPr>
        <w:t xml:space="preserve"> </w:t>
      </w:r>
      <w:r>
        <w:rPr>
          <w:color w:val="5F636A"/>
          <w:sz w:val="20"/>
        </w:rPr>
        <w:t>las</w:t>
      </w:r>
      <w:r>
        <w:rPr>
          <w:color w:val="5F636A"/>
          <w:spacing w:val="-7"/>
          <w:sz w:val="20"/>
        </w:rPr>
        <w:t xml:space="preserve"> </w:t>
      </w:r>
      <w:r>
        <w:rPr>
          <w:color w:val="5F636A"/>
          <w:sz w:val="20"/>
        </w:rPr>
        <w:t>comunidades</w:t>
      </w:r>
      <w:r>
        <w:rPr>
          <w:color w:val="5F636A"/>
          <w:spacing w:val="-7"/>
          <w:sz w:val="20"/>
        </w:rPr>
        <w:t xml:space="preserve"> </w:t>
      </w:r>
      <w:r>
        <w:rPr>
          <w:color w:val="5F636A"/>
          <w:sz w:val="20"/>
        </w:rPr>
        <w:t>aceptan</w:t>
      </w:r>
      <w:r>
        <w:rPr>
          <w:color w:val="5F636A"/>
          <w:spacing w:val="-7"/>
          <w:sz w:val="20"/>
        </w:rPr>
        <w:t xml:space="preserve"> </w:t>
      </w:r>
      <w:r>
        <w:rPr>
          <w:color w:val="5F636A"/>
          <w:sz w:val="20"/>
        </w:rPr>
        <w:t>que</w:t>
      </w:r>
      <w:r>
        <w:rPr>
          <w:color w:val="5F636A"/>
          <w:spacing w:val="-7"/>
          <w:sz w:val="20"/>
        </w:rPr>
        <w:t xml:space="preserve"> </w:t>
      </w:r>
      <w:r>
        <w:rPr>
          <w:color w:val="5F636A"/>
          <w:sz w:val="20"/>
        </w:rPr>
        <w:t>las</w:t>
      </w:r>
      <w:r>
        <w:rPr>
          <w:color w:val="5F636A"/>
          <w:spacing w:val="-7"/>
          <w:sz w:val="20"/>
        </w:rPr>
        <w:t xml:space="preserve"> </w:t>
      </w:r>
      <w:r>
        <w:rPr>
          <w:color w:val="5F636A"/>
          <w:sz w:val="20"/>
        </w:rPr>
        <w:t>vacunas</w:t>
      </w:r>
      <w:r>
        <w:rPr>
          <w:color w:val="5F636A"/>
          <w:spacing w:val="-7"/>
          <w:sz w:val="20"/>
        </w:rPr>
        <w:t xml:space="preserve"> </w:t>
      </w:r>
      <w:r>
        <w:rPr>
          <w:color w:val="5F636A"/>
          <w:sz w:val="20"/>
        </w:rPr>
        <w:t>son</w:t>
      </w:r>
      <w:r>
        <w:rPr>
          <w:color w:val="5F636A"/>
          <w:spacing w:val="-7"/>
          <w:sz w:val="20"/>
        </w:rPr>
        <w:t xml:space="preserve"> </w:t>
      </w:r>
      <w:r>
        <w:rPr>
          <w:color w:val="5F636A"/>
          <w:sz w:val="20"/>
        </w:rPr>
        <w:t>seguras</w:t>
      </w:r>
      <w:r>
        <w:rPr>
          <w:color w:val="5F636A"/>
          <w:spacing w:val="-7"/>
          <w:sz w:val="20"/>
        </w:rPr>
        <w:t xml:space="preserve"> </w:t>
      </w:r>
      <w:r>
        <w:rPr>
          <w:color w:val="5F636A"/>
          <w:sz w:val="20"/>
        </w:rPr>
        <w:t>y</w:t>
      </w:r>
      <w:r>
        <w:rPr>
          <w:color w:val="5F636A"/>
          <w:spacing w:val="-7"/>
          <w:sz w:val="20"/>
        </w:rPr>
        <w:t xml:space="preserve"> </w:t>
      </w:r>
      <w:r>
        <w:rPr>
          <w:color w:val="5F636A"/>
          <w:sz w:val="20"/>
        </w:rPr>
        <w:t>previenen</w:t>
      </w:r>
      <w:r>
        <w:rPr>
          <w:color w:val="5F636A"/>
          <w:spacing w:val="-7"/>
          <w:sz w:val="20"/>
        </w:rPr>
        <w:t xml:space="preserve"> </w:t>
      </w:r>
      <w:r>
        <w:rPr>
          <w:color w:val="5F636A"/>
          <w:sz w:val="20"/>
        </w:rPr>
        <w:t>enfermedades (los riesgos de reacciones adversas son extremadamente infrecuentes y mucho más bajos</w:t>
      </w:r>
      <w:r>
        <w:rPr>
          <w:color w:val="5F636A"/>
          <w:spacing w:val="-21"/>
          <w:sz w:val="20"/>
        </w:rPr>
        <w:t xml:space="preserve"> </w:t>
      </w:r>
      <w:r>
        <w:rPr>
          <w:color w:val="5F636A"/>
          <w:sz w:val="20"/>
        </w:rPr>
        <w:t>que</w:t>
      </w:r>
    </w:p>
    <w:p w:rsidR="00157B2E" w:rsidRDefault="000A7974">
      <w:pPr>
        <w:pStyle w:val="BodyText"/>
        <w:ind w:left="1439"/>
      </w:pPr>
      <w:r>
        <w:rPr>
          <w:color w:val="5F636A"/>
        </w:rPr>
        <w:t>los riesgos de contraer una enfermedad grave y de morir a causa de las e</w:t>
      </w:r>
      <w:r>
        <w:rPr>
          <w:color w:val="5F636A"/>
        </w:rPr>
        <w:t>nfermedades).</w:t>
      </w:r>
    </w:p>
    <w:p w:rsidR="00157B2E" w:rsidRDefault="00157B2E">
      <w:pPr>
        <w:pStyle w:val="BodyText"/>
        <w:spacing w:before="5"/>
        <w:rPr>
          <w:sz w:val="23"/>
        </w:rPr>
      </w:pPr>
    </w:p>
    <w:p w:rsidR="00157B2E" w:rsidRDefault="000A7974">
      <w:pPr>
        <w:spacing w:before="1"/>
        <w:ind w:left="719"/>
        <w:rPr>
          <w:sz w:val="20"/>
        </w:rPr>
      </w:pPr>
      <w:r>
        <w:rPr>
          <w:b/>
          <w:color w:val="5F636A"/>
          <w:sz w:val="20"/>
        </w:rPr>
        <w:t xml:space="preserve">Técnicas </w:t>
      </w:r>
      <w:r>
        <w:rPr>
          <w:color w:val="5F636A"/>
          <w:sz w:val="20"/>
        </w:rPr>
        <w:t>para poder hacer lo siguiente:</w:t>
      </w:r>
    </w:p>
    <w:p w:rsidR="00157B2E" w:rsidRDefault="00157B2E">
      <w:pPr>
        <w:pStyle w:val="BodyText"/>
        <w:spacing w:before="5"/>
        <w:rPr>
          <w:sz w:val="23"/>
        </w:rPr>
      </w:pPr>
    </w:p>
    <w:p w:rsidR="00157B2E" w:rsidRDefault="000A7974">
      <w:pPr>
        <w:pStyle w:val="ListParagraph"/>
        <w:numPr>
          <w:ilvl w:val="1"/>
          <w:numId w:val="43"/>
        </w:numPr>
        <w:tabs>
          <w:tab w:val="left" w:pos="1439"/>
          <w:tab w:val="left" w:pos="1440"/>
        </w:tabs>
        <w:spacing w:line="261" w:lineRule="auto"/>
        <w:ind w:right="4351"/>
        <w:rPr>
          <w:color w:val="5F636A"/>
          <w:sz w:val="20"/>
        </w:rPr>
      </w:pPr>
      <w:r>
        <w:rPr>
          <w:color w:val="5F636A"/>
          <w:sz w:val="20"/>
        </w:rPr>
        <w:t>Brindar</w:t>
      </w:r>
      <w:r>
        <w:rPr>
          <w:color w:val="5F636A"/>
          <w:spacing w:val="-7"/>
          <w:sz w:val="20"/>
        </w:rPr>
        <w:t xml:space="preserve"> </w:t>
      </w:r>
      <w:r>
        <w:rPr>
          <w:color w:val="5F636A"/>
          <w:sz w:val="20"/>
        </w:rPr>
        <w:t>apoyo</w:t>
      </w:r>
      <w:r>
        <w:rPr>
          <w:color w:val="5F636A"/>
          <w:spacing w:val="-7"/>
          <w:sz w:val="20"/>
        </w:rPr>
        <w:t xml:space="preserve"> </w:t>
      </w:r>
      <w:r>
        <w:rPr>
          <w:color w:val="5F636A"/>
          <w:sz w:val="20"/>
        </w:rPr>
        <w:t>y</w:t>
      </w:r>
      <w:r>
        <w:rPr>
          <w:color w:val="5F636A"/>
          <w:spacing w:val="-7"/>
          <w:sz w:val="20"/>
        </w:rPr>
        <w:t xml:space="preserve"> </w:t>
      </w:r>
      <w:r>
        <w:rPr>
          <w:color w:val="5F636A"/>
          <w:sz w:val="20"/>
        </w:rPr>
        <w:t>monitorear</w:t>
      </w:r>
      <w:r>
        <w:rPr>
          <w:color w:val="5F636A"/>
          <w:spacing w:val="-7"/>
          <w:sz w:val="20"/>
        </w:rPr>
        <w:t xml:space="preserve"> </w:t>
      </w:r>
      <w:r>
        <w:rPr>
          <w:color w:val="5F636A"/>
          <w:sz w:val="20"/>
        </w:rPr>
        <w:t>con</w:t>
      </w:r>
      <w:r>
        <w:rPr>
          <w:color w:val="5F636A"/>
          <w:spacing w:val="-7"/>
          <w:sz w:val="20"/>
        </w:rPr>
        <w:t xml:space="preserve"> </w:t>
      </w:r>
      <w:r>
        <w:rPr>
          <w:color w:val="5F636A"/>
          <w:sz w:val="20"/>
        </w:rPr>
        <w:t>eficacia</w:t>
      </w:r>
      <w:r>
        <w:rPr>
          <w:color w:val="5F636A"/>
          <w:spacing w:val="-7"/>
          <w:sz w:val="20"/>
        </w:rPr>
        <w:t xml:space="preserve"> </w:t>
      </w:r>
      <w:r>
        <w:rPr>
          <w:color w:val="5F636A"/>
          <w:sz w:val="20"/>
        </w:rPr>
        <w:t>la</w:t>
      </w:r>
      <w:r>
        <w:rPr>
          <w:color w:val="5F636A"/>
          <w:spacing w:val="-7"/>
          <w:sz w:val="20"/>
        </w:rPr>
        <w:t xml:space="preserve"> </w:t>
      </w:r>
      <w:r>
        <w:rPr>
          <w:color w:val="5F636A"/>
          <w:sz w:val="20"/>
        </w:rPr>
        <w:t>IPC/I</w:t>
      </w:r>
      <w:r>
        <w:rPr>
          <w:color w:val="5F636A"/>
          <w:spacing w:val="-7"/>
          <w:sz w:val="20"/>
        </w:rPr>
        <w:t xml:space="preserve"> </w:t>
      </w:r>
      <w:r>
        <w:rPr>
          <w:color w:val="5F636A"/>
          <w:sz w:val="20"/>
        </w:rPr>
        <w:t>de</w:t>
      </w:r>
      <w:r>
        <w:rPr>
          <w:color w:val="5F636A"/>
          <w:spacing w:val="-7"/>
          <w:sz w:val="20"/>
        </w:rPr>
        <w:t xml:space="preserve"> </w:t>
      </w:r>
      <w:r>
        <w:rPr>
          <w:color w:val="5F636A"/>
          <w:sz w:val="20"/>
        </w:rPr>
        <w:t>los</w:t>
      </w:r>
      <w:r>
        <w:rPr>
          <w:color w:val="5F636A"/>
          <w:spacing w:val="-7"/>
          <w:sz w:val="20"/>
        </w:rPr>
        <w:t xml:space="preserve"> </w:t>
      </w:r>
      <w:r>
        <w:rPr>
          <w:color w:val="5F636A"/>
          <w:spacing w:val="-10"/>
          <w:sz w:val="20"/>
        </w:rPr>
        <w:t>FLW,</w:t>
      </w:r>
      <w:r>
        <w:rPr>
          <w:color w:val="5F636A"/>
          <w:spacing w:val="-7"/>
          <w:sz w:val="20"/>
        </w:rPr>
        <w:t xml:space="preserve"> </w:t>
      </w:r>
      <w:r>
        <w:rPr>
          <w:color w:val="5F636A"/>
          <w:sz w:val="20"/>
        </w:rPr>
        <w:t>haciendo hincapié</w:t>
      </w:r>
      <w:r>
        <w:rPr>
          <w:color w:val="5F636A"/>
          <w:spacing w:val="-7"/>
          <w:sz w:val="20"/>
        </w:rPr>
        <w:t xml:space="preserve"> </w:t>
      </w:r>
      <w:r>
        <w:rPr>
          <w:color w:val="5F636A"/>
          <w:sz w:val="20"/>
        </w:rPr>
        <w:t>en</w:t>
      </w:r>
      <w:r>
        <w:rPr>
          <w:color w:val="5F636A"/>
          <w:spacing w:val="-7"/>
          <w:sz w:val="20"/>
        </w:rPr>
        <w:t xml:space="preserve"> </w:t>
      </w:r>
      <w:r>
        <w:rPr>
          <w:color w:val="5F636A"/>
          <w:sz w:val="20"/>
        </w:rPr>
        <w:t>mejorar</w:t>
      </w:r>
      <w:r>
        <w:rPr>
          <w:color w:val="5F636A"/>
          <w:spacing w:val="-7"/>
          <w:sz w:val="20"/>
        </w:rPr>
        <w:t xml:space="preserve"> </w:t>
      </w:r>
      <w:r>
        <w:rPr>
          <w:color w:val="5F636A"/>
          <w:sz w:val="20"/>
        </w:rPr>
        <w:t>la</w:t>
      </w:r>
      <w:r>
        <w:rPr>
          <w:color w:val="5F636A"/>
          <w:spacing w:val="-7"/>
          <w:sz w:val="20"/>
        </w:rPr>
        <w:t xml:space="preserve"> </w:t>
      </w:r>
      <w:r>
        <w:rPr>
          <w:color w:val="5F636A"/>
          <w:sz w:val="20"/>
        </w:rPr>
        <w:t>motivación</w:t>
      </w:r>
      <w:r>
        <w:rPr>
          <w:color w:val="5F636A"/>
          <w:spacing w:val="-7"/>
          <w:sz w:val="20"/>
        </w:rPr>
        <w:t xml:space="preserve"> </w:t>
      </w:r>
      <w:r>
        <w:rPr>
          <w:color w:val="5F636A"/>
          <w:sz w:val="20"/>
        </w:rPr>
        <w:t>y</w:t>
      </w:r>
      <w:r>
        <w:rPr>
          <w:color w:val="5F636A"/>
          <w:spacing w:val="-7"/>
          <w:sz w:val="20"/>
        </w:rPr>
        <w:t xml:space="preserve"> </w:t>
      </w:r>
      <w:r>
        <w:rPr>
          <w:color w:val="5F636A"/>
          <w:sz w:val="20"/>
        </w:rPr>
        <w:t>las</w:t>
      </w:r>
      <w:r>
        <w:rPr>
          <w:color w:val="5F636A"/>
          <w:spacing w:val="-7"/>
          <w:sz w:val="20"/>
        </w:rPr>
        <w:t xml:space="preserve"> </w:t>
      </w:r>
      <w:r>
        <w:rPr>
          <w:color w:val="5F636A"/>
          <w:sz w:val="20"/>
        </w:rPr>
        <w:t>habilidades</w:t>
      </w:r>
      <w:r>
        <w:rPr>
          <w:color w:val="5F636A"/>
          <w:spacing w:val="-7"/>
          <w:sz w:val="20"/>
        </w:rPr>
        <w:t xml:space="preserve"> </w:t>
      </w:r>
      <w:r>
        <w:rPr>
          <w:color w:val="5F636A"/>
          <w:sz w:val="20"/>
        </w:rPr>
        <w:t>del</w:t>
      </w:r>
      <w:r>
        <w:rPr>
          <w:color w:val="5F636A"/>
          <w:spacing w:val="-7"/>
          <w:sz w:val="20"/>
        </w:rPr>
        <w:t xml:space="preserve"> </w:t>
      </w:r>
      <w:r>
        <w:rPr>
          <w:color w:val="5F636A"/>
          <w:sz w:val="20"/>
        </w:rPr>
        <w:t>personal.</w:t>
      </w:r>
    </w:p>
    <w:p w:rsidR="00157B2E" w:rsidRDefault="000A7974">
      <w:pPr>
        <w:pStyle w:val="ListParagraph"/>
        <w:numPr>
          <w:ilvl w:val="1"/>
          <w:numId w:val="43"/>
        </w:numPr>
        <w:tabs>
          <w:tab w:val="left" w:pos="1439"/>
          <w:tab w:val="left" w:pos="1440"/>
        </w:tabs>
        <w:rPr>
          <w:color w:val="5F636A"/>
          <w:sz w:val="20"/>
        </w:rPr>
      </w:pPr>
      <w:r>
        <w:rPr>
          <w:color w:val="5F636A"/>
          <w:spacing w:val="-4"/>
          <w:sz w:val="20"/>
        </w:rPr>
        <w:t xml:space="preserve">Tratar </w:t>
      </w:r>
      <w:r>
        <w:rPr>
          <w:color w:val="5F636A"/>
          <w:sz w:val="20"/>
        </w:rPr>
        <w:t xml:space="preserve">a los </w:t>
      </w:r>
      <w:r>
        <w:rPr>
          <w:color w:val="5F636A"/>
          <w:spacing w:val="-8"/>
          <w:sz w:val="20"/>
        </w:rPr>
        <w:t xml:space="preserve">FLW </w:t>
      </w:r>
      <w:r>
        <w:rPr>
          <w:color w:val="5F636A"/>
          <w:sz w:val="20"/>
        </w:rPr>
        <w:t>con respeto y</w:t>
      </w:r>
      <w:r>
        <w:rPr>
          <w:color w:val="5F636A"/>
          <w:spacing w:val="-17"/>
          <w:sz w:val="20"/>
        </w:rPr>
        <w:t xml:space="preserve"> </w:t>
      </w:r>
      <w:r>
        <w:rPr>
          <w:color w:val="5F636A"/>
          <w:sz w:val="20"/>
        </w:rPr>
        <w:t>dignidad.</w:t>
      </w:r>
    </w:p>
    <w:p w:rsidR="00157B2E" w:rsidRDefault="000A7974">
      <w:pPr>
        <w:pStyle w:val="ListParagraph"/>
        <w:numPr>
          <w:ilvl w:val="1"/>
          <w:numId w:val="43"/>
        </w:numPr>
        <w:tabs>
          <w:tab w:val="left" w:pos="1439"/>
          <w:tab w:val="left" w:pos="1440"/>
        </w:tabs>
        <w:spacing w:before="20"/>
        <w:rPr>
          <w:color w:val="5F636A"/>
          <w:sz w:val="20"/>
        </w:rPr>
      </w:pPr>
      <w:r>
        <w:rPr>
          <w:color w:val="5F636A"/>
          <w:sz w:val="20"/>
        </w:rPr>
        <w:t xml:space="preserve">Alentar a los </w:t>
      </w:r>
      <w:r>
        <w:rPr>
          <w:color w:val="5F636A"/>
          <w:spacing w:val="-8"/>
          <w:sz w:val="20"/>
        </w:rPr>
        <w:t xml:space="preserve">FLW </w:t>
      </w:r>
      <w:r>
        <w:rPr>
          <w:color w:val="5F636A"/>
          <w:sz w:val="20"/>
        </w:rPr>
        <w:t>a hacer preguntas y resolver</w:t>
      </w:r>
      <w:r>
        <w:rPr>
          <w:color w:val="5F636A"/>
          <w:spacing w:val="-23"/>
          <w:sz w:val="20"/>
        </w:rPr>
        <w:t xml:space="preserve"> </w:t>
      </w:r>
      <w:r>
        <w:rPr>
          <w:color w:val="5F636A"/>
          <w:sz w:val="20"/>
        </w:rPr>
        <w:t>problemas.</w:t>
      </w:r>
    </w:p>
    <w:p w:rsidR="00157B2E" w:rsidRDefault="000A7974">
      <w:pPr>
        <w:pStyle w:val="ListParagraph"/>
        <w:numPr>
          <w:ilvl w:val="1"/>
          <w:numId w:val="43"/>
        </w:numPr>
        <w:tabs>
          <w:tab w:val="left" w:pos="1439"/>
          <w:tab w:val="left" w:pos="1440"/>
        </w:tabs>
        <w:spacing w:before="19" w:line="261" w:lineRule="auto"/>
        <w:ind w:right="4577"/>
        <w:rPr>
          <w:color w:val="5F636A"/>
          <w:sz w:val="20"/>
        </w:rPr>
      </w:pPr>
      <w:r>
        <w:rPr>
          <w:color w:val="5F636A"/>
          <w:sz w:val="20"/>
        </w:rPr>
        <w:t>Planificar</w:t>
      </w:r>
      <w:r>
        <w:rPr>
          <w:color w:val="5F636A"/>
          <w:spacing w:val="-9"/>
          <w:sz w:val="20"/>
        </w:rPr>
        <w:t xml:space="preserve"> </w:t>
      </w:r>
      <w:r>
        <w:rPr>
          <w:color w:val="5F636A"/>
          <w:sz w:val="20"/>
        </w:rPr>
        <w:t>y</w:t>
      </w:r>
      <w:r>
        <w:rPr>
          <w:color w:val="5F636A"/>
          <w:spacing w:val="-9"/>
          <w:sz w:val="20"/>
        </w:rPr>
        <w:t xml:space="preserve"> </w:t>
      </w:r>
      <w:r>
        <w:rPr>
          <w:color w:val="5F636A"/>
          <w:sz w:val="20"/>
        </w:rPr>
        <w:t>llevar</w:t>
      </w:r>
      <w:r>
        <w:rPr>
          <w:color w:val="5F636A"/>
          <w:spacing w:val="-9"/>
          <w:sz w:val="20"/>
        </w:rPr>
        <w:t xml:space="preserve"> </w:t>
      </w:r>
      <w:r>
        <w:rPr>
          <w:color w:val="5F636A"/>
          <w:sz w:val="20"/>
        </w:rPr>
        <w:t>a</w:t>
      </w:r>
      <w:r>
        <w:rPr>
          <w:color w:val="5F636A"/>
          <w:spacing w:val="-9"/>
          <w:sz w:val="20"/>
        </w:rPr>
        <w:t xml:space="preserve"> </w:t>
      </w:r>
      <w:r>
        <w:rPr>
          <w:color w:val="5F636A"/>
          <w:sz w:val="20"/>
        </w:rPr>
        <w:t>cabo</w:t>
      </w:r>
      <w:r>
        <w:rPr>
          <w:color w:val="5F636A"/>
          <w:spacing w:val="-9"/>
          <w:sz w:val="20"/>
        </w:rPr>
        <w:t xml:space="preserve"> </w:t>
      </w:r>
      <w:r>
        <w:rPr>
          <w:color w:val="5F636A"/>
          <w:sz w:val="20"/>
        </w:rPr>
        <w:t>visitas</w:t>
      </w:r>
      <w:r>
        <w:rPr>
          <w:color w:val="5F636A"/>
          <w:spacing w:val="-9"/>
          <w:sz w:val="20"/>
        </w:rPr>
        <w:t xml:space="preserve"> </w:t>
      </w:r>
      <w:r>
        <w:rPr>
          <w:color w:val="5F636A"/>
          <w:sz w:val="20"/>
        </w:rPr>
        <w:t>de</w:t>
      </w:r>
      <w:r>
        <w:rPr>
          <w:color w:val="5F636A"/>
          <w:spacing w:val="-9"/>
          <w:sz w:val="20"/>
        </w:rPr>
        <w:t xml:space="preserve"> </w:t>
      </w:r>
      <w:r>
        <w:rPr>
          <w:color w:val="5F636A"/>
          <w:sz w:val="20"/>
        </w:rPr>
        <w:t>supervisión</w:t>
      </w:r>
      <w:r>
        <w:rPr>
          <w:color w:val="5F636A"/>
          <w:spacing w:val="-9"/>
          <w:sz w:val="20"/>
        </w:rPr>
        <w:t xml:space="preserve"> </w:t>
      </w:r>
      <w:r>
        <w:rPr>
          <w:color w:val="5F636A"/>
          <w:sz w:val="20"/>
        </w:rPr>
        <w:t>de</w:t>
      </w:r>
      <w:r>
        <w:rPr>
          <w:color w:val="5F636A"/>
          <w:spacing w:val="-9"/>
          <w:sz w:val="20"/>
        </w:rPr>
        <w:t xml:space="preserve"> </w:t>
      </w:r>
      <w:r>
        <w:rPr>
          <w:color w:val="5F636A"/>
          <w:sz w:val="20"/>
        </w:rPr>
        <w:t>apoyo</w:t>
      </w:r>
      <w:r>
        <w:rPr>
          <w:color w:val="5F636A"/>
          <w:spacing w:val="-9"/>
          <w:sz w:val="20"/>
        </w:rPr>
        <w:t xml:space="preserve"> </w:t>
      </w:r>
      <w:r>
        <w:rPr>
          <w:color w:val="5F636A"/>
          <w:sz w:val="20"/>
        </w:rPr>
        <w:t>periódicas que</w:t>
      </w:r>
      <w:r>
        <w:rPr>
          <w:color w:val="5F636A"/>
          <w:spacing w:val="-16"/>
          <w:sz w:val="20"/>
        </w:rPr>
        <w:t xml:space="preserve"> </w:t>
      </w:r>
      <w:r>
        <w:rPr>
          <w:color w:val="5F636A"/>
          <w:sz w:val="20"/>
        </w:rPr>
        <w:t>incluyan</w:t>
      </w:r>
      <w:r>
        <w:rPr>
          <w:color w:val="5F636A"/>
          <w:spacing w:val="-16"/>
          <w:sz w:val="20"/>
        </w:rPr>
        <w:t xml:space="preserve"> </w:t>
      </w:r>
      <w:r>
        <w:rPr>
          <w:color w:val="5F636A"/>
          <w:sz w:val="20"/>
        </w:rPr>
        <w:t>una</w:t>
      </w:r>
      <w:r>
        <w:rPr>
          <w:color w:val="5F636A"/>
          <w:spacing w:val="-16"/>
          <w:sz w:val="20"/>
        </w:rPr>
        <w:t xml:space="preserve"> </w:t>
      </w:r>
      <w:r>
        <w:rPr>
          <w:color w:val="5F636A"/>
          <w:sz w:val="20"/>
        </w:rPr>
        <w:t>atención</w:t>
      </w:r>
      <w:r>
        <w:rPr>
          <w:color w:val="5F636A"/>
          <w:spacing w:val="-16"/>
          <w:sz w:val="20"/>
        </w:rPr>
        <w:t xml:space="preserve"> </w:t>
      </w:r>
      <w:r>
        <w:rPr>
          <w:color w:val="5F636A"/>
          <w:sz w:val="20"/>
        </w:rPr>
        <w:t>adecuada</w:t>
      </w:r>
      <w:r>
        <w:rPr>
          <w:color w:val="5F636A"/>
          <w:spacing w:val="-16"/>
          <w:sz w:val="20"/>
        </w:rPr>
        <w:t xml:space="preserve"> </w:t>
      </w:r>
      <w:r>
        <w:rPr>
          <w:color w:val="5F636A"/>
          <w:sz w:val="20"/>
        </w:rPr>
        <w:t>a</w:t>
      </w:r>
      <w:r>
        <w:rPr>
          <w:color w:val="5F636A"/>
          <w:spacing w:val="-16"/>
          <w:sz w:val="20"/>
        </w:rPr>
        <w:t xml:space="preserve"> </w:t>
      </w:r>
      <w:r>
        <w:rPr>
          <w:color w:val="5F636A"/>
          <w:sz w:val="20"/>
        </w:rPr>
        <w:t>la</w:t>
      </w:r>
      <w:r>
        <w:rPr>
          <w:color w:val="5F636A"/>
          <w:spacing w:val="-16"/>
          <w:sz w:val="20"/>
        </w:rPr>
        <w:t xml:space="preserve"> </w:t>
      </w:r>
      <w:r>
        <w:rPr>
          <w:color w:val="5F636A"/>
          <w:sz w:val="20"/>
        </w:rPr>
        <w:t>IPC/I.</w:t>
      </w:r>
    </w:p>
    <w:p w:rsidR="00157B2E" w:rsidRDefault="000A7974">
      <w:pPr>
        <w:pStyle w:val="ListParagraph"/>
        <w:numPr>
          <w:ilvl w:val="1"/>
          <w:numId w:val="43"/>
        </w:numPr>
        <w:tabs>
          <w:tab w:val="left" w:pos="1439"/>
          <w:tab w:val="left" w:pos="1440"/>
        </w:tabs>
        <w:spacing w:line="261" w:lineRule="auto"/>
        <w:ind w:right="4946"/>
        <w:rPr>
          <w:color w:val="5F636A"/>
          <w:sz w:val="20"/>
        </w:rPr>
      </w:pPr>
      <w:r>
        <w:rPr>
          <w:color w:val="5F636A"/>
          <w:sz w:val="20"/>
        </w:rPr>
        <w:t>Asumir</w:t>
      </w:r>
      <w:r>
        <w:rPr>
          <w:color w:val="5F636A"/>
          <w:spacing w:val="-5"/>
          <w:sz w:val="20"/>
        </w:rPr>
        <w:t xml:space="preserve"> </w:t>
      </w:r>
      <w:r>
        <w:rPr>
          <w:color w:val="5F636A"/>
          <w:sz w:val="20"/>
        </w:rPr>
        <w:t>la</w:t>
      </w:r>
      <w:r>
        <w:rPr>
          <w:color w:val="5F636A"/>
          <w:spacing w:val="-5"/>
          <w:sz w:val="20"/>
        </w:rPr>
        <w:t xml:space="preserve"> </w:t>
      </w:r>
      <w:r>
        <w:rPr>
          <w:color w:val="5F636A"/>
          <w:sz w:val="20"/>
        </w:rPr>
        <w:t>supervisión</w:t>
      </w:r>
      <w:r>
        <w:rPr>
          <w:color w:val="5F636A"/>
          <w:spacing w:val="-5"/>
          <w:sz w:val="20"/>
        </w:rPr>
        <w:t xml:space="preserve"> </w:t>
      </w:r>
      <w:r>
        <w:rPr>
          <w:color w:val="5F636A"/>
          <w:sz w:val="20"/>
        </w:rPr>
        <w:t>de</w:t>
      </w:r>
      <w:r>
        <w:rPr>
          <w:color w:val="5F636A"/>
          <w:spacing w:val="-5"/>
          <w:sz w:val="20"/>
        </w:rPr>
        <w:t xml:space="preserve"> </w:t>
      </w:r>
      <w:r>
        <w:rPr>
          <w:color w:val="5F636A"/>
          <w:sz w:val="20"/>
        </w:rPr>
        <w:t>apoyo</w:t>
      </w:r>
      <w:r>
        <w:rPr>
          <w:color w:val="5F636A"/>
          <w:spacing w:val="-5"/>
          <w:sz w:val="20"/>
        </w:rPr>
        <w:t xml:space="preserve"> </w:t>
      </w:r>
      <w:r>
        <w:rPr>
          <w:color w:val="5F636A"/>
          <w:sz w:val="20"/>
        </w:rPr>
        <w:t>de</w:t>
      </w:r>
      <w:r>
        <w:rPr>
          <w:color w:val="5F636A"/>
          <w:spacing w:val="-5"/>
          <w:sz w:val="20"/>
        </w:rPr>
        <w:t xml:space="preserve"> </w:t>
      </w:r>
      <w:r>
        <w:rPr>
          <w:color w:val="5F636A"/>
          <w:sz w:val="20"/>
        </w:rPr>
        <w:t>manera</w:t>
      </w:r>
      <w:r>
        <w:rPr>
          <w:color w:val="5F636A"/>
          <w:spacing w:val="-5"/>
          <w:sz w:val="20"/>
        </w:rPr>
        <w:t xml:space="preserve"> </w:t>
      </w:r>
      <w:r>
        <w:rPr>
          <w:color w:val="5F636A"/>
          <w:sz w:val="20"/>
        </w:rPr>
        <w:t>creativa,</w:t>
      </w:r>
      <w:r>
        <w:rPr>
          <w:color w:val="5F636A"/>
          <w:spacing w:val="-5"/>
          <w:sz w:val="20"/>
        </w:rPr>
        <w:t xml:space="preserve"> </w:t>
      </w:r>
      <w:r>
        <w:rPr>
          <w:color w:val="5F636A"/>
          <w:sz w:val="20"/>
        </w:rPr>
        <w:t>incluso</w:t>
      </w:r>
      <w:r>
        <w:rPr>
          <w:color w:val="5F636A"/>
          <w:spacing w:val="-5"/>
          <w:sz w:val="20"/>
        </w:rPr>
        <w:t xml:space="preserve"> </w:t>
      </w:r>
      <w:r>
        <w:rPr>
          <w:color w:val="5F636A"/>
          <w:sz w:val="20"/>
        </w:rPr>
        <w:t>en un contexto de limitaciones de tiempo y</w:t>
      </w:r>
      <w:r>
        <w:rPr>
          <w:color w:val="5F636A"/>
          <w:spacing w:val="52"/>
          <w:sz w:val="20"/>
        </w:rPr>
        <w:t xml:space="preserve"> </w:t>
      </w:r>
      <w:r>
        <w:rPr>
          <w:color w:val="5F636A"/>
          <w:sz w:val="20"/>
        </w:rPr>
        <w:t>recursos.</w:t>
      </w:r>
    </w:p>
    <w:p w:rsidR="00157B2E" w:rsidRDefault="00157B2E">
      <w:pPr>
        <w:pStyle w:val="BodyText"/>
        <w:spacing w:before="8"/>
        <w:rPr>
          <w:sz w:val="21"/>
        </w:rPr>
      </w:pPr>
    </w:p>
    <w:p w:rsidR="00157B2E" w:rsidRDefault="000A7974">
      <w:pPr>
        <w:pStyle w:val="Heading6"/>
      </w:pPr>
      <w:r>
        <w:rPr>
          <w:color w:val="40B4E2"/>
          <w:w w:val="110"/>
        </w:rPr>
        <w:t>Cómo usar el manual de supervisión de apoyo</w:t>
      </w:r>
    </w:p>
    <w:p w:rsidR="00157B2E" w:rsidRDefault="000A7974">
      <w:pPr>
        <w:pStyle w:val="BodyText"/>
        <w:spacing w:before="385" w:line="261" w:lineRule="auto"/>
        <w:ind w:left="720" w:right="1437"/>
        <w:jc w:val="both"/>
      </w:pPr>
      <w:r>
        <w:rPr>
          <w:color w:val="5F636A"/>
        </w:rPr>
        <w:t>Se</w:t>
      </w:r>
      <w:r>
        <w:rPr>
          <w:color w:val="5F636A"/>
          <w:spacing w:val="-16"/>
        </w:rPr>
        <w:t xml:space="preserve"> </w:t>
      </w:r>
      <w:r>
        <w:rPr>
          <w:color w:val="5F636A"/>
        </w:rPr>
        <w:t>invita</w:t>
      </w:r>
      <w:r>
        <w:rPr>
          <w:color w:val="5F636A"/>
          <w:spacing w:val="-16"/>
        </w:rPr>
        <w:t xml:space="preserve"> </w:t>
      </w:r>
      <w:r>
        <w:rPr>
          <w:color w:val="5F636A"/>
        </w:rPr>
        <w:t>a</w:t>
      </w:r>
      <w:r>
        <w:rPr>
          <w:color w:val="5F636A"/>
          <w:spacing w:val="-16"/>
        </w:rPr>
        <w:t xml:space="preserve"> </w:t>
      </w:r>
      <w:r>
        <w:rPr>
          <w:color w:val="5F636A"/>
        </w:rPr>
        <w:t>los</w:t>
      </w:r>
      <w:r>
        <w:rPr>
          <w:color w:val="5F636A"/>
          <w:spacing w:val="-16"/>
        </w:rPr>
        <w:t xml:space="preserve"> </w:t>
      </w:r>
      <w:r>
        <w:rPr>
          <w:color w:val="5F636A"/>
        </w:rPr>
        <w:t>supervisores</w:t>
      </w:r>
      <w:r>
        <w:rPr>
          <w:color w:val="5F636A"/>
          <w:spacing w:val="-16"/>
        </w:rPr>
        <w:t xml:space="preserve"> </w:t>
      </w:r>
      <w:r>
        <w:rPr>
          <w:color w:val="5F636A"/>
        </w:rPr>
        <w:t>de</w:t>
      </w:r>
      <w:r>
        <w:rPr>
          <w:color w:val="5F636A"/>
          <w:spacing w:val="-16"/>
        </w:rPr>
        <w:t xml:space="preserve"> </w:t>
      </w:r>
      <w:r>
        <w:rPr>
          <w:color w:val="5F636A"/>
        </w:rPr>
        <w:t>los</w:t>
      </w:r>
      <w:r>
        <w:rPr>
          <w:color w:val="5F636A"/>
          <w:spacing w:val="-16"/>
        </w:rPr>
        <w:t xml:space="preserve"> </w:t>
      </w:r>
      <w:r>
        <w:rPr>
          <w:color w:val="5F636A"/>
          <w:spacing w:val="-8"/>
        </w:rPr>
        <w:t>FLW</w:t>
      </w:r>
      <w:r>
        <w:rPr>
          <w:color w:val="5F636A"/>
          <w:spacing w:val="-16"/>
        </w:rPr>
        <w:t xml:space="preserve"> </w:t>
      </w:r>
      <w:r>
        <w:rPr>
          <w:color w:val="5F636A"/>
        </w:rPr>
        <w:t>a</w:t>
      </w:r>
      <w:r>
        <w:rPr>
          <w:color w:val="5F636A"/>
          <w:spacing w:val="-16"/>
        </w:rPr>
        <w:t xml:space="preserve"> </w:t>
      </w:r>
      <w:r>
        <w:rPr>
          <w:color w:val="5F636A"/>
        </w:rPr>
        <w:t>analizar</w:t>
      </w:r>
      <w:r>
        <w:rPr>
          <w:color w:val="5F636A"/>
          <w:spacing w:val="-16"/>
        </w:rPr>
        <w:t xml:space="preserve"> </w:t>
      </w:r>
      <w:r>
        <w:rPr>
          <w:color w:val="5F636A"/>
        </w:rPr>
        <w:t>este</w:t>
      </w:r>
      <w:r>
        <w:rPr>
          <w:color w:val="5F636A"/>
          <w:spacing w:val="-16"/>
        </w:rPr>
        <w:t xml:space="preserve"> </w:t>
      </w:r>
      <w:r>
        <w:rPr>
          <w:color w:val="5F636A"/>
        </w:rPr>
        <w:t>manual</w:t>
      </w:r>
      <w:r>
        <w:rPr>
          <w:color w:val="5F636A"/>
          <w:spacing w:val="-16"/>
        </w:rPr>
        <w:t xml:space="preserve"> </w:t>
      </w:r>
      <w:r>
        <w:rPr>
          <w:color w:val="5F636A"/>
        </w:rPr>
        <w:t>capítulo</w:t>
      </w:r>
      <w:r>
        <w:rPr>
          <w:color w:val="5F636A"/>
          <w:spacing w:val="-16"/>
        </w:rPr>
        <w:t xml:space="preserve"> </w:t>
      </w:r>
      <w:r>
        <w:rPr>
          <w:color w:val="5F636A"/>
        </w:rPr>
        <w:t>por</w:t>
      </w:r>
      <w:r>
        <w:rPr>
          <w:color w:val="5F636A"/>
          <w:spacing w:val="-16"/>
        </w:rPr>
        <w:t xml:space="preserve"> </w:t>
      </w:r>
      <w:r>
        <w:rPr>
          <w:color w:val="5F636A"/>
        </w:rPr>
        <w:t>capítulo,</w:t>
      </w:r>
      <w:r>
        <w:rPr>
          <w:color w:val="5F636A"/>
          <w:spacing w:val="-16"/>
        </w:rPr>
        <w:t xml:space="preserve"> </w:t>
      </w:r>
      <w:r>
        <w:rPr>
          <w:color w:val="5F636A"/>
        </w:rPr>
        <w:t>haciendo</w:t>
      </w:r>
      <w:r>
        <w:rPr>
          <w:color w:val="5F636A"/>
          <w:spacing w:val="-16"/>
        </w:rPr>
        <w:t xml:space="preserve"> </w:t>
      </w:r>
      <w:r>
        <w:rPr>
          <w:color w:val="5F636A"/>
        </w:rPr>
        <w:t>pausas</w:t>
      </w:r>
      <w:r>
        <w:rPr>
          <w:color w:val="5F636A"/>
          <w:spacing w:val="-16"/>
        </w:rPr>
        <w:t xml:space="preserve"> </w:t>
      </w:r>
      <w:r>
        <w:rPr>
          <w:color w:val="5F636A"/>
        </w:rPr>
        <w:t>según</w:t>
      </w:r>
      <w:r>
        <w:rPr>
          <w:color w:val="5F636A"/>
          <w:spacing w:val="-16"/>
        </w:rPr>
        <w:t xml:space="preserve"> </w:t>
      </w:r>
      <w:r>
        <w:rPr>
          <w:color w:val="5F636A"/>
        </w:rPr>
        <w:t>sea apropiado para implementar lo que han aprendid</w:t>
      </w:r>
      <w:r>
        <w:rPr>
          <w:color w:val="5F636A"/>
        </w:rPr>
        <w:t>o. Los supervisores también pueden decidir enfocarse en las áreas</w:t>
      </w:r>
      <w:r>
        <w:rPr>
          <w:color w:val="5F636A"/>
          <w:spacing w:val="-9"/>
        </w:rPr>
        <w:t xml:space="preserve"> </w:t>
      </w:r>
      <w:r>
        <w:rPr>
          <w:color w:val="5F636A"/>
        </w:rPr>
        <w:t>específicas</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supervisión</w:t>
      </w:r>
      <w:r>
        <w:rPr>
          <w:color w:val="5F636A"/>
          <w:spacing w:val="-9"/>
        </w:rPr>
        <w:t xml:space="preserve"> </w:t>
      </w:r>
      <w:r>
        <w:rPr>
          <w:color w:val="5F636A"/>
        </w:rPr>
        <w:t>de</w:t>
      </w:r>
      <w:r>
        <w:rPr>
          <w:color w:val="5F636A"/>
          <w:spacing w:val="-9"/>
        </w:rPr>
        <w:t xml:space="preserve"> </w:t>
      </w:r>
      <w:r>
        <w:rPr>
          <w:color w:val="5F636A"/>
        </w:rPr>
        <w:t>apoyo</w:t>
      </w:r>
      <w:r>
        <w:rPr>
          <w:color w:val="5F636A"/>
          <w:spacing w:val="-9"/>
        </w:rPr>
        <w:t xml:space="preserve"> </w:t>
      </w:r>
      <w:r>
        <w:rPr>
          <w:color w:val="5F636A"/>
        </w:rPr>
        <w:t>que</w:t>
      </w:r>
      <w:r>
        <w:rPr>
          <w:color w:val="5F636A"/>
          <w:spacing w:val="-9"/>
        </w:rPr>
        <w:t xml:space="preserve"> </w:t>
      </w:r>
      <w:r>
        <w:rPr>
          <w:color w:val="5F636A"/>
        </w:rPr>
        <w:t>desean</w:t>
      </w:r>
      <w:r>
        <w:rPr>
          <w:color w:val="5F636A"/>
          <w:spacing w:val="-9"/>
        </w:rPr>
        <w:t xml:space="preserve"> </w:t>
      </w:r>
      <w:r>
        <w:rPr>
          <w:color w:val="5F636A"/>
        </w:rPr>
        <w:t>adoptar</w:t>
      </w:r>
      <w:r>
        <w:rPr>
          <w:color w:val="5F636A"/>
          <w:spacing w:val="-9"/>
        </w:rPr>
        <w:t xml:space="preserve"> </w:t>
      </w:r>
      <w:r>
        <w:rPr>
          <w:color w:val="5F636A"/>
        </w:rPr>
        <w:t>o</w:t>
      </w:r>
      <w:r>
        <w:rPr>
          <w:color w:val="5F636A"/>
          <w:spacing w:val="-9"/>
        </w:rPr>
        <w:t xml:space="preserve"> </w:t>
      </w:r>
      <w:r>
        <w:rPr>
          <w:color w:val="5F636A"/>
        </w:rPr>
        <w:t>mejorar.</w:t>
      </w:r>
    </w:p>
    <w:p w:rsidR="00157B2E" w:rsidRDefault="00157B2E">
      <w:pPr>
        <w:pStyle w:val="BodyText"/>
        <w:spacing w:before="8"/>
        <w:rPr>
          <w:sz w:val="21"/>
        </w:rPr>
      </w:pPr>
    </w:p>
    <w:p w:rsidR="00157B2E" w:rsidRDefault="000A7974">
      <w:pPr>
        <w:pStyle w:val="BodyText"/>
        <w:spacing w:line="261" w:lineRule="auto"/>
        <w:ind w:left="676" w:right="1436"/>
        <w:jc w:val="right"/>
      </w:pPr>
      <w:r>
        <w:rPr>
          <w:noProof/>
        </w:rPr>
        <w:drawing>
          <wp:anchor distT="0" distB="0" distL="0" distR="0" simplePos="0" relativeHeight="251601408" behindDoc="1" locked="0" layoutInCell="1" allowOverlap="1">
            <wp:simplePos x="0" y="0"/>
            <wp:positionH relativeFrom="page">
              <wp:posOffset>413218</wp:posOffset>
            </wp:positionH>
            <wp:positionV relativeFrom="paragraph">
              <wp:posOffset>649945</wp:posOffset>
            </wp:positionV>
            <wp:extent cx="386881" cy="378986"/>
            <wp:effectExtent l="0" t="0" r="0" b="0"/>
            <wp:wrapNone/>
            <wp:docPr id="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jpeg"/>
                    <pic:cNvPicPr/>
                  </pic:nvPicPr>
                  <pic:blipFill>
                    <a:blip r:embed="rId45" cstate="print"/>
                    <a:stretch>
                      <a:fillRect/>
                    </a:stretch>
                  </pic:blipFill>
                  <pic:spPr>
                    <a:xfrm>
                      <a:off x="0" y="0"/>
                      <a:ext cx="386881" cy="378986"/>
                    </a:xfrm>
                    <a:prstGeom prst="rect">
                      <a:avLst/>
                    </a:prstGeom>
                  </pic:spPr>
                </pic:pic>
              </a:graphicData>
            </a:graphic>
          </wp:anchor>
        </w:drawing>
      </w:r>
      <w:r>
        <w:rPr>
          <w:color w:val="5F636A"/>
        </w:rPr>
        <w:t>Este manual de supervisión de apoyo es un componente de un paquete de IPC/I creado para respaldar los</w:t>
      </w:r>
      <w:r>
        <w:rPr>
          <w:color w:val="5F636A"/>
          <w:w w:val="99"/>
        </w:rPr>
        <w:t xml:space="preserve"> </w:t>
      </w:r>
      <w:r>
        <w:rPr>
          <w:color w:val="5F636A"/>
        </w:rPr>
        <w:t>esfuerzos del programa de inmunización de rutina a fin de mejorar la cobertura de la inmunización y mantener</w:t>
      </w:r>
      <w:r>
        <w:rPr>
          <w:color w:val="5F636A"/>
          <w:w w:val="101"/>
        </w:rPr>
        <w:t xml:space="preserve"> </w:t>
      </w:r>
      <w:r>
        <w:rPr>
          <w:color w:val="5F636A"/>
        </w:rPr>
        <w:t>tasas altas de cobertura. Debido a que la int</w:t>
      </w:r>
      <w:r>
        <w:rPr>
          <w:color w:val="5F636A"/>
        </w:rPr>
        <w:t>eracción entre el cuidador y el proveedor de servicios puede ser</w:t>
      </w:r>
      <w:r>
        <w:rPr>
          <w:color w:val="5F636A"/>
          <w:w w:val="99"/>
        </w:rPr>
        <w:t xml:space="preserve"> </w:t>
      </w:r>
      <w:r>
        <w:rPr>
          <w:color w:val="5F636A"/>
        </w:rPr>
        <w:t>un determinante clave en las decisiones de los cuidadores respecto a la inmunización, la IPC/I se concentra</w:t>
      </w:r>
      <w:r>
        <w:rPr>
          <w:color w:val="5F636A"/>
          <w:w w:val="99"/>
        </w:rPr>
        <w:t xml:space="preserve"> </w:t>
      </w:r>
      <w:r>
        <w:rPr>
          <w:color w:val="5F636A"/>
        </w:rPr>
        <w:t>específicamente en ayudar a que los programas se aseguren de que esas interacciones</w:t>
      </w:r>
      <w:r>
        <w:rPr>
          <w:color w:val="5F636A"/>
        </w:rPr>
        <w:t xml:space="preserve"> promuevan la</w:t>
      </w:r>
    </w:p>
    <w:p w:rsidR="00157B2E" w:rsidRDefault="000A7974">
      <w:pPr>
        <w:pStyle w:val="BodyText"/>
        <w:ind w:left="1440"/>
      </w:pPr>
      <w:r>
        <w:rPr>
          <w:color w:val="5F636A"/>
        </w:rPr>
        <w:t>inmunización.</w:t>
      </w:r>
    </w:p>
    <w:p w:rsidR="00157B2E" w:rsidRDefault="00157B2E">
      <w:pPr>
        <w:pStyle w:val="BodyText"/>
        <w:spacing w:before="5"/>
        <w:rPr>
          <w:sz w:val="23"/>
        </w:rPr>
      </w:pPr>
    </w:p>
    <w:p w:rsidR="00157B2E" w:rsidRDefault="000A7974">
      <w:pPr>
        <w:ind w:left="720"/>
        <w:rPr>
          <w:b/>
          <w:sz w:val="20"/>
        </w:rPr>
      </w:pPr>
      <w:r>
        <w:rPr>
          <w:rFonts w:ascii="Arial-BoldItalicMT" w:hAnsi="Arial-BoldItalicMT"/>
          <w:b/>
          <w:i/>
          <w:color w:val="40B4E2"/>
          <w:sz w:val="20"/>
        </w:rPr>
        <w:t xml:space="preserve">Ejercicio: </w:t>
      </w:r>
      <w:r>
        <w:rPr>
          <w:b/>
          <w:color w:val="5F636A"/>
          <w:sz w:val="20"/>
        </w:rPr>
        <w:t>Autoevaluación: “¿Dónde estoy ahora?”</w:t>
      </w:r>
    </w:p>
    <w:p w:rsidR="00157B2E" w:rsidRDefault="000A7974">
      <w:pPr>
        <w:pStyle w:val="BodyText"/>
        <w:spacing w:before="19" w:line="261" w:lineRule="auto"/>
        <w:ind w:left="720" w:right="1436"/>
        <w:jc w:val="both"/>
      </w:pPr>
      <w:r>
        <w:rPr>
          <w:color w:val="5F636A"/>
        </w:rPr>
        <w:t>Este ejercicio lo ayudará a hacer un registro rápido de su práctica actual de supervisión de apoyo. Está      concebido</w:t>
      </w:r>
      <w:r>
        <w:rPr>
          <w:color w:val="5F636A"/>
          <w:spacing w:val="-4"/>
        </w:rPr>
        <w:t xml:space="preserve"> </w:t>
      </w:r>
      <w:r>
        <w:rPr>
          <w:color w:val="5F636A"/>
        </w:rPr>
        <w:t>para</w:t>
      </w:r>
      <w:r>
        <w:rPr>
          <w:color w:val="5F636A"/>
          <w:spacing w:val="-4"/>
        </w:rPr>
        <w:t xml:space="preserve"> </w:t>
      </w:r>
      <w:r>
        <w:rPr>
          <w:color w:val="5F636A"/>
        </w:rPr>
        <w:t>su</w:t>
      </w:r>
      <w:r>
        <w:rPr>
          <w:color w:val="5F636A"/>
          <w:spacing w:val="-4"/>
        </w:rPr>
        <w:t xml:space="preserve"> </w:t>
      </w:r>
      <w:r>
        <w:rPr>
          <w:color w:val="5F636A"/>
        </w:rPr>
        <w:t>propio</w:t>
      </w:r>
      <w:r>
        <w:rPr>
          <w:color w:val="5F636A"/>
          <w:spacing w:val="-4"/>
        </w:rPr>
        <w:t xml:space="preserve"> </w:t>
      </w:r>
      <w:r>
        <w:rPr>
          <w:color w:val="5F636A"/>
        </w:rPr>
        <w:t>uso</w:t>
      </w:r>
      <w:r>
        <w:rPr>
          <w:color w:val="5F636A"/>
          <w:spacing w:val="-4"/>
        </w:rPr>
        <w:t xml:space="preserve"> </w:t>
      </w:r>
      <w:r>
        <w:rPr>
          <w:color w:val="5F636A"/>
        </w:rPr>
        <w:t>a</w:t>
      </w:r>
      <w:r>
        <w:rPr>
          <w:color w:val="5F636A"/>
          <w:spacing w:val="-4"/>
        </w:rPr>
        <w:t xml:space="preserve"> </w:t>
      </w:r>
      <w:r>
        <w:rPr>
          <w:color w:val="5F636A"/>
        </w:rPr>
        <w:t>fin</w:t>
      </w:r>
      <w:r>
        <w:rPr>
          <w:color w:val="5F636A"/>
          <w:spacing w:val="-4"/>
        </w:rPr>
        <w:t xml:space="preserve"> </w:t>
      </w:r>
      <w:r>
        <w:rPr>
          <w:color w:val="5F636A"/>
        </w:rPr>
        <w:t>de</w:t>
      </w:r>
      <w:r>
        <w:rPr>
          <w:color w:val="5F636A"/>
          <w:spacing w:val="-4"/>
        </w:rPr>
        <w:t xml:space="preserve"> </w:t>
      </w:r>
      <w:r>
        <w:rPr>
          <w:color w:val="5F636A"/>
        </w:rPr>
        <w:t>que</w:t>
      </w:r>
      <w:r>
        <w:rPr>
          <w:color w:val="5F636A"/>
          <w:spacing w:val="-4"/>
        </w:rPr>
        <w:t xml:space="preserve"> </w:t>
      </w:r>
      <w:r>
        <w:rPr>
          <w:color w:val="5F636A"/>
        </w:rPr>
        <w:t>sirva</w:t>
      </w:r>
      <w:r>
        <w:rPr>
          <w:color w:val="5F636A"/>
          <w:spacing w:val="-4"/>
        </w:rPr>
        <w:t xml:space="preserve"> </w:t>
      </w:r>
      <w:r>
        <w:rPr>
          <w:color w:val="5F636A"/>
        </w:rPr>
        <w:t>de</w:t>
      </w:r>
      <w:r>
        <w:rPr>
          <w:color w:val="5F636A"/>
          <w:spacing w:val="-4"/>
        </w:rPr>
        <w:t xml:space="preserve"> </w:t>
      </w:r>
      <w:r>
        <w:rPr>
          <w:color w:val="5F636A"/>
        </w:rPr>
        <w:t>herramienta</w:t>
      </w:r>
      <w:r>
        <w:rPr>
          <w:color w:val="5F636A"/>
          <w:spacing w:val="-4"/>
        </w:rPr>
        <w:t xml:space="preserve"> </w:t>
      </w:r>
      <w:r>
        <w:rPr>
          <w:color w:val="5F636A"/>
        </w:rPr>
        <w:t>de</w:t>
      </w:r>
      <w:r>
        <w:rPr>
          <w:color w:val="5F636A"/>
          <w:spacing w:val="-4"/>
        </w:rPr>
        <w:t xml:space="preserve"> </w:t>
      </w:r>
      <w:r>
        <w:rPr>
          <w:color w:val="5F636A"/>
        </w:rPr>
        <w:t>autoevaluación</w:t>
      </w:r>
      <w:r>
        <w:rPr>
          <w:color w:val="5F636A"/>
          <w:spacing w:val="-4"/>
        </w:rPr>
        <w:t xml:space="preserve"> </w:t>
      </w:r>
      <w:r>
        <w:rPr>
          <w:color w:val="5F636A"/>
        </w:rPr>
        <w:t>informal,</w:t>
      </w:r>
      <w:r>
        <w:rPr>
          <w:color w:val="5F636A"/>
          <w:spacing w:val="-4"/>
        </w:rPr>
        <w:t xml:space="preserve"> </w:t>
      </w:r>
      <w:r>
        <w:rPr>
          <w:color w:val="5F636A"/>
        </w:rPr>
        <w:t>como</w:t>
      </w:r>
      <w:r>
        <w:rPr>
          <w:color w:val="5F636A"/>
          <w:spacing w:val="-4"/>
        </w:rPr>
        <w:t xml:space="preserve"> </w:t>
      </w:r>
      <w:r>
        <w:rPr>
          <w:color w:val="5F636A"/>
        </w:rPr>
        <w:t>una</w:t>
      </w:r>
      <w:r>
        <w:rPr>
          <w:color w:val="5F636A"/>
          <w:spacing w:val="-4"/>
        </w:rPr>
        <w:t xml:space="preserve"> </w:t>
      </w:r>
      <w:r>
        <w:rPr>
          <w:color w:val="5F636A"/>
        </w:rPr>
        <w:t>especie de</w:t>
      </w:r>
      <w:r>
        <w:rPr>
          <w:color w:val="5F636A"/>
          <w:spacing w:val="-3"/>
        </w:rPr>
        <w:t xml:space="preserve"> </w:t>
      </w:r>
      <w:r>
        <w:rPr>
          <w:color w:val="5F636A"/>
        </w:rPr>
        <w:t>instantánea,</w:t>
      </w:r>
      <w:r>
        <w:rPr>
          <w:color w:val="5F636A"/>
          <w:spacing w:val="-3"/>
        </w:rPr>
        <w:t xml:space="preserve"> </w:t>
      </w:r>
      <w:r>
        <w:rPr>
          <w:color w:val="5F636A"/>
        </w:rPr>
        <w:t>diario</w:t>
      </w:r>
      <w:r>
        <w:rPr>
          <w:color w:val="5F636A"/>
          <w:spacing w:val="-3"/>
        </w:rPr>
        <w:t xml:space="preserve"> </w:t>
      </w:r>
      <w:r>
        <w:rPr>
          <w:color w:val="5F636A"/>
        </w:rPr>
        <w:t>o</w:t>
      </w:r>
      <w:r>
        <w:rPr>
          <w:color w:val="5F636A"/>
          <w:spacing w:val="-14"/>
        </w:rPr>
        <w:t xml:space="preserve"> </w:t>
      </w:r>
      <w:r>
        <w:rPr>
          <w:color w:val="5F636A"/>
          <w:spacing w:val="-11"/>
        </w:rPr>
        <w:t>“selfie”.</w:t>
      </w:r>
      <w:r>
        <w:rPr>
          <w:color w:val="5F636A"/>
          <w:spacing w:val="-8"/>
        </w:rPr>
        <w:t xml:space="preserve"> </w:t>
      </w:r>
      <w:r>
        <w:rPr>
          <w:color w:val="5F636A"/>
        </w:rPr>
        <w:t>Al</w:t>
      </w:r>
      <w:r>
        <w:rPr>
          <w:color w:val="5F636A"/>
          <w:spacing w:val="-3"/>
        </w:rPr>
        <w:t xml:space="preserve"> </w:t>
      </w:r>
      <w:r>
        <w:rPr>
          <w:color w:val="5F636A"/>
        </w:rPr>
        <w:t>responder</w:t>
      </w:r>
      <w:r>
        <w:rPr>
          <w:color w:val="5F636A"/>
          <w:spacing w:val="-3"/>
        </w:rPr>
        <w:t xml:space="preserve"> </w:t>
      </w:r>
      <w:r>
        <w:rPr>
          <w:color w:val="5F636A"/>
        </w:rPr>
        <w:t>las</w:t>
      </w:r>
      <w:r>
        <w:rPr>
          <w:color w:val="5F636A"/>
          <w:spacing w:val="-3"/>
        </w:rPr>
        <w:t xml:space="preserve"> </w:t>
      </w:r>
      <w:r>
        <w:rPr>
          <w:color w:val="5F636A"/>
        </w:rPr>
        <w:t>siguientes</w:t>
      </w:r>
      <w:r>
        <w:rPr>
          <w:color w:val="5F636A"/>
          <w:spacing w:val="-3"/>
        </w:rPr>
        <w:t xml:space="preserve"> </w:t>
      </w:r>
      <w:r>
        <w:rPr>
          <w:color w:val="5F636A"/>
        </w:rPr>
        <w:t>preguntas</w:t>
      </w:r>
      <w:r>
        <w:rPr>
          <w:color w:val="5F636A"/>
          <w:spacing w:val="-3"/>
        </w:rPr>
        <w:t xml:space="preserve"> </w:t>
      </w:r>
      <w:r>
        <w:rPr>
          <w:color w:val="5F636A"/>
        </w:rPr>
        <w:t>con</w:t>
      </w:r>
      <w:r>
        <w:rPr>
          <w:color w:val="5F636A"/>
          <w:spacing w:val="-3"/>
        </w:rPr>
        <w:t xml:space="preserve"> </w:t>
      </w:r>
      <w:r>
        <w:rPr>
          <w:color w:val="5F636A"/>
        </w:rPr>
        <w:t>base</w:t>
      </w:r>
      <w:r>
        <w:rPr>
          <w:color w:val="5F636A"/>
          <w:spacing w:val="-3"/>
        </w:rPr>
        <w:t xml:space="preserve"> </w:t>
      </w:r>
      <w:r>
        <w:rPr>
          <w:color w:val="5F636A"/>
        </w:rPr>
        <w:t>en</w:t>
      </w:r>
      <w:r>
        <w:rPr>
          <w:color w:val="5F636A"/>
          <w:spacing w:val="-3"/>
        </w:rPr>
        <w:t xml:space="preserve"> </w:t>
      </w:r>
      <w:r>
        <w:rPr>
          <w:color w:val="5F636A"/>
        </w:rPr>
        <w:t>su</w:t>
      </w:r>
      <w:r>
        <w:rPr>
          <w:color w:val="5F636A"/>
          <w:spacing w:val="-3"/>
        </w:rPr>
        <w:t xml:space="preserve"> </w:t>
      </w:r>
      <w:r>
        <w:rPr>
          <w:color w:val="5F636A"/>
        </w:rPr>
        <w:t>experiencia</w:t>
      </w:r>
      <w:r>
        <w:rPr>
          <w:color w:val="5F636A"/>
          <w:spacing w:val="-3"/>
        </w:rPr>
        <w:t xml:space="preserve"> </w:t>
      </w:r>
      <w:r>
        <w:rPr>
          <w:color w:val="5F636A"/>
        </w:rPr>
        <w:t>actual,</w:t>
      </w:r>
      <w:r>
        <w:rPr>
          <w:color w:val="5F636A"/>
          <w:spacing w:val="-3"/>
        </w:rPr>
        <w:t xml:space="preserve"> </w:t>
      </w:r>
      <w:r>
        <w:rPr>
          <w:color w:val="5F636A"/>
        </w:rPr>
        <w:t>podrá obtener una imagen inicial de dónde se encuentra en este momento su práctica de supervisión de apoyo.        Más</w:t>
      </w:r>
      <w:r>
        <w:rPr>
          <w:color w:val="5F636A"/>
          <w:spacing w:val="-6"/>
        </w:rPr>
        <w:t xml:space="preserve"> </w:t>
      </w:r>
      <w:r>
        <w:rPr>
          <w:color w:val="5F636A"/>
        </w:rPr>
        <w:t>adelante,</w:t>
      </w:r>
      <w:r>
        <w:rPr>
          <w:color w:val="5F636A"/>
          <w:spacing w:val="-6"/>
        </w:rPr>
        <w:t xml:space="preserve"> </w:t>
      </w:r>
      <w:r>
        <w:rPr>
          <w:color w:val="5F636A"/>
        </w:rPr>
        <w:t>en</w:t>
      </w:r>
      <w:r>
        <w:rPr>
          <w:color w:val="5F636A"/>
          <w:spacing w:val="-6"/>
        </w:rPr>
        <w:t xml:space="preserve"> </w:t>
      </w:r>
      <w:r>
        <w:rPr>
          <w:color w:val="5F636A"/>
        </w:rPr>
        <w:t>el</w:t>
      </w:r>
      <w:r>
        <w:rPr>
          <w:color w:val="5F636A"/>
          <w:spacing w:val="-6"/>
        </w:rPr>
        <w:t xml:space="preserve"> </w:t>
      </w:r>
      <w:r>
        <w:rPr>
          <w:color w:val="5F636A"/>
        </w:rPr>
        <w:t>capítulo</w:t>
      </w:r>
      <w:r>
        <w:rPr>
          <w:color w:val="5F636A"/>
          <w:spacing w:val="-6"/>
        </w:rPr>
        <w:t xml:space="preserve"> </w:t>
      </w:r>
      <w:r>
        <w:rPr>
          <w:color w:val="5F636A"/>
        </w:rPr>
        <w:t>4</w:t>
      </w:r>
      <w:r>
        <w:rPr>
          <w:color w:val="5F636A"/>
          <w:spacing w:val="-6"/>
        </w:rPr>
        <w:t xml:space="preserve"> </w:t>
      </w:r>
      <w:r>
        <w:rPr>
          <w:color w:val="5F636A"/>
        </w:rPr>
        <w:t>de</w:t>
      </w:r>
      <w:r>
        <w:rPr>
          <w:color w:val="5F636A"/>
          <w:spacing w:val="-6"/>
        </w:rPr>
        <w:t xml:space="preserve"> </w:t>
      </w:r>
      <w:r>
        <w:rPr>
          <w:color w:val="5F636A"/>
        </w:rPr>
        <w:t>este</w:t>
      </w:r>
      <w:r>
        <w:rPr>
          <w:color w:val="5F636A"/>
          <w:spacing w:val="-6"/>
        </w:rPr>
        <w:t xml:space="preserve"> </w:t>
      </w:r>
      <w:r>
        <w:rPr>
          <w:color w:val="5F636A"/>
        </w:rPr>
        <w:t>manual,</w:t>
      </w:r>
      <w:r>
        <w:rPr>
          <w:color w:val="5F636A"/>
          <w:spacing w:val="-6"/>
        </w:rPr>
        <w:t xml:space="preserve"> </w:t>
      </w:r>
      <w:r>
        <w:rPr>
          <w:color w:val="5F636A"/>
        </w:rPr>
        <w:t>a</w:t>
      </w:r>
      <w:r>
        <w:rPr>
          <w:color w:val="5F636A"/>
          <w:spacing w:val="-6"/>
        </w:rPr>
        <w:t xml:space="preserve"> </w:t>
      </w:r>
      <w:r>
        <w:rPr>
          <w:color w:val="5F636A"/>
        </w:rPr>
        <w:t>medida</w:t>
      </w:r>
      <w:r>
        <w:rPr>
          <w:color w:val="5F636A"/>
          <w:spacing w:val="-6"/>
        </w:rPr>
        <w:t xml:space="preserve"> </w:t>
      </w:r>
      <w:r>
        <w:rPr>
          <w:color w:val="5F636A"/>
        </w:rPr>
        <w:t>qu</w:t>
      </w:r>
      <w:r>
        <w:rPr>
          <w:color w:val="5F636A"/>
        </w:rPr>
        <w:t>e</w:t>
      </w:r>
      <w:r>
        <w:rPr>
          <w:color w:val="5F636A"/>
          <w:spacing w:val="-6"/>
        </w:rPr>
        <w:t xml:space="preserve"> </w:t>
      </w:r>
      <w:r>
        <w:rPr>
          <w:color w:val="5F636A"/>
        </w:rPr>
        <w:t>desarrolle</w:t>
      </w:r>
      <w:r>
        <w:rPr>
          <w:color w:val="5F636A"/>
          <w:spacing w:val="-6"/>
        </w:rPr>
        <w:t xml:space="preserve"> </w:t>
      </w:r>
      <w:r>
        <w:rPr>
          <w:color w:val="5F636A"/>
        </w:rPr>
        <w:t>una</w:t>
      </w:r>
      <w:r>
        <w:rPr>
          <w:color w:val="5F636A"/>
          <w:spacing w:val="-6"/>
        </w:rPr>
        <w:t xml:space="preserve"> </w:t>
      </w:r>
      <w:r>
        <w:rPr>
          <w:color w:val="5F636A"/>
        </w:rPr>
        <w:t>lista</w:t>
      </w:r>
      <w:r>
        <w:rPr>
          <w:color w:val="5F636A"/>
          <w:spacing w:val="-6"/>
        </w:rPr>
        <w:t xml:space="preserve"> </w:t>
      </w:r>
      <w:r>
        <w:rPr>
          <w:color w:val="5F636A"/>
        </w:rPr>
        <w:t>de</w:t>
      </w:r>
      <w:r>
        <w:rPr>
          <w:color w:val="5F636A"/>
          <w:spacing w:val="-6"/>
        </w:rPr>
        <w:t xml:space="preserve"> </w:t>
      </w:r>
      <w:r>
        <w:rPr>
          <w:color w:val="5F636A"/>
        </w:rPr>
        <w:t>verificación</w:t>
      </w:r>
      <w:r>
        <w:rPr>
          <w:color w:val="5F636A"/>
          <w:spacing w:val="-6"/>
        </w:rPr>
        <w:t xml:space="preserve"> </w:t>
      </w:r>
      <w:r>
        <w:rPr>
          <w:color w:val="5F636A"/>
        </w:rPr>
        <w:t>detallada</w:t>
      </w:r>
      <w:r>
        <w:rPr>
          <w:color w:val="5F636A"/>
          <w:spacing w:val="-6"/>
        </w:rPr>
        <w:t xml:space="preserve"> </w:t>
      </w:r>
      <w:r>
        <w:rPr>
          <w:color w:val="5F636A"/>
        </w:rPr>
        <w:t>de</w:t>
      </w:r>
      <w:r>
        <w:rPr>
          <w:color w:val="5F636A"/>
          <w:spacing w:val="-6"/>
        </w:rPr>
        <w:t xml:space="preserve"> </w:t>
      </w:r>
      <w:r>
        <w:rPr>
          <w:color w:val="5F636A"/>
        </w:rPr>
        <w:t>la supervisión de apoyo de la IPC/I, es recomendable que vuelva a consultar las respuestas a este ejercicio</w:t>
      </w:r>
      <w:r>
        <w:rPr>
          <w:color w:val="5F636A"/>
          <w:spacing w:val="-31"/>
        </w:rPr>
        <w:t xml:space="preserve"> </w:t>
      </w:r>
      <w:r>
        <w:rPr>
          <w:color w:val="5F636A"/>
        </w:rPr>
        <w:t>para ver cómo ha cambiado su perspectiva en respuesta a las nuevas ideas y herramientas presenta</w:t>
      </w:r>
      <w:r>
        <w:rPr>
          <w:color w:val="5F636A"/>
        </w:rPr>
        <w:t>das en este manual de estudio</w:t>
      </w:r>
      <w:r>
        <w:rPr>
          <w:color w:val="5F636A"/>
          <w:spacing w:val="5"/>
        </w:rPr>
        <w:t xml:space="preserve"> </w:t>
      </w:r>
      <w:r>
        <w:rPr>
          <w:color w:val="5F636A"/>
        </w:rPr>
        <w:t>autónomo.</w:t>
      </w:r>
    </w:p>
    <w:p w:rsidR="00157B2E" w:rsidRDefault="00157B2E">
      <w:pPr>
        <w:pStyle w:val="BodyText"/>
        <w:spacing w:before="8"/>
        <w:rPr>
          <w:sz w:val="21"/>
        </w:rPr>
      </w:pPr>
    </w:p>
    <w:p w:rsidR="00157B2E" w:rsidRDefault="000A7974">
      <w:pPr>
        <w:pStyle w:val="ListParagraph"/>
        <w:numPr>
          <w:ilvl w:val="0"/>
          <w:numId w:val="42"/>
        </w:numPr>
        <w:tabs>
          <w:tab w:val="left" w:pos="1439"/>
          <w:tab w:val="left" w:pos="1440"/>
        </w:tabs>
        <w:rPr>
          <w:sz w:val="20"/>
        </w:rPr>
      </w:pPr>
      <w:r>
        <w:rPr>
          <w:color w:val="5F636A"/>
          <w:sz w:val="20"/>
        </w:rPr>
        <w:t>¿Qué</w:t>
      </w:r>
      <w:r>
        <w:rPr>
          <w:color w:val="5F636A"/>
          <w:spacing w:val="-10"/>
          <w:sz w:val="20"/>
        </w:rPr>
        <w:t xml:space="preserve"> </w:t>
      </w:r>
      <w:r>
        <w:rPr>
          <w:color w:val="5F636A"/>
          <w:sz w:val="20"/>
        </w:rPr>
        <w:t>significa</w:t>
      </w:r>
      <w:r>
        <w:rPr>
          <w:color w:val="5F636A"/>
          <w:spacing w:val="-10"/>
          <w:sz w:val="20"/>
        </w:rPr>
        <w:t xml:space="preserve"> </w:t>
      </w:r>
      <w:r>
        <w:rPr>
          <w:color w:val="5F636A"/>
          <w:sz w:val="20"/>
        </w:rPr>
        <w:t>para</w:t>
      </w:r>
      <w:r>
        <w:rPr>
          <w:color w:val="5F636A"/>
          <w:spacing w:val="-10"/>
          <w:sz w:val="20"/>
        </w:rPr>
        <w:t xml:space="preserve"> </w:t>
      </w:r>
      <w:r>
        <w:rPr>
          <w:color w:val="5F636A"/>
          <w:sz w:val="20"/>
        </w:rPr>
        <w:t>usted</w:t>
      </w:r>
      <w:r>
        <w:rPr>
          <w:color w:val="5F636A"/>
          <w:spacing w:val="-10"/>
          <w:sz w:val="20"/>
        </w:rPr>
        <w:t xml:space="preserve"> </w:t>
      </w:r>
      <w:r>
        <w:rPr>
          <w:color w:val="5F636A"/>
          <w:sz w:val="20"/>
        </w:rPr>
        <w:t>la</w:t>
      </w:r>
      <w:r>
        <w:rPr>
          <w:color w:val="5F636A"/>
          <w:spacing w:val="-10"/>
          <w:sz w:val="20"/>
        </w:rPr>
        <w:t xml:space="preserve"> </w:t>
      </w:r>
      <w:r>
        <w:rPr>
          <w:color w:val="5F636A"/>
          <w:sz w:val="20"/>
        </w:rPr>
        <w:t>supervisión</w:t>
      </w:r>
      <w:r>
        <w:rPr>
          <w:color w:val="5F636A"/>
          <w:spacing w:val="-10"/>
          <w:sz w:val="20"/>
        </w:rPr>
        <w:t xml:space="preserve"> </w:t>
      </w:r>
      <w:r>
        <w:rPr>
          <w:color w:val="5F636A"/>
          <w:sz w:val="20"/>
        </w:rPr>
        <w:t>de</w:t>
      </w:r>
      <w:r>
        <w:rPr>
          <w:color w:val="5F636A"/>
          <w:spacing w:val="-10"/>
          <w:sz w:val="20"/>
        </w:rPr>
        <w:t xml:space="preserve"> </w:t>
      </w:r>
      <w:r>
        <w:rPr>
          <w:color w:val="5F636A"/>
          <w:sz w:val="20"/>
        </w:rPr>
        <w:t>apoyo?</w:t>
      </w:r>
    </w:p>
    <w:p w:rsidR="00157B2E" w:rsidRDefault="000A7974">
      <w:pPr>
        <w:pStyle w:val="ListParagraph"/>
        <w:numPr>
          <w:ilvl w:val="0"/>
          <w:numId w:val="42"/>
        </w:numPr>
        <w:tabs>
          <w:tab w:val="left" w:pos="1440"/>
        </w:tabs>
        <w:spacing w:before="20"/>
        <w:rPr>
          <w:sz w:val="20"/>
        </w:rPr>
      </w:pPr>
      <w:r>
        <w:rPr>
          <w:color w:val="5F636A"/>
          <w:sz w:val="20"/>
        </w:rPr>
        <w:t>¿Cuáles fueron los principales propósitos de su última visita de</w:t>
      </w:r>
      <w:r>
        <w:rPr>
          <w:color w:val="5F636A"/>
          <w:spacing w:val="-26"/>
          <w:sz w:val="20"/>
        </w:rPr>
        <w:t xml:space="preserve"> </w:t>
      </w:r>
      <w:r>
        <w:rPr>
          <w:color w:val="5F636A"/>
          <w:sz w:val="20"/>
        </w:rPr>
        <w:t>supervisión?</w:t>
      </w:r>
    </w:p>
    <w:p w:rsidR="00157B2E" w:rsidRDefault="000A7974">
      <w:pPr>
        <w:pStyle w:val="ListParagraph"/>
        <w:numPr>
          <w:ilvl w:val="0"/>
          <w:numId w:val="42"/>
        </w:numPr>
        <w:tabs>
          <w:tab w:val="left" w:pos="1440"/>
        </w:tabs>
        <w:spacing w:before="20"/>
        <w:rPr>
          <w:sz w:val="20"/>
        </w:rPr>
      </w:pPr>
      <w:r>
        <w:rPr>
          <w:color w:val="5F636A"/>
          <w:sz w:val="20"/>
        </w:rPr>
        <w:t>¿Cuáles</w:t>
      </w:r>
      <w:r>
        <w:rPr>
          <w:color w:val="5F636A"/>
          <w:spacing w:val="-13"/>
          <w:sz w:val="20"/>
        </w:rPr>
        <w:t xml:space="preserve"> </w:t>
      </w:r>
      <w:r>
        <w:rPr>
          <w:color w:val="5F636A"/>
          <w:sz w:val="20"/>
        </w:rPr>
        <w:t>son</w:t>
      </w:r>
      <w:r>
        <w:rPr>
          <w:color w:val="5F636A"/>
          <w:spacing w:val="-13"/>
          <w:sz w:val="20"/>
        </w:rPr>
        <w:t xml:space="preserve"> </w:t>
      </w:r>
      <w:r>
        <w:rPr>
          <w:color w:val="5F636A"/>
          <w:sz w:val="20"/>
        </w:rPr>
        <w:t>algunas</w:t>
      </w:r>
      <w:r>
        <w:rPr>
          <w:color w:val="5F636A"/>
          <w:spacing w:val="-13"/>
          <w:sz w:val="20"/>
        </w:rPr>
        <w:t xml:space="preserve"> </w:t>
      </w:r>
      <w:r>
        <w:rPr>
          <w:color w:val="5F636A"/>
          <w:sz w:val="20"/>
        </w:rPr>
        <w:t>de</w:t>
      </w:r>
      <w:r>
        <w:rPr>
          <w:color w:val="5F636A"/>
          <w:spacing w:val="-13"/>
          <w:sz w:val="20"/>
        </w:rPr>
        <w:t xml:space="preserve"> </w:t>
      </w:r>
      <w:r>
        <w:rPr>
          <w:color w:val="5F636A"/>
          <w:sz w:val="20"/>
        </w:rPr>
        <w:t>las</w:t>
      </w:r>
      <w:r>
        <w:rPr>
          <w:color w:val="5F636A"/>
          <w:spacing w:val="-13"/>
          <w:sz w:val="20"/>
        </w:rPr>
        <w:t xml:space="preserve"> </w:t>
      </w:r>
      <w:r>
        <w:rPr>
          <w:color w:val="5F636A"/>
          <w:sz w:val="20"/>
        </w:rPr>
        <w:t>cosas</w:t>
      </w:r>
      <w:r>
        <w:rPr>
          <w:color w:val="5F636A"/>
          <w:spacing w:val="-13"/>
          <w:sz w:val="20"/>
        </w:rPr>
        <w:t xml:space="preserve"> </w:t>
      </w:r>
      <w:r>
        <w:rPr>
          <w:color w:val="5F636A"/>
          <w:sz w:val="20"/>
        </w:rPr>
        <w:t>que</w:t>
      </w:r>
      <w:r>
        <w:rPr>
          <w:color w:val="5F636A"/>
          <w:spacing w:val="-13"/>
          <w:sz w:val="20"/>
        </w:rPr>
        <w:t xml:space="preserve"> </w:t>
      </w:r>
      <w:r>
        <w:rPr>
          <w:color w:val="5F636A"/>
          <w:sz w:val="20"/>
        </w:rPr>
        <w:t>hace</w:t>
      </w:r>
      <w:r>
        <w:rPr>
          <w:color w:val="5F636A"/>
          <w:spacing w:val="-13"/>
          <w:sz w:val="20"/>
        </w:rPr>
        <w:t xml:space="preserve"> </w:t>
      </w:r>
      <w:r>
        <w:rPr>
          <w:color w:val="5F636A"/>
          <w:sz w:val="20"/>
        </w:rPr>
        <w:t>para</w:t>
      </w:r>
      <w:r>
        <w:rPr>
          <w:color w:val="5F636A"/>
          <w:spacing w:val="-13"/>
          <w:sz w:val="20"/>
        </w:rPr>
        <w:t xml:space="preserve"> </w:t>
      </w:r>
      <w:r>
        <w:rPr>
          <w:color w:val="5F636A"/>
          <w:sz w:val="20"/>
        </w:rPr>
        <w:t>prepararse</w:t>
      </w:r>
      <w:r>
        <w:rPr>
          <w:color w:val="5F636A"/>
          <w:spacing w:val="-13"/>
          <w:sz w:val="20"/>
        </w:rPr>
        <w:t xml:space="preserve"> </w:t>
      </w:r>
      <w:r>
        <w:rPr>
          <w:color w:val="5F636A"/>
          <w:sz w:val="20"/>
        </w:rPr>
        <w:t>para</w:t>
      </w:r>
      <w:r>
        <w:rPr>
          <w:color w:val="5F636A"/>
          <w:spacing w:val="-13"/>
          <w:sz w:val="20"/>
        </w:rPr>
        <w:t xml:space="preserve"> </w:t>
      </w:r>
      <w:r>
        <w:rPr>
          <w:color w:val="5F636A"/>
          <w:sz w:val="20"/>
        </w:rPr>
        <w:t>una</w:t>
      </w:r>
      <w:r>
        <w:rPr>
          <w:color w:val="5F636A"/>
          <w:spacing w:val="-13"/>
          <w:sz w:val="20"/>
        </w:rPr>
        <w:t xml:space="preserve"> </w:t>
      </w:r>
      <w:r>
        <w:rPr>
          <w:color w:val="5F636A"/>
          <w:sz w:val="20"/>
        </w:rPr>
        <w:t>visita</w:t>
      </w:r>
      <w:r>
        <w:rPr>
          <w:color w:val="5F636A"/>
          <w:spacing w:val="-13"/>
          <w:sz w:val="20"/>
        </w:rPr>
        <w:t xml:space="preserve"> </w:t>
      </w:r>
      <w:r>
        <w:rPr>
          <w:color w:val="5F636A"/>
          <w:sz w:val="20"/>
        </w:rPr>
        <w:t>de</w:t>
      </w:r>
      <w:r>
        <w:rPr>
          <w:color w:val="5F636A"/>
          <w:spacing w:val="-13"/>
          <w:sz w:val="20"/>
        </w:rPr>
        <w:t xml:space="preserve"> </w:t>
      </w:r>
      <w:r>
        <w:rPr>
          <w:color w:val="5F636A"/>
          <w:sz w:val="20"/>
        </w:rPr>
        <w:t>supervisión?</w:t>
      </w:r>
    </w:p>
    <w:p w:rsidR="00157B2E" w:rsidRDefault="000A7974">
      <w:pPr>
        <w:pStyle w:val="ListParagraph"/>
        <w:numPr>
          <w:ilvl w:val="0"/>
          <w:numId w:val="42"/>
        </w:numPr>
        <w:tabs>
          <w:tab w:val="left" w:pos="1440"/>
        </w:tabs>
        <w:spacing w:before="20" w:line="261" w:lineRule="auto"/>
        <w:ind w:right="1485"/>
        <w:rPr>
          <w:sz w:val="20"/>
        </w:rPr>
      </w:pPr>
      <w:r>
        <w:rPr>
          <w:color w:val="5F636A"/>
          <w:sz w:val="20"/>
        </w:rPr>
        <w:t>Enumere al menos cinco cosas que usted, como supervisor de apoyo, observó en la última supervisión</w:t>
      </w:r>
      <w:r>
        <w:rPr>
          <w:color w:val="5F636A"/>
          <w:spacing w:val="-5"/>
          <w:sz w:val="20"/>
        </w:rPr>
        <w:t xml:space="preserve"> </w:t>
      </w:r>
      <w:r>
        <w:rPr>
          <w:color w:val="5F636A"/>
          <w:sz w:val="20"/>
        </w:rPr>
        <w:t>de</w:t>
      </w:r>
      <w:r>
        <w:rPr>
          <w:color w:val="5F636A"/>
          <w:spacing w:val="-5"/>
          <w:sz w:val="20"/>
        </w:rPr>
        <w:t xml:space="preserve"> </w:t>
      </w:r>
      <w:r>
        <w:rPr>
          <w:color w:val="5F636A"/>
          <w:sz w:val="20"/>
        </w:rPr>
        <w:t>una</w:t>
      </w:r>
      <w:r>
        <w:rPr>
          <w:color w:val="5F636A"/>
          <w:spacing w:val="-5"/>
          <w:sz w:val="20"/>
        </w:rPr>
        <w:t xml:space="preserve"> </w:t>
      </w:r>
      <w:r>
        <w:rPr>
          <w:color w:val="5F636A"/>
          <w:sz w:val="20"/>
        </w:rPr>
        <w:t>sesión</w:t>
      </w:r>
      <w:r>
        <w:rPr>
          <w:color w:val="5F636A"/>
          <w:spacing w:val="-5"/>
          <w:sz w:val="20"/>
        </w:rPr>
        <w:t xml:space="preserve"> </w:t>
      </w:r>
      <w:r>
        <w:rPr>
          <w:color w:val="5F636A"/>
          <w:sz w:val="20"/>
        </w:rPr>
        <w:t>de</w:t>
      </w:r>
      <w:r>
        <w:rPr>
          <w:color w:val="5F636A"/>
          <w:spacing w:val="-5"/>
          <w:sz w:val="20"/>
        </w:rPr>
        <w:t xml:space="preserve"> </w:t>
      </w:r>
      <w:r>
        <w:rPr>
          <w:color w:val="5F636A"/>
          <w:sz w:val="20"/>
        </w:rPr>
        <w:t>inmunización,</w:t>
      </w:r>
      <w:r>
        <w:rPr>
          <w:color w:val="5F636A"/>
          <w:spacing w:val="-5"/>
          <w:sz w:val="20"/>
        </w:rPr>
        <w:t xml:space="preserve"> </w:t>
      </w:r>
      <w:r>
        <w:rPr>
          <w:color w:val="5F636A"/>
          <w:sz w:val="20"/>
        </w:rPr>
        <w:t>incluidas</w:t>
      </w:r>
      <w:r>
        <w:rPr>
          <w:color w:val="5F636A"/>
          <w:spacing w:val="-5"/>
          <w:sz w:val="20"/>
        </w:rPr>
        <w:t xml:space="preserve"> </w:t>
      </w:r>
      <w:r>
        <w:rPr>
          <w:color w:val="5F636A"/>
          <w:sz w:val="20"/>
        </w:rPr>
        <w:t>la</w:t>
      </w:r>
      <w:r>
        <w:rPr>
          <w:color w:val="5F636A"/>
          <w:spacing w:val="-5"/>
          <w:sz w:val="20"/>
        </w:rPr>
        <w:t xml:space="preserve"> </w:t>
      </w:r>
      <w:r>
        <w:rPr>
          <w:color w:val="5F636A"/>
          <w:sz w:val="20"/>
        </w:rPr>
        <w:t>IPC</w:t>
      </w:r>
      <w:r>
        <w:rPr>
          <w:color w:val="5F636A"/>
          <w:spacing w:val="-5"/>
          <w:sz w:val="20"/>
        </w:rPr>
        <w:t xml:space="preserve"> </w:t>
      </w:r>
      <w:r>
        <w:rPr>
          <w:color w:val="5F636A"/>
          <w:sz w:val="20"/>
        </w:rPr>
        <w:t>y</w:t>
      </w:r>
      <w:r>
        <w:rPr>
          <w:color w:val="5F636A"/>
          <w:spacing w:val="-5"/>
          <w:sz w:val="20"/>
        </w:rPr>
        <w:t xml:space="preserve"> </w:t>
      </w:r>
      <w:r>
        <w:rPr>
          <w:color w:val="5F636A"/>
          <w:sz w:val="20"/>
        </w:rPr>
        <w:t>las</w:t>
      </w:r>
      <w:r>
        <w:rPr>
          <w:color w:val="5F636A"/>
          <w:spacing w:val="-5"/>
          <w:sz w:val="20"/>
        </w:rPr>
        <w:t xml:space="preserve"> </w:t>
      </w:r>
      <w:r>
        <w:rPr>
          <w:color w:val="5F636A"/>
          <w:sz w:val="20"/>
        </w:rPr>
        <w:t>prácticas</w:t>
      </w:r>
      <w:r>
        <w:rPr>
          <w:color w:val="5F636A"/>
          <w:spacing w:val="-5"/>
          <w:sz w:val="20"/>
        </w:rPr>
        <w:t xml:space="preserve"> </w:t>
      </w:r>
      <w:r>
        <w:rPr>
          <w:color w:val="5F636A"/>
          <w:sz w:val="20"/>
        </w:rPr>
        <w:t>de</w:t>
      </w:r>
      <w:r>
        <w:rPr>
          <w:color w:val="5F636A"/>
          <w:spacing w:val="-5"/>
          <w:sz w:val="20"/>
        </w:rPr>
        <w:t xml:space="preserve"> </w:t>
      </w:r>
      <w:r>
        <w:rPr>
          <w:color w:val="5F636A"/>
          <w:sz w:val="20"/>
        </w:rPr>
        <w:t>prestación</w:t>
      </w:r>
      <w:r>
        <w:rPr>
          <w:color w:val="5F636A"/>
          <w:spacing w:val="-5"/>
          <w:sz w:val="20"/>
        </w:rPr>
        <w:t xml:space="preserve"> </w:t>
      </w:r>
      <w:r>
        <w:rPr>
          <w:color w:val="5F636A"/>
          <w:sz w:val="20"/>
        </w:rPr>
        <w:t>de</w:t>
      </w:r>
      <w:r>
        <w:rPr>
          <w:color w:val="5F636A"/>
          <w:spacing w:val="-5"/>
          <w:sz w:val="20"/>
        </w:rPr>
        <w:t xml:space="preserve"> </w:t>
      </w:r>
      <w:r>
        <w:rPr>
          <w:color w:val="5F636A"/>
          <w:sz w:val="20"/>
        </w:rPr>
        <w:t>servicios.</w:t>
      </w:r>
    </w:p>
    <w:p w:rsidR="00157B2E" w:rsidRDefault="000A7974">
      <w:pPr>
        <w:pStyle w:val="ListParagraph"/>
        <w:numPr>
          <w:ilvl w:val="0"/>
          <w:numId w:val="42"/>
        </w:numPr>
        <w:tabs>
          <w:tab w:val="left" w:pos="1440"/>
        </w:tabs>
        <w:rPr>
          <w:sz w:val="20"/>
        </w:rPr>
      </w:pPr>
      <w:r>
        <w:rPr>
          <w:color w:val="5F636A"/>
          <w:sz w:val="20"/>
        </w:rPr>
        <w:t>¿Cómo</w:t>
      </w:r>
      <w:r>
        <w:rPr>
          <w:color w:val="5F636A"/>
          <w:spacing w:val="-11"/>
          <w:sz w:val="20"/>
        </w:rPr>
        <w:t xml:space="preserve"> </w:t>
      </w:r>
      <w:r>
        <w:rPr>
          <w:color w:val="5F636A"/>
          <w:sz w:val="20"/>
        </w:rPr>
        <w:t>analizó</w:t>
      </w:r>
      <w:r>
        <w:rPr>
          <w:color w:val="5F636A"/>
          <w:spacing w:val="-11"/>
          <w:sz w:val="20"/>
        </w:rPr>
        <w:t xml:space="preserve"> </w:t>
      </w:r>
      <w:r>
        <w:rPr>
          <w:color w:val="5F636A"/>
          <w:sz w:val="20"/>
        </w:rPr>
        <w:t>su</w:t>
      </w:r>
      <w:r>
        <w:rPr>
          <w:color w:val="5F636A"/>
          <w:spacing w:val="-11"/>
          <w:sz w:val="20"/>
        </w:rPr>
        <w:t xml:space="preserve"> </w:t>
      </w:r>
      <w:r>
        <w:rPr>
          <w:color w:val="5F636A"/>
          <w:sz w:val="20"/>
        </w:rPr>
        <w:t>última</w:t>
      </w:r>
      <w:r>
        <w:rPr>
          <w:color w:val="5F636A"/>
          <w:spacing w:val="-11"/>
          <w:sz w:val="20"/>
        </w:rPr>
        <w:t xml:space="preserve"> </w:t>
      </w:r>
      <w:r>
        <w:rPr>
          <w:color w:val="5F636A"/>
          <w:sz w:val="20"/>
        </w:rPr>
        <w:t>visita</w:t>
      </w:r>
      <w:r>
        <w:rPr>
          <w:color w:val="5F636A"/>
          <w:spacing w:val="-11"/>
          <w:sz w:val="20"/>
        </w:rPr>
        <w:t xml:space="preserve"> </w:t>
      </w:r>
      <w:r>
        <w:rPr>
          <w:color w:val="5F636A"/>
          <w:sz w:val="20"/>
        </w:rPr>
        <w:t>con</w:t>
      </w:r>
      <w:r>
        <w:rPr>
          <w:color w:val="5F636A"/>
          <w:spacing w:val="-11"/>
          <w:sz w:val="20"/>
        </w:rPr>
        <w:t xml:space="preserve"> </w:t>
      </w:r>
      <w:r>
        <w:rPr>
          <w:color w:val="5F636A"/>
          <w:sz w:val="20"/>
        </w:rPr>
        <w:t>el</w:t>
      </w:r>
      <w:r>
        <w:rPr>
          <w:color w:val="5F636A"/>
          <w:spacing w:val="-11"/>
          <w:sz w:val="20"/>
        </w:rPr>
        <w:t xml:space="preserve"> </w:t>
      </w:r>
      <w:r>
        <w:rPr>
          <w:color w:val="5F636A"/>
          <w:sz w:val="20"/>
        </w:rPr>
        <w:t>personal</w:t>
      </w:r>
      <w:r>
        <w:rPr>
          <w:color w:val="5F636A"/>
          <w:spacing w:val="-11"/>
          <w:sz w:val="20"/>
        </w:rPr>
        <w:t xml:space="preserve"> </w:t>
      </w:r>
      <w:r>
        <w:rPr>
          <w:color w:val="5F636A"/>
          <w:sz w:val="20"/>
        </w:rPr>
        <w:t>una</w:t>
      </w:r>
      <w:r>
        <w:rPr>
          <w:color w:val="5F636A"/>
          <w:spacing w:val="-11"/>
          <w:sz w:val="20"/>
        </w:rPr>
        <w:t xml:space="preserve"> </w:t>
      </w:r>
      <w:r>
        <w:rPr>
          <w:color w:val="5F636A"/>
          <w:sz w:val="20"/>
        </w:rPr>
        <w:t>vez</w:t>
      </w:r>
      <w:r>
        <w:rPr>
          <w:color w:val="5F636A"/>
          <w:spacing w:val="-11"/>
          <w:sz w:val="20"/>
        </w:rPr>
        <w:t xml:space="preserve"> </w:t>
      </w:r>
      <w:r>
        <w:rPr>
          <w:color w:val="5F636A"/>
          <w:sz w:val="20"/>
        </w:rPr>
        <w:t>finalizada?</w:t>
      </w:r>
      <w:r>
        <w:rPr>
          <w:color w:val="5F636A"/>
          <w:spacing w:val="-11"/>
          <w:sz w:val="20"/>
        </w:rPr>
        <w:t xml:space="preserve"> </w:t>
      </w:r>
      <w:r>
        <w:rPr>
          <w:color w:val="5F636A"/>
          <w:sz w:val="20"/>
        </w:rPr>
        <w:t>(Dé</w:t>
      </w:r>
      <w:r>
        <w:rPr>
          <w:color w:val="5F636A"/>
          <w:spacing w:val="-11"/>
          <w:sz w:val="20"/>
        </w:rPr>
        <w:t xml:space="preserve"> </w:t>
      </w:r>
      <w:r>
        <w:rPr>
          <w:color w:val="5F636A"/>
          <w:sz w:val="20"/>
        </w:rPr>
        <w:t>un</w:t>
      </w:r>
      <w:r>
        <w:rPr>
          <w:color w:val="5F636A"/>
          <w:spacing w:val="-11"/>
          <w:sz w:val="20"/>
        </w:rPr>
        <w:t xml:space="preserve"> </w:t>
      </w:r>
      <w:r>
        <w:rPr>
          <w:color w:val="5F636A"/>
          <w:sz w:val="20"/>
        </w:rPr>
        <w:t>ejemplo).</w:t>
      </w:r>
    </w:p>
    <w:p w:rsidR="00157B2E" w:rsidRDefault="000A7974">
      <w:pPr>
        <w:pStyle w:val="ListParagraph"/>
        <w:numPr>
          <w:ilvl w:val="0"/>
          <w:numId w:val="42"/>
        </w:numPr>
        <w:tabs>
          <w:tab w:val="left" w:pos="1440"/>
        </w:tabs>
        <w:spacing w:before="20"/>
        <w:rPr>
          <w:sz w:val="20"/>
        </w:rPr>
      </w:pPr>
      <w:r>
        <w:pict>
          <v:group id="_x0000_s1688" alt="" style="position:absolute;left:0;text-align:left;margin-left:323.7pt;margin-top:27.35pt;width:154.8pt;height:128.25pt;z-index:251625984;mso-position-horizontal-relative:page" coordorigin="6474,547" coordsize="3096,2565">
            <v:shape id="_x0000_s1689" alt="" style="position:absolute;left:7048;top:2545;width:1285;height:529" coordorigin="7048,2545" coordsize="1285,529" path="m7195,2545r-74,64l7081,2656r-20,55l7048,2797r276,81l7711,2969r346,74l8206,3074r26,-149l8254,2841r30,-51l8333,2740r-265,-54l7687,2621r-343,-53l7195,2545xe" filled="f" strokecolor="#40b4e2" strokeweight="1.3346mm">
              <v:path arrowok="t"/>
            </v:shape>
            <v:shape id="_x0000_s1690" alt="" style="position:absolute;left:8206;top:2082;width:1326;height:991" coordorigin="8206,2083" coordsize="1326,991" path="m8206,3074r759,-395l9531,2248r-23,-77l9487,2129r-30,-24l9408,2083r-36,38l9326,2170r-54,59l9215,2296r-58,72l9099,2445r-52,78l9001,2602r-36,77e" filled="f" strokecolor="#40b4e2" strokeweight="1.3346mm">
              <v:path arrowok="t"/>
            </v:shape>
            <v:shape id="_x0000_s1691" alt="" style="position:absolute;left:7195;top:2470;width:1770;height:270" coordorigin="7195,2471" coordsize="1770,270" path="m8333,2740r173,-52l8630,2664r133,-1l8965,2679,7951,2471r-277,3l7502,2483r-136,22l7195,2545e" filled="f" strokecolor="#40b4e2" strokeweight="1.3346mm">
              <v:path arrowok="t"/>
            </v:shape>
            <v:shape id="_x0000_s1692" alt="" style="position:absolute;left:7951;top:2045;width:1457;height:426" coordorigin="7951,2045" coordsize="1457,426" path="m7951,2471r134,-185l8184,2180r114,-67l8476,2045r300,13l9079,2070r235,9l9408,2083e" filled="f" strokecolor="#40b4e2" strokeweight="1.3346mm">
              <v:path arrowok="t"/>
            </v:shape>
            <v:shape id="_x0000_s1693" alt="" style="position:absolute;left:7032;top:584;width:880;height:1118" coordorigin="7033,585" coordsize="880,1118" path="m7884,1261r-27,80l7822,1415r-42,66l7733,1541r-52,51l7625,1634r-60,33l7504,1690r-62,12l7379,1703r-63,-12l7257,1668r-53,-34l7157,1591r-40,-52l7084,1480r-25,-66l7042,1343r-9,-75l7033,1189r9,-80l7060,1026r28,-79l7123,873r41,-67l7212,747r52,-51l7320,654r59,-33l7440,598r63,-12l7566,585r62,11l7688,620r53,33l7788,697r40,52l7860,808r26,65l7903,944r9,76l7912,1098r-9,81l7884,1261xe" filled="f" strokecolor="#40b4e2" strokeweight="1.3346mm">
              <v:path arrowok="t"/>
            </v:shape>
            <v:shape id="_x0000_s1694" alt="" style="position:absolute;left:6511;top:1808;width:1543;height:1164" coordorigin="6511,1809" coordsize="1543,1164" path="m8054,2093l7891,1911r-127,-86l7608,1809r-249,31l7299,1850r-59,14l7128,1903r-105,54l6973,1990r-49,38l6878,2070r-44,46l6793,2168r-40,56l6716,2285r-35,66l6649,2423r-30,77l6592,2582r-25,89l6546,2765r-19,100l6511,2972e" filled="f" strokecolor="#40b4e2" strokeweight="1.3346mm">
              <v:path arrowok="t"/>
            </v:shape>
            <w10:wrap anchorx="page"/>
          </v:group>
        </w:pict>
      </w:r>
      <w:r>
        <w:rPr>
          <w:color w:val="5F636A"/>
          <w:sz w:val="20"/>
        </w:rPr>
        <w:t>¿Qué</w:t>
      </w:r>
      <w:r>
        <w:rPr>
          <w:color w:val="5F636A"/>
          <w:spacing w:val="-9"/>
          <w:sz w:val="20"/>
        </w:rPr>
        <w:t xml:space="preserve"> </w:t>
      </w:r>
      <w:r>
        <w:rPr>
          <w:color w:val="5F636A"/>
          <w:sz w:val="20"/>
        </w:rPr>
        <w:t>medidas</w:t>
      </w:r>
      <w:r>
        <w:rPr>
          <w:color w:val="5F636A"/>
          <w:spacing w:val="-9"/>
          <w:sz w:val="20"/>
        </w:rPr>
        <w:t xml:space="preserve"> </w:t>
      </w:r>
      <w:r>
        <w:rPr>
          <w:color w:val="5F636A"/>
          <w:sz w:val="20"/>
        </w:rPr>
        <w:t>toma</w:t>
      </w:r>
      <w:r>
        <w:rPr>
          <w:color w:val="5F636A"/>
          <w:spacing w:val="-9"/>
          <w:sz w:val="20"/>
        </w:rPr>
        <w:t xml:space="preserve"> </w:t>
      </w:r>
      <w:r>
        <w:rPr>
          <w:color w:val="5F636A"/>
          <w:sz w:val="20"/>
        </w:rPr>
        <w:t>para</w:t>
      </w:r>
      <w:r>
        <w:rPr>
          <w:color w:val="5F636A"/>
          <w:spacing w:val="-9"/>
          <w:sz w:val="20"/>
        </w:rPr>
        <w:t xml:space="preserve"> </w:t>
      </w:r>
      <w:r>
        <w:rPr>
          <w:color w:val="5F636A"/>
          <w:sz w:val="20"/>
        </w:rPr>
        <w:t>planificar</w:t>
      </w:r>
      <w:r>
        <w:rPr>
          <w:color w:val="5F636A"/>
          <w:spacing w:val="-9"/>
          <w:sz w:val="20"/>
        </w:rPr>
        <w:t xml:space="preserve"> </w:t>
      </w:r>
      <w:r>
        <w:rPr>
          <w:color w:val="5F636A"/>
          <w:sz w:val="20"/>
        </w:rPr>
        <w:t>una</w:t>
      </w:r>
      <w:r>
        <w:rPr>
          <w:color w:val="5F636A"/>
          <w:spacing w:val="-9"/>
          <w:sz w:val="20"/>
        </w:rPr>
        <w:t xml:space="preserve"> </w:t>
      </w:r>
      <w:r>
        <w:rPr>
          <w:color w:val="5F636A"/>
          <w:sz w:val="20"/>
        </w:rPr>
        <w:t>visita</w:t>
      </w:r>
      <w:r>
        <w:rPr>
          <w:color w:val="5F636A"/>
          <w:spacing w:val="-9"/>
          <w:sz w:val="20"/>
        </w:rPr>
        <w:t xml:space="preserve"> </w:t>
      </w:r>
      <w:r>
        <w:rPr>
          <w:color w:val="5F636A"/>
          <w:sz w:val="20"/>
        </w:rPr>
        <w:t>de</w:t>
      </w:r>
      <w:r>
        <w:rPr>
          <w:color w:val="5F636A"/>
          <w:spacing w:val="-9"/>
          <w:sz w:val="20"/>
        </w:rPr>
        <w:t xml:space="preserve"> </w:t>
      </w:r>
      <w:r>
        <w:rPr>
          <w:color w:val="5F636A"/>
          <w:sz w:val="20"/>
        </w:rPr>
        <w:t>regreso?</w:t>
      </w:r>
    </w:p>
    <w:p w:rsidR="00157B2E" w:rsidRDefault="00157B2E">
      <w:pPr>
        <w:rPr>
          <w:sz w:val="20"/>
        </w:rPr>
        <w:sectPr w:rsidR="00157B2E">
          <w:headerReference w:type="even" r:id="rId46"/>
          <w:pgSz w:w="11910" w:h="16840"/>
          <w:pgMar w:top="1140" w:right="0" w:bottom="1140" w:left="0" w:header="0" w:footer="947" w:gutter="0"/>
          <w:cols w:space="720"/>
        </w:sectPr>
      </w:pPr>
    </w:p>
    <w:p w:rsidR="00157B2E" w:rsidRDefault="000A7974">
      <w:pPr>
        <w:pStyle w:val="BodyText"/>
      </w:pPr>
      <w:r>
        <w:lastRenderedPageBreak/>
        <w:pict>
          <v:shape id="_x0000_s1687" type="#_x0000_t202" alt="" style="position:absolute;margin-left:453.85pt;margin-top:784.55pt;width:105.45pt;height:26.15pt;z-index:-251624960;mso-wrap-style:square;mso-wrap-edited:f;mso-width-percent:0;mso-height-percent:0;mso-position-horizontal-relative:page;mso-position-vertical-relative:page;mso-width-percent:0;mso-height-percent:0;v-text-anchor:top" filled="f" stroked="f">
            <v:textbox inset="0,0,0,0">
              <w:txbxContent>
                <w:p w:rsidR="00157B2E" w:rsidRDefault="000A7974">
                  <w:pPr>
                    <w:tabs>
                      <w:tab w:val="right" w:pos="2107"/>
                    </w:tabs>
                    <w:spacing w:before="4"/>
                    <w:rPr>
                      <w:b/>
                      <w:sz w:val="44"/>
                    </w:rPr>
                  </w:pPr>
                  <w:r>
                    <w:rPr>
                      <w:color w:val="5F636A"/>
                      <w:sz w:val="16"/>
                    </w:rPr>
                    <w:t>Supervisión</w:t>
                  </w:r>
                  <w:r>
                    <w:rPr>
                      <w:color w:val="5F636A"/>
                      <w:spacing w:val="-3"/>
                      <w:sz w:val="16"/>
                    </w:rPr>
                    <w:t xml:space="preserve"> </w:t>
                  </w:r>
                  <w:r>
                    <w:rPr>
                      <w:color w:val="5F636A"/>
                      <w:sz w:val="16"/>
                    </w:rPr>
                    <w:t>de</w:t>
                  </w:r>
                  <w:r>
                    <w:rPr>
                      <w:color w:val="5F636A"/>
                      <w:spacing w:val="-3"/>
                      <w:sz w:val="16"/>
                    </w:rPr>
                    <w:t xml:space="preserve"> </w:t>
                  </w:r>
                  <w:r>
                    <w:rPr>
                      <w:color w:val="5F636A"/>
                      <w:sz w:val="16"/>
                    </w:rPr>
                    <w:t>apoyo</w:t>
                  </w:r>
                  <w:r>
                    <w:rPr>
                      <w:color w:val="5F636A"/>
                      <w:position w:val="-19"/>
                      <w:sz w:val="16"/>
                    </w:rPr>
                    <w:tab/>
                  </w:r>
                  <w:r>
                    <w:rPr>
                      <w:b/>
                      <w:color w:val="5F636A"/>
                      <w:position w:val="-19"/>
                      <w:sz w:val="44"/>
                    </w:rPr>
                    <w:t>5</w:t>
                  </w:r>
                </w:p>
              </w:txbxContent>
            </v:textbox>
            <w10:wrap anchorx="page" anchory="page"/>
          </v:shape>
        </w:pict>
      </w:r>
      <w:r>
        <w:pict>
          <v:group id="_x0000_s1671" alt="" style="position:absolute;margin-left:0;margin-top:0;width:595.3pt;height:841.9pt;z-index:-251623936;mso-position-horizontal-relative:page;mso-position-vertical-relative:page" coordsize="11906,16838">
            <v:line id="_x0000_s1672" alt="" style="position:absolute" from="0,71" to="0,920" strokeweight="0"/>
            <v:shape id="_x0000_s1673" alt="" style="position:absolute;top:66;width:4835;height:764" coordorigin=",67" coordsize="4835,764" path="m,67l,830,4834,360,,67xe" fillcolor="#95c93d" stroked="f">
              <v:path arrowok="t"/>
            </v:shape>
            <v:shape id="_x0000_s1674" alt="" style="position:absolute;width:11905;height:802" coordorigin="1" coordsize="11905,802" path="m1,l2,391,11906,801,1,xe" fillcolor="#fdb714" stroked="f">
              <v:path arrowok="t"/>
            </v:shape>
            <v:line id="_x0000_s1675" alt="" style="position:absolute" from="0,0" to="0,1141" strokeweight="0"/>
            <v:rect id="_x0000_s1676" alt="" style="position:absolute;width:12;height:1135" fillcolor="black" stroked="f">
              <v:fill opacity="6553f"/>
            </v:rect>
            <v:shape id="_x0000_s1677" alt="" style="position:absolute;left:1700;width:10206;height:1028" coordorigin="1700" coordsize="10206,1028" path="m11906,l1700,,11906,1028,11906,xe" fillcolor="#40b4e2" stroked="f">
              <v:path arrowok="t"/>
            </v:shape>
            <v:rect id="_x0000_s1678" alt="" style="position:absolute;left:2149;top:1083;width:8079;height:6171" fillcolor="black" stroked="f">
              <v:fill opacity=".25"/>
            </v:rect>
            <v:shape id="_x0000_s1679" type="#_x0000_t75" alt="" style="position:absolute;left:17;top:9044;width:11889;height:7794">
              <v:imagedata r:id="rId47" o:title=""/>
            </v:shape>
            <v:rect id="_x0000_s1680" alt="" style="position:absolute;top:1493;width:1987;height:12737" fillcolor="black" stroked="f">
              <v:fill opacity=".25"/>
            </v:rect>
            <v:shape id="_x0000_s1681" alt="" style="position:absolute;left:8838;top:7286;width:2244;height:1386" coordorigin="8838,7286" coordsize="2244,1386" path="m9424,7286l8838,8518r448,-248l9509,8672,9960,7588r451,1084l10634,8270r448,248l10537,7373e" filled="f" strokecolor="white" strokeweight="1.1966mm">
              <v:path arrowok="t"/>
            </v:shape>
            <v:shape id="_x0000_s1682" alt="" style="position:absolute;left:9187;top:6173;width:1634;height:1415" coordorigin="9188,6173" coordsize="1634,1415" path="m10413,6173r-817,l9188,6881r408,707l10413,7588r408,-707l10413,6173xe" filled="f" strokecolor="white" strokeweight="1.1966mm">
              <v:path arrowok="t"/>
            </v:shape>
            <v:shape id="_x0000_s1683" alt="" style="position:absolute;left:9746;top:6623;width:515;height:515" coordorigin="9747,6623" coordsize="515,515" path="m10262,6736r-2,-10l10254,6717r-27,-28l10196,6659r,77l9860,7072r-47,-47l10149,6689r47,47l10196,6659r-27,-28l10159,6625r-10,-2l10139,6625r-9,6l9755,7006r-6,9l9747,7025r2,11l9755,7045r90,90l9852,7138r15,l9874,7135r63,-63l10254,6755r6,-9l10262,6736e" stroked="f">
              <v:path arrowok="t"/>
            </v:shape>
            <v:shape id="_x0000_s1684" type="#_x0000_t75" alt="" style="position:absolute;left:9584;top:7029;width:272;height:272">
              <v:imagedata r:id="rId48" o:title=""/>
            </v:shape>
            <v:shape id="_x0000_s1685" type="#_x0000_t75" alt="" style="position:absolute;left:10164;top:6549;width:172;height:171">
              <v:imagedata r:id="rId49" o:title=""/>
            </v:shape>
            <v:line id="_x0000_s1686" alt="" style="position:absolute" from="0,1260" to="0,16838" strokecolor="white" strokeweight="0"/>
            <w10:wrap anchorx="page" anchory="page"/>
          </v:group>
        </w:pict>
      </w:r>
      <w:r>
        <w:pict>
          <v:shape id="_x0000_s1670" type="#_x0000_t202" alt="" style="position:absolute;margin-left:-24.2pt;margin-top:70.7pt;width:125.6pt;height:658.5pt;z-index:-251622912;mso-wrap-style:square;mso-wrap-edited:f;mso-width-percent:0;mso-height-percent:0;mso-position-horizontal-relative:page;mso-position-vertical-relative:page;mso-width-percent:0;mso-height-percent:0;v-text-anchor:top" filled="f" stroked="f">
            <v:textbox style="layout-flow:vertical" inset="0,0,0,0">
              <w:txbxContent>
                <w:p w:rsidR="00157B2E" w:rsidRDefault="000A7974">
                  <w:pPr>
                    <w:spacing w:before="116"/>
                    <w:ind w:left="20"/>
                    <w:rPr>
                      <w:b/>
                      <w:sz w:val="200"/>
                    </w:rPr>
                  </w:pPr>
                  <w:r>
                    <w:rPr>
                      <w:b/>
                      <w:color w:val="FFFFFF"/>
                      <w:spacing w:val="-40"/>
                      <w:w w:val="107"/>
                      <w:sz w:val="200"/>
                    </w:rPr>
                    <w:t>C</w:t>
                  </w:r>
                  <w:r>
                    <w:rPr>
                      <w:b/>
                      <w:color w:val="FFFFFF"/>
                      <w:w w:val="112"/>
                      <w:sz w:val="200"/>
                    </w:rPr>
                    <w:t>APÍTU</w:t>
                  </w:r>
                  <w:r>
                    <w:rPr>
                      <w:b/>
                      <w:color w:val="FFFFFF"/>
                      <w:spacing w:val="-50"/>
                      <w:sz w:val="200"/>
                    </w:rPr>
                    <w:t>L</w:t>
                  </w:r>
                  <w:r>
                    <w:rPr>
                      <w:b/>
                      <w:color w:val="FFFFFF"/>
                      <w:w w:val="107"/>
                      <w:sz w:val="200"/>
                    </w:rPr>
                    <w:t>O</w:t>
                  </w:r>
                  <w:r>
                    <w:rPr>
                      <w:b/>
                      <w:color w:val="FFFFFF"/>
                      <w:spacing w:val="110"/>
                      <w:sz w:val="200"/>
                    </w:rPr>
                    <w:t xml:space="preserve"> </w:t>
                  </w:r>
                  <w:r>
                    <w:rPr>
                      <w:b/>
                      <w:color w:val="FFFFFF"/>
                      <w:w w:val="119"/>
                      <w:sz w:val="200"/>
                    </w:rPr>
                    <w:t>1</w:t>
                  </w:r>
                </w:p>
              </w:txbxContent>
            </v:textbox>
            <w10:wrap anchorx="page" anchory="page"/>
          </v:shape>
        </w:pict>
      </w:r>
    </w:p>
    <w:p w:rsidR="00157B2E" w:rsidRDefault="00157B2E">
      <w:pPr>
        <w:pStyle w:val="BodyText"/>
      </w:pPr>
    </w:p>
    <w:p w:rsidR="00157B2E" w:rsidRDefault="00157B2E">
      <w:pPr>
        <w:pStyle w:val="BodyText"/>
        <w:spacing w:before="1"/>
        <w:rPr>
          <w:sz w:val="23"/>
        </w:rPr>
      </w:pPr>
    </w:p>
    <w:p w:rsidR="00157B2E" w:rsidRDefault="000A7974">
      <w:pPr>
        <w:pStyle w:val="Heading1"/>
        <w:spacing w:line="249" w:lineRule="auto"/>
        <w:ind w:right="648"/>
      </w:pPr>
      <w:r>
        <w:rPr>
          <w:color w:val="FFFFFF"/>
          <w:w w:val="110"/>
        </w:rPr>
        <w:t>Mejorar la calidad de los servicios de inmunización de</w:t>
      </w:r>
      <w:r>
        <w:rPr>
          <w:color w:val="FFFFFF"/>
          <w:spacing w:val="143"/>
          <w:w w:val="110"/>
        </w:rPr>
        <w:t xml:space="preserve"> </w:t>
      </w:r>
      <w:r>
        <w:rPr>
          <w:color w:val="FFFFFF"/>
          <w:w w:val="110"/>
        </w:rPr>
        <w:t>rutina</w: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spacing w:before="6"/>
        <w:rPr>
          <w:b/>
          <w:sz w:val="16"/>
        </w:rPr>
      </w:pPr>
    </w:p>
    <w:p w:rsidR="00157B2E" w:rsidRDefault="000A7974">
      <w:pPr>
        <w:pStyle w:val="BodyText"/>
        <w:spacing w:before="104"/>
        <w:ind w:right="769"/>
        <w:jc w:val="right"/>
      </w:pPr>
      <w:r>
        <w:rPr>
          <w:color w:val="FFFFFF"/>
          <w:w w:val="95"/>
        </w:rPr>
        <w:t>©UNICEF/Pietrasik</w:t>
      </w:r>
    </w:p>
    <w:p w:rsidR="00157B2E" w:rsidRDefault="00157B2E">
      <w:pPr>
        <w:jc w:val="right"/>
        <w:sectPr w:rsidR="00157B2E">
          <w:headerReference w:type="even" r:id="rId50"/>
          <w:headerReference w:type="default" r:id="rId51"/>
          <w:footerReference w:type="default" r:id="rId52"/>
          <w:pgSz w:w="11910" w:h="16840"/>
          <w:pgMar w:top="0" w:right="0" w:bottom="0" w:left="1300" w:header="0" w:footer="0" w:gutter="0"/>
          <w:cols w:space="720"/>
        </w:sectPr>
      </w:pPr>
    </w:p>
    <w:p w:rsidR="00157B2E" w:rsidRDefault="00157B2E">
      <w:pPr>
        <w:pStyle w:val="BodyText"/>
        <w:spacing w:before="2"/>
        <w:rPr>
          <w:sz w:val="11"/>
        </w:rPr>
      </w:pPr>
    </w:p>
    <w:p w:rsidR="00157B2E" w:rsidRDefault="000A7974">
      <w:pPr>
        <w:pStyle w:val="Heading6"/>
        <w:spacing w:before="115"/>
      </w:pPr>
      <w:r>
        <w:rPr>
          <w:color w:val="5F636A"/>
          <w:w w:val="110"/>
        </w:rPr>
        <w:t>Objetivos de</w:t>
      </w:r>
      <w:r>
        <w:rPr>
          <w:color w:val="5F636A"/>
          <w:spacing w:val="51"/>
          <w:w w:val="110"/>
        </w:rPr>
        <w:t xml:space="preserve"> </w:t>
      </w:r>
      <w:r>
        <w:rPr>
          <w:color w:val="5F636A"/>
          <w:w w:val="110"/>
        </w:rPr>
        <w:t>aprendizaje</w:t>
      </w:r>
    </w:p>
    <w:p w:rsidR="00157B2E" w:rsidRDefault="000A7974">
      <w:pPr>
        <w:pStyle w:val="BodyText"/>
        <w:spacing w:before="322"/>
        <w:ind w:left="720"/>
      </w:pPr>
      <w:r>
        <w:rPr>
          <w:color w:val="5F636A"/>
        </w:rPr>
        <w:t>Al final de este capítulo, los supervisores deben poder:</w:t>
      </w:r>
    </w:p>
    <w:p w:rsidR="00157B2E" w:rsidRDefault="00157B2E">
      <w:pPr>
        <w:pStyle w:val="BodyText"/>
        <w:spacing w:before="5"/>
        <w:rPr>
          <w:sz w:val="23"/>
        </w:rPr>
      </w:pPr>
    </w:p>
    <w:p w:rsidR="00157B2E" w:rsidRDefault="000A7974">
      <w:pPr>
        <w:pStyle w:val="ListParagraph"/>
        <w:numPr>
          <w:ilvl w:val="1"/>
          <w:numId w:val="43"/>
        </w:numPr>
        <w:tabs>
          <w:tab w:val="left" w:pos="1439"/>
          <w:tab w:val="left" w:pos="1440"/>
        </w:tabs>
        <w:rPr>
          <w:color w:val="5F636A"/>
          <w:sz w:val="20"/>
        </w:rPr>
      </w:pPr>
      <w:r>
        <w:rPr>
          <w:color w:val="5F636A"/>
          <w:sz w:val="20"/>
        </w:rPr>
        <w:t>Enunciar</w:t>
      </w:r>
      <w:r>
        <w:rPr>
          <w:color w:val="5F636A"/>
          <w:spacing w:val="-14"/>
          <w:sz w:val="20"/>
        </w:rPr>
        <w:t xml:space="preserve"> </w:t>
      </w:r>
      <w:r>
        <w:rPr>
          <w:color w:val="5F636A"/>
          <w:sz w:val="20"/>
        </w:rPr>
        <w:t>el</w:t>
      </w:r>
      <w:r>
        <w:rPr>
          <w:color w:val="5F636A"/>
          <w:spacing w:val="-14"/>
          <w:sz w:val="20"/>
        </w:rPr>
        <w:t xml:space="preserve"> </w:t>
      </w:r>
      <w:r>
        <w:rPr>
          <w:color w:val="5F636A"/>
          <w:sz w:val="20"/>
        </w:rPr>
        <w:t>valor</w:t>
      </w:r>
      <w:r>
        <w:rPr>
          <w:color w:val="5F636A"/>
          <w:spacing w:val="-14"/>
          <w:sz w:val="20"/>
        </w:rPr>
        <w:t xml:space="preserve"> </w:t>
      </w:r>
      <w:r>
        <w:rPr>
          <w:color w:val="5F636A"/>
          <w:sz w:val="20"/>
        </w:rPr>
        <w:t>de</w:t>
      </w:r>
      <w:r>
        <w:rPr>
          <w:color w:val="5F636A"/>
          <w:spacing w:val="-14"/>
          <w:sz w:val="20"/>
        </w:rPr>
        <w:t xml:space="preserve"> </w:t>
      </w:r>
      <w:r>
        <w:rPr>
          <w:color w:val="5F636A"/>
          <w:sz w:val="20"/>
        </w:rPr>
        <w:t>las</w:t>
      </w:r>
      <w:r>
        <w:rPr>
          <w:color w:val="5F636A"/>
          <w:spacing w:val="-14"/>
          <w:sz w:val="20"/>
        </w:rPr>
        <w:t xml:space="preserve"> </w:t>
      </w:r>
      <w:r>
        <w:rPr>
          <w:color w:val="5F636A"/>
          <w:sz w:val="20"/>
        </w:rPr>
        <w:t>vacunas</w:t>
      </w:r>
      <w:r>
        <w:rPr>
          <w:color w:val="5F636A"/>
          <w:spacing w:val="-14"/>
          <w:sz w:val="20"/>
        </w:rPr>
        <w:t xml:space="preserve"> </w:t>
      </w:r>
      <w:r>
        <w:rPr>
          <w:color w:val="5F636A"/>
          <w:sz w:val="20"/>
        </w:rPr>
        <w:t>para</w:t>
      </w:r>
      <w:r>
        <w:rPr>
          <w:color w:val="5F636A"/>
          <w:spacing w:val="-14"/>
          <w:sz w:val="20"/>
        </w:rPr>
        <w:t xml:space="preserve"> </w:t>
      </w:r>
      <w:r>
        <w:rPr>
          <w:color w:val="5F636A"/>
          <w:sz w:val="20"/>
        </w:rPr>
        <w:t>prevenir</w:t>
      </w:r>
      <w:r>
        <w:rPr>
          <w:color w:val="5F636A"/>
          <w:spacing w:val="-14"/>
          <w:sz w:val="20"/>
        </w:rPr>
        <w:t xml:space="preserve"> </w:t>
      </w:r>
      <w:r>
        <w:rPr>
          <w:color w:val="5F636A"/>
          <w:sz w:val="20"/>
        </w:rPr>
        <w:t>enfermedades.</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Definir</w:t>
      </w:r>
      <w:r>
        <w:rPr>
          <w:color w:val="5F636A"/>
          <w:spacing w:val="-8"/>
          <w:sz w:val="20"/>
        </w:rPr>
        <w:t xml:space="preserve"> </w:t>
      </w:r>
      <w:r>
        <w:rPr>
          <w:color w:val="5F636A"/>
          <w:sz w:val="20"/>
        </w:rPr>
        <w:t>la</w:t>
      </w:r>
      <w:r>
        <w:rPr>
          <w:color w:val="5F636A"/>
          <w:spacing w:val="-8"/>
          <w:sz w:val="20"/>
        </w:rPr>
        <w:t xml:space="preserve"> </w:t>
      </w:r>
      <w:r>
        <w:rPr>
          <w:color w:val="5F636A"/>
          <w:sz w:val="20"/>
        </w:rPr>
        <w:t>inmunización</w:t>
      </w:r>
      <w:r>
        <w:rPr>
          <w:color w:val="5F636A"/>
          <w:spacing w:val="-8"/>
          <w:sz w:val="20"/>
        </w:rPr>
        <w:t xml:space="preserve"> </w:t>
      </w:r>
      <w:r>
        <w:rPr>
          <w:color w:val="5F636A"/>
          <w:sz w:val="20"/>
        </w:rPr>
        <w:t>de</w:t>
      </w:r>
      <w:r>
        <w:rPr>
          <w:color w:val="5F636A"/>
          <w:spacing w:val="-8"/>
          <w:sz w:val="20"/>
        </w:rPr>
        <w:t xml:space="preserve"> </w:t>
      </w:r>
      <w:r>
        <w:rPr>
          <w:color w:val="5F636A"/>
          <w:sz w:val="20"/>
        </w:rPr>
        <w:t>rutina</w:t>
      </w:r>
      <w:r>
        <w:rPr>
          <w:color w:val="5F636A"/>
          <w:spacing w:val="-8"/>
          <w:sz w:val="20"/>
        </w:rPr>
        <w:t xml:space="preserve"> </w:t>
      </w:r>
      <w:r>
        <w:rPr>
          <w:color w:val="5F636A"/>
          <w:sz w:val="20"/>
        </w:rPr>
        <w:t>de</w:t>
      </w:r>
      <w:r>
        <w:rPr>
          <w:color w:val="5F636A"/>
          <w:spacing w:val="-8"/>
          <w:sz w:val="20"/>
        </w:rPr>
        <w:t xml:space="preserve"> </w:t>
      </w:r>
      <w:r>
        <w:rPr>
          <w:color w:val="5F636A"/>
          <w:sz w:val="20"/>
        </w:rPr>
        <w:t>alta</w:t>
      </w:r>
      <w:r>
        <w:rPr>
          <w:color w:val="5F636A"/>
          <w:spacing w:val="-8"/>
          <w:sz w:val="20"/>
        </w:rPr>
        <w:t xml:space="preserve"> </w:t>
      </w:r>
      <w:r>
        <w:rPr>
          <w:color w:val="5F636A"/>
          <w:sz w:val="20"/>
        </w:rPr>
        <w:t>calidad.</w:t>
      </w:r>
    </w:p>
    <w:p w:rsidR="00157B2E" w:rsidRDefault="000A7974">
      <w:pPr>
        <w:pStyle w:val="ListParagraph"/>
        <w:numPr>
          <w:ilvl w:val="1"/>
          <w:numId w:val="43"/>
        </w:numPr>
        <w:tabs>
          <w:tab w:val="left" w:pos="1439"/>
          <w:tab w:val="left" w:pos="1440"/>
        </w:tabs>
        <w:spacing w:before="19" w:line="261" w:lineRule="auto"/>
        <w:ind w:right="3249"/>
        <w:rPr>
          <w:color w:val="5F636A"/>
          <w:sz w:val="20"/>
        </w:rPr>
      </w:pPr>
      <w:r>
        <w:rPr>
          <w:color w:val="5F636A"/>
          <w:sz w:val="20"/>
        </w:rPr>
        <w:t>Enumerar</w:t>
      </w:r>
      <w:r>
        <w:rPr>
          <w:color w:val="5F636A"/>
          <w:spacing w:val="-5"/>
          <w:sz w:val="20"/>
        </w:rPr>
        <w:t xml:space="preserve"> </w:t>
      </w:r>
      <w:r>
        <w:rPr>
          <w:color w:val="5F636A"/>
          <w:sz w:val="20"/>
        </w:rPr>
        <w:t>al</w:t>
      </w:r>
      <w:r>
        <w:rPr>
          <w:color w:val="5F636A"/>
          <w:spacing w:val="-5"/>
          <w:sz w:val="20"/>
        </w:rPr>
        <w:t xml:space="preserve"> </w:t>
      </w:r>
      <w:r>
        <w:rPr>
          <w:color w:val="5F636A"/>
          <w:sz w:val="20"/>
        </w:rPr>
        <w:t>menos</w:t>
      </w:r>
      <w:r>
        <w:rPr>
          <w:color w:val="5F636A"/>
          <w:spacing w:val="-5"/>
          <w:sz w:val="20"/>
        </w:rPr>
        <w:t xml:space="preserve"> </w:t>
      </w:r>
      <w:r>
        <w:rPr>
          <w:color w:val="5F636A"/>
          <w:sz w:val="20"/>
        </w:rPr>
        <w:t>tres</w:t>
      </w:r>
      <w:r>
        <w:rPr>
          <w:color w:val="5F636A"/>
          <w:spacing w:val="-5"/>
          <w:sz w:val="20"/>
        </w:rPr>
        <w:t xml:space="preserve"> </w:t>
      </w:r>
      <w:r>
        <w:rPr>
          <w:color w:val="5F636A"/>
          <w:sz w:val="20"/>
        </w:rPr>
        <w:t>maneras</w:t>
      </w:r>
      <w:r>
        <w:rPr>
          <w:color w:val="5F636A"/>
          <w:spacing w:val="-5"/>
          <w:sz w:val="20"/>
        </w:rPr>
        <w:t xml:space="preserve"> </w:t>
      </w:r>
      <w:r>
        <w:rPr>
          <w:color w:val="5F636A"/>
          <w:sz w:val="20"/>
        </w:rPr>
        <w:t>en</w:t>
      </w:r>
      <w:r>
        <w:rPr>
          <w:color w:val="5F636A"/>
          <w:spacing w:val="-5"/>
          <w:sz w:val="20"/>
        </w:rPr>
        <w:t xml:space="preserve"> </w:t>
      </w:r>
      <w:r>
        <w:rPr>
          <w:color w:val="5F636A"/>
          <w:sz w:val="20"/>
        </w:rPr>
        <w:t>las</w:t>
      </w:r>
      <w:r>
        <w:rPr>
          <w:color w:val="5F636A"/>
          <w:spacing w:val="-5"/>
          <w:sz w:val="20"/>
        </w:rPr>
        <w:t xml:space="preserve"> </w:t>
      </w:r>
      <w:r>
        <w:rPr>
          <w:color w:val="5F636A"/>
          <w:sz w:val="20"/>
        </w:rPr>
        <w:t>que</w:t>
      </w:r>
      <w:r>
        <w:rPr>
          <w:color w:val="5F636A"/>
          <w:spacing w:val="-5"/>
          <w:sz w:val="20"/>
        </w:rPr>
        <w:t xml:space="preserve"> </w:t>
      </w:r>
      <w:r>
        <w:rPr>
          <w:color w:val="5F636A"/>
          <w:sz w:val="20"/>
        </w:rPr>
        <w:t>pueden</w:t>
      </w:r>
      <w:r>
        <w:rPr>
          <w:color w:val="5F636A"/>
          <w:spacing w:val="-5"/>
          <w:sz w:val="20"/>
        </w:rPr>
        <w:t xml:space="preserve"> </w:t>
      </w:r>
      <w:r>
        <w:rPr>
          <w:color w:val="5F636A"/>
          <w:sz w:val="20"/>
        </w:rPr>
        <w:t>usar</w:t>
      </w:r>
      <w:r>
        <w:rPr>
          <w:color w:val="5F636A"/>
          <w:spacing w:val="-5"/>
          <w:sz w:val="20"/>
        </w:rPr>
        <w:t xml:space="preserve"> </w:t>
      </w:r>
      <w:r>
        <w:rPr>
          <w:color w:val="5F636A"/>
          <w:sz w:val="20"/>
        </w:rPr>
        <w:t>la</w:t>
      </w:r>
      <w:r>
        <w:rPr>
          <w:color w:val="5F636A"/>
          <w:spacing w:val="-5"/>
          <w:sz w:val="20"/>
        </w:rPr>
        <w:t xml:space="preserve"> </w:t>
      </w:r>
      <w:r>
        <w:rPr>
          <w:color w:val="5F636A"/>
          <w:sz w:val="20"/>
        </w:rPr>
        <w:t>supervisión</w:t>
      </w:r>
      <w:r>
        <w:rPr>
          <w:color w:val="5F636A"/>
          <w:spacing w:val="-5"/>
          <w:sz w:val="20"/>
        </w:rPr>
        <w:t xml:space="preserve"> </w:t>
      </w:r>
      <w:r>
        <w:rPr>
          <w:color w:val="5F636A"/>
          <w:sz w:val="20"/>
        </w:rPr>
        <w:t>de</w:t>
      </w:r>
      <w:r>
        <w:rPr>
          <w:color w:val="5F636A"/>
          <w:spacing w:val="-5"/>
          <w:sz w:val="20"/>
        </w:rPr>
        <w:t xml:space="preserve"> </w:t>
      </w:r>
      <w:r>
        <w:rPr>
          <w:color w:val="5F636A"/>
          <w:sz w:val="20"/>
        </w:rPr>
        <w:t>apoyo para</w:t>
      </w:r>
      <w:r>
        <w:rPr>
          <w:color w:val="5F636A"/>
          <w:spacing w:val="-9"/>
          <w:sz w:val="20"/>
        </w:rPr>
        <w:t xml:space="preserve"> </w:t>
      </w:r>
      <w:r>
        <w:rPr>
          <w:color w:val="5F636A"/>
          <w:sz w:val="20"/>
        </w:rPr>
        <w:t>ayudar</w:t>
      </w:r>
      <w:r>
        <w:rPr>
          <w:color w:val="5F636A"/>
          <w:spacing w:val="-9"/>
          <w:sz w:val="20"/>
        </w:rPr>
        <w:t xml:space="preserve"> </w:t>
      </w:r>
      <w:r>
        <w:rPr>
          <w:color w:val="5F636A"/>
          <w:sz w:val="20"/>
        </w:rPr>
        <w:t>a</w:t>
      </w:r>
      <w:r>
        <w:rPr>
          <w:color w:val="5F636A"/>
          <w:spacing w:val="-9"/>
          <w:sz w:val="20"/>
        </w:rPr>
        <w:t xml:space="preserve"> </w:t>
      </w:r>
      <w:r>
        <w:rPr>
          <w:color w:val="5F636A"/>
          <w:sz w:val="20"/>
        </w:rPr>
        <w:t>mejorar</w:t>
      </w:r>
      <w:r>
        <w:rPr>
          <w:color w:val="5F636A"/>
          <w:spacing w:val="-9"/>
          <w:sz w:val="20"/>
        </w:rPr>
        <w:t xml:space="preserve"> </w:t>
      </w:r>
      <w:r>
        <w:rPr>
          <w:color w:val="5F636A"/>
          <w:sz w:val="20"/>
        </w:rPr>
        <w:t>la</w:t>
      </w:r>
      <w:r>
        <w:rPr>
          <w:color w:val="5F636A"/>
          <w:spacing w:val="-9"/>
          <w:sz w:val="20"/>
        </w:rPr>
        <w:t xml:space="preserve"> </w:t>
      </w:r>
      <w:r>
        <w:rPr>
          <w:color w:val="5F636A"/>
          <w:sz w:val="20"/>
        </w:rPr>
        <w:t>calidad</w:t>
      </w:r>
      <w:r>
        <w:rPr>
          <w:color w:val="5F636A"/>
          <w:spacing w:val="-9"/>
          <w:sz w:val="20"/>
        </w:rPr>
        <w:t xml:space="preserve"> </w:t>
      </w:r>
      <w:r>
        <w:rPr>
          <w:color w:val="5F636A"/>
          <w:sz w:val="20"/>
        </w:rPr>
        <w:t>de</w:t>
      </w:r>
      <w:r>
        <w:rPr>
          <w:color w:val="5F636A"/>
          <w:spacing w:val="-9"/>
          <w:sz w:val="20"/>
        </w:rPr>
        <w:t xml:space="preserve"> </w:t>
      </w:r>
      <w:r>
        <w:rPr>
          <w:color w:val="5F636A"/>
          <w:sz w:val="20"/>
        </w:rPr>
        <w:t>los</w:t>
      </w:r>
      <w:r>
        <w:rPr>
          <w:color w:val="5F636A"/>
          <w:spacing w:val="-9"/>
          <w:sz w:val="20"/>
        </w:rPr>
        <w:t xml:space="preserve"> </w:t>
      </w:r>
      <w:r>
        <w:rPr>
          <w:color w:val="5F636A"/>
          <w:sz w:val="20"/>
        </w:rPr>
        <w:t>servicios</w:t>
      </w:r>
      <w:r>
        <w:rPr>
          <w:color w:val="5F636A"/>
          <w:spacing w:val="-9"/>
          <w:sz w:val="20"/>
        </w:rPr>
        <w:t xml:space="preserve"> </w:t>
      </w:r>
      <w:r>
        <w:rPr>
          <w:color w:val="5F636A"/>
          <w:sz w:val="20"/>
        </w:rPr>
        <w:t>de</w:t>
      </w:r>
      <w:r>
        <w:rPr>
          <w:color w:val="5F636A"/>
          <w:spacing w:val="-9"/>
          <w:sz w:val="20"/>
        </w:rPr>
        <w:t xml:space="preserve"> </w:t>
      </w:r>
      <w:r>
        <w:rPr>
          <w:color w:val="5F636A"/>
          <w:sz w:val="20"/>
        </w:rPr>
        <w:t>inmunización</w:t>
      </w:r>
      <w:r>
        <w:rPr>
          <w:color w:val="5F636A"/>
          <w:spacing w:val="-9"/>
          <w:sz w:val="20"/>
        </w:rPr>
        <w:t xml:space="preserve"> </w:t>
      </w:r>
      <w:r>
        <w:rPr>
          <w:color w:val="5F636A"/>
          <w:sz w:val="20"/>
        </w:rPr>
        <w:t>de</w:t>
      </w:r>
      <w:r>
        <w:rPr>
          <w:color w:val="5F636A"/>
          <w:spacing w:val="-9"/>
          <w:sz w:val="20"/>
        </w:rPr>
        <w:t xml:space="preserve"> </w:t>
      </w:r>
      <w:r>
        <w:rPr>
          <w:color w:val="5F636A"/>
          <w:sz w:val="20"/>
        </w:rPr>
        <w:t>rutina.</w:t>
      </w:r>
    </w:p>
    <w:p w:rsidR="00157B2E" w:rsidRDefault="00157B2E">
      <w:pPr>
        <w:pStyle w:val="BodyText"/>
        <w:spacing w:before="7"/>
        <w:rPr>
          <w:sz w:val="21"/>
        </w:rPr>
      </w:pPr>
    </w:p>
    <w:p w:rsidR="00157B2E" w:rsidRDefault="000A7974">
      <w:pPr>
        <w:pStyle w:val="Heading6"/>
        <w:spacing w:before="1"/>
      </w:pPr>
      <w:r>
        <w:rPr>
          <w:color w:val="FDB714"/>
          <w:w w:val="110"/>
        </w:rPr>
        <w:t>Generalidades sobre el programa de</w:t>
      </w:r>
      <w:r>
        <w:rPr>
          <w:color w:val="FDB714"/>
          <w:spacing w:val="67"/>
          <w:w w:val="110"/>
        </w:rPr>
        <w:t xml:space="preserve"> </w:t>
      </w:r>
      <w:r>
        <w:rPr>
          <w:color w:val="FDB714"/>
          <w:w w:val="110"/>
        </w:rPr>
        <w:t>inmunización</w:t>
      </w:r>
    </w:p>
    <w:p w:rsidR="00157B2E" w:rsidRDefault="00157B2E">
      <w:pPr>
        <w:pStyle w:val="BodyText"/>
        <w:spacing w:before="11"/>
        <w:rPr>
          <w:b/>
          <w:sz w:val="18"/>
        </w:rPr>
      </w:pPr>
    </w:p>
    <w:p w:rsidR="00157B2E" w:rsidRDefault="00157B2E">
      <w:pPr>
        <w:rPr>
          <w:sz w:val="18"/>
        </w:rPr>
        <w:sectPr w:rsidR="00157B2E">
          <w:headerReference w:type="even" r:id="rId53"/>
          <w:headerReference w:type="default" r:id="rId54"/>
          <w:footerReference w:type="even" r:id="rId55"/>
          <w:footerReference w:type="default" r:id="rId56"/>
          <w:pgSz w:w="11910" w:h="16840"/>
          <w:pgMar w:top="1140" w:right="0" w:bottom="1140" w:left="0" w:header="0" w:footer="947" w:gutter="0"/>
          <w:pgNumType w:start="6"/>
          <w:cols w:space="720"/>
        </w:sectPr>
      </w:pPr>
    </w:p>
    <w:p w:rsidR="00157B2E" w:rsidRDefault="000A7974">
      <w:pPr>
        <w:pStyle w:val="BodyText"/>
        <w:spacing w:before="104" w:line="261" w:lineRule="auto"/>
        <w:ind w:left="720"/>
        <w:jc w:val="both"/>
      </w:pPr>
      <w:r>
        <w:rPr>
          <w:color w:val="5F636A"/>
        </w:rPr>
        <w:t xml:space="preserve">Una iniciativa de inmunización llevada a cabo por los gobiernos, la OMS y    otros aliados desde </w:t>
      </w:r>
      <w:r>
        <w:rPr>
          <w:color w:val="5F636A"/>
          <w:spacing w:val="-3"/>
        </w:rPr>
        <w:t xml:space="preserve">1967  </w:t>
      </w:r>
      <w:r>
        <w:rPr>
          <w:color w:val="5F636A"/>
        </w:rPr>
        <w:t xml:space="preserve">hasta </w:t>
      </w:r>
      <w:r>
        <w:rPr>
          <w:color w:val="5F636A"/>
          <w:spacing w:val="-3"/>
        </w:rPr>
        <w:t xml:space="preserve">1977  </w:t>
      </w:r>
      <w:r>
        <w:rPr>
          <w:color w:val="5F636A"/>
        </w:rPr>
        <w:t>dio como resultado la erradicación de   la v</w:t>
      </w:r>
      <w:r>
        <w:rPr>
          <w:color w:val="5F636A"/>
        </w:rPr>
        <w:t>iruela. Cuando comenzó el programa, la enfermedad aún amenazaba al    60</w:t>
      </w:r>
      <w:r>
        <w:rPr>
          <w:color w:val="5F636A"/>
          <w:spacing w:val="-13"/>
        </w:rPr>
        <w:t xml:space="preserve"> </w:t>
      </w:r>
      <w:r>
        <w:rPr>
          <w:color w:val="5F636A"/>
        </w:rPr>
        <w:t>%</w:t>
      </w:r>
      <w:r>
        <w:rPr>
          <w:color w:val="5F636A"/>
          <w:spacing w:val="-12"/>
        </w:rPr>
        <w:t xml:space="preserve"> </w:t>
      </w:r>
      <w:r>
        <w:rPr>
          <w:color w:val="5F636A"/>
        </w:rPr>
        <w:t>de</w:t>
      </w:r>
      <w:r>
        <w:rPr>
          <w:color w:val="5F636A"/>
          <w:spacing w:val="-12"/>
        </w:rPr>
        <w:t xml:space="preserve"> </w:t>
      </w:r>
      <w:r>
        <w:rPr>
          <w:color w:val="5F636A"/>
        </w:rPr>
        <w:t>la</w:t>
      </w:r>
      <w:r>
        <w:rPr>
          <w:color w:val="5F636A"/>
          <w:spacing w:val="-12"/>
        </w:rPr>
        <w:t xml:space="preserve"> </w:t>
      </w:r>
      <w:r>
        <w:rPr>
          <w:color w:val="5F636A"/>
        </w:rPr>
        <w:t>población</w:t>
      </w:r>
      <w:r>
        <w:rPr>
          <w:color w:val="5F636A"/>
          <w:spacing w:val="-12"/>
        </w:rPr>
        <w:t xml:space="preserve"> </w:t>
      </w:r>
      <w:r>
        <w:rPr>
          <w:color w:val="5F636A"/>
        </w:rPr>
        <w:t>mundial</w:t>
      </w:r>
      <w:r>
        <w:rPr>
          <w:color w:val="5F636A"/>
          <w:spacing w:val="-12"/>
        </w:rPr>
        <w:t xml:space="preserve"> </w:t>
      </w:r>
      <w:r>
        <w:rPr>
          <w:color w:val="5F636A"/>
        </w:rPr>
        <w:t>y</w:t>
      </w:r>
      <w:r>
        <w:rPr>
          <w:color w:val="5F636A"/>
          <w:spacing w:val="-12"/>
        </w:rPr>
        <w:t xml:space="preserve"> </w:t>
      </w:r>
      <w:r>
        <w:rPr>
          <w:color w:val="5F636A"/>
        </w:rPr>
        <w:t>mataba</w:t>
      </w:r>
      <w:r>
        <w:rPr>
          <w:color w:val="5F636A"/>
          <w:spacing w:val="-12"/>
        </w:rPr>
        <w:t xml:space="preserve"> </w:t>
      </w:r>
      <w:r>
        <w:rPr>
          <w:color w:val="5F636A"/>
        </w:rPr>
        <w:t>a</w:t>
      </w:r>
      <w:r>
        <w:rPr>
          <w:color w:val="5F636A"/>
          <w:spacing w:val="-12"/>
        </w:rPr>
        <w:t xml:space="preserve"> </w:t>
      </w:r>
      <w:r>
        <w:rPr>
          <w:color w:val="5F636A"/>
        </w:rPr>
        <w:t>un</w:t>
      </w:r>
      <w:r>
        <w:rPr>
          <w:color w:val="5F636A"/>
          <w:spacing w:val="-12"/>
        </w:rPr>
        <w:t xml:space="preserve"> </w:t>
      </w:r>
      <w:r>
        <w:rPr>
          <w:color w:val="5F636A"/>
        </w:rPr>
        <w:t>cuarto</w:t>
      </w:r>
      <w:r>
        <w:rPr>
          <w:color w:val="5F636A"/>
          <w:spacing w:val="-12"/>
        </w:rPr>
        <w:t xml:space="preserve"> </w:t>
      </w:r>
      <w:r>
        <w:rPr>
          <w:color w:val="5F636A"/>
        </w:rPr>
        <w:t>de</w:t>
      </w:r>
      <w:r>
        <w:rPr>
          <w:color w:val="5F636A"/>
          <w:spacing w:val="-12"/>
        </w:rPr>
        <w:t xml:space="preserve"> </w:t>
      </w:r>
      <w:r>
        <w:rPr>
          <w:color w:val="5F636A"/>
        </w:rPr>
        <w:t>las</w:t>
      </w:r>
      <w:r>
        <w:rPr>
          <w:color w:val="5F636A"/>
          <w:spacing w:val="-12"/>
        </w:rPr>
        <w:t xml:space="preserve"> </w:t>
      </w:r>
      <w:r>
        <w:rPr>
          <w:color w:val="5F636A"/>
        </w:rPr>
        <w:t>personas</w:t>
      </w:r>
      <w:r>
        <w:rPr>
          <w:color w:val="5F636A"/>
          <w:spacing w:val="-12"/>
        </w:rPr>
        <w:t xml:space="preserve"> </w:t>
      </w:r>
      <w:r>
        <w:rPr>
          <w:color w:val="5F636A"/>
        </w:rPr>
        <w:t xml:space="preserve">infectadas. Resuelta a continuar con el éxito del programa de erradicación de la viruela,   la </w:t>
      </w:r>
      <w:r>
        <w:rPr>
          <w:color w:val="5F636A"/>
          <w:spacing w:val="-11"/>
        </w:rPr>
        <w:t xml:space="preserve">27.ª </w:t>
      </w:r>
      <w:r>
        <w:rPr>
          <w:color w:val="5F636A"/>
        </w:rPr>
        <w:t xml:space="preserve">Asamblea Mundial de la Salud estableció el EPI en mayo de </w:t>
      </w:r>
      <w:r>
        <w:rPr>
          <w:color w:val="5F636A"/>
          <w:spacing w:val="-10"/>
        </w:rPr>
        <w:t xml:space="preserve">1974 </w:t>
      </w:r>
      <w:r>
        <w:rPr>
          <w:color w:val="5F636A"/>
        </w:rPr>
        <w:t>para garantizar que todos los niños, de todos los países, pudieran recibir vacunas que salvan</w:t>
      </w:r>
      <w:r>
        <w:rPr>
          <w:color w:val="5F636A"/>
          <w:spacing w:val="-38"/>
        </w:rPr>
        <w:t xml:space="preserve"> </w:t>
      </w:r>
      <w:r>
        <w:rPr>
          <w:color w:val="5F636A"/>
        </w:rPr>
        <w:t>vidas.</w:t>
      </w:r>
    </w:p>
    <w:p w:rsidR="00157B2E" w:rsidRDefault="000A7974">
      <w:pPr>
        <w:spacing w:before="178"/>
        <w:ind w:left="265"/>
        <w:rPr>
          <w:sz w:val="36"/>
        </w:rPr>
      </w:pPr>
      <w:r>
        <w:br w:type="column"/>
      </w:r>
      <w:r>
        <w:rPr>
          <w:color w:val="FFFFFF"/>
          <w:w w:val="99"/>
          <w:sz w:val="36"/>
          <w:shd w:val="clear" w:color="auto" w:fill="FDB714"/>
        </w:rPr>
        <w:t xml:space="preserve"> </w:t>
      </w:r>
      <w:r>
        <w:rPr>
          <w:color w:val="FFFFFF"/>
          <w:sz w:val="36"/>
          <w:shd w:val="clear" w:color="auto" w:fill="FDB714"/>
        </w:rPr>
        <w:t>EN 2000</w:t>
      </w:r>
      <w:r>
        <w:rPr>
          <w:color w:val="FFFFFF"/>
          <w:sz w:val="36"/>
          <w:shd w:val="clear" w:color="auto" w:fill="FFFFFF"/>
          <w:vertAlign w:val="subscript"/>
        </w:rPr>
        <w:t xml:space="preserve"> </w:t>
      </w:r>
      <w:r>
        <w:rPr>
          <w:color w:val="FFFFFF"/>
          <w:sz w:val="37"/>
          <w:shd w:val="clear" w:color="auto" w:fill="FDB714"/>
          <w:vertAlign w:val="subscript"/>
        </w:rPr>
        <w:t>A</w:t>
      </w:r>
      <w:r>
        <w:rPr>
          <w:color w:val="FFFFFF"/>
          <w:sz w:val="37"/>
          <w:shd w:val="clear" w:color="auto" w:fill="FDB714"/>
        </w:rPr>
        <w:t xml:space="preserve"> </w:t>
      </w:r>
      <w:r>
        <w:rPr>
          <w:color w:val="FFFFFF"/>
          <w:sz w:val="36"/>
          <w:shd w:val="clear" w:color="auto" w:fill="FDB714"/>
        </w:rPr>
        <w:t>2008</w:t>
      </w:r>
    </w:p>
    <w:p w:rsidR="00157B2E" w:rsidRDefault="000A7974">
      <w:pPr>
        <w:spacing w:before="16" w:line="241" w:lineRule="exact"/>
        <w:ind w:left="280"/>
        <w:rPr>
          <w:b/>
          <w:sz w:val="23"/>
        </w:rPr>
      </w:pPr>
      <w:r>
        <w:rPr>
          <w:b/>
          <w:color w:val="5F6367"/>
          <w:w w:val="70"/>
          <w:sz w:val="23"/>
        </w:rPr>
        <w:t>LAS MUERTES POR SARAMPIÓN</w:t>
      </w:r>
    </w:p>
    <w:p w:rsidR="00157B2E" w:rsidRDefault="000A7974">
      <w:pPr>
        <w:spacing w:line="494" w:lineRule="exact"/>
        <w:ind w:left="264"/>
        <w:rPr>
          <w:b/>
          <w:sz w:val="45"/>
        </w:rPr>
      </w:pPr>
      <w:r>
        <w:pict>
          <v:shape id="_x0000_s1669" type="#_x0000_t202" alt="" style="position:absolute;left:0;text-align:left;margin-left:393.9pt;margin-top:10.1pt;width:131.6pt;height:66.55pt;z-index:-251620864;mso-wrap-style:square;mso-wrap-edited:f;mso-width-percent:0;mso-height-percent:0;mso-position-horizontal-relative:page;mso-width-percent:0;mso-height-percent:0;v-text-anchor:top" filled="f" stroked="f">
            <v:textbox inset="0,0,0,0">
              <w:txbxContent>
                <w:p w:rsidR="00157B2E" w:rsidRDefault="000A7974">
                  <w:pPr>
                    <w:spacing w:before="88"/>
                    <w:rPr>
                      <w:b/>
                      <w:sz w:val="105"/>
                    </w:rPr>
                  </w:pPr>
                  <w:r>
                    <w:rPr>
                      <w:b/>
                      <w:color w:val="FDB714"/>
                      <w:w w:val="120"/>
                      <w:sz w:val="105"/>
                    </w:rPr>
                    <w:t>78%</w:t>
                  </w:r>
                </w:p>
              </w:txbxContent>
            </v:textbox>
            <w10:wrap anchorx="page"/>
          </v:shape>
        </w:pict>
      </w:r>
      <w:r>
        <w:rPr>
          <w:b/>
          <w:color w:val="5F6367"/>
          <w:w w:val="65"/>
          <w:sz w:val="45"/>
        </w:rPr>
        <w:t>DISMINUYERON un</w:t>
      </w:r>
    </w:p>
    <w:p w:rsidR="00157B2E" w:rsidRDefault="00157B2E">
      <w:pPr>
        <w:spacing w:line="494" w:lineRule="exact"/>
        <w:rPr>
          <w:sz w:val="45"/>
        </w:rPr>
        <w:sectPr w:rsidR="00157B2E">
          <w:type w:val="continuous"/>
          <w:pgSz w:w="11910" w:h="16840"/>
          <w:pgMar w:top="0" w:right="0" w:bottom="0" w:left="0" w:header="720" w:footer="720" w:gutter="0"/>
          <w:cols w:num="2" w:space="720" w:equalWidth="0">
            <w:col w:w="7600" w:space="40"/>
            <w:col w:w="4270"/>
          </w:cols>
        </w:sectPr>
      </w:pPr>
    </w:p>
    <w:p w:rsidR="00157B2E" w:rsidRDefault="00157B2E">
      <w:pPr>
        <w:pStyle w:val="BodyText"/>
        <w:spacing w:before="7"/>
        <w:rPr>
          <w:b/>
          <w:sz w:val="12"/>
        </w:rPr>
      </w:pPr>
    </w:p>
    <w:p w:rsidR="00157B2E" w:rsidRDefault="000A7974">
      <w:pPr>
        <w:pStyle w:val="BodyText"/>
        <w:spacing w:before="104"/>
        <w:ind w:left="720"/>
        <w:jc w:val="both"/>
      </w:pPr>
      <w:r>
        <w:rPr>
          <w:color w:val="5F636A"/>
        </w:rPr>
        <w:t>En su lanzamiento, el EPI recomendaba el uso de vacunas para proteger contra</w:t>
      </w:r>
    </w:p>
    <w:p w:rsidR="00157B2E" w:rsidRDefault="000A7974">
      <w:pPr>
        <w:pStyle w:val="BodyText"/>
        <w:spacing w:before="19" w:line="261" w:lineRule="auto"/>
        <w:ind w:left="720" w:right="1437"/>
        <w:jc w:val="both"/>
      </w:pPr>
      <w:r>
        <w:pict>
          <v:shape id="_x0000_s1668" type="#_x0000_t202" alt="" style="position:absolute;left:0;text-align:left;margin-left:278.8pt;margin-top:38.1pt;width:243pt;height:189.4pt;z-index:-251621888;mso-wrap-style:square;mso-wrap-edited:f;mso-width-percent:0;mso-height-percent:0;mso-position-horizontal-relative:page;mso-width-percent:0;mso-height-percent:0;v-text-anchor:top" filled="f" strokecolor="#fdb714" strokeweight="3pt">
            <v:textbox inset="0,0,0,0">
              <w:txbxContent>
                <w:p w:rsidR="00157B2E" w:rsidRDefault="00157B2E">
                  <w:pPr>
                    <w:pStyle w:val="BodyText"/>
                    <w:spacing w:before="3"/>
                    <w:rPr>
                      <w:sz w:val="24"/>
                    </w:rPr>
                  </w:pPr>
                </w:p>
                <w:p w:rsidR="00157B2E" w:rsidRDefault="000A7974">
                  <w:pPr>
                    <w:pStyle w:val="BodyText"/>
                    <w:spacing w:line="261" w:lineRule="auto"/>
                    <w:ind w:left="359" w:right="281"/>
                    <w:jc w:val="both"/>
                  </w:pPr>
                  <w:r>
                    <w:rPr>
                      <w:color w:val="5F636A"/>
                    </w:rPr>
                    <w:t>Según  las   recomendaciones   de   la   OMS, la mayoría de los países, incluida la mayor parte de los países de bajos ingresos, han agregado las vacunas contra la hepatitis B y    la Haemophilus influenzae tipo B (Hib) a sus cronogramas de inmunización de</w:t>
                  </w:r>
                  <w:r>
                    <w:rPr>
                      <w:color w:val="5F636A"/>
                    </w:rPr>
                    <w:t xml:space="preserve"> rutina para bebés,</w:t>
                  </w:r>
                  <w:r>
                    <w:rPr>
                      <w:color w:val="5F636A"/>
                      <w:spacing w:val="-22"/>
                    </w:rPr>
                    <w:t xml:space="preserve"> </w:t>
                  </w:r>
                  <w:r>
                    <w:rPr>
                      <w:color w:val="5F636A"/>
                    </w:rPr>
                    <w:t>y</w:t>
                  </w:r>
                  <w:r>
                    <w:rPr>
                      <w:color w:val="5F636A"/>
                      <w:spacing w:val="-22"/>
                    </w:rPr>
                    <w:t xml:space="preserve"> </w:t>
                  </w:r>
                  <w:r>
                    <w:rPr>
                      <w:color w:val="5F636A"/>
                    </w:rPr>
                    <w:t>una</w:t>
                  </w:r>
                  <w:r>
                    <w:rPr>
                      <w:color w:val="5F636A"/>
                      <w:spacing w:val="-22"/>
                    </w:rPr>
                    <w:t xml:space="preserve"> </w:t>
                  </w:r>
                  <w:r>
                    <w:rPr>
                      <w:color w:val="5F636A"/>
                    </w:rPr>
                    <w:t>cantidad</w:t>
                  </w:r>
                  <w:r>
                    <w:rPr>
                      <w:color w:val="5F636A"/>
                      <w:spacing w:val="-22"/>
                    </w:rPr>
                    <w:t xml:space="preserve"> </w:t>
                  </w:r>
                  <w:r>
                    <w:rPr>
                      <w:color w:val="5F636A"/>
                    </w:rPr>
                    <w:t>cada</w:t>
                  </w:r>
                  <w:r>
                    <w:rPr>
                      <w:color w:val="5F636A"/>
                      <w:spacing w:val="-22"/>
                    </w:rPr>
                    <w:t xml:space="preserve"> </w:t>
                  </w:r>
                  <w:r>
                    <w:rPr>
                      <w:color w:val="5F636A"/>
                    </w:rPr>
                    <w:t>vez</w:t>
                  </w:r>
                  <w:r>
                    <w:rPr>
                      <w:color w:val="5F636A"/>
                      <w:spacing w:val="-22"/>
                    </w:rPr>
                    <w:t xml:space="preserve"> </w:t>
                  </w:r>
                  <w:r>
                    <w:rPr>
                      <w:color w:val="5F636A"/>
                    </w:rPr>
                    <w:t>mayor</w:t>
                  </w:r>
                  <w:r>
                    <w:rPr>
                      <w:color w:val="5F636A"/>
                      <w:spacing w:val="-22"/>
                    </w:rPr>
                    <w:t xml:space="preserve"> </w:t>
                  </w:r>
                  <w:r>
                    <w:rPr>
                      <w:color w:val="5F636A"/>
                    </w:rPr>
                    <w:t>está</w:t>
                  </w:r>
                  <w:r>
                    <w:rPr>
                      <w:color w:val="5F636A"/>
                      <w:spacing w:val="-22"/>
                    </w:rPr>
                    <w:t xml:space="preserve"> </w:t>
                  </w:r>
                  <w:r>
                    <w:rPr>
                      <w:color w:val="5F636A"/>
                    </w:rPr>
                    <w:t>en</w:t>
                  </w:r>
                  <w:r>
                    <w:rPr>
                      <w:color w:val="5F636A"/>
                      <w:spacing w:val="-22"/>
                    </w:rPr>
                    <w:t xml:space="preserve"> </w:t>
                  </w:r>
                  <w:r>
                    <w:rPr>
                      <w:color w:val="5F636A"/>
                    </w:rPr>
                    <w:t xml:space="preserve">el proceso de agregar la vacuna antineumocócica conjugada y la vacuna contra el  rotavirus  a sus cronogramas. (Consulte el caso práctico    de Ghana </w:t>
                  </w:r>
                  <w:hyperlink r:id="rId57">
                    <w:r>
                      <w:rPr>
                        <w:color w:val="5F636A"/>
                      </w:rPr>
                      <w:t>http://www.who.int/immunization/</w:t>
                    </w:r>
                  </w:hyperlink>
                  <w:r>
                    <w:rPr>
                      <w:color w:val="5F636A"/>
                    </w:rPr>
                    <w:t xml:space="preserve"> </w:t>
                  </w:r>
                  <w:r>
                    <w:rPr>
                      <w:color w:val="5F636A"/>
                      <w:spacing w:val="11"/>
                    </w:rPr>
                    <w:t xml:space="preserve">diseases/poliomyelitis/inactivated_polio_ </w:t>
                  </w:r>
                  <w:r>
                    <w:rPr>
                      <w:color w:val="5F636A"/>
                    </w:rPr>
                    <w:t>vaccine/case_study_ghana_en.pdf)</w:t>
                  </w:r>
                </w:p>
              </w:txbxContent>
            </v:textbox>
            <w10:wrap anchorx="page"/>
          </v:shape>
        </w:pict>
      </w:r>
      <w:r>
        <w:rPr>
          <w:color w:val="5F636A"/>
        </w:rPr>
        <w:t>seis enfermedades: tuberculosis (bacilo de Calmette–Guérin); difteria, tétanos y tosferina (DTP); sarampión y poliomielitis.</w:t>
      </w:r>
      <w:r>
        <w:rPr>
          <w:color w:val="5F636A"/>
          <w:spacing w:val="-9"/>
        </w:rPr>
        <w:t xml:space="preserve"> </w:t>
      </w:r>
      <w:r>
        <w:rPr>
          <w:color w:val="5F636A"/>
        </w:rPr>
        <w:t>La</w:t>
      </w:r>
      <w:r>
        <w:rPr>
          <w:color w:val="5F636A"/>
          <w:spacing w:val="-9"/>
        </w:rPr>
        <w:t xml:space="preserve"> </w:t>
      </w:r>
      <w:r>
        <w:rPr>
          <w:color w:val="5F636A"/>
        </w:rPr>
        <w:t>inmunización</w:t>
      </w:r>
      <w:r>
        <w:rPr>
          <w:color w:val="5F636A"/>
          <w:spacing w:val="-9"/>
        </w:rPr>
        <w:t xml:space="preserve"> </w:t>
      </w:r>
      <w:r>
        <w:rPr>
          <w:color w:val="5F636A"/>
        </w:rPr>
        <w:t>ha</w:t>
      </w:r>
      <w:r>
        <w:rPr>
          <w:color w:val="5F636A"/>
          <w:spacing w:val="-9"/>
        </w:rPr>
        <w:t xml:space="preserve"> </w:t>
      </w:r>
      <w:r>
        <w:rPr>
          <w:color w:val="5F636A"/>
        </w:rPr>
        <w:t>demostrado</w:t>
      </w:r>
      <w:r>
        <w:rPr>
          <w:color w:val="5F636A"/>
          <w:spacing w:val="-9"/>
        </w:rPr>
        <w:t xml:space="preserve"> </w:t>
      </w:r>
      <w:r>
        <w:rPr>
          <w:color w:val="5F636A"/>
        </w:rPr>
        <w:t>su</w:t>
      </w:r>
      <w:r>
        <w:rPr>
          <w:color w:val="5F636A"/>
          <w:spacing w:val="-9"/>
        </w:rPr>
        <w:t xml:space="preserve"> </w:t>
      </w:r>
      <w:r>
        <w:rPr>
          <w:color w:val="5F636A"/>
        </w:rPr>
        <w:t>capacidad</w:t>
      </w:r>
      <w:r>
        <w:rPr>
          <w:color w:val="5F636A"/>
          <w:spacing w:val="-9"/>
        </w:rPr>
        <w:t xml:space="preserve"> </w:t>
      </w:r>
      <w:r>
        <w:rPr>
          <w:color w:val="5F636A"/>
        </w:rPr>
        <w:t>para</w:t>
      </w:r>
      <w:r>
        <w:rPr>
          <w:color w:val="5F636A"/>
          <w:spacing w:val="-9"/>
        </w:rPr>
        <w:t xml:space="preserve"> </w:t>
      </w:r>
      <w:r>
        <w:rPr>
          <w:color w:val="5F636A"/>
        </w:rPr>
        <w:t>controlar</w:t>
      </w:r>
      <w:r>
        <w:rPr>
          <w:color w:val="5F636A"/>
          <w:spacing w:val="-9"/>
        </w:rPr>
        <w:t xml:space="preserve"> </w:t>
      </w:r>
      <w:r>
        <w:rPr>
          <w:color w:val="5F636A"/>
        </w:rPr>
        <w:t>las</w:t>
      </w:r>
      <w:r>
        <w:rPr>
          <w:color w:val="5F636A"/>
          <w:spacing w:val="-9"/>
        </w:rPr>
        <w:t xml:space="preserve"> </w:t>
      </w:r>
      <w:r>
        <w:rPr>
          <w:color w:val="5F636A"/>
        </w:rPr>
        <w:t>enfermedades</w:t>
      </w:r>
      <w:r>
        <w:rPr>
          <w:color w:val="5F636A"/>
          <w:spacing w:val="-9"/>
        </w:rPr>
        <w:t xml:space="preserve"> </w:t>
      </w:r>
      <w:r>
        <w:rPr>
          <w:color w:val="5F636A"/>
        </w:rPr>
        <w:t>infecciosas.</w:t>
      </w:r>
      <w:r>
        <w:rPr>
          <w:color w:val="5F636A"/>
          <w:spacing w:val="-13"/>
        </w:rPr>
        <w:t xml:space="preserve"> </w:t>
      </w:r>
      <w:r>
        <w:rPr>
          <w:color w:val="5F636A"/>
        </w:rPr>
        <w:t>Ahora la erradicación de la poliomielitis está al alcance:</w:t>
      </w:r>
      <w:r>
        <w:rPr>
          <w:color w:val="5F636A"/>
          <w:spacing w:val="35"/>
        </w:rPr>
        <w:t xml:space="preserve"> </w:t>
      </w:r>
      <w:r>
        <w:rPr>
          <w:color w:val="5F636A"/>
        </w:rPr>
        <w:t>las</w:t>
      </w:r>
    </w:p>
    <w:p w:rsidR="00157B2E" w:rsidRDefault="000A7974">
      <w:pPr>
        <w:pStyle w:val="BodyText"/>
        <w:spacing w:line="261" w:lineRule="auto"/>
        <w:ind w:left="720" w:right="6507"/>
        <w:jc w:val="both"/>
      </w:pPr>
      <w:r>
        <w:rPr>
          <w:color w:val="5F636A"/>
        </w:rPr>
        <w:t xml:space="preserve">infecciones han bajado un 99 % desde </w:t>
      </w:r>
      <w:r>
        <w:rPr>
          <w:color w:val="5F636A"/>
          <w:spacing w:val="-3"/>
        </w:rPr>
        <w:t xml:space="preserve">1988 </w:t>
      </w:r>
      <w:r>
        <w:rPr>
          <w:color w:val="5F636A"/>
        </w:rPr>
        <w:t>y se ha protegido a unos cinco millones de personas de la parálisis. Entre los años 2000 y 2008, las muertes     por sarampión han caído a nivel mundial más de un 78 %, y algunas regiones van por buen camino para eliminar la enfermedad como problema import</w:t>
      </w:r>
      <w:r>
        <w:rPr>
          <w:color w:val="5F636A"/>
        </w:rPr>
        <w:t>ante    de</w:t>
      </w:r>
      <w:r>
        <w:rPr>
          <w:color w:val="5F636A"/>
          <w:spacing w:val="-16"/>
        </w:rPr>
        <w:t xml:space="preserve"> </w:t>
      </w:r>
      <w:r>
        <w:rPr>
          <w:color w:val="5F636A"/>
        </w:rPr>
        <w:t>salud</w:t>
      </w:r>
      <w:r>
        <w:rPr>
          <w:color w:val="5F636A"/>
          <w:spacing w:val="-16"/>
        </w:rPr>
        <w:t xml:space="preserve"> </w:t>
      </w:r>
      <w:r>
        <w:rPr>
          <w:color w:val="5F636A"/>
        </w:rPr>
        <w:t>pública.</w:t>
      </w:r>
      <w:r>
        <w:rPr>
          <w:color w:val="5F636A"/>
          <w:spacing w:val="-16"/>
        </w:rPr>
        <w:t xml:space="preserve"> </w:t>
      </w:r>
      <w:r>
        <w:rPr>
          <w:color w:val="5F636A"/>
        </w:rPr>
        <w:t>Los</w:t>
      </w:r>
      <w:r>
        <w:rPr>
          <w:color w:val="5F636A"/>
          <w:spacing w:val="-16"/>
        </w:rPr>
        <w:t xml:space="preserve"> </w:t>
      </w:r>
      <w:r>
        <w:rPr>
          <w:color w:val="5F636A"/>
        </w:rPr>
        <w:t>programas</w:t>
      </w:r>
      <w:r>
        <w:rPr>
          <w:color w:val="5F636A"/>
          <w:spacing w:val="-16"/>
        </w:rPr>
        <w:t xml:space="preserve"> </w:t>
      </w:r>
      <w:r>
        <w:rPr>
          <w:color w:val="5F636A"/>
        </w:rPr>
        <w:t>de</w:t>
      </w:r>
      <w:r>
        <w:rPr>
          <w:color w:val="5F636A"/>
          <w:spacing w:val="-16"/>
        </w:rPr>
        <w:t xml:space="preserve"> </w:t>
      </w:r>
      <w:r>
        <w:rPr>
          <w:color w:val="5F636A"/>
        </w:rPr>
        <w:t>inmunización</w:t>
      </w:r>
      <w:r>
        <w:rPr>
          <w:color w:val="5F636A"/>
          <w:spacing w:val="-16"/>
        </w:rPr>
        <w:t xml:space="preserve"> </w:t>
      </w:r>
      <w:r>
        <w:rPr>
          <w:color w:val="5F636A"/>
        </w:rPr>
        <w:t>han eliminado el tétanos materno y neonatal en 20 de</w:t>
      </w:r>
      <w:r>
        <w:rPr>
          <w:color w:val="5F636A"/>
          <w:spacing w:val="-20"/>
        </w:rPr>
        <w:t xml:space="preserve"> </w:t>
      </w:r>
      <w:r>
        <w:rPr>
          <w:color w:val="5F636A"/>
        </w:rPr>
        <w:t>los 58 países de alto</w:t>
      </w:r>
      <w:r>
        <w:rPr>
          <w:color w:val="5F636A"/>
          <w:spacing w:val="-23"/>
        </w:rPr>
        <w:t xml:space="preserve"> </w:t>
      </w:r>
      <w:r>
        <w:rPr>
          <w:color w:val="5F636A"/>
        </w:rPr>
        <w:t>riesgo.</w:t>
      </w:r>
    </w:p>
    <w:p w:rsidR="00157B2E" w:rsidRDefault="00157B2E">
      <w:pPr>
        <w:pStyle w:val="BodyText"/>
        <w:spacing w:before="8"/>
        <w:rPr>
          <w:sz w:val="21"/>
        </w:rPr>
      </w:pPr>
    </w:p>
    <w:p w:rsidR="00157B2E" w:rsidRDefault="000A7974">
      <w:pPr>
        <w:pStyle w:val="BodyText"/>
        <w:spacing w:before="1" w:line="261" w:lineRule="auto"/>
        <w:ind w:left="720" w:right="6507"/>
        <w:jc w:val="both"/>
      </w:pPr>
      <w:r>
        <w:rPr>
          <w:color w:val="5F636A"/>
        </w:rPr>
        <w:t>Años recientes han incluido el esfuerzo por la inmunización universal de la niñez en la década de 1980,</w:t>
      </w:r>
      <w:r>
        <w:rPr>
          <w:color w:val="5F636A"/>
          <w:spacing w:val="-13"/>
        </w:rPr>
        <w:t xml:space="preserve"> </w:t>
      </w:r>
      <w:r>
        <w:rPr>
          <w:color w:val="5F636A"/>
        </w:rPr>
        <w:t>las</w:t>
      </w:r>
      <w:r>
        <w:rPr>
          <w:color w:val="5F636A"/>
          <w:spacing w:val="-13"/>
        </w:rPr>
        <w:t xml:space="preserve"> </w:t>
      </w:r>
      <w:r>
        <w:rPr>
          <w:color w:val="5F636A"/>
        </w:rPr>
        <w:t>últimas</w:t>
      </w:r>
      <w:r>
        <w:rPr>
          <w:color w:val="5F636A"/>
          <w:spacing w:val="-13"/>
        </w:rPr>
        <w:t xml:space="preserve"> </w:t>
      </w:r>
      <w:r>
        <w:rPr>
          <w:color w:val="5F636A"/>
        </w:rPr>
        <w:t>etapas</w:t>
      </w:r>
      <w:r>
        <w:rPr>
          <w:color w:val="5F636A"/>
          <w:spacing w:val="-13"/>
        </w:rPr>
        <w:t xml:space="preserve"> </w:t>
      </w:r>
      <w:r>
        <w:rPr>
          <w:color w:val="5F636A"/>
        </w:rPr>
        <w:t>de</w:t>
      </w:r>
      <w:r>
        <w:rPr>
          <w:color w:val="5F636A"/>
          <w:spacing w:val="-13"/>
        </w:rPr>
        <w:t xml:space="preserve"> </w:t>
      </w:r>
      <w:r>
        <w:rPr>
          <w:color w:val="5F636A"/>
        </w:rPr>
        <w:t>la</w:t>
      </w:r>
      <w:r>
        <w:rPr>
          <w:color w:val="5F636A"/>
          <w:spacing w:val="-13"/>
        </w:rPr>
        <w:t xml:space="preserve"> </w:t>
      </w:r>
      <w:r>
        <w:rPr>
          <w:color w:val="5F636A"/>
        </w:rPr>
        <w:t>iniciativa</w:t>
      </w:r>
      <w:r>
        <w:rPr>
          <w:color w:val="5F636A"/>
          <w:spacing w:val="-13"/>
        </w:rPr>
        <w:t xml:space="preserve"> </w:t>
      </w:r>
      <w:r>
        <w:rPr>
          <w:color w:val="5F636A"/>
        </w:rPr>
        <w:t>para</w:t>
      </w:r>
      <w:r>
        <w:rPr>
          <w:color w:val="5F636A"/>
          <w:spacing w:val="-13"/>
        </w:rPr>
        <w:t xml:space="preserve"> </w:t>
      </w:r>
      <w:r>
        <w:rPr>
          <w:color w:val="5F636A"/>
        </w:rPr>
        <w:t>erradicar la poliomielitis y una intensificación de los esfuerzos en</w:t>
      </w:r>
      <w:r>
        <w:rPr>
          <w:color w:val="5F636A"/>
          <w:spacing w:val="-17"/>
        </w:rPr>
        <w:t xml:space="preserve"> </w:t>
      </w:r>
      <w:r>
        <w:rPr>
          <w:color w:val="5F636A"/>
        </w:rPr>
        <w:t>todas</w:t>
      </w:r>
      <w:r>
        <w:rPr>
          <w:color w:val="5F636A"/>
          <w:spacing w:val="-17"/>
        </w:rPr>
        <w:t xml:space="preserve"> </w:t>
      </w:r>
      <w:r>
        <w:rPr>
          <w:color w:val="5F636A"/>
        </w:rPr>
        <w:t>las</w:t>
      </w:r>
      <w:r>
        <w:rPr>
          <w:color w:val="5F636A"/>
          <w:spacing w:val="-17"/>
        </w:rPr>
        <w:t xml:space="preserve"> </w:t>
      </w:r>
      <w:r>
        <w:rPr>
          <w:color w:val="5F636A"/>
        </w:rPr>
        <w:t>regiones</w:t>
      </w:r>
      <w:r>
        <w:rPr>
          <w:color w:val="5F636A"/>
          <w:spacing w:val="-17"/>
        </w:rPr>
        <w:t xml:space="preserve"> </w:t>
      </w:r>
      <w:r>
        <w:rPr>
          <w:color w:val="5F636A"/>
        </w:rPr>
        <w:t>para</w:t>
      </w:r>
      <w:r>
        <w:rPr>
          <w:color w:val="5F636A"/>
          <w:spacing w:val="-17"/>
        </w:rPr>
        <w:t xml:space="preserve"> </w:t>
      </w:r>
      <w:r>
        <w:rPr>
          <w:color w:val="5F636A"/>
        </w:rPr>
        <w:t>introducir</w:t>
      </w:r>
      <w:r>
        <w:rPr>
          <w:color w:val="5F636A"/>
          <w:spacing w:val="-17"/>
        </w:rPr>
        <w:t xml:space="preserve"> </w:t>
      </w:r>
      <w:r>
        <w:rPr>
          <w:color w:val="5F636A"/>
        </w:rPr>
        <w:t>nuevas</w:t>
      </w:r>
      <w:r>
        <w:rPr>
          <w:color w:val="5F636A"/>
          <w:spacing w:val="-17"/>
        </w:rPr>
        <w:t xml:space="preserve"> </w:t>
      </w:r>
      <w:r>
        <w:rPr>
          <w:color w:val="5F636A"/>
        </w:rPr>
        <w:t xml:space="preserve">vacunas, eliminar </w:t>
      </w:r>
      <w:r>
        <w:rPr>
          <w:color w:val="5F636A"/>
          <w:spacing w:val="11"/>
        </w:rPr>
        <w:t xml:space="preserve"> </w:t>
      </w:r>
      <w:r>
        <w:rPr>
          <w:color w:val="5F636A"/>
        </w:rPr>
        <w:t xml:space="preserve">el </w:t>
      </w:r>
      <w:r>
        <w:rPr>
          <w:color w:val="5F636A"/>
          <w:spacing w:val="11"/>
        </w:rPr>
        <w:t xml:space="preserve"> </w:t>
      </w:r>
      <w:r>
        <w:rPr>
          <w:color w:val="5F636A"/>
        </w:rPr>
        <w:t xml:space="preserve">sarampión </w:t>
      </w:r>
      <w:r>
        <w:rPr>
          <w:color w:val="5F636A"/>
          <w:spacing w:val="11"/>
        </w:rPr>
        <w:t xml:space="preserve"> </w:t>
      </w:r>
      <w:r>
        <w:rPr>
          <w:color w:val="5F636A"/>
        </w:rPr>
        <w:t xml:space="preserve">y </w:t>
      </w:r>
      <w:r>
        <w:rPr>
          <w:color w:val="5F636A"/>
          <w:spacing w:val="11"/>
        </w:rPr>
        <w:t xml:space="preserve"> </w:t>
      </w:r>
      <w:r>
        <w:rPr>
          <w:color w:val="5F636A"/>
        </w:rPr>
        <w:t xml:space="preserve">la </w:t>
      </w:r>
      <w:r>
        <w:rPr>
          <w:color w:val="5F636A"/>
          <w:spacing w:val="11"/>
        </w:rPr>
        <w:t xml:space="preserve"> </w:t>
      </w:r>
      <w:r>
        <w:rPr>
          <w:color w:val="5F636A"/>
        </w:rPr>
        <w:t xml:space="preserve">rubéola, </w:t>
      </w:r>
      <w:r>
        <w:rPr>
          <w:color w:val="5F636A"/>
          <w:spacing w:val="11"/>
        </w:rPr>
        <w:t xml:space="preserve"> </w:t>
      </w:r>
      <w:r>
        <w:rPr>
          <w:color w:val="5F636A"/>
        </w:rPr>
        <w:t xml:space="preserve">y </w:t>
      </w:r>
      <w:r>
        <w:rPr>
          <w:color w:val="5F636A"/>
          <w:spacing w:val="11"/>
        </w:rPr>
        <w:t xml:space="preserve"> </w:t>
      </w:r>
      <w:r>
        <w:rPr>
          <w:color w:val="5F636A"/>
        </w:rPr>
        <w:t xml:space="preserve">el </w:t>
      </w:r>
      <w:r>
        <w:rPr>
          <w:color w:val="5F636A"/>
          <w:spacing w:val="11"/>
        </w:rPr>
        <w:t xml:space="preserve"> </w:t>
      </w:r>
      <w:r>
        <w:rPr>
          <w:color w:val="5F636A"/>
        </w:rPr>
        <w:t>tétanos</w:t>
      </w:r>
    </w:p>
    <w:p w:rsidR="00157B2E" w:rsidRDefault="000A7974">
      <w:pPr>
        <w:pStyle w:val="BodyText"/>
        <w:spacing w:line="261" w:lineRule="auto"/>
        <w:ind w:left="720" w:right="1437"/>
        <w:jc w:val="both"/>
      </w:pPr>
      <w:r>
        <w:rPr>
          <w:color w:val="5F636A"/>
        </w:rPr>
        <w:t>materno</w:t>
      </w:r>
      <w:r>
        <w:rPr>
          <w:color w:val="5F636A"/>
          <w:spacing w:val="-12"/>
        </w:rPr>
        <w:t xml:space="preserve"> </w:t>
      </w:r>
      <w:r>
        <w:rPr>
          <w:color w:val="5F636A"/>
        </w:rPr>
        <w:t>y</w:t>
      </w:r>
      <w:r>
        <w:rPr>
          <w:color w:val="5F636A"/>
          <w:spacing w:val="-12"/>
        </w:rPr>
        <w:t xml:space="preserve"> </w:t>
      </w:r>
      <w:r>
        <w:rPr>
          <w:color w:val="5F636A"/>
        </w:rPr>
        <w:t>neonatal.</w:t>
      </w:r>
      <w:r>
        <w:rPr>
          <w:color w:val="5F636A"/>
          <w:spacing w:val="-12"/>
        </w:rPr>
        <w:t xml:space="preserve"> </w:t>
      </w:r>
      <w:r>
        <w:rPr>
          <w:color w:val="5F636A"/>
        </w:rPr>
        <w:t>Estos</w:t>
      </w:r>
      <w:r>
        <w:rPr>
          <w:color w:val="5F636A"/>
          <w:spacing w:val="-12"/>
        </w:rPr>
        <w:t xml:space="preserve"> </w:t>
      </w:r>
      <w:r>
        <w:rPr>
          <w:color w:val="5F636A"/>
        </w:rPr>
        <w:t>esfuerzos</w:t>
      </w:r>
      <w:r>
        <w:rPr>
          <w:color w:val="5F636A"/>
          <w:spacing w:val="-12"/>
        </w:rPr>
        <w:t xml:space="preserve"> </w:t>
      </w:r>
      <w:r>
        <w:rPr>
          <w:color w:val="5F636A"/>
        </w:rPr>
        <w:t>han</w:t>
      </w:r>
      <w:r>
        <w:rPr>
          <w:color w:val="5F636A"/>
          <w:spacing w:val="-12"/>
        </w:rPr>
        <w:t xml:space="preserve"> </w:t>
      </w:r>
      <w:r>
        <w:rPr>
          <w:color w:val="5F636A"/>
        </w:rPr>
        <w:t>acelerado</w:t>
      </w:r>
      <w:r>
        <w:rPr>
          <w:color w:val="5F636A"/>
          <w:spacing w:val="-12"/>
        </w:rPr>
        <w:t xml:space="preserve"> </w:t>
      </w:r>
      <w:r>
        <w:rPr>
          <w:color w:val="5F636A"/>
        </w:rPr>
        <w:t>la</w:t>
      </w:r>
      <w:r>
        <w:rPr>
          <w:color w:val="5F636A"/>
          <w:spacing w:val="-12"/>
        </w:rPr>
        <w:t xml:space="preserve"> </w:t>
      </w:r>
      <w:r>
        <w:rPr>
          <w:color w:val="5F636A"/>
        </w:rPr>
        <w:t>disponibilidad</w:t>
      </w:r>
      <w:r>
        <w:rPr>
          <w:color w:val="5F636A"/>
          <w:spacing w:val="-12"/>
        </w:rPr>
        <w:t xml:space="preserve"> </w:t>
      </w:r>
      <w:r>
        <w:rPr>
          <w:color w:val="5F636A"/>
        </w:rPr>
        <w:t>de</w:t>
      </w:r>
      <w:r>
        <w:rPr>
          <w:color w:val="5F636A"/>
          <w:spacing w:val="-12"/>
        </w:rPr>
        <w:t xml:space="preserve"> </w:t>
      </w:r>
      <w:r>
        <w:rPr>
          <w:color w:val="5F636A"/>
        </w:rPr>
        <w:t>otros</w:t>
      </w:r>
      <w:r>
        <w:rPr>
          <w:color w:val="5F636A"/>
          <w:spacing w:val="-12"/>
        </w:rPr>
        <w:t xml:space="preserve"> </w:t>
      </w:r>
      <w:r>
        <w:rPr>
          <w:color w:val="5F636A"/>
        </w:rPr>
        <w:t>servicios</w:t>
      </w:r>
      <w:r>
        <w:rPr>
          <w:color w:val="5F636A"/>
          <w:spacing w:val="-12"/>
        </w:rPr>
        <w:t xml:space="preserve"> </w:t>
      </w:r>
      <w:r>
        <w:rPr>
          <w:color w:val="5F636A"/>
        </w:rPr>
        <w:t>de</w:t>
      </w:r>
      <w:r>
        <w:rPr>
          <w:color w:val="5F636A"/>
          <w:spacing w:val="-12"/>
        </w:rPr>
        <w:t xml:space="preserve"> </w:t>
      </w:r>
      <w:r>
        <w:rPr>
          <w:color w:val="5F636A"/>
        </w:rPr>
        <w:t>salud</w:t>
      </w:r>
      <w:r>
        <w:rPr>
          <w:color w:val="5F636A"/>
          <w:spacing w:val="-12"/>
        </w:rPr>
        <w:t xml:space="preserve"> </w:t>
      </w:r>
      <w:r>
        <w:rPr>
          <w:color w:val="5F636A"/>
        </w:rPr>
        <w:t>para</w:t>
      </w:r>
      <w:r>
        <w:rPr>
          <w:color w:val="5F636A"/>
          <w:spacing w:val="-12"/>
        </w:rPr>
        <w:t xml:space="preserve"> </w:t>
      </w:r>
      <w:r>
        <w:rPr>
          <w:color w:val="5F636A"/>
        </w:rPr>
        <w:t>niños</w:t>
      </w:r>
      <w:r>
        <w:rPr>
          <w:color w:val="5F636A"/>
          <w:spacing w:val="-12"/>
        </w:rPr>
        <w:t xml:space="preserve"> </w:t>
      </w:r>
      <w:r>
        <w:rPr>
          <w:color w:val="5F636A"/>
        </w:rPr>
        <w:t>a</w:t>
      </w:r>
      <w:r>
        <w:rPr>
          <w:color w:val="5F636A"/>
          <w:spacing w:val="-12"/>
        </w:rPr>
        <w:t xml:space="preserve"> </w:t>
      </w:r>
      <w:r>
        <w:rPr>
          <w:color w:val="5F636A"/>
        </w:rPr>
        <w:t>los que antes no se</w:t>
      </w:r>
      <w:r>
        <w:rPr>
          <w:color w:val="5F636A"/>
          <w:spacing w:val="-24"/>
        </w:rPr>
        <w:t xml:space="preserve"> </w:t>
      </w:r>
      <w:r>
        <w:rPr>
          <w:color w:val="5F636A"/>
        </w:rPr>
        <w:t>llegaba.</w:t>
      </w:r>
    </w:p>
    <w:p w:rsidR="00157B2E" w:rsidRDefault="00157B2E">
      <w:pPr>
        <w:pStyle w:val="BodyText"/>
        <w:spacing w:before="8"/>
        <w:rPr>
          <w:sz w:val="21"/>
        </w:rPr>
      </w:pPr>
    </w:p>
    <w:p w:rsidR="00157B2E" w:rsidRDefault="000A7974">
      <w:pPr>
        <w:pStyle w:val="BodyText"/>
        <w:spacing w:line="261" w:lineRule="auto"/>
        <w:ind w:left="720" w:right="1437"/>
        <w:jc w:val="both"/>
      </w:pPr>
      <w:r>
        <w:rPr>
          <w:color w:val="5F636A"/>
        </w:rPr>
        <w:t xml:space="preserve">Gracias al progreso de los países, la inmunización es hoy en día una de las maneras más seguras, rentables  y poderosas de prevenir muertes y mejorar vidas. </w:t>
      </w:r>
      <w:r>
        <w:rPr>
          <w:color w:val="5F636A"/>
        </w:rPr>
        <w:t>Actualmente los programas de inmunización alcanzan periódicamente a más del 80 % de los niños menores de un año.</w:t>
      </w:r>
    </w:p>
    <w:p w:rsidR="00157B2E" w:rsidRDefault="00157B2E">
      <w:pPr>
        <w:spacing w:line="261" w:lineRule="auto"/>
        <w:jc w:val="both"/>
        <w:sectPr w:rsidR="00157B2E">
          <w:type w:val="continuous"/>
          <w:pgSz w:w="11910" w:h="16840"/>
          <w:pgMar w:top="0" w:right="0" w:bottom="0" w:left="0" w:header="720" w:footer="720" w:gutter="0"/>
          <w:cols w:space="720"/>
        </w:sectPr>
      </w:pPr>
    </w:p>
    <w:p w:rsidR="00157B2E" w:rsidRDefault="00157B2E">
      <w:pPr>
        <w:pStyle w:val="BodyText"/>
        <w:spacing w:before="7"/>
        <w:rPr>
          <w:sz w:val="14"/>
        </w:rPr>
      </w:pPr>
    </w:p>
    <w:p w:rsidR="00157B2E" w:rsidRDefault="000A7974">
      <w:pPr>
        <w:spacing w:before="100"/>
        <w:ind w:left="2054"/>
        <w:rPr>
          <w:rFonts w:ascii="Arial-BoldItalicMT"/>
          <w:b/>
          <w:i/>
          <w:sz w:val="20"/>
        </w:rPr>
      </w:pPr>
      <w:r>
        <w:rPr>
          <w:noProof/>
        </w:rPr>
        <w:drawing>
          <wp:anchor distT="0" distB="0" distL="0" distR="0" simplePos="0" relativeHeight="251584000" behindDoc="0" locked="0" layoutInCell="1" allowOverlap="1">
            <wp:simplePos x="0" y="0"/>
            <wp:positionH relativeFrom="page">
              <wp:posOffset>848461</wp:posOffset>
            </wp:positionH>
            <wp:positionV relativeFrom="paragraph">
              <wp:posOffset>-5024</wp:posOffset>
            </wp:positionV>
            <wp:extent cx="341833" cy="340372"/>
            <wp:effectExtent l="0" t="0" r="0" b="0"/>
            <wp:wrapNone/>
            <wp:docPr id="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jpeg"/>
                    <pic:cNvPicPr/>
                  </pic:nvPicPr>
                  <pic:blipFill>
                    <a:blip r:embed="rId58" cstate="print"/>
                    <a:stretch>
                      <a:fillRect/>
                    </a:stretch>
                  </pic:blipFill>
                  <pic:spPr>
                    <a:xfrm>
                      <a:off x="0" y="0"/>
                      <a:ext cx="341833" cy="340372"/>
                    </a:xfrm>
                    <a:prstGeom prst="rect">
                      <a:avLst/>
                    </a:prstGeom>
                  </pic:spPr>
                </pic:pic>
              </a:graphicData>
            </a:graphic>
          </wp:anchor>
        </w:drawing>
      </w:r>
      <w:r>
        <w:rPr>
          <w:rFonts w:ascii="Arial-BoldItalicMT"/>
          <w:b/>
          <w:i/>
          <w:color w:val="FDB714"/>
          <w:sz w:val="20"/>
        </w:rPr>
        <w:t>Pregunta para reflexionar</w:t>
      </w:r>
    </w:p>
    <w:p w:rsidR="00157B2E" w:rsidRDefault="00157B2E">
      <w:pPr>
        <w:pStyle w:val="BodyText"/>
        <w:spacing w:before="4"/>
        <w:rPr>
          <w:rFonts w:ascii="Arial-BoldItalicMT"/>
          <w:b/>
          <w:i/>
          <w:sz w:val="14"/>
        </w:rPr>
      </w:pPr>
    </w:p>
    <w:p w:rsidR="00157B2E" w:rsidRDefault="000A7974">
      <w:pPr>
        <w:pStyle w:val="ListParagraph"/>
        <w:numPr>
          <w:ilvl w:val="2"/>
          <w:numId w:val="43"/>
        </w:numPr>
        <w:tabs>
          <w:tab w:val="left" w:pos="2519"/>
          <w:tab w:val="left" w:pos="2521"/>
        </w:tabs>
        <w:spacing w:before="104" w:line="261" w:lineRule="auto"/>
        <w:ind w:left="2520" w:right="1979"/>
        <w:rPr>
          <w:sz w:val="20"/>
        </w:rPr>
      </w:pPr>
      <w:r>
        <w:rPr>
          <w:color w:val="5F636A"/>
          <w:sz w:val="20"/>
        </w:rPr>
        <w:t>¿Qué</w:t>
      </w:r>
      <w:r>
        <w:rPr>
          <w:color w:val="5F636A"/>
          <w:spacing w:val="-8"/>
          <w:sz w:val="20"/>
        </w:rPr>
        <w:t xml:space="preserve"> </w:t>
      </w:r>
      <w:r>
        <w:rPr>
          <w:color w:val="5F636A"/>
          <w:sz w:val="20"/>
        </w:rPr>
        <w:t>diferencia</w:t>
      </w:r>
      <w:r>
        <w:rPr>
          <w:color w:val="5F636A"/>
          <w:spacing w:val="-8"/>
          <w:sz w:val="20"/>
        </w:rPr>
        <w:t xml:space="preserve"> </w:t>
      </w:r>
      <w:r>
        <w:rPr>
          <w:color w:val="5F636A"/>
          <w:sz w:val="20"/>
        </w:rPr>
        <w:t>ha</w:t>
      </w:r>
      <w:r>
        <w:rPr>
          <w:color w:val="5F636A"/>
          <w:spacing w:val="-8"/>
          <w:sz w:val="20"/>
        </w:rPr>
        <w:t xml:space="preserve"> </w:t>
      </w:r>
      <w:r>
        <w:rPr>
          <w:color w:val="5F636A"/>
          <w:sz w:val="20"/>
        </w:rPr>
        <w:t>marcado</w:t>
      </w:r>
      <w:r>
        <w:rPr>
          <w:color w:val="5F636A"/>
          <w:spacing w:val="-8"/>
          <w:sz w:val="20"/>
        </w:rPr>
        <w:t xml:space="preserve"> </w:t>
      </w:r>
      <w:r>
        <w:rPr>
          <w:color w:val="5F636A"/>
          <w:sz w:val="20"/>
        </w:rPr>
        <w:t>el</w:t>
      </w:r>
      <w:r>
        <w:rPr>
          <w:color w:val="5F636A"/>
          <w:spacing w:val="-8"/>
          <w:sz w:val="20"/>
        </w:rPr>
        <w:t xml:space="preserve"> </w:t>
      </w:r>
      <w:r>
        <w:rPr>
          <w:color w:val="5F636A"/>
          <w:sz w:val="20"/>
        </w:rPr>
        <w:t>EPI</w:t>
      </w:r>
      <w:r>
        <w:rPr>
          <w:color w:val="5F636A"/>
          <w:spacing w:val="-8"/>
          <w:sz w:val="20"/>
        </w:rPr>
        <w:t xml:space="preserve"> </w:t>
      </w:r>
      <w:r>
        <w:rPr>
          <w:color w:val="5F636A"/>
          <w:sz w:val="20"/>
        </w:rPr>
        <w:t>en</w:t>
      </w:r>
      <w:r>
        <w:rPr>
          <w:color w:val="5F636A"/>
          <w:spacing w:val="-8"/>
          <w:sz w:val="20"/>
        </w:rPr>
        <w:t xml:space="preserve"> </w:t>
      </w:r>
      <w:r>
        <w:rPr>
          <w:color w:val="5F636A"/>
          <w:sz w:val="20"/>
        </w:rPr>
        <w:t>su</w:t>
      </w:r>
      <w:r>
        <w:rPr>
          <w:color w:val="5F636A"/>
          <w:spacing w:val="-8"/>
          <w:sz w:val="20"/>
        </w:rPr>
        <w:t xml:space="preserve"> </w:t>
      </w:r>
      <w:r>
        <w:rPr>
          <w:color w:val="5F636A"/>
          <w:sz w:val="20"/>
        </w:rPr>
        <w:t>vida</w:t>
      </w:r>
      <w:r>
        <w:rPr>
          <w:color w:val="5F636A"/>
          <w:spacing w:val="-8"/>
          <w:sz w:val="20"/>
        </w:rPr>
        <w:t xml:space="preserve"> </w:t>
      </w:r>
      <w:r>
        <w:rPr>
          <w:color w:val="5F636A"/>
          <w:sz w:val="20"/>
        </w:rPr>
        <w:t>y</w:t>
      </w:r>
      <w:r>
        <w:rPr>
          <w:color w:val="5F636A"/>
          <w:spacing w:val="-8"/>
          <w:sz w:val="20"/>
        </w:rPr>
        <w:t xml:space="preserve"> </w:t>
      </w:r>
      <w:r>
        <w:rPr>
          <w:color w:val="5F636A"/>
          <w:sz w:val="20"/>
        </w:rPr>
        <w:t>la</w:t>
      </w:r>
      <w:r>
        <w:rPr>
          <w:color w:val="5F636A"/>
          <w:spacing w:val="-8"/>
          <w:sz w:val="20"/>
        </w:rPr>
        <w:t xml:space="preserve"> </w:t>
      </w:r>
      <w:r>
        <w:rPr>
          <w:color w:val="5F636A"/>
          <w:sz w:val="20"/>
        </w:rPr>
        <w:t>vida</w:t>
      </w:r>
      <w:r>
        <w:rPr>
          <w:color w:val="5F636A"/>
          <w:spacing w:val="-8"/>
          <w:sz w:val="20"/>
        </w:rPr>
        <w:t xml:space="preserve"> </w:t>
      </w:r>
      <w:r>
        <w:rPr>
          <w:color w:val="5F636A"/>
          <w:sz w:val="20"/>
        </w:rPr>
        <w:t>de</w:t>
      </w:r>
      <w:r>
        <w:rPr>
          <w:color w:val="5F636A"/>
          <w:spacing w:val="-8"/>
          <w:sz w:val="20"/>
        </w:rPr>
        <w:t xml:space="preserve"> </w:t>
      </w:r>
      <w:r>
        <w:rPr>
          <w:color w:val="5F636A"/>
          <w:sz w:val="20"/>
        </w:rPr>
        <w:t>su</w:t>
      </w:r>
      <w:r>
        <w:rPr>
          <w:color w:val="5F636A"/>
          <w:spacing w:val="-8"/>
          <w:sz w:val="20"/>
        </w:rPr>
        <w:t xml:space="preserve"> </w:t>
      </w:r>
      <w:r>
        <w:rPr>
          <w:color w:val="5F636A"/>
          <w:sz w:val="20"/>
        </w:rPr>
        <w:t>comunidad?</w:t>
      </w:r>
      <w:r>
        <w:rPr>
          <w:color w:val="5F636A"/>
          <w:spacing w:val="-8"/>
          <w:sz w:val="20"/>
        </w:rPr>
        <w:t xml:space="preserve"> </w:t>
      </w:r>
      <w:r>
        <w:rPr>
          <w:color w:val="5F636A"/>
          <w:sz w:val="20"/>
        </w:rPr>
        <w:t>Compare la</w:t>
      </w:r>
      <w:r>
        <w:rPr>
          <w:color w:val="5F636A"/>
          <w:spacing w:val="-7"/>
          <w:sz w:val="20"/>
        </w:rPr>
        <w:t xml:space="preserve"> </w:t>
      </w:r>
      <w:r>
        <w:rPr>
          <w:color w:val="5F636A"/>
          <w:sz w:val="20"/>
        </w:rPr>
        <w:t>cobertura</w:t>
      </w:r>
      <w:r>
        <w:rPr>
          <w:color w:val="5F636A"/>
          <w:spacing w:val="-7"/>
          <w:sz w:val="20"/>
        </w:rPr>
        <w:t xml:space="preserve"> </w:t>
      </w:r>
      <w:r>
        <w:rPr>
          <w:color w:val="5F636A"/>
          <w:sz w:val="20"/>
        </w:rPr>
        <w:t>de</w:t>
      </w:r>
      <w:r>
        <w:rPr>
          <w:color w:val="5F636A"/>
          <w:spacing w:val="-7"/>
          <w:sz w:val="20"/>
        </w:rPr>
        <w:t xml:space="preserve"> </w:t>
      </w:r>
      <w:r>
        <w:rPr>
          <w:color w:val="5F636A"/>
          <w:sz w:val="20"/>
        </w:rPr>
        <w:t>inmunización</w:t>
      </w:r>
      <w:r>
        <w:rPr>
          <w:color w:val="5F636A"/>
          <w:spacing w:val="-7"/>
          <w:sz w:val="20"/>
        </w:rPr>
        <w:t xml:space="preserve"> </w:t>
      </w:r>
      <w:r>
        <w:rPr>
          <w:color w:val="5F636A"/>
          <w:sz w:val="20"/>
        </w:rPr>
        <w:t>en</w:t>
      </w:r>
      <w:r>
        <w:rPr>
          <w:color w:val="5F636A"/>
          <w:spacing w:val="-7"/>
          <w:sz w:val="20"/>
        </w:rPr>
        <w:t xml:space="preserve"> </w:t>
      </w:r>
      <w:r>
        <w:rPr>
          <w:color w:val="5F636A"/>
          <w:sz w:val="20"/>
        </w:rPr>
        <w:t>su</w:t>
      </w:r>
      <w:r>
        <w:rPr>
          <w:color w:val="5F636A"/>
          <w:spacing w:val="-7"/>
          <w:sz w:val="20"/>
        </w:rPr>
        <w:t xml:space="preserve"> </w:t>
      </w:r>
      <w:r>
        <w:rPr>
          <w:color w:val="5F636A"/>
          <w:sz w:val="20"/>
        </w:rPr>
        <w:t>país</w:t>
      </w:r>
      <w:r>
        <w:rPr>
          <w:color w:val="5F636A"/>
          <w:spacing w:val="-7"/>
          <w:sz w:val="20"/>
        </w:rPr>
        <w:t xml:space="preserve"> </w:t>
      </w:r>
      <w:r>
        <w:rPr>
          <w:color w:val="5F636A"/>
          <w:sz w:val="20"/>
        </w:rPr>
        <w:t>o</w:t>
      </w:r>
      <w:r>
        <w:rPr>
          <w:color w:val="5F636A"/>
          <w:spacing w:val="-7"/>
          <w:sz w:val="20"/>
        </w:rPr>
        <w:t xml:space="preserve"> </w:t>
      </w:r>
      <w:r>
        <w:rPr>
          <w:color w:val="5F636A"/>
          <w:sz w:val="20"/>
        </w:rPr>
        <w:t>región</w:t>
      </w:r>
      <w:r>
        <w:rPr>
          <w:color w:val="5F636A"/>
          <w:spacing w:val="-7"/>
          <w:sz w:val="20"/>
        </w:rPr>
        <w:t xml:space="preserve"> </w:t>
      </w:r>
      <w:r>
        <w:rPr>
          <w:color w:val="5F636A"/>
          <w:sz w:val="20"/>
        </w:rPr>
        <w:t>en</w:t>
      </w:r>
      <w:r>
        <w:rPr>
          <w:color w:val="5F636A"/>
          <w:spacing w:val="-7"/>
          <w:sz w:val="20"/>
        </w:rPr>
        <w:t xml:space="preserve"> </w:t>
      </w:r>
      <w:r>
        <w:rPr>
          <w:color w:val="5F636A"/>
          <w:sz w:val="20"/>
        </w:rPr>
        <w:t>la</w:t>
      </w:r>
      <w:r>
        <w:rPr>
          <w:color w:val="5F636A"/>
          <w:spacing w:val="-7"/>
          <w:sz w:val="20"/>
        </w:rPr>
        <w:t xml:space="preserve"> </w:t>
      </w:r>
      <w:r>
        <w:rPr>
          <w:color w:val="5F636A"/>
          <w:sz w:val="20"/>
        </w:rPr>
        <w:t>actualidad</w:t>
      </w:r>
      <w:r>
        <w:rPr>
          <w:color w:val="5F636A"/>
          <w:spacing w:val="-7"/>
          <w:sz w:val="20"/>
        </w:rPr>
        <w:t xml:space="preserve"> </w:t>
      </w:r>
      <w:r>
        <w:rPr>
          <w:color w:val="5F636A"/>
          <w:sz w:val="20"/>
        </w:rPr>
        <w:t>con</w:t>
      </w:r>
      <w:r>
        <w:rPr>
          <w:color w:val="5F636A"/>
          <w:spacing w:val="-7"/>
          <w:sz w:val="20"/>
        </w:rPr>
        <w:t xml:space="preserve"> </w:t>
      </w:r>
      <w:r>
        <w:rPr>
          <w:color w:val="5F636A"/>
          <w:sz w:val="20"/>
        </w:rPr>
        <w:t>lo</w:t>
      </w:r>
      <w:r>
        <w:rPr>
          <w:color w:val="5F636A"/>
          <w:spacing w:val="-7"/>
          <w:sz w:val="20"/>
        </w:rPr>
        <w:t xml:space="preserve"> </w:t>
      </w:r>
      <w:r>
        <w:rPr>
          <w:color w:val="5F636A"/>
          <w:sz w:val="20"/>
        </w:rPr>
        <w:t>que</w:t>
      </w:r>
      <w:r>
        <w:rPr>
          <w:color w:val="5F636A"/>
          <w:spacing w:val="-7"/>
          <w:sz w:val="20"/>
        </w:rPr>
        <w:t xml:space="preserve"> </w:t>
      </w:r>
      <w:r>
        <w:rPr>
          <w:color w:val="5F636A"/>
          <w:sz w:val="20"/>
        </w:rPr>
        <w:t>se</w:t>
      </w:r>
      <w:r>
        <w:rPr>
          <w:color w:val="5F636A"/>
          <w:spacing w:val="-7"/>
          <w:sz w:val="20"/>
        </w:rPr>
        <w:t xml:space="preserve"> </w:t>
      </w:r>
      <w:r>
        <w:rPr>
          <w:color w:val="5F636A"/>
          <w:sz w:val="20"/>
        </w:rPr>
        <w:t>sabe</w:t>
      </w:r>
    </w:p>
    <w:p w:rsidR="00157B2E" w:rsidRDefault="000A7974">
      <w:pPr>
        <w:pStyle w:val="BodyText"/>
        <w:spacing w:line="261" w:lineRule="auto"/>
        <w:ind w:left="2520" w:right="1785"/>
        <w:jc w:val="both"/>
      </w:pPr>
      <w:r>
        <w:rPr>
          <w:color w:val="5F636A"/>
        </w:rPr>
        <w:t>acerca</w:t>
      </w:r>
      <w:r>
        <w:rPr>
          <w:color w:val="5F636A"/>
          <w:spacing w:val="-10"/>
        </w:rPr>
        <w:t xml:space="preserve"> </w:t>
      </w:r>
      <w:r>
        <w:rPr>
          <w:color w:val="5F636A"/>
        </w:rPr>
        <w:t>de</w:t>
      </w:r>
      <w:r>
        <w:rPr>
          <w:color w:val="5F636A"/>
          <w:spacing w:val="-10"/>
        </w:rPr>
        <w:t xml:space="preserve"> </w:t>
      </w:r>
      <w:r>
        <w:rPr>
          <w:color w:val="5F636A"/>
        </w:rPr>
        <w:t>la</w:t>
      </w:r>
      <w:r>
        <w:rPr>
          <w:color w:val="5F636A"/>
          <w:spacing w:val="-10"/>
        </w:rPr>
        <w:t xml:space="preserve"> </w:t>
      </w:r>
      <w:r>
        <w:rPr>
          <w:color w:val="5F636A"/>
        </w:rPr>
        <w:t>cobertura</w:t>
      </w:r>
      <w:r>
        <w:rPr>
          <w:color w:val="5F636A"/>
          <w:spacing w:val="-10"/>
        </w:rPr>
        <w:t xml:space="preserve"> </w:t>
      </w:r>
      <w:r>
        <w:rPr>
          <w:color w:val="5F636A"/>
        </w:rPr>
        <w:t>cuando</w:t>
      </w:r>
      <w:r>
        <w:rPr>
          <w:color w:val="5F636A"/>
          <w:spacing w:val="-10"/>
        </w:rPr>
        <w:t xml:space="preserve"> </w:t>
      </w:r>
      <w:r>
        <w:rPr>
          <w:color w:val="5F636A"/>
        </w:rPr>
        <w:t>usted</w:t>
      </w:r>
      <w:r>
        <w:rPr>
          <w:color w:val="5F636A"/>
          <w:spacing w:val="-10"/>
        </w:rPr>
        <w:t xml:space="preserve"> </w:t>
      </w:r>
      <w:r>
        <w:rPr>
          <w:color w:val="5F636A"/>
        </w:rPr>
        <w:t>era</w:t>
      </w:r>
      <w:r>
        <w:rPr>
          <w:color w:val="5F636A"/>
          <w:spacing w:val="-10"/>
        </w:rPr>
        <w:t xml:space="preserve"> </w:t>
      </w:r>
      <w:r>
        <w:rPr>
          <w:color w:val="5F636A"/>
        </w:rPr>
        <w:t>un</w:t>
      </w:r>
      <w:r>
        <w:rPr>
          <w:color w:val="5F636A"/>
          <w:spacing w:val="-10"/>
        </w:rPr>
        <w:t xml:space="preserve"> </w:t>
      </w:r>
      <w:r>
        <w:rPr>
          <w:color w:val="5F636A"/>
        </w:rPr>
        <w:t>niño</w:t>
      </w:r>
      <w:r>
        <w:rPr>
          <w:color w:val="5F636A"/>
          <w:spacing w:val="-10"/>
        </w:rPr>
        <w:t xml:space="preserve"> </w:t>
      </w:r>
      <w:r>
        <w:rPr>
          <w:color w:val="5F636A"/>
        </w:rPr>
        <w:t>(o</w:t>
      </w:r>
      <w:r>
        <w:rPr>
          <w:color w:val="5F636A"/>
          <w:spacing w:val="-10"/>
        </w:rPr>
        <w:t xml:space="preserve"> </w:t>
      </w:r>
      <w:r>
        <w:rPr>
          <w:color w:val="5F636A"/>
        </w:rPr>
        <w:t>durante</w:t>
      </w:r>
      <w:r>
        <w:rPr>
          <w:color w:val="5F636A"/>
          <w:spacing w:val="-10"/>
        </w:rPr>
        <w:t xml:space="preserve"> </w:t>
      </w:r>
      <w:r>
        <w:rPr>
          <w:color w:val="5F636A"/>
        </w:rPr>
        <w:t>un</w:t>
      </w:r>
      <w:r>
        <w:rPr>
          <w:color w:val="5F636A"/>
          <w:spacing w:val="-10"/>
        </w:rPr>
        <w:t xml:space="preserve"> </w:t>
      </w:r>
      <w:r>
        <w:rPr>
          <w:color w:val="5F636A"/>
        </w:rPr>
        <w:t>período</w:t>
      </w:r>
      <w:r>
        <w:rPr>
          <w:color w:val="5F636A"/>
          <w:spacing w:val="-10"/>
        </w:rPr>
        <w:t xml:space="preserve"> </w:t>
      </w:r>
      <w:r>
        <w:rPr>
          <w:color w:val="5F636A"/>
        </w:rPr>
        <w:t>anterior).</w:t>
      </w:r>
      <w:r>
        <w:rPr>
          <w:color w:val="5F636A"/>
          <w:spacing w:val="-10"/>
        </w:rPr>
        <w:t xml:space="preserve"> </w:t>
      </w:r>
      <w:r>
        <w:rPr>
          <w:color w:val="5F636A"/>
        </w:rPr>
        <w:t>¿Cuál fue la disminución en una de las enfermedades prevenibles con inmunización</w:t>
      </w:r>
      <w:r>
        <w:rPr>
          <w:color w:val="5F636A"/>
          <w:spacing w:val="-29"/>
        </w:rPr>
        <w:t xml:space="preserve"> </w:t>
      </w:r>
      <w:r>
        <w:rPr>
          <w:color w:val="5F636A"/>
        </w:rPr>
        <w:t>durante ese</w:t>
      </w:r>
      <w:r>
        <w:rPr>
          <w:color w:val="5F636A"/>
          <w:spacing w:val="-11"/>
        </w:rPr>
        <w:t xml:space="preserve"> </w:t>
      </w:r>
      <w:r>
        <w:rPr>
          <w:color w:val="5F636A"/>
        </w:rPr>
        <w:t>mismo</w:t>
      </w:r>
      <w:r>
        <w:rPr>
          <w:color w:val="5F636A"/>
          <w:spacing w:val="-11"/>
        </w:rPr>
        <w:t xml:space="preserve"> </w:t>
      </w:r>
      <w:r>
        <w:rPr>
          <w:color w:val="5F636A"/>
        </w:rPr>
        <w:t>período?</w:t>
      </w:r>
      <w:r>
        <w:rPr>
          <w:color w:val="5F636A"/>
          <w:spacing w:val="-11"/>
        </w:rPr>
        <w:t xml:space="preserve"> </w:t>
      </w:r>
      <w:r>
        <w:rPr>
          <w:color w:val="5F636A"/>
        </w:rPr>
        <w:t>¿Tiene</w:t>
      </w:r>
      <w:r>
        <w:rPr>
          <w:color w:val="5F636A"/>
          <w:spacing w:val="-11"/>
        </w:rPr>
        <w:t xml:space="preserve"> </w:t>
      </w:r>
      <w:r>
        <w:rPr>
          <w:color w:val="5F636A"/>
        </w:rPr>
        <w:t>alguna</w:t>
      </w:r>
      <w:r>
        <w:rPr>
          <w:color w:val="5F636A"/>
          <w:spacing w:val="-11"/>
        </w:rPr>
        <w:t xml:space="preserve"> </w:t>
      </w:r>
      <w:r>
        <w:rPr>
          <w:color w:val="5F636A"/>
        </w:rPr>
        <w:t>experiencia</w:t>
      </w:r>
      <w:r>
        <w:rPr>
          <w:color w:val="5F636A"/>
          <w:spacing w:val="-11"/>
        </w:rPr>
        <w:t xml:space="preserve"> </w:t>
      </w:r>
      <w:r>
        <w:rPr>
          <w:color w:val="5F636A"/>
        </w:rPr>
        <w:t>personal</w:t>
      </w:r>
      <w:r>
        <w:rPr>
          <w:color w:val="5F636A"/>
          <w:spacing w:val="-11"/>
        </w:rPr>
        <w:t xml:space="preserve"> </w:t>
      </w:r>
      <w:r>
        <w:rPr>
          <w:color w:val="5F636A"/>
        </w:rPr>
        <w:t>de</w:t>
      </w:r>
      <w:r>
        <w:rPr>
          <w:color w:val="5F636A"/>
          <w:spacing w:val="-11"/>
        </w:rPr>
        <w:t xml:space="preserve"> </w:t>
      </w:r>
      <w:r>
        <w:rPr>
          <w:color w:val="5F636A"/>
        </w:rPr>
        <w:t>esa</w:t>
      </w:r>
      <w:r>
        <w:rPr>
          <w:color w:val="5F636A"/>
          <w:spacing w:val="-11"/>
        </w:rPr>
        <w:t xml:space="preserve"> </w:t>
      </w:r>
      <w:r>
        <w:rPr>
          <w:color w:val="5F636A"/>
        </w:rPr>
        <w:t>disminución?</w:t>
      </w:r>
    </w:p>
    <w:p w:rsidR="00157B2E" w:rsidRDefault="00157B2E">
      <w:pPr>
        <w:pStyle w:val="BodyText"/>
        <w:spacing w:before="8"/>
        <w:rPr>
          <w:sz w:val="21"/>
        </w:rPr>
      </w:pPr>
    </w:p>
    <w:p w:rsidR="00157B2E" w:rsidRDefault="000A7974">
      <w:pPr>
        <w:pStyle w:val="Heading6"/>
        <w:ind w:left="1440"/>
      </w:pPr>
      <w:r>
        <w:rPr>
          <w:color w:val="FDB714"/>
          <w:w w:val="110"/>
        </w:rPr>
        <w:t>Brindar servicios de inmunización de alta</w:t>
      </w:r>
      <w:r>
        <w:rPr>
          <w:color w:val="FDB714"/>
          <w:spacing w:val="105"/>
          <w:w w:val="110"/>
        </w:rPr>
        <w:t xml:space="preserve"> </w:t>
      </w:r>
      <w:r>
        <w:rPr>
          <w:color w:val="FDB714"/>
          <w:w w:val="110"/>
        </w:rPr>
        <w:t>calidad</w:t>
      </w:r>
    </w:p>
    <w:p w:rsidR="00157B2E" w:rsidRDefault="000A7974">
      <w:pPr>
        <w:pStyle w:val="BodyText"/>
        <w:spacing w:before="235" w:line="261" w:lineRule="auto"/>
        <w:ind w:left="1440" w:right="716"/>
        <w:jc w:val="both"/>
      </w:pPr>
      <w:r>
        <w:rPr>
          <w:color w:val="5F636A"/>
        </w:rPr>
        <w:t>Aunque</w:t>
      </w:r>
      <w:r>
        <w:rPr>
          <w:color w:val="5F636A"/>
          <w:spacing w:val="-9"/>
        </w:rPr>
        <w:t xml:space="preserve"> </w:t>
      </w:r>
      <w:r>
        <w:rPr>
          <w:color w:val="5F636A"/>
        </w:rPr>
        <w:t>es</w:t>
      </w:r>
      <w:r>
        <w:rPr>
          <w:color w:val="5F636A"/>
          <w:spacing w:val="-9"/>
        </w:rPr>
        <w:t xml:space="preserve"> </w:t>
      </w:r>
      <w:r>
        <w:rPr>
          <w:color w:val="5F636A"/>
        </w:rPr>
        <w:t>posible</w:t>
      </w:r>
      <w:r>
        <w:rPr>
          <w:color w:val="5F636A"/>
          <w:spacing w:val="-9"/>
        </w:rPr>
        <w:t xml:space="preserve"> </w:t>
      </w:r>
      <w:r>
        <w:rPr>
          <w:color w:val="5F636A"/>
        </w:rPr>
        <w:t>que</w:t>
      </w:r>
      <w:r>
        <w:rPr>
          <w:color w:val="5F636A"/>
          <w:spacing w:val="-9"/>
        </w:rPr>
        <w:t xml:space="preserve"> </w:t>
      </w:r>
      <w:r>
        <w:rPr>
          <w:color w:val="5F636A"/>
        </w:rPr>
        <w:t>el</w:t>
      </w:r>
      <w:r>
        <w:rPr>
          <w:color w:val="5F636A"/>
          <w:spacing w:val="-9"/>
        </w:rPr>
        <w:t xml:space="preserve"> </w:t>
      </w:r>
      <w:r>
        <w:rPr>
          <w:color w:val="5F636A"/>
        </w:rPr>
        <w:t>programa</w:t>
      </w:r>
      <w:r>
        <w:rPr>
          <w:color w:val="5F636A"/>
          <w:spacing w:val="-9"/>
        </w:rPr>
        <w:t xml:space="preserve"> </w:t>
      </w:r>
      <w:r>
        <w:rPr>
          <w:color w:val="5F636A"/>
        </w:rPr>
        <w:t>de</w:t>
      </w:r>
      <w:r>
        <w:rPr>
          <w:color w:val="5F636A"/>
          <w:spacing w:val="-9"/>
        </w:rPr>
        <w:t xml:space="preserve"> </w:t>
      </w:r>
      <w:r>
        <w:rPr>
          <w:color w:val="5F636A"/>
        </w:rPr>
        <w:t>inmunización</w:t>
      </w:r>
      <w:r>
        <w:rPr>
          <w:color w:val="5F636A"/>
          <w:spacing w:val="-9"/>
        </w:rPr>
        <w:t xml:space="preserve"> </w:t>
      </w:r>
      <w:r>
        <w:rPr>
          <w:color w:val="5F636A"/>
        </w:rPr>
        <w:t>nacional</w:t>
      </w:r>
      <w:r>
        <w:rPr>
          <w:color w:val="5F636A"/>
          <w:spacing w:val="-9"/>
        </w:rPr>
        <w:t xml:space="preserve"> </w:t>
      </w:r>
      <w:r>
        <w:rPr>
          <w:color w:val="5F636A"/>
        </w:rPr>
        <w:t>de</w:t>
      </w:r>
      <w:r>
        <w:rPr>
          <w:color w:val="5F636A"/>
          <w:spacing w:val="-9"/>
        </w:rPr>
        <w:t xml:space="preserve"> </w:t>
      </w:r>
      <w:r>
        <w:rPr>
          <w:color w:val="5F636A"/>
        </w:rPr>
        <w:t>su</w:t>
      </w:r>
      <w:r>
        <w:rPr>
          <w:color w:val="5F636A"/>
          <w:spacing w:val="-9"/>
        </w:rPr>
        <w:t xml:space="preserve"> </w:t>
      </w:r>
      <w:r>
        <w:rPr>
          <w:color w:val="5F636A"/>
        </w:rPr>
        <w:t>país</w:t>
      </w:r>
      <w:r>
        <w:rPr>
          <w:color w:val="5F636A"/>
          <w:spacing w:val="-9"/>
        </w:rPr>
        <w:t xml:space="preserve"> </w:t>
      </w:r>
      <w:r>
        <w:rPr>
          <w:color w:val="5F636A"/>
        </w:rPr>
        <w:t>tenga</w:t>
      </w:r>
      <w:r>
        <w:rPr>
          <w:color w:val="5F636A"/>
          <w:spacing w:val="-9"/>
        </w:rPr>
        <w:t xml:space="preserve"> </w:t>
      </w:r>
      <w:r>
        <w:rPr>
          <w:color w:val="5F636A"/>
        </w:rPr>
        <w:t>su</w:t>
      </w:r>
      <w:r>
        <w:rPr>
          <w:color w:val="5F636A"/>
          <w:spacing w:val="-9"/>
        </w:rPr>
        <w:t xml:space="preserve"> </w:t>
      </w:r>
      <w:r>
        <w:rPr>
          <w:color w:val="5F636A"/>
        </w:rPr>
        <w:t>propia</w:t>
      </w:r>
      <w:r>
        <w:rPr>
          <w:color w:val="5F636A"/>
          <w:spacing w:val="-9"/>
        </w:rPr>
        <w:t xml:space="preserve"> </w:t>
      </w:r>
      <w:r>
        <w:rPr>
          <w:color w:val="5F636A"/>
        </w:rPr>
        <w:t>definición</w:t>
      </w:r>
      <w:r>
        <w:rPr>
          <w:color w:val="5F636A"/>
          <w:spacing w:val="-9"/>
        </w:rPr>
        <w:t xml:space="preserve"> </w:t>
      </w:r>
      <w:r>
        <w:rPr>
          <w:color w:val="5F636A"/>
        </w:rPr>
        <w:t>de</w:t>
      </w:r>
      <w:r>
        <w:rPr>
          <w:color w:val="5F636A"/>
          <w:spacing w:val="-9"/>
        </w:rPr>
        <w:t xml:space="preserve"> </w:t>
      </w:r>
      <w:r>
        <w:rPr>
          <w:color w:val="5F636A"/>
        </w:rPr>
        <w:t>servicios de inmunización de alta calidad, lo invitamos a considerar lo que usted como padre, madre o cuidador podría esperar cuando hace inmunizar a su hijo. Considere, por ejemplo, cómo le gu</w:t>
      </w:r>
      <w:r>
        <w:rPr>
          <w:color w:val="5F636A"/>
        </w:rPr>
        <w:t>staría que lo trataran, qué    información</w:t>
      </w:r>
      <w:r>
        <w:rPr>
          <w:color w:val="5F636A"/>
          <w:spacing w:val="-16"/>
        </w:rPr>
        <w:t xml:space="preserve"> </w:t>
      </w:r>
      <w:r>
        <w:rPr>
          <w:color w:val="5F636A"/>
        </w:rPr>
        <w:t>le</w:t>
      </w:r>
      <w:r>
        <w:rPr>
          <w:color w:val="5F636A"/>
          <w:spacing w:val="-15"/>
        </w:rPr>
        <w:t xml:space="preserve"> </w:t>
      </w:r>
      <w:r>
        <w:rPr>
          <w:color w:val="5F636A"/>
        </w:rPr>
        <w:t>gustaría</w:t>
      </w:r>
      <w:r>
        <w:rPr>
          <w:color w:val="5F636A"/>
          <w:spacing w:val="-15"/>
        </w:rPr>
        <w:t xml:space="preserve"> </w:t>
      </w:r>
      <w:r>
        <w:rPr>
          <w:color w:val="5F636A"/>
        </w:rPr>
        <w:t>recibir,</w:t>
      </w:r>
      <w:r>
        <w:rPr>
          <w:color w:val="5F636A"/>
          <w:spacing w:val="-15"/>
        </w:rPr>
        <w:t xml:space="preserve"> </w:t>
      </w:r>
      <w:r>
        <w:rPr>
          <w:color w:val="5F636A"/>
        </w:rPr>
        <w:t>qué</w:t>
      </w:r>
      <w:r>
        <w:rPr>
          <w:color w:val="5F636A"/>
          <w:spacing w:val="-16"/>
        </w:rPr>
        <w:t xml:space="preserve"> </w:t>
      </w:r>
      <w:r>
        <w:rPr>
          <w:color w:val="5F636A"/>
        </w:rPr>
        <w:t>inquietudes</w:t>
      </w:r>
      <w:r>
        <w:rPr>
          <w:color w:val="5F636A"/>
          <w:spacing w:val="-15"/>
        </w:rPr>
        <w:t xml:space="preserve"> </w:t>
      </w:r>
      <w:r>
        <w:rPr>
          <w:color w:val="5F636A"/>
        </w:rPr>
        <w:t>podría</w:t>
      </w:r>
      <w:r>
        <w:rPr>
          <w:color w:val="5F636A"/>
          <w:spacing w:val="-16"/>
        </w:rPr>
        <w:t xml:space="preserve"> </w:t>
      </w:r>
      <w:r>
        <w:rPr>
          <w:color w:val="5F636A"/>
          <w:spacing w:val="-3"/>
        </w:rPr>
        <w:t>tener,</w:t>
      </w:r>
      <w:r>
        <w:rPr>
          <w:color w:val="5F636A"/>
          <w:spacing w:val="-15"/>
        </w:rPr>
        <w:t xml:space="preserve"> </w:t>
      </w:r>
      <w:r>
        <w:rPr>
          <w:color w:val="5F636A"/>
        </w:rPr>
        <w:t>qué</w:t>
      </w:r>
      <w:r>
        <w:rPr>
          <w:color w:val="5F636A"/>
          <w:spacing w:val="-16"/>
        </w:rPr>
        <w:t xml:space="preserve"> </w:t>
      </w:r>
      <w:r>
        <w:rPr>
          <w:color w:val="5F636A"/>
        </w:rPr>
        <w:t>restricciones</w:t>
      </w:r>
      <w:r>
        <w:rPr>
          <w:color w:val="5F636A"/>
          <w:spacing w:val="-16"/>
        </w:rPr>
        <w:t xml:space="preserve"> </w:t>
      </w:r>
      <w:r>
        <w:rPr>
          <w:color w:val="5F636A"/>
        </w:rPr>
        <w:t>podría</w:t>
      </w:r>
      <w:r>
        <w:rPr>
          <w:color w:val="5F636A"/>
          <w:spacing w:val="-16"/>
        </w:rPr>
        <w:t xml:space="preserve"> </w:t>
      </w:r>
      <w:r>
        <w:rPr>
          <w:color w:val="5F636A"/>
        </w:rPr>
        <w:t>afrontar</w:t>
      </w:r>
      <w:r>
        <w:rPr>
          <w:color w:val="5F636A"/>
          <w:spacing w:val="-15"/>
        </w:rPr>
        <w:t xml:space="preserve"> </w:t>
      </w:r>
      <w:r>
        <w:rPr>
          <w:color w:val="5F636A"/>
        </w:rPr>
        <w:t>y</w:t>
      </w:r>
      <w:r>
        <w:rPr>
          <w:color w:val="5F636A"/>
          <w:spacing w:val="-16"/>
        </w:rPr>
        <w:t xml:space="preserve"> </w:t>
      </w:r>
      <w:r>
        <w:rPr>
          <w:color w:val="5F636A"/>
        </w:rPr>
        <w:t>sus</w:t>
      </w:r>
      <w:r>
        <w:rPr>
          <w:color w:val="5F636A"/>
          <w:spacing w:val="-15"/>
        </w:rPr>
        <w:t xml:space="preserve"> </w:t>
      </w:r>
      <w:r>
        <w:rPr>
          <w:color w:val="5F636A"/>
        </w:rPr>
        <w:t>expectativas sobre</w:t>
      </w:r>
      <w:r>
        <w:rPr>
          <w:color w:val="5F636A"/>
          <w:spacing w:val="-15"/>
        </w:rPr>
        <w:t xml:space="preserve"> </w:t>
      </w:r>
      <w:r>
        <w:rPr>
          <w:color w:val="5F636A"/>
        </w:rPr>
        <w:t>la</w:t>
      </w:r>
      <w:r>
        <w:rPr>
          <w:color w:val="5F636A"/>
          <w:spacing w:val="-15"/>
        </w:rPr>
        <w:t xml:space="preserve"> </w:t>
      </w:r>
      <w:r>
        <w:rPr>
          <w:color w:val="5F636A"/>
        </w:rPr>
        <w:t>disponibilidad</w:t>
      </w:r>
      <w:r>
        <w:rPr>
          <w:color w:val="5F636A"/>
          <w:spacing w:val="-15"/>
        </w:rPr>
        <w:t xml:space="preserve"> </w:t>
      </w:r>
      <w:r>
        <w:rPr>
          <w:color w:val="5F636A"/>
        </w:rPr>
        <w:t>y</w:t>
      </w:r>
      <w:r>
        <w:rPr>
          <w:color w:val="5F636A"/>
          <w:spacing w:val="-15"/>
        </w:rPr>
        <w:t xml:space="preserve"> </w:t>
      </w:r>
      <w:r>
        <w:rPr>
          <w:color w:val="5F636A"/>
        </w:rPr>
        <w:t>calidad</w:t>
      </w:r>
      <w:r>
        <w:rPr>
          <w:color w:val="5F636A"/>
          <w:spacing w:val="-15"/>
        </w:rPr>
        <w:t xml:space="preserve"> </w:t>
      </w:r>
      <w:r>
        <w:rPr>
          <w:color w:val="5F636A"/>
        </w:rPr>
        <w:t>de</w:t>
      </w:r>
      <w:r>
        <w:rPr>
          <w:color w:val="5F636A"/>
          <w:spacing w:val="-15"/>
        </w:rPr>
        <w:t xml:space="preserve"> </w:t>
      </w:r>
      <w:r>
        <w:rPr>
          <w:color w:val="5F636A"/>
        </w:rPr>
        <w:t>los</w:t>
      </w:r>
      <w:r>
        <w:rPr>
          <w:color w:val="5F636A"/>
          <w:spacing w:val="-15"/>
        </w:rPr>
        <w:t xml:space="preserve"> </w:t>
      </w:r>
      <w:r>
        <w:rPr>
          <w:color w:val="5F636A"/>
        </w:rPr>
        <w:t>insumos,</w:t>
      </w:r>
      <w:r>
        <w:rPr>
          <w:color w:val="5F636A"/>
          <w:spacing w:val="-15"/>
        </w:rPr>
        <w:t xml:space="preserve"> </w:t>
      </w:r>
      <w:r>
        <w:rPr>
          <w:color w:val="5F636A"/>
        </w:rPr>
        <w:t>materiales</w:t>
      </w:r>
      <w:r>
        <w:rPr>
          <w:color w:val="5F636A"/>
          <w:spacing w:val="-15"/>
        </w:rPr>
        <w:t xml:space="preserve"> </w:t>
      </w:r>
      <w:r>
        <w:rPr>
          <w:color w:val="5F636A"/>
        </w:rPr>
        <w:t>y</w:t>
      </w:r>
      <w:r>
        <w:rPr>
          <w:color w:val="5F636A"/>
          <w:spacing w:val="-15"/>
        </w:rPr>
        <w:t xml:space="preserve"> </w:t>
      </w:r>
      <w:r>
        <w:rPr>
          <w:color w:val="5F636A"/>
        </w:rPr>
        <w:t>equipos.</w:t>
      </w:r>
      <w:r>
        <w:rPr>
          <w:color w:val="5F636A"/>
          <w:spacing w:val="-15"/>
        </w:rPr>
        <w:t xml:space="preserve"> </w:t>
      </w:r>
      <w:r>
        <w:rPr>
          <w:color w:val="5F636A"/>
        </w:rPr>
        <w:t>¿Cuándo</w:t>
      </w:r>
      <w:r>
        <w:rPr>
          <w:color w:val="5F636A"/>
          <w:spacing w:val="-15"/>
        </w:rPr>
        <w:t xml:space="preserve"> </w:t>
      </w:r>
      <w:r>
        <w:rPr>
          <w:color w:val="5F636A"/>
        </w:rPr>
        <w:t>(día</w:t>
      </w:r>
      <w:r>
        <w:rPr>
          <w:color w:val="5F636A"/>
          <w:spacing w:val="-15"/>
        </w:rPr>
        <w:t xml:space="preserve"> </w:t>
      </w:r>
      <w:r>
        <w:rPr>
          <w:color w:val="5F636A"/>
        </w:rPr>
        <w:t>y</w:t>
      </w:r>
      <w:r>
        <w:rPr>
          <w:color w:val="5F636A"/>
          <w:spacing w:val="-15"/>
        </w:rPr>
        <w:t xml:space="preserve"> </w:t>
      </w:r>
      <w:r>
        <w:rPr>
          <w:color w:val="5F636A"/>
        </w:rPr>
        <w:t>horario)</w:t>
      </w:r>
      <w:r>
        <w:rPr>
          <w:color w:val="5F636A"/>
          <w:spacing w:val="-15"/>
        </w:rPr>
        <w:t xml:space="preserve"> </w:t>
      </w:r>
      <w:r>
        <w:rPr>
          <w:color w:val="5F636A"/>
        </w:rPr>
        <w:t>le</w:t>
      </w:r>
      <w:r>
        <w:rPr>
          <w:color w:val="5F636A"/>
          <w:spacing w:val="-15"/>
        </w:rPr>
        <w:t xml:space="preserve"> </w:t>
      </w:r>
      <w:r>
        <w:rPr>
          <w:color w:val="5F636A"/>
        </w:rPr>
        <w:t>gustaría</w:t>
      </w:r>
      <w:r>
        <w:rPr>
          <w:color w:val="5F636A"/>
          <w:spacing w:val="-15"/>
        </w:rPr>
        <w:t xml:space="preserve"> </w:t>
      </w:r>
      <w:r>
        <w:rPr>
          <w:color w:val="5F636A"/>
        </w:rPr>
        <w:t>ir</w:t>
      </w:r>
      <w:r>
        <w:rPr>
          <w:color w:val="5F636A"/>
          <w:spacing w:val="-15"/>
        </w:rPr>
        <w:t xml:space="preserve"> </w:t>
      </w:r>
      <w:r>
        <w:rPr>
          <w:color w:val="5F636A"/>
        </w:rPr>
        <w:t>para recibir</w:t>
      </w:r>
      <w:r>
        <w:rPr>
          <w:color w:val="5F636A"/>
          <w:spacing w:val="-5"/>
        </w:rPr>
        <w:t xml:space="preserve"> </w:t>
      </w:r>
      <w:r>
        <w:rPr>
          <w:color w:val="5F636A"/>
        </w:rPr>
        <w:t>los</w:t>
      </w:r>
      <w:r>
        <w:rPr>
          <w:color w:val="5F636A"/>
          <w:spacing w:val="-5"/>
        </w:rPr>
        <w:t xml:space="preserve"> </w:t>
      </w:r>
      <w:r>
        <w:rPr>
          <w:color w:val="5F636A"/>
        </w:rPr>
        <w:t>servicios</w:t>
      </w:r>
      <w:r>
        <w:rPr>
          <w:color w:val="5F636A"/>
          <w:spacing w:val="-5"/>
        </w:rPr>
        <w:t xml:space="preserve"> </w:t>
      </w:r>
      <w:r>
        <w:rPr>
          <w:color w:val="5F636A"/>
        </w:rPr>
        <w:t>de</w:t>
      </w:r>
      <w:r>
        <w:rPr>
          <w:color w:val="5F636A"/>
          <w:spacing w:val="-5"/>
        </w:rPr>
        <w:t xml:space="preserve"> </w:t>
      </w:r>
      <w:r>
        <w:rPr>
          <w:color w:val="5F636A"/>
        </w:rPr>
        <w:t>inmunización</w:t>
      </w:r>
      <w:r>
        <w:rPr>
          <w:color w:val="5F636A"/>
          <w:spacing w:val="-5"/>
        </w:rPr>
        <w:t xml:space="preserve"> </w:t>
      </w:r>
      <w:r>
        <w:rPr>
          <w:color w:val="5F636A"/>
        </w:rPr>
        <w:t>y</w:t>
      </w:r>
      <w:r>
        <w:rPr>
          <w:color w:val="5F636A"/>
          <w:spacing w:val="-5"/>
        </w:rPr>
        <w:t xml:space="preserve"> </w:t>
      </w:r>
      <w:r>
        <w:rPr>
          <w:color w:val="5F636A"/>
        </w:rPr>
        <w:t>cuánto</w:t>
      </w:r>
      <w:r>
        <w:rPr>
          <w:color w:val="5F636A"/>
          <w:spacing w:val="-5"/>
        </w:rPr>
        <w:t xml:space="preserve"> </w:t>
      </w:r>
      <w:r>
        <w:rPr>
          <w:color w:val="5F636A"/>
        </w:rPr>
        <w:t>tiempo</w:t>
      </w:r>
      <w:r>
        <w:rPr>
          <w:color w:val="5F636A"/>
          <w:spacing w:val="-5"/>
        </w:rPr>
        <w:t xml:space="preserve"> </w:t>
      </w:r>
      <w:r>
        <w:rPr>
          <w:color w:val="5F636A"/>
        </w:rPr>
        <w:t>tendría</w:t>
      </w:r>
      <w:r>
        <w:rPr>
          <w:color w:val="5F636A"/>
          <w:spacing w:val="-5"/>
        </w:rPr>
        <w:t xml:space="preserve"> </w:t>
      </w:r>
      <w:r>
        <w:rPr>
          <w:color w:val="5F636A"/>
        </w:rPr>
        <w:t>para</w:t>
      </w:r>
      <w:r>
        <w:rPr>
          <w:color w:val="5F636A"/>
          <w:spacing w:val="-5"/>
        </w:rPr>
        <w:t xml:space="preserve"> </w:t>
      </w:r>
      <w:r>
        <w:rPr>
          <w:color w:val="5F636A"/>
        </w:rPr>
        <w:t>estar</w:t>
      </w:r>
      <w:r>
        <w:rPr>
          <w:color w:val="5F636A"/>
          <w:spacing w:val="-5"/>
        </w:rPr>
        <w:t xml:space="preserve"> </w:t>
      </w:r>
      <w:r>
        <w:rPr>
          <w:color w:val="5F636A"/>
        </w:rPr>
        <w:t>allí?</w:t>
      </w:r>
    </w:p>
    <w:p w:rsidR="00157B2E" w:rsidRDefault="00157B2E">
      <w:pPr>
        <w:pStyle w:val="BodyText"/>
        <w:spacing w:before="8"/>
        <w:rPr>
          <w:sz w:val="21"/>
        </w:rPr>
      </w:pPr>
    </w:p>
    <w:p w:rsidR="00157B2E" w:rsidRDefault="000A7974">
      <w:pPr>
        <w:pStyle w:val="BodyText"/>
        <w:spacing w:line="261" w:lineRule="auto"/>
        <w:ind w:left="1440" w:right="716"/>
        <w:jc w:val="both"/>
      </w:pPr>
      <w:r>
        <w:pict>
          <v:group id="_x0000_s1665" alt="" style="position:absolute;left:0;text-align:left;margin-left:.6pt;margin-top:44.45pt;width:594.7pt;height:74.45pt;z-index:251628032;mso-position-horizontal-relative:page" coordorigin="12,889" coordsize="11894,1489">
            <v:rect id="_x0000_s1666" alt="" style="position:absolute;left:11;top:889;width:11894;height:1489" fillcolor="#fdb714" stroked="f"/>
            <v:shape id="_x0000_s1667" type="#_x0000_t202" alt="" style="position:absolute;left:11;top:889;width:11894;height:1489;mso-wrap-style:square;v-text-anchor:top" filled="f" stroked="f">
              <v:textbox inset="0,0,0,0">
                <w:txbxContent>
                  <w:p w:rsidR="00157B2E" w:rsidRDefault="000A7974">
                    <w:pPr>
                      <w:spacing w:before="111" w:line="261" w:lineRule="auto"/>
                      <w:ind w:left="1428" w:right="712"/>
                      <w:jc w:val="both"/>
                      <w:rPr>
                        <w:b/>
                        <w:sz w:val="20"/>
                      </w:rPr>
                    </w:pPr>
                    <w:r>
                      <w:rPr>
                        <w:b/>
                        <w:sz w:val="20"/>
                      </w:rPr>
                      <w:t>Calidad significa brindar a los cuidadores y sus hijos pequeños servicios de inmunización seguros, competentes, confiables y oportunos de un modo cordial, informativo y afirmativo. También significa evitar las oportunidades perdidas, como aquellas que surg</w:t>
                    </w:r>
                    <w:r>
                      <w:rPr>
                        <w:b/>
                        <w:sz w:val="20"/>
                      </w:rPr>
                      <w:t>en de la falta de disponibilidad de insumos, o de no remitir a los cuidadores a los servicios de inmunizaciones o combinación de inmunizaciones apropiados.</w:t>
                    </w:r>
                  </w:p>
                </w:txbxContent>
              </v:textbox>
            </v:shape>
            <w10:wrap anchorx="page"/>
          </v:group>
        </w:pict>
      </w:r>
      <w:r>
        <w:rPr>
          <w:color w:val="5F636A"/>
        </w:rPr>
        <w:t>Ahora</w:t>
      </w:r>
      <w:r>
        <w:rPr>
          <w:color w:val="5F636A"/>
          <w:spacing w:val="-4"/>
        </w:rPr>
        <w:t xml:space="preserve"> </w:t>
      </w:r>
      <w:r>
        <w:rPr>
          <w:color w:val="5F636A"/>
        </w:rPr>
        <w:t>considere</w:t>
      </w:r>
      <w:r>
        <w:rPr>
          <w:color w:val="5F636A"/>
          <w:spacing w:val="-4"/>
        </w:rPr>
        <w:t xml:space="preserve"> </w:t>
      </w:r>
      <w:r>
        <w:rPr>
          <w:color w:val="5F636A"/>
        </w:rPr>
        <w:t>lo</w:t>
      </w:r>
      <w:r>
        <w:rPr>
          <w:color w:val="5F636A"/>
          <w:spacing w:val="-4"/>
        </w:rPr>
        <w:t xml:space="preserve"> </w:t>
      </w:r>
      <w:r>
        <w:rPr>
          <w:color w:val="5F636A"/>
        </w:rPr>
        <w:t>que</w:t>
      </w:r>
      <w:r>
        <w:rPr>
          <w:color w:val="5F636A"/>
          <w:spacing w:val="-4"/>
        </w:rPr>
        <w:t xml:space="preserve"> </w:t>
      </w:r>
      <w:r>
        <w:rPr>
          <w:color w:val="5F636A"/>
        </w:rPr>
        <w:t>podría</w:t>
      </w:r>
      <w:r>
        <w:rPr>
          <w:color w:val="5F636A"/>
          <w:spacing w:val="-4"/>
        </w:rPr>
        <w:t xml:space="preserve"> </w:t>
      </w:r>
      <w:r>
        <w:rPr>
          <w:color w:val="5F636A"/>
        </w:rPr>
        <w:t>significar</w:t>
      </w:r>
      <w:r>
        <w:rPr>
          <w:color w:val="5F636A"/>
          <w:spacing w:val="-4"/>
        </w:rPr>
        <w:t xml:space="preserve"> </w:t>
      </w:r>
      <w:r>
        <w:rPr>
          <w:color w:val="5F636A"/>
        </w:rPr>
        <w:t>servicios</w:t>
      </w:r>
      <w:r>
        <w:rPr>
          <w:color w:val="5F636A"/>
          <w:spacing w:val="-4"/>
        </w:rPr>
        <w:t xml:space="preserve"> </w:t>
      </w:r>
      <w:r>
        <w:rPr>
          <w:color w:val="5F636A"/>
        </w:rPr>
        <w:t>de</w:t>
      </w:r>
      <w:r>
        <w:rPr>
          <w:color w:val="5F636A"/>
          <w:spacing w:val="-4"/>
        </w:rPr>
        <w:t xml:space="preserve"> </w:t>
      </w:r>
      <w:r>
        <w:rPr>
          <w:color w:val="5F636A"/>
        </w:rPr>
        <w:t>inmunización</w:t>
      </w:r>
      <w:r>
        <w:rPr>
          <w:color w:val="5F636A"/>
          <w:spacing w:val="-4"/>
        </w:rPr>
        <w:t xml:space="preserve"> </w:t>
      </w:r>
      <w:r>
        <w:rPr>
          <w:color w:val="5F636A"/>
        </w:rPr>
        <w:t>de</w:t>
      </w:r>
      <w:r>
        <w:rPr>
          <w:color w:val="5F636A"/>
          <w:spacing w:val="-4"/>
        </w:rPr>
        <w:t xml:space="preserve"> </w:t>
      </w:r>
      <w:r>
        <w:rPr>
          <w:color w:val="5F636A"/>
        </w:rPr>
        <w:t>alta</w:t>
      </w:r>
      <w:r>
        <w:rPr>
          <w:color w:val="5F636A"/>
          <w:spacing w:val="-4"/>
        </w:rPr>
        <w:t xml:space="preserve"> </w:t>
      </w:r>
      <w:r>
        <w:rPr>
          <w:color w:val="5F636A"/>
        </w:rPr>
        <w:t>calidad</w:t>
      </w:r>
      <w:r>
        <w:rPr>
          <w:color w:val="5F636A"/>
          <w:spacing w:val="-4"/>
        </w:rPr>
        <w:t xml:space="preserve"> </w:t>
      </w:r>
      <w:r>
        <w:rPr>
          <w:color w:val="5F636A"/>
        </w:rPr>
        <w:t>para</w:t>
      </w:r>
      <w:r>
        <w:rPr>
          <w:color w:val="5F636A"/>
          <w:spacing w:val="-4"/>
        </w:rPr>
        <w:t xml:space="preserve"> </w:t>
      </w:r>
      <w:r>
        <w:rPr>
          <w:color w:val="5F636A"/>
        </w:rPr>
        <w:t>los</w:t>
      </w:r>
      <w:r>
        <w:rPr>
          <w:color w:val="5F636A"/>
          <w:spacing w:val="-4"/>
        </w:rPr>
        <w:t xml:space="preserve"> </w:t>
      </w:r>
      <w:r>
        <w:rPr>
          <w:color w:val="5F636A"/>
          <w:spacing w:val="-8"/>
        </w:rPr>
        <w:t>FLW</w:t>
      </w:r>
      <w:r>
        <w:rPr>
          <w:color w:val="5F636A"/>
          <w:spacing w:val="-4"/>
        </w:rPr>
        <w:t xml:space="preserve"> </w:t>
      </w:r>
      <w:r>
        <w:rPr>
          <w:color w:val="5F636A"/>
        </w:rPr>
        <w:t>enc</w:t>
      </w:r>
      <w:r>
        <w:rPr>
          <w:color w:val="5F636A"/>
        </w:rPr>
        <w:t>argados</w:t>
      </w:r>
      <w:r>
        <w:rPr>
          <w:color w:val="5F636A"/>
          <w:spacing w:val="-4"/>
        </w:rPr>
        <w:t xml:space="preserve"> </w:t>
      </w:r>
      <w:r>
        <w:rPr>
          <w:color w:val="5F636A"/>
        </w:rPr>
        <w:t>de motivar</w:t>
      </w:r>
      <w:r>
        <w:rPr>
          <w:color w:val="5F636A"/>
          <w:spacing w:val="-6"/>
        </w:rPr>
        <w:t xml:space="preserve"> </w:t>
      </w:r>
      <w:r>
        <w:rPr>
          <w:color w:val="5F636A"/>
        </w:rPr>
        <w:t>y</w:t>
      </w:r>
      <w:r>
        <w:rPr>
          <w:color w:val="5F636A"/>
          <w:spacing w:val="-6"/>
        </w:rPr>
        <w:t xml:space="preserve"> </w:t>
      </w:r>
      <w:r>
        <w:rPr>
          <w:color w:val="5F636A"/>
        </w:rPr>
        <w:t>brindar</w:t>
      </w:r>
      <w:r>
        <w:rPr>
          <w:color w:val="5F636A"/>
          <w:spacing w:val="-6"/>
        </w:rPr>
        <w:t xml:space="preserve"> </w:t>
      </w:r>
      <w:r>
        <w:rPr>
          <w:color w:val="5F636A"/>
        </w:rPr>
        <w:t>información</w:t>
      </w:r>
      <w:r>
        <w:rPr>
          <w:color w:val="5F636A"/>
          <w:spacing w:val="-6"/>
        </w:rPr>
        <w:t xml:space="preserve"> </w:t>
      </w:r>
      <w:r>
        <w:rPr>
          <w:color w:val="5F636A"/>
        </w:rPr>
        <w:t>y</w:t>
      </w:r>
      <w:r>
        <w:rPr>
          <w:color w:val="5F636A"/>
          <w:spacing w:val="-6"/>
        </w:rPr>
        <w:t xml:space="preserve"> </w:t>
      </w:r>
      <w:r>
        <w:rPr>
          <w:color w:val="5F636A"/>
        </w:rPr>
        <w:t>servicios</w:t>
      </w:r>
      <w:r>
        <w:rPr>
          <w:color w:val="5F636A"/>
          <w:spacing w:val="-6"/>
        </w:rPr>
        <w:t xml:space="preserve"> </w:t>
      </w:r>
      <w:r>
        <w:rPr>
          <w:color w:val="5F636A"/>
        </w:rPr>
        <w:t>de</w:t>
      </w:r>
      <w:r>
        <w:rPr>
          <w:color w:val="5F636A"/>
          <w:spacing w:val="-6"/>
        </w:rPr>
        <w:t xml:space="preserve"> </w:t>
      </w:r>
      <w:r>
        <w:rPr>
          <w:color w:val="5F636A"/>
        </w:rPr>
        <w:t>inmunización</w:t>
      </w:r>
      <w:r>
        <w:rPr>
          <w:color w:val="5F636A"/>
          <w:spacing w:val="-6"/>
        </w:rPr>
        <w:t xml:space="preserve"> </w:t>
      </w:r>
      <w:r>
        <w:rPr>
          <w:color w:val="5F636A"/>
        </w:rPr>
        <w:t>a</w:t>
      </w:r>
      <w:r>
        <w:rPr>
          <w:color w:val="5F636A"/>
          <w:spacing w:val="-6"/>
        </w:rPr>
        <w:t xml:space="preserve"> </w:t>
      </w:r>
      <w:r>
        <w:rPr>
          <w:color w:val="5F636A"/>
        </w:rPr>
        <w:t>los</w:t>
      </w:r>
      <w:r>
        <w:rPr>
          <w:color w:val="5F636A"/>
          <w:spacing w:val="-6"/>
        </w:rPr>
        <w:t xml:space="preserve"> </w:t>
      </w:r>
      <w:r>
        <w:rPr>
          <w:color w:val="5F636A"/>
        </w:rPr>
        <w:t>cuidadores</w:t>
      </w:r>
      <w:r>
        <w:rPr>
          <w:color w:val="5F636A"/>
          <w:spacing w:val="-6"/>
        </w:rPr>
        <w:t xml:space="preserve"> </w:t>
      </w:r>
      <w:r>
        <w:rPr>
          <w:color w:val="5F636A"/>
        </w:rPr>
        <w:t>y</w:t>
      </w:r>
      <w:r>
        <w:rPr>
          <w:color w:val="5F636A"/>
          <w:spacing w:val="-6"/>
        </w:rPr>
        <w:t xml:space="preserve"> </w:t>
      </w:r>
      <w:r>
        <w:rPr>
          <w:color w:val="5F636A"/>
        </w:rPr>
        <w:t>las</w:t>
      </w:r>
      <w:r>
        <w:rPr>
          <w:color w:val="5F636A"/>
          <w:spacing w:val="-6"/>
        </w:rPr>
        <w:t xml:space="preserve"> </w:t>
      </w:r>
      <w:r>
        <w:rPr>
          <w:color w:val="5F636A"/>
        </w:rPr>
        <w:t>comunidades.</w:t>
      </w:r>
      <w:r>
        <w:rPr>
          <w:color w:val="5F636A"/>
          <w:spacing w:val="-6"/>
        </w:rPr>
        <w:t xml:space="preserve"> </w:t>
      </w:r>
      <w:r>
        <w:rPr>
          <w:color w:val="5F636A"/>
        </w:rPr>
        <w:t>¿Qué</w:t>
      </w:r>
      <w:r>
        <w:rPr>
          <w:color w:val="5F636A"/>
          <w:spacing w:val="-6"/>
        </w:rPr>
        <w:t xml:space="preserve"> </w:t>
      </w:r>
      <w:r>
        <w:rPr>
          <w:color w:val="5F636A"/>
        </w:rPr>
        <w:t>necesitan estos</w:t>
      </w:r>
      <w:r>
        <w:rPr>
          <w:color w:val="5F636A"/>
          <w:spacing w:val="-8"/>
        </w:rPr>
        <w:t xml:space="preserve"> FLW </w:t>
      </w:r>
      <w:r>
        <w:rPr>
          <w:color w:val="5F636A"/>
        </w:rPr>
        <w:t>para</w:t>
      </w:r>
      <w:r>
        <w:rPr>
          <w:color w:val="5F636A"/>
          <w:spacing w:val="-8"/>
        </w:rPr>
        <w:t xml:space="preserve"> </w:t>
      </w:r>
      <w:r>
        <w:rPr>
          <w:color w:val="5F636A"/>
        </w:rPr>
        <w:t>poder</w:t>
      </w:r>
      <w:r>
        <w:rPr>
          <w:color w:val="5F636A"/>
          <w:spacing w:val="-8"/>
        </w:rPr>
        <w:t xml:space="preserve"> </w:t>
      </w:r>
      <w:r>
        <w:rPr>
          <w:color w:val="5F636A"/>
        </w:rPr>
        <w:t>brindar</w:t>
      </w:r>
      <w:r>
        <w:rPr>
          <w:color w:val="5F636A"/>
          <w:spacing w:val="-8"/>
        </w:rPr>
        <w:t xml:space="preserve"> </w:t>
      </w:r>
      <w:r>
        <w:rPr>
          <w:color w:val="5F636A"/>
        </w:rPr>
        <w:t>los</w:t>
      </w:r>
      <w:r>
        <w:rPr>
          <w:color w:val="5F636A"/>
          <w:spacing w:val="-8"/>
        </w:rPr>
        <w:t xml:space="preserve"> </w:t>
      </w:r>
      <w:r>
        <w:rPr>
          <w:color w:val="5F636A"/>
        </w:rPr>
        <w:t>servicios</w:t>
      </w:r>
      <w:r>
        <w:rPr>
          <w:color w:val="5F636A"/>
          <w:spacing w:val="-8"/>
        </w:rPr>
        <w:t xml:space="preserve"> </w:t>
      </w:r>
      <w:r>
        <w:rPr>
          <w:color w:val="5F636A"/>
        </w:rPr>
        <w:t>de</w:t>
      </w:r>
      <w:r>
        <w:rPr>
          <w:color w:val="5F636A"/>
          <w:spacing w:val="-8"/>
        </w:rPr>
        <w:t xml:space="preserve"> </w:t>
      </w:r>
      <w:r>
        <w:rPr>
          <w:color w:val="5F636A"/>
        </w:rPr>
        <w:t>alta</w:t>
      </w:r>
      <w:r>
        <w:rPr>
          <w:color w:val="5F636A"/>
          <w:spacing w:val="-8"/>
        </w:rPr>
        <w:t xml:space="preserve"> </w:t>
      </w:r>
      <w:r>
        <w:rPr>
          <w:color w:val="5F636A"/>
        </w:rPr>
        <w:t>calidad</w:t>
      </w:r>
      <w:r>
        <w:rPr>
          <w:color w:val="5F636A"/>
          <w:spacing w:val="-8"/>
        </w:rPr>
        <w:t xml:space="preserve"> </w:t>
      </w:r>
      <w:r>
        <w:rPr>
          <w:color w:val="5F636A"/>
        </w:rPr>
        <w:t>que</w:t>
      </w:r>
      <w:r>
        <w:rPr>
          <w:color w:val="5F636A"/>
          <w:spacing w:val="-8"/>
        </w:rPr>
        <w:t xml:space="preserve"> </w:t>
      </w:r>
      <w:r>
        <w:rPr>
          <w:color w:val="5F636A"/>
        </w:rPr>
        <w:t>acaba</w:t>
      </w:r>
      <w:r>
        <w:rPr>
          <w:color w:val="5F636A"/>
          <w:spacing w:val="-8"/>
        </w:rPr>
        <w:t xml:space="preserve"> </w:t>
      </w:r>
      <w:r>
        <w:rPr>
          <w:color w:val="5F636A"/>
        </w:rPr>
        <w:t>de</w:t>
      </w:r>
      <w:r>
        <w:rPr>
          <w:color w:val="5F636A"/>
          <w:spacing w:val="-8"/>
        </w:rPr>
        <w:t xml:space="preserve"> </w:t>
      </w:r>
      <w:r>
        <w:rPr>
          <w:color w:val="5F636A"/>
        </w:rPr>
        <w:t>imaginar?</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1"/>
        <w:rPr>
          <w:sz w:val="23"/>
        </w:rPr>
      </w:pPr>
    </w:p>
    <w:p w:rsidR="00157B2E" w:rsidRDefault="000A7974">
      <w:pPr>
        <w:pStyle w:val="BodyText"/>
        <w:spacing w:before="104" w:line="261" w:lineRule="auto"/>
        <w:ind w:left="1440" w:right="717"/>
        <w:jc w:val="both"/>
      </w:pPr>
      <w:r>
        <w:rPr>
          <w:color w:val="5F636A"/>
        </w:rPr>
        <w:t>Garantizar servicios de inmunización de rutina de calidad no solo beneficia a los cuidadores y a los niños,</w:t>
      </w:r>
      <w:r>
        <w:rPr>
          <w:color w:val="5F636A"/>
          <w:spacing w:val="-39"/>
        </w:rPr>
        <w:t xml:space="preserve"> </w:t>
      </w:r>
      <w:r>
        <w:rPr>
          <w:color w:val="5F636A"/>
        </w:rPr>
        <w:t>sino que</w:t>
      </w:r>
      <w:r>
        <w:rPr>
          <w:color w:val="5F636A"/>
          <w:spacing w:val="-4"/>
        </w:rPr>
        <w:t xml:space="preserve"> </w:t>
      </w:r>
      <w:r>
        <w:rPr>
          <w:color w:val="5F636A"/>
        </w:rPr>
        <w:t>también</w:t>
      </w:r>
      <w:r>
        <w:rPr>
          <w:color w:val="5F636A"/>
          <w:spacing w:val="-4"/>
        </w:rPr>
        <w:t xml:space="preserve"> </w:t>
      </w:r>
      <w:r>
        <w:rPr>
          <w:color w:val="5F636A"/>
        </w:rPr>
        <w:t>puede</w:t>
      </w:r>
      <w:r>
        <w:rPr>
          <w:color w:val="5F636A"/>
          <w:spacing w:val="-4"/>
        </w:rPr>
        <w:t xml:space="preserve"> </w:t>
      </w:r>
      <w:r>
        <w:rPr>
          <w:color w:val="5F636A"/>
        </w:rPr>
        <w:t>reducir</w:t>
      </w:r>
      <w:r>
        <w:rPr>
          <w:color w:val="5F636A"/>
          <w:spacing w:val="-4"/>
        </w:rPr>
        <w:t xml:space="preserve"> </w:t>
      </w:r>
      <w:r>
        <w:rPr>
          <w:color w:val="5F636A"/>
        </w:rPr>
        <w:t>la</w:t>
      </w:r>
      <w:r>
        <w:rPr>
          <w:color w:val="5F636A"/>
          <w:spacing w:val="-4"/>
        </w:rPr>
        <w:t xml:space="preserve"> </w:t>
      </w:r>
      <w:r>
        <w:rPr>
          <w:color w:val="5F636A"/>
        </w:rPr>
        <w:t>carga</w:t>
      </w:r>
      <w:r>
        <w:rPr>
          <w:color w:val="5F636A"/>
          <w:spacing w:val="-4"/>
        </w:rPr>
        <w:t xml:space="preserve"> </w:t>
      </w:r>
      <w:r>
        <w:rPr>
          <w:color w:val="5F636A"/>
        </w:rPr>
        <w:t>laboral</w:t>
      </w:r>
      <w:r>
        <w:rPr>
          <w:color w:val="5F636A"/>
          <w:spacing w:val="-4"/>
        </w:rPr>
        <w:t xml:space="preserve"> </w:t>
      </w:r>
      <w:r>
        <w:rPr>
          <w:color w:val="5F636A"/>
        </w:rPr>
        <w:t>de</w:t>
      </w:r>
      <w:r>
        <w:rPr>
          <w:color w:val="5F636A"/>
          <w:spacing w:val="-4"/>
        </w:rPr>
        <w:t xml:space="preserve"> </w:t>
      </w:r>
      <w:r>
        <w:rPr>
          <w:color w:val="5F636A"/>
        </w:rPr>
        <w:t>los</w:t>
      </w:r>
      <w:r>
        <w:rPr>
          <w:color w:val="5F636A"/>
          <w:spacing w:val="-4"/>
        </w:rPr>
        <w:t xml:space="preserve"> </w:t>
      </w:r>
      <w:r>
        <w:rPr>
          <w:color w:val="5F636A"/>
        </w:rPr>
        <w:t>supervisores</w:t>
      </w:r>
      <w:r>
        <w:rPr>
          <w:color w:val="5F636A"/>
          <w:spacing w:val="-4"/>
        </w:rPr>
        <w:t xml:space="preserve"> </w:t>
      </w:r>
      <w:r>
        <w:rPr>
          <w:color w:val="5F636A"/>
        </w:rPr>
        <w:t>ya</w:t>
      </w:r>
      <w:r>
        <w:rPr>
          <w:color w:val="5F636A"/>
          <w:spacing w:val="-4"/>
        </w:rPr>
        <w:t xml:space="preserve"> </w:t>
      </w:r>
      <w:r>
        <w:rPr>
          <w:color w:val="5F636A"/>
        </w:rPr>
        <w:t>que</w:t>
      </w:r>
      <w:r>
        <w:rPr>
          <w:color w:val="5F636A"/>
          <w:spacing w:val="-4"/>
        </w:rPr>
        <w:t xml:space="preserve"> </w:t>
      </w:r>
      <w:r>
        <w:rPr>
          <w:color w:val="5F636A"/>
        </w:rPr>
        <w:t>tendrán</w:t>
      </w:r>
      <w:r>
        <w:rPr>
          <w:color w:val="5F636A"/>
          <w:spacing w:val="-4"/>
        </w:rPr>
        <w:t xml:space="preserve"> </w:t>
      </w:r>
      <w:r>
        <w:rPr>
          <w:color w:val="5F636A"/>
        </w:rPr>
        <w:t>menos</w:t>
      </w:r>
      <w:r>
        <w:rPr>
          <w:color w:val="5F636A"/>
          <w:spacing w:val="-4"/>
        </w:rPr>
        <w:t xml:space="preserve"> </w:t>
      </w:r>
      <w:r>
        <w:rPr>
          <w:color w:val="5F636A"/>
        </w:rPr>
        <w:t>problemas</w:t>
      </w:r>
      <w:r>
        <w:rPr>
          <w:color w:val="5F636A"/>
          <w:spacing w:val="-4"/>
        </w:rPr>
        <w:t xml:space="preserve"> </w:t>
      </w:r>
      <w:r>
        <w:rPr>
          <w:color w:val="5F636A"/>
        </w:rPr>
        <w:t>que</w:t>
      </w:r>
      <w:r>
        <w:rPr>
          <w:color w:val="5F636A"/>
          <w:spacing w:val="-4"/>
        </w:rPr>
        <w:t xml:space="preserve"> </w:t>
      </w:r>
      <w:r>
        <w:rPr>
          <w:color w:val="5F636A"/>
        </w:rPr>
        <w:t xml:space="preserve">abordar. Brindar apoyo a los </w:t>
      </w:r>
      <w:r>
        <w:rPr>
          <w:color w:val="5F636A"/>
          <w:spacing w:val="-8"/>
        </w:rPr>
        <w:t xml:space="preserve">FLW </w:t>
      </w:r>
      <w:r>
        <w:rPr>
          <w:color w:val="5F636A"/>
        </w:rPr>
        <w:t>para mejorar</w:t>
      </w:r>
      <w:r>
        <w:rPr>
          <w:color w:val="5F636A"/>
        </w:rPr>
        <w:t xml:space="preserve"> la calidad de los servicios pueden ayudarlos a mantenerse motivados, especialmente si están aprendiendo cosas nuevas y sus logros son</w:t>
      </w:r>
      <w:r>
        <w:rPr>
          <w:color w:val="5F636A"/>
          <w:spacing w:val="-30"/>
        </w:rPr>
        <w:t xml:space="preserve"> </w:t>
      </w:r>
      <w:r>
        <w:rPr>
          <w:color w:val="5F636A"/>
        </w:rPr>
        <w:t>reconocidos.</w:t>
      </w:r>
    </w:p>
    <w:p w:rsidR="00157B2E" w:rsidRDefault="00157B2E">
      <w:pPr>
        <w:pStyle w:val="BodyText"/>
        <w:spacing w:before="9"/>
        <w:rPr>
          <w:sz w:val="25"/>
        </w:rPr>
      </w:pPr>
    </w:p>
    <w:p w:rsidR="00157B2E" w:rsidRDefault="000A7974">
      <w:pPr>
        <w:pStyle w:val="Heading6"/>
        <w:spacing w:line="232" w:lineRule="auto"/>
        <w:ind w:left="1440"/>
      </w:pPr>
      <w:r>
        <w:rPr>
          <w:color w:val="FDB714"/>
          <w:w w:val="110"/>
        </w:rPr>
        <w:t>Funciones y perspectivas de los trabajadores de primera línea, cuidadores y supervisores</w:t>
      </w:r>
    </w:p>
    <w:p w:rsidR="00157B2E" w:rsidRDefault="000A7974">
      <w:pPr>
        <w:pStyle w:val="Heading7"/>
        <w:spacing w:before="217"/>
        <w:ind w:left="1440" w:firstLine="0"/>
      </w:pPr>
      <w:r>
        <w:rPr>
          <w:color w:val="5F636A"/>
        </w:rPr>
        <w:t>Derechos de los niños y sus cuidadores</w:t>
      </w:r>
    </w:p>
    <w:p w:rsidR="00157B2E" w:rsidRDefault="000A7974">
      <w:pPr>
        <w:pStyle w:val="BodyText"/>
        <w:spacing w:before="182" w:line="261" w:lineRule="auto"/>
        <w:ind w:left="1440" w:right="718"/>
        <w:jc w:val="both"/>
      </w:pPr>
      <w:r>
        <w:rPr>
          <w:color w:val="5F636A"/>
        </w:rPr>
        <w:t>Los</w:t>
      </w:r>
      <w:r>
        <w:rPr>
          <w:color w:val="5F636A"/>
          <w:spacing w:val="-7"/>
        </w:rPr>
        <w:t xml:space="preserve"> </w:t>
      </w:r>
      <w:r>
        <w:rPr>
          <w:color w:val="5F636A"/>
        </w:rPr>
        <w:t>niños</w:t>
      </w:r>
      <w:r>
        <w:rPr>
          <w:color w:val="5F636A"/>
          <w:spacing w:val="-7"/>
        </w:rPr>
        <w:t xml:space="preserve"> </w:t>
      </w:r>
      <w:r>
        <w:rPr>
          <w:color w:val="5F636A"/>
        </w:rPr>
        <w:t>y</w:t>
      </w:r>
      <w:r>
        <w:rPr>
          <w:color w:val="5F636A"/>
          <w:spacing w:val="-7"/>
        </w:rPr>
        <w:t xml:space="preserve"> </w:t>
      </w:r>
      <w:r>
        <w:rPr>
          <w:color w:val="5F636A"/>
        </w:rPr>
        <w:t>cuidadores</w:t>
      </w:r>
      <w:r>
        <w:rPr>
          <w:color w:val="5F636A"/>
          <w:spacing w:val="-7"/>
        </w:rPr>
        <w:t xml:space="preserve"> </w:t>
      </w:r>
      <w:r>
        <w:rPr>
          <w:color w:val="5F636A"/>
        </w:rPr>
        <w:t>que</w:t>
      </w:r>
      <w:r>
        <w:rPr>
          <w:color w:val="5F636A"/>
          <w:spacing w:val="-7"/>
        </w:rPr>
        <w:t xml:space="preserve"> </w:t>
      </w:r>
      <w:r>
        <w:rPr>
          <w:color w:val="5F636A"/>
        </w:rPr>
        <w:t>acuden</w:t>
      </w:r>
      <w:r>
        <w:rPr>
          <w:color w:val="5F636A"/>
          <w:spacing w:val="-7"/>
        </w:rPr>
        <w:t xml:space="preserve"> </w:t>
      </w:r>
      <w:r>
        <w:rPr>
          <w:color w:val="5F636A"/>
        </w:rPr>
        <w:t>a</w:t>
      </w:r>
      <w:r>
        <w:rPr>
          <w:color w:val="5F636A"/>
          <w:spacing w:val="-7"/>
        </w:rPr>
        <w:t xml:space="preserve"> </w:t>
      </w:r>
      <w:r>
        <w:rPr>
          <w:color w:val="5F636A"/>
        </w:rPr>
        <w:t>los</w:t>
      </w:r>
      <w:r>
        <w:rPr>
          <w:color w:val="5F636A"/>
          <w:spacing w:val="-7"/>
        </w:rPr>
        <w:t xml:space="preserve"> </w:t>
      </w:r>
      <w:r>
        <w:rPr>
          <w:color w:val="5F636A"/>
        </w:rPr>
        <w:t>servicios</w:t>
      </w:r>
      <w:r>
        <w:rPr>
          <w:color w:val="5F636A"/>
          <w:spacing w:val="-7"/>
        </w:rPr>
        <w:t xml:space="preserve"> </w:t>
      </w:r>
      <w:r>
        <w:rPr>
          <w:color w:val="5F636A"/>
        </w:rPr>
        <w:t>de</w:t>
      </w:r>
      <w:r>
        <w:rPr>
          <w:color w:val="5F636A"/>
          <w:spacing w:val="-7"/>
        </w:rPr>
        <w:t xml:space="preserve"> </w:t>
      </w:r>
      <w:r>
        <w:rPr>
          <w:color w:val="5F636A"/>
        </w:rPr>
        <w:t>inmunización</w:t>
      </w:r>
      <w:r>
        <w:rPr>
          <w:color w:val="5F636A"/>
          <w:spacing w:val="-7"/>
        </w:rPr>
        <w:t xml:space="preserve"> </w:t>
      </w:r>
      <w:r>
        <w:rPr>
          <w:color w:val="5F636A"/>
        </w:rPr>
        <w:t>tienen</w:t>
      </w:r>
      <w:r>
        <w:rPr>
          <w:color w:val="5F636A"/>
          <w:spacing w:val="-7"/>
        </w:rPr>
        <w:t xml:space="preserve"> </w:t>
      </w:r>
      <w:r>
        <w:rPr>
          <w:color w:val="5F636A"/>
        </w:rPr>
        <w:t>ciertos</w:t>
      </w:r>
      <w:r>
        <w:rPr>
          <w:color w:val="5F636A"/>
          <w:spacing w:val="-7"/>
        </w:rPr>
        <w:t xml:space="preserve"> </w:t>
      </w:r>
      <w:r>
        <w:rPr>
          <w:color w:val="5F636A"/>
        </w:rPr>
        <w:t>derechos.</w:t>
      </w:r>
      <w:r>
        <w:rPr>
          <w:color w:val="5F636A"/>
          <w:spacing w:val="-7"/>
        </w:rPr>
        <w:t xml:space="preserve"> </w:t>
      </w:r>
      <w:r>
        <w:rPr>
          <w:color w:val="5F636A"/>
        </w:rPr>
        <w:t>El</w:t>
      </w:r>
      <w:r>
        <w:rPr>
          <w:color w:val="5F636A"/>
          <w:spacing w:val="-7"/>
        </w:rPr>
        <w:t xml:space="preserve"> </w:t>
      </w:r>
      <w:r>
        <w:rPr>
          <w:color w:val="5F636A"/>
        </w:rPr>
        <w:t>respeto</w:t>
      </w:r>
      <w:r>
        <w:rPr>
          <w:color w:val="5F636A"/>
          <w:spacing w:val="-7"/>
        </w:rPr>
        <w:t xml:space="preserve"> </w:t>
      </w:r>
      <w:r>
        <w:rPr>
          <w:color w:val="5F636A"/>
        </w:rPr>
        <w:t>de</w:t>
      </w:r>
      <w:r>
        <w:rPr>
          <w:color w:val="5F636A"/>
          <w:spacing w:val="-7"/>
        </w:rPr>
        <w:t xml:space="preserve"> </w:t>
      </w:r>
      <w:r>
        <w:rPr>
          <w:color w:val="5F636A"/>
        </w:rPr>
        <w:t>esos derechos</w:t>
      </w:r>
      <w:r>
        <w:rPr>
          <w:color w:val="5F636A"/>
          <w:spacing w:val="-13"/>
        </w:rPr>
        <w:t xml:space="preserve"> </w:t>
      </w:r>
      <w:r>
        <w:rPr>
          <w:color w:val="5F636A"/>
        </w:rPr>
        <w:t>puede</w:t>
      </w:r>
      <w:r>
        <w:rPr>
          <w:color w:val="5F636A"/>
          <w:spacing w:val="-13"/>
        </w:rPr>
        <w:t xml:space="preserve"> </w:t>
      </w:r>
      <w:r>
        <w:rPr>
          <w:color w:val="5F636A"/>
        </w:rPr>
        <w:t>crear</w:t>
      </w:r>
      <w:r>
        <w:rPr>
          <w:color w:val="5F636A"/>
          <w:spacing w:val="-13"/>
        </w:rPr>
        <w:t xml:space="preserve"> </w:t>
      </w:r>
      <w:r>
        <w:rPr>
          <w:color w:val="5F636A"/>
        </w:rPr>
        <w:t>una</w:t>
      </w:r>
      <w:r>
        <w:rPr>
          <w:color w:val="5F636A"/>
          <w:spacing w:val="-13"/>
        </w:rPr>
        <w:t xml:space="preserve"> </w:t>
      </w:r>
      <w:r>
        <w:rPr>
          <w:color w:val="5F636A"/>
        </w:rPr>
        <w:t>percepción</w:t>
      </w:r>
      <w:r>
        <w:rPr>
          <w:color w:val="5F636A"/>
          <w:spacing w:val="-13"/>
        </w:rPr>
        <w:t xml:space="preserve"> </w:t>
      </w:r>
      <w:r>
        <w:rPr>
          <w:color w:val="5F636A"/>
        </w:rPr>
        <w:t>positiva</w:t>
      </w:r>
      <w:r>
        <w:rPr>
          <w:color w:val="5F636A"/>
          <w:spacing w:val="-13"/>
        </w:rPr>
        <w:t xml:space="preserve"> </w:t>
      </w:r>
      <w:r>
        <w:rPr>
          <w:color w:val="5F636A"/>
        </w:rPr>
        <w:t>en</w:t>
      </w:r>
      <w:r>
        <w:rPr>
          <w:color w:val="5F636A"/>
          <w:spacing w:val="-13"/>
        </w:rPr>
        <w:t xml:space="preserve"> </w:t>
      </w:r>
      <w:r>
        <w:rPr>
          <w:color w:val="5F636A"/>
        </w:rPr>
        <w:t>las</w:t>
      </w:r>
      <w:r>
        <w:rPr>
          <w:color w:val="5F636A"/>
          <w:spacing w:val="-13"/>
        </w:rPr>
        <w:t xml:space="preserve"> </w:t>
      </w:r>
      <w:r>
        <w:rPr>
          <w:color w:val="5F636A"/>
        </w:rPr>
        <w:t>mentes</w:t>
      </w:r>
      <w:r>
        <w:rPr>
          <w:color w:val="5F636A"/>
          <w:spacing w:val="-13"/>
        </w:rPr>
        <w:t xml:space="preserve"> </w:t>
      </w:r>
      <w:r>
        <w:rPr>
          <w:color w:val="5F636A"/>
        </w:rPr>
        <w:t>de</w:t>
      </w:r>
      <w:r>
        <w:rPr>
          <w:color w:val="5F636A"/>
          <w:spacing w:val="-13"/>
        </w:rPr>
        <w:t xml:space="preserve"> </w:t>
      </w:r>
      <w:r>
        <w:rPr>
          <w:color w:val="5F636A"/>
        </w:rPr>
        <w:t>los</w:t>
      </w:r>
      <w:r>
        <w:rPr>
          <w:color w:val="5F636A"/>
          <w:spacing w:val="-13"/>
        </w:rPr>
        <w:t xml:space="preserve"> </w:t>
      </w:r>
      <w:r>
        <w:rPr>
          <w:color w:val="5F636A"/>
        </w:rPr>
        <w:t>cuidadores</w:t>
      </w:r>
      <w:r>
        <w:rPr>
          <w:color w:val="5F636A"/>
          <w:spacing w:val="-13"/>
        </w:rPr>
        <w:t xml:space="preserve"> </w:t>
      </w:r>
      <w:r>
        <w:rPr>
          <w:color w:val="5F636A"/>
        </w:rPr>
        <w:t>acerca</w:t>
      </w:r>
      <w:r>
        <w:rPr>
          <w:color w:val="5F636A"/>
          <w:spacing w:val="-13"/>
        </w:rPr>
        <w:t xml:space="preserve"> </w:t>
      </w:r>
      <w:r>
        <w:rPr>
          <w:color w:val="5F636A"/>
        </w:rPr>
        <w:t>de</w:t>
      </w:r>
      <w:r>
        <w:rPr>
          <w:color w:val="5F636A"/>
          <w:spacing w:val="-13"/>
        </w:rPr>
        <w:t xml:space="preserve"> </w:t>
      </w:r>
      <w:r>
        <w:rPr>
          <w:color w:val="5F636A"/>
        </w:rPr>
        <w:t>la</w:t>
      </w:r>
      <w:r>
        <w:rPr>
          <w:color w:val="5F636A"/>
          <w:spacing w:val="-13"/>
        </w:rPr>
        <w:t xml:space="preserve"> </w:t>
      </w:r>
      <w:r>
        <w:rPr>
          <w:color w:val="5F636A"/>
        </w:rPr>
        <w:t>calidad</w:t>
      </w:r>
      <w:r>
        <w:rPr>
          <w:color w:val="5F636A"/>
          <w:spacing w:val="-13"/>
        </w:rPr>
        <w:t xml:space="preserve"> </w:t>
      </w:r>
      <w:r>
        <w:rPr>
          <w:color w:val="5F636A"/>
        </w:rPr>
        <w:t>de</w:t>
      </w:r>
      <w:r>
        <w:rPr>
          <w:color w:val="5F636A"/>
          <w:spacing w:val="-13"/>
        </w:rPr>
        <w:t xml:space="preserve"> </w:t>
      </w:r>
      <w:r>
        <w:rPr>
          <w:color w:val="5F636A"/>
        </w:rPr>
        <w:t>atención que reciben sus</w:t>
      </w:r>
      <w:r>
        <w:rPr>
          <w:color w:val="5F636A"/>
          <w:spacing w:val="-1"/>
        </w:rPr>
        <w:t xml:space="preserve"> </w:t>
      </w:r>
      <w:r>
        <w:rPr>
          <w:color w:val="5F636A"/>
        </w:rPr>
        <w:t>hijos.</w:t>
      </w:r>
    </w:p>
    <w:p w:rsidR="00157B2E" w:rsidRDefault="00157B2E">
      <w:pPr>
        <w:pStyle w:val="BodyText"/>
        <w:spacing w:before="8"/>
        <w:rPr>
          <w:sz w:val="21"/>
        </w:rPr>
      </w:pPr>
    </w:p>
    <w:p w:rsidR="00157B2E" w:rsidRDefault="000A7974">
      <w:pPr>
        <w:pStyle w:val="BodyText"/>
        <w:ind w:left="1440"/>
        <w:jc w:val="both"/>
      </w:pPr>
      <w:r>
        <w:rPr>
          <w:color w:val="5F636A"/>
        </w:rPr>
        <w:t>Los niños, a través de sus cuidadores, tienen derecho a:</w:t>
      </w:r>
    </w:p>
    <w:p w:rsidR="00157B2E" w:rsidRDefault="00157B2E">
      <w:pPr>
        <w:pStyle w:val="BodyText"/>
        <w:spacing w:before="5"/>
        <w:rPr>
          <w:sz w:val="23"/>
        </w:rPr>
      </w:pPr>
    </w:p>
    <w:p w:rsidR="00157B2E" w:rsidRDefault="000A7974">
      <w:pPr>
        <w:pStyle w:val="ListParagraph"/>
        <w:numPr>
          <w:ilvl w:val="0"/>
          <w:numId w:val="41"/>
        </w:numPr>
        <w:tabs>
          <w:tab w:val="left" w:pos="2159"/>
          <w:tab w:val="left" w:pos="2160"/>
        </w:tabs>
        <w:rPr>
          <w:sz w:val="20"/>
        </w:rPr>
      </w:pPr>
      <w:r>
        <w:rPr>
          <w:color w:val="5F636A"/>
          <w:sz w:val="20"/>
        </w:rPr>
        <w:t>Una</w:t>
      </w:r>
      <w:r>
        <w:rPr>
          <w:color w:val="5F636A"/>
          <w:spacing w:val="-16"/>
          <w:sz w:val="20"/>
        </w:rPr>
        <w:t xml:space="preserve"> </w:t>
      </w:r>
      <w:r>
        <w:rPr>
          <w:color w:val="5F636A"/>
          <w:sz w:val="20"/>
        </w:rPr>
        <w:t>vacunación</w:t>
      </w:r>
      <w:r>
        <w:rPr>
          <w:color w:val="5F636A"/>
          <w:spacing w:val="-16"/>
          <w:sz w:val="20"/>
        </w:rPr>
        <w:t xml:space="preserve"> </w:t>
      </w:r>
      <w:r>
        <w:rPr>
          <w:color w:val="5F636A"/>
          <w:sz w:val="20"/>
        </w:rPr>
        <w:t>segura</w:t>
      </w:r>
      <w:r>
        <w:rPr>
          <w:color w:val="5F636A"/>
          <w:spacing w:val="-16"/>
          <w:sz w:val="20"/>
        </w:rPr>
        <w:t xml:space="preserve"> </w:t>
      </w:r>
      <w:r>
        <w:rPr>
          <w:color w:val="5F636A"/>
          <w:sz w:val="20"/>
        </w:rPr>
        <w:t>y</w:t>
      </w:r>
      <w:r>
        <w:rPr>
          <w:color w:val="5F636A"/>
          <w:spacing w:val="-16"/>
          <w:sz w:val="20"/>
        </w:rPr>
        <w:t xml:space="preserve"> </w:t>
      </w:r>
      <w:r>
        <w:rPr>
          <w:color w:val="5F636A"/>
          <w:sz w:val="20"/>
        </w:rPr>
        <w:t>eficaz</w:t>
      </w:r>
    </w:p>
    <w:p w:rsidR="00157B2E" w:rsidRDefault="000A7974">
      <w:pPr>
        <w:pStyle w:val="ListParagraph"/>
        <w:numPr>
          <w:ilvl w:val="0"/>
          <w:numId w:val="41"/>
        </w:numPr>
        <w:tabs>
          <w:tab w:val="left" w:pos="2159"/>
          <w:tab w:val="left" w:pos="2160"/>
        </w:tabs>
        <w:spacing w:before="19"/>
        <w:rPr>
          <w:sz w:val="20"/>
        </w:rPr>
      </w:pPr>
      <w:r>
        <w:rPr>
          <w:color w:val="5F636A"/>
          <w:sz w:val="20"/>
        </w:rPr>
        <w:t>Respeto</w:t>
      </w:r>
    </w:p>
    <w:p w:rsidR="00157B2E" w:rsidRDefault="000A7974">
      <w:pPr>
        <w:pStyle w:val="ListParagraph"/>
        <w:numPr>
          <w:ilvl w:val="0"/>
          <w:numId w:val="41"/>
        </w:numPr>
        <w:tabs>
          <w:tab w:val="left" w:pos="2159"/>
          <w:tab w:val="left" w:pos="2160"/>
        </w:tabs>
        <w:spacing w:before="19"/>
        <w:rPr>
          <w:sz w:val="20"/>
        </w:rPr>
      </w:pPr>
      <w:r>
        <w:rPr>
          <w:color w:val="5F636A"/>
          <w:sz w:val="20"/>
        </w:rPr>
        <w:t>Honestidad</w:t>
      </w:r>
    </w:p>
    <w:p w:rsidR="00157B2E" w:rsidRDefault="000A7974">
      <w:pPr>
        <w:pStyle w:val="ListParagraph"/>
        <w:numPr>
          <w:ilvl w:val="0"/>
          <w:numId w:val="41"/>
        </w:numPr>
        <w:tabs>
          <w:tab w:val="left" w:pos="2159"/>
          <w:tab w:val="left" w:pos="2160"/>
        </w:tabs>
        <w:spacing w:before="19"/>
        <w:rPr>
          <w:sz w:val="20"/>
        </w:rPr>
      </w:pPr>
      <w:r>
        <w:rPr>
          <w:color w:val="5F636A"/>
          <w:sz w:val="20"/>
        </w:rPr>
        <w:t>Informaci</w:t>
      </w:r>
      <w:r>
        <w:rPr>
          <w:color w:val="5F636A"/>
          <w:sz w:val="20"/>
        </w:rPr>
        <w:t>ón clara y</w:t>
      </w:r>
      <w:r>
        <w:rPr>
          <w:color w:val="5F636A"/>
          <w:spacing w:val="-15"/>
          <w:sz w:val="20"/>
        </w:rPr>
        <w:t xml:space="preserve"> </w:t>
      </w:r>
      <w:r>
        <w:rPr>
          <w:color w:val="5F636A"/>
          <w:sz w:val="20"/>
        </w:rPr>
        <w:t>correcta</w:t>
      </w:r>
    </w:p>
    <w:p w:rsidR="00157B2E" w:rsidRDefault="000A7974">
      <w:pPr>
        <w:pStyle w:val="ListParagraph"/>
        <w:numPr>
          <w:ilvl w:val="0"/>
          <w:numId w:val="41"/>
        </w:numPr>
        <w:tabs>
          <w:tab w:val="left" w:pos="2159"/>
          <w:tab w:val="left" w:pos="2160"/>
        </w:tabs>
        <w:spacing w:before="19"/>
        <w:rPr>
          <w:sz w:val="20"/>
        </w:rPr>
      </w:pPr>
      <w:r>
        <w:rPr>
          <w:color w:val="5F636A"/>
          <w:sz w:val="20"/>
        </w:rPr>
        <w:t>Una inmunización libre de gastos no</w:t>
      </w:r>
      <w:r>
        <w:rPr>
          <w:color w:val="5F636A"/>
          <w:spacing w:val="-24"/>
          <w:sz w:val="20"/>
        </w:rPr>
        <w:t xml:space="preserve"> </w:t>
      </w:r>
      <w:r>
        <w:rPr>
          <w:color w:val="5F636A"/>
          <w:sz w:val="20"/>
        </w:rPr>
        <w:t>oficiales</w:t>
      </w:r>
    </w:p>
    <w:p w:rsidR="00157B2E" w:rsidRDefault="000A7974">
      <w:pPr>
        <w:pStyle w:val="ListParagraph"/>
        <w:numPr>
          <w:ilvl w:val="0"/>
          <w:numId w:val="41"/>
        </w:numPr>
        <w:tabs>
          <w:tab w:val="left" w:pos="2159"/>
          <w:tab w:val="left" w:pos="2160"/>
        </w:tabs>
        <w:spacing w:before="19"/>
        <w:rPr>
          <w:sz w:val="20"/>
        </w:rPr>
      </w:pPr>
      <w:r>
        <w:rPr>
          <w:color w:val="5F636A"/>
          <w:sz w:val="20"/>
        </w:rPr>
        <w:t>Elegir dónde recibir los servicios de inmunización o</w:t>
      </w:r>
      <w:r>
        <w:rPr>
          <w:color w:val="5F636A"/>
          <w:spacing w:val="-17"/>
          <w:sz w:val="20"/>
        </w:rPr>
        <w:t xml:space="preserve"> </w:t>
      </w:r>
      <w:r>
        <w:rPr>
          <w:color w:val="5F636A"/>
          <w:sz w:val="20"/>
        </w:rPr>
        <w:t>asesoramiento</w:t>
      </w:r>
    </w:p>
    <w:p w:rsidR="00157B2E" w:rsidRDefault="000A7974">
      <w:pPr>
        <w:pStyle w:val="ListParagraph"/>
        <w:numPr>
          <w:ilvl w:val="0"/>
          <w:numId w:val="41"/>
        </w:numPr>
        <w:tabs>
          <w:tab w:val="left" w:pos="2159"/>
          <w:tab w:val="left" w:pos="2160"/>
        </w:tabs>
        <w:spacing w:before="19"/>
        <w:rPr>
          <w:sz w:val="20"/>
        </w:rPr>
      </w:pPr>
      <w:r>
        <w:rPr>
          <w:color w:val="5F636A"/>
          <w:sz w:val="20"/>
        </w:rPr>
        <w:t>Privacidad</w:t>
      </w:r>
      <w:r>
        <w:rPr>
          <w:color w:val="5F636A"/>
          <w:spacing w:val="-27"/>
          <w:sz w:val="20"/>
        </w:rPr>
        <w:t xml:space="preserve"> </w:t>
      </w:r>
      <w:r>
        <w:rPr>
          <w:color w:val="5F636A"/>
          <w:sz w:val="20"/>
        </w:rPr>
        <w:t>y</w:t>
      </w:r>
      <w:r>
        <w:rPr>
          <w:color w:val="5F636A"/>
          <w:spacing w:val="-27"/>
          <w:sz w:val="20"/>
        </w:rPr>
        <w:t xml:space="preserve"> </w:t>
      </w:r>
      <w:r>
        <w:rPr>
          <w:color w:val="5F636A"/>
          <w:sz w:val="20"/>
        </w:rPr>
        <w:t>confidencialidad</w:t>
      </w:r>
    </w:p>
    <w:p w:rsidR="00157B2E" w:rsidRDefault="000A7974">
      <w:pPr>
        <w:pStyle w:val="ListParagraph"/>
        <w:numPr>
          <w:ilvl w:val="0"/>
          <w:numId w:val="41"/>
        </w:numPr>
        <w:tabs>
          <w:tab w:val="left" w:pos="2159"/>
          <w:tab w:val="left" w:pos="2160"/>
        </w:tabs>
        <w:spacing w:before="19"/>
        <w:rPr>
          <w:sz w:val="20"/>
        </w:rPr>
      </w:pPr>
      <w:r>
        <w:rPr>
          <w:color w:val="5F636A"/>
          <w:sz w:val="20"/>
        </w:rPr>
        <w:t>Motivación</w:t>
      </w:r>
    </w:p>
    <w:p w:rsidR="00157B2E" w:rsidRDefault="00157B2E">
      <w:pPr>
        <w:rPr>
          <w:sz w:val="20"/>
        </w:rPr>
        <w:sectPr w:rsidR="00157B2E">
          <w:pgSz w:w="11910" w:h="16840"/>
          <w:pgMar w:top="1140" w:right="0" w:bottom="1140" w:left="0" w:header="0" w:footer="947" w:gutter="0"/>
          <w:cols w:space="720"/>
        </w:sectPr>
      </w:pPr>
    </w:p>
    <w:p w:rsidR="00157B2E" w:rsidRDefault="00157B2E">
      <w:pPr>
        <w:pStyle w:val="BodyText"/>
        <w:spacing w:before="2"/>
        <w:rPr>
          <w:sz w:val="13"/>
        </w:rPr>
      </w:pPr>
    </w:p>
    <w:p w:rsidR="00157B2E" w:rsidRDefault="000A7974">
      <w:pPr>
        <w:pStyle w:val="BodyText"/>
        <w:spacing w:before="104" w:line="261" w:lineRule="auto"/>
        <w:ind w:left="720" w:right="1437"/>
        <w:jc w:val="both"/>
      </w:pPr>
      <w:r>
        <w:rPr>
          <w:color w:val="5F636A"/>
        </w:rPr>
        <w:t>Los</w:t>
      </w:r>
      <w:r>
        <w:rPr>
          <w:color w:val="5F636A"/>
          <w:spacing w:val="-5"/>
        </w:rPr>
        <w:t xml:space="preserve"> </w:t>
      </w:r>
      <w:r>
        <w:rPr>
          <w:color w:val="5F636A"/>
          <w:spacing w:val="-8"/>
        </w:rPr>
        <w:t>FLW</w:t>
      </w:r>
      <w:r>
        <w:rPr>
          <w:color w:val="5F636A"/>
          <w:spacing w:val="-5"/>
        </w:rPr>
        <w:t xml:space="preserve"> </w:t>
      </w:r>
      <w:r>
        <w:rPr>
          <w:color w:val="5F636A"/>
        </w:rPr>
        <w:t>pueden</w:t>
      </w:r>
      <w:r>
        <w:rPr>
          <w:color w:val="5F636A"/>
          <w:spacing w:val="-5"/>
        </w:rPr>
        <w:t xml:space="preserve"> </w:t>
      </w:r>
      <w:r>
        <w:rPr>
          <w:color w:val="5F636A"/>
        </w:rPr>
        <w:t>brindar</w:t>
      </w:r>
      <w:r>
        <w:rPr>
          <w:color w:val="5F636A"/>
          <w:spacing w:val="-5"/>
        </w:rPr>
        <w:t xml:space="preserve"> </w:t>
      </w:r>
      <w:r>
        <w:rPr>
          <w:color w:val="5F636A"/>
        </w:rPr>
        <w:t>servicios</w:t>
      </w:r>
      <w:r>
        <w:rPr>
          <w:color w:val="5F636A"/>
          <w:spacing w:val="-5"/>
        </w:rPr>
        <w:t xml:space="preserve"> </w:t>
      </w:r>
      <w:r>
        <w:rPr>
          <w:color w:val="5F636A"/>
        </w:rPr>
        <w:t>de</w:t>
      </w:r>
      <w:r>
        <w:rPr>
          <w:color w:val="5F636A"/>
          <w:spacing w:val="-5"/>
        </w:rPr>
        <w:t xml:space="preserve"> </w:t>
      </w:r>
      <w:r>
        <w:rPr>
          <w:color w:val="5F636A"/>
        </w:rPr>
        <w:t>calidad</w:t>
      </w:r>
      <w:r>
        <w:rPr>
          <w:color w:val="5F636A"/>
          <w:spacing w:val="-5"/>
        </w:rPr>
        <w:t xml:space="preserve"> </w:t>
      </w:r>
      <w:r>
        <w:rPr>
          <w:color w:val="5F636A"/>
        </w:rPr>
        <w:t>y</w:t>
      </w:r>
      <w:r>
        <w:rPr>
          <w:color w:val="5F636A"/>
          <w:spacing w:val="-5"/>
        </w:rPr>
        <w:t xml:space="preserve"> </w:t>
      </w:r>
      <w:r>
        <w:rPr>
          <w:color w:val="5F636A"/>
        </w:rPr>
        <w:t>alcanzar</w:t>
      </w:r>
      <w:r>
        <w:rPr>
          <w:color w:val="5F636A"/>
          <w:spacing w:val="-5"/>
        </w:rPr>
        <w:t xml:space="preserve"> </w:t>
      </w:r>
      <w:r>
        <w:rPr>
          <w:color w:val="5F636A"/>
        </w:rPr>
        <w:t>o</w:t>
      </w:r>
      <w:r>
        <w:rPr>
          <w:color w:val="5F636A"/>
          <w:spacing w:val="-5"/>
        </w:rPr>
        <w:t xml:space="preserve"> </w:t>
      </w:r>
      <w:r>
        <w:rPr>
          <w:color w:val="5F636A"/>
        </w:rPr>
        <w:t>superar</w:t>
      </w:r>
      <w:r>
        <w:rPr>
          <w:color w:val="5F636A"/>
          <w:spacing w:val="-5"/>
        </w:rPr>
        <w:t xml:space="preserve"> </w:t>
      </w:r>
      <w:r>
        <w:rPr>
          <w:color w:val="5F636A"/>
        </w:rPr>
        <w:t>los</w:t>
      </w:r>
      <w:r>
        <w:rPr>
          <w:color w:val="5F636A"/>
          <w:spacing w:val="-5"/>
        </w:rPr>
        <w:t xml:space="preserve"> </w:t>
      </w:r>
      <w:r>
        <w:rPr>
          <w:color w:val="5F636A"/>
        </w:rPr>
        <w:t>objetivos</w:t>
      </w:r>
      <w:r>
        <w:rPr>
          <w:color w:val="5F636A"/>
          <w:spacing w:val="-5"/>
        </w:rPr>
        <w:t xml:space="preserve"> </w:t>
      </w:r>
      <w:r>
        <w:rPr>
          <w:color w:val="5F636A"/>
        </w:rPr>
        <w:t>de</w:t>
      </w:r>
      <w:r>
        <w:rPr>
          <w:color w:val="5F636A"/>
          <w:spacing w:val="-5"/>
        </w:rPr>
        <w:t xml:space="preserve"> </w:t>
      </w:r>
      <w:r>
        <w:rPr>
          <w:color w:val="5F636A"/>
        </w:rPr>
        <w:t>inmunización</w:t>
      </w:r>
      <w:r>
        <w:rPr>
          <w:color w:val="5F636A"/>
          <w:spacing w:val="-5"/>
        </w:rPr>
        <w:t xml:space="preserve"> </w:t>
      </w:r>
      <w:r>
        <w:rPr>
          <w:color w:val="5F636A"/>
        </w:rPr>
        <w:t>cuando</w:t>
      </w:r>
      <w:r>
        <w:rPr>
          <w:color w:val="5F636A"/>
          <w:spacing w:val="-5"/>
        </w:rPr>
        <w:t xml:space="preserve"> </w:t>
      </w:r>
      <w:r>
        <w:rPr>
          <w:color w:val="5F636A"/>
        </w:rPr>
        <w:t>tienen claro lo que se supone que tienen que hacer y cuentan con la motivación, los conocimientos, las habilidades, los</w:t>
      </w:r>
      <w:r>
        <w:rPr>
          <w:color w:val="5F636A"/>
          <w:spacing w:val="-6"/>
        </w:rPr>
        <w:t xml:space="preserve"> </w:t>
      </w:r>
      <w:r>
        <w:rPr>
          <w:color w:val="5F636A"/>
        </w:rPr>
        <w:t>recursos</w:t>
      </w:r>
      <w:r>
        <w:rPr>
          <w:color w:val="5F636A"/>
          <w:spacing w:val="-6"/>
        </w:rPr>
        <w:t xml:space="preserve"> </w:t>
      </w:r>
      <w:r>
        <w:rPr>
          <w:color w:val="5F636A"/>
        </w:rPr>
        <w:t>y</w:t>
      </w:r>
      <w:r>
        <w:rPr>
          <w:color w:val="5F636A"/>
          <w:spacing w:val="-6"/>
        </w:rPr>
        <w:t xml:space="preserve"> </w:t>
      </w:r>
      <w:r>
        <w:rPr>
          <w:color w:val="5F636A"/>
        </w:rPr>
        <w:t>el</w:t>
      </w:r>
      <w:r>
        <w:rPr>
          <w:color w:val="5F636A"/>
          <w:spacing w:val="-6"/>
        </w:rPr>
        <w:t xml:space="preserve"> </w:t>
      </w:r>
      <w:r>
        <w:rPr>
          <w:color w:val="5F636A"/>
        </w:rPr>
        <w:t>apoyo</w:t>
      </w:r>
      <w:r>
        <w:rPr>
          <w:color w:val="5F636A"/>
          <w:spacing w:val="-6"/>
        </w:rPr>
        <w:t xml:space="preserve"> </w:t>
      </w:r>
      <w:r>
        <w:rPr>
          <w:color w:val="5F636A"/>
        </w:rPr>
        <w:t>que</w:t>
      </w:r>
      <w:r>
        <w:rPr>
          <w:color w:val="5F636A"/>
          <w:spacing w:val="-6"/>
        </w:rPr>
        <w:t xml:space="preserve"> </w:t>
      </w:r>
      <w:r>
        <w:rPr>
          <w:color w:val="5F636A"/>
        </w:rPr>
        <w:t>necesitan</w:t>
      </w:r>
      <w:r>
        <w:rPr>
          <w:color w:val="5F636A"/>
          <w:spacing w:val="-6"/>
        </w:rPr>
        <w:t xml:space="preserve"> </w:t>
      </w:r>
      <w:r>
        <w:rPr>
          <w:color w:val="5F636A"/>
        </w:rPr>
        <w:t>para</w:t>
      </w:r>
      <w:r>
        <w:rPr>
          <w:color w:val="5F636A"/>
          <w:spacing w:val="-6"/>
        </w:rPr>
        <w:t xml:space="preserve"> </w:t>
      </w:r>
      <w:r>
        <w:rPr>
          <w:color w:val="5F636A"/>
        </w:rPr>
        <w:t>hacer</w:t>
      </w:r>
      <w:r>
        <w:rPr>
          <w:color w:val="5F636A"/>
          <w:spacing w:val="-6"/>
        </w:rPr>
        <w:t xml:space="preserve"> </w:t>
      </w:r>
      <w:r>
        <w:rPr>
          <w:color w:val="5F636A"/>
        </w:rPr>
        <w:t>bien</w:t>
      </w:r>
      <w:r>
        <w:rPr>
          <w:color w:val="5F636A"/>
          <w:spacing w:val="-6"/>
        </w:rPr>
        <w:t xml:space="preserve"> </w:t>
      </w:r>
      <w:r>
        <w:rPr>
          <w:color w:val="5F636A"/>
        </w:rPr>
        <w:t>su</w:t>
      </w:r>
      <w:r>
        <w:rPr>
          <w:color w:val="5F636A"/>
          <w:spacing w:val="-6"/>
        </w:rPr>
        <w:t xml:space="preserve"> </w:t>
      </w:r>
      <w:r>
        <w:rPr>
          <w:color w:val="5F636A"/>
        </w:rPr>
        <w:t>trabajo.</w:t>
      </w:r>
    </w:p>
    <w:p w:rsidR="00157B2E" w:rsidRDefault="00157B2E">
      <w:pPr>
        <w:pStyle w:val="BodyText"/>
        <w:spacing w:before="8"/>
        <w:rPr>
          <w:sz w:val="35"/>
        </w:rPr>
      </w:pPr>
    </w:p>
    <w:p w:rsidR="00157B2E" w:rsidRDefault="000A7974">
      <w:pPr>
        <w:pStyle w:val="Heading7"/>
        <w:spacing w:before="0"/>
        <w:ind w:left="720" w:firstLine="0"/>
      </w:pPr>
      <w:r>
        <w:rPr>
          <w:color w:val="5F636A"/>
        </w:rPr>
        <w:t>Función de los trabajadores de primera línea en la inmunización</w:t>
      </w:r>
    </w:p>
    <w:p w:rsidR="00157B2E" w:rsidRDefault="00157B2E">
      <w:pPr>
        <w:pStyle w:val="BodyText"/>
        <w:spacing w:before="5"/>
        <w:rPr>
          <w:b/>
          <w:sz w:val="29"/>
        </w:rPr>
      </w:pPr>
    </w:p>
    <w:p w:rsidR="00157B2E" w:rsidRDefault="000A7974">
      <w:pPr>
        <w:pStyle w:val="BodyText"/>
        <w:spacing w:line="261" w:lineRule="auto"/>
        <w:ind w:left="720" w:right="1437"/>
        <w:jc w:val="both"/>
      </w:pPr>
      <w:r>
        <w:rPr>
          <w:color w:val="5F636A"/>
        </w:rPr>
        <w:t>El</w:t>
      </w:r>
      <w:r>
        <w:rPr>
          <w:color w:val="5F636A"/>
          <w:spacing w:val="-3"/>
        </w:rPr>
        <w:t xml:space="preserve"> </w:t>
      </w:r>
      <w:r>
        <w:rPr>
          <w:color w:val="5F636A"/>
        </w:rPr>
        <w:t>rol</w:t>
      </w:r>
      <w:r>
        <w:rPr>
          <w:color w:val="5F636A"/>
          <w:spacing w:val="-3"/>
        </w:rPr>
        <w:t xml:space="preserve"> </w:t>
      </w:r>
      <w:r>
        <w:rPr>
          <w:color w:val="5F636A"/>
        </w:rPr>
        <w:t>de</w:t>
      </w:r>
      <w:r>
        <w:rPr>
          <w:color w:val="5F636A"/>
          <w:spacing w:val="-3"/>
        </w:rPr>
        <w:t xml:space="preserve"> </w:t>
      </w:r>
      <w:r>
        <w:rPr>
          <w:color w:val="5F636A"/>
        </w:rPr>
        <w:t>los</w:t>
      </w:r>
      <w:r>
        <w:rPr>
          <w:color w:val="5F636A"/>
          <w:spacing w:val="-3"/>
        </w:rPr>
        <w:t xml:space="preserve"> </w:t>
      </w:r>
      <w:r>
        <w:rPr>
          <w:color w:val="5F636A"/>
          <w:spacing w:val="-8"/>
        </w:rPr>
        <w:t>FLW</w:t>
      </w:r>
      <w:r>
        <w:rPr>
          <w:color w:val="5F636A"/>
          <w:spacing w:val="-3"/>
        </w:rPr>
        <w:t xml:space="preserve"> </w:t>
      </w:r>
      <w:r>
        <w:rPr>
          <w:color w:val="5F636A"/>
        </w:rPr>
        <w:t>en</w:t>
      </w:r>
      <w:r>
        <w:rPr>
          <w:color w:val="5F636A"/>
          <w:spacing w:val="-3"/>
        </w:rPr>
        <w:t xml:space="preserve"> </w:t>
      </w:r>
      <w:r>
        <w:rPr>
          <w:color w:val="5F636A"/>
        </w:rPr>
        <w:t>la</w:t>
      </w:r>
      <w:r>
        <w:rPr>
          <w:color w:val="5F636A"/>
          <w:spacing w:val="-3"/>
        </w:rPr>
        <w:t xml:space="preserve"> </w:t>
      </w:r>
      <w:r>
        <w:rPr>
          <w:color w:val="5F636A"/>
        </w:rPr>
        <w:t>inmunización</w:t>
      </w:r>
      <w:r>
        <w:rPr>
          <w:color w:val="5F636A"/>
          <w:spacing w:val="-3"/>
        </w:rPr>
        <w:t xml:space="preserve"> </w:t>
      </w:r>
      <w:r>
        <w:rPr>
          <w:color w:val="5F636A"/>
        </w:rPr>
        <w:t>varía</w:t>
      </w:r>
      <w:r>
        <w:rPr>
          <w:color w:val="5F636A"/>
          <w:spacing w:val="-3"/>
        </w:rPr>
        <w:t xml:space="preserve"> </w:t>
      </w:r>
      <w:r>
        <w:rPr>
          <w:color w:val="5F636A"/>
        </w:rPr>
        <w:t>según</w:t>
      </w:r>
      <w:r>
        <w:rPr>
          <w:color w:val="5F636A"/>
          <w:spacing w:val="-3"/>
        </w:rPr>
        <w:t xml:space="preserve"> </w:t>
      </w:r>
      <w:r>
        <w:rPr>
          <w:color w:val="5F636A"/>
        </w:rPr>
        <w:t>el</w:t>
      </w:r>
      <w:r>
        <w:rPr>
          <w:color w:val="5F636A"/>
          <w:spacing w:val="-3"/>
        </w:rPr>
        <w:t xml:space="preserve"> </w:t>
      </w:r>
      <w:r>
        <w:rPr>
          <w:color w:val="5F636A"/>
        </w:rPr>
        <w:t>país</w:t>
      </w:r>
      <w:r>
        <w:rPr>
          <w:color w:val="5F636A"/>
          <w:spacing w:val="-3"/>
        </w:rPr>
        <w:t xml:space="preserve"> </w:t>
      </w:r>
      <w:r>
        <w:rPr>
          <w:color w:val="5F636A"/>
        </w:rPr>
        <w:t>y</w:t>
      </w:r>
      <w:r>
        <w:rPr>
          <w:color w:val="5F636A"/>
          <w:spacing w:val="-3"/>
        </w:rPr>
        <w:t xml:space="preserve"> </w:t>
      </w:r>
      <w:r>
        <w:rPr>
          <w:color w:val="5F636A"/>
        </w:rPr>
        <w:t>el</w:t>
      </w:r>
      <w:r>
        <w:rPr>
          <w:color w:val="5F636A"/>
          <w:spacing w:val="-3"/>
        </w:rPr>
        <w:t xml:space="preserve"> </w:t>
      </w:r>
      <w:r>
        <w:rPr>
          <w:color w:val="5F636A"/>
        </w:rPr>
        <w:t>tipo</w:t>
      </w:r>
      <w:r>
        <w:rPr>
          <w:color w:val="5F636A"/>
          <w:spacing w:val="-3"/>
        </w:rPr>
        <w:t xml:space="preserve"> </w:t>
      </w:r>
      <w:r>
        <w:rPr>
          <w:color w:val="5F636A"/>
        </w:rPr>
        <w:t>de</w:t>
      </w:r>
      <w:r>
        <w:rPr>
          <w:color w:val="5F636A"/>
          <w:spacing w:val="-3"/>
        </w:rPr>
        <w:t xml:space="preserve"> </w:t>
      </w:r>
      <w:r>
        <w:rPr>
          <w:color w:val="5F636A"/>
          <w:spacing w:val="-10"/>
        </w:rPr>
        <w:t>FLW.</w:t>
      </w:r>
      <w:r>
        <w:rPr>
          <w:color w:val="5F636A"/>
          <w:spacing w:val="-3"/>
        </w:rPr>
        <w:t xml:space="preserve"> </w:t>
      </w:r>
      <w:r>
        <w:rPr>
          <w:color w:val="5F636A"/>
        </w:rPr>
        <w:t>Como</w:t>
      </w:r>
      <w:r>
        <w:rPr>
          <w:color w:val="5F636A"/>
          <w:spacing w:val="-3"/>
        </w:rPr>
        <w:t xml:space="preserve"> </w:t>
      </w:r>
      <w:r>
        <w:rPr>
          <w:color w:val="5F636A"/>
        </w:rPr>
        <w:t>se</w:t>
      </w:r>
      <w:r>
        <w:rPr>
          <w:color w:val="5F636A"/>
          <w:spacing w:val="-3"/>
        </w:rPr>
        <w:t xml:space="preserve"> </w:t>
      </w:r>
      <w:r>
        <w:rPr>
          <w:color w:val="5F636A"/>
        </w:rPr>
        <w:t>mencionó</w:t>
      </w:r>
      <w:r>
        <w:rPr>
          <w:color w:val="5F636A"/>
          <w:spacing w:val="-3"/>
        </w:rPr>
        <w:t xml:space="preserve"> </w:t>
      </w:r>
      <w:r>
        <w:rPr>
          <w:color w:val="5F636A"/>
        </w:rPr>
        <w:t>antes,</w:t>
      </w:r>
      <w:r>
        <w:rPr>
          <w:color w:val="5F636A"/>
          <w:spacing w:val="-3"/>
        </w:rPr>
        <w:t xml:space="preserve"> </w:t>
      </w:r>
      <w:r>
        <w:rPr>
          <w:color w:val="5F636A"/>
        </w:rPr>
        <w:t>a</w:t>
      </w:r>
      <w:r>
        <w:rPr>
          <w:color w:val="5F636A"/>
          <w:spacing w:val="-3"/>
        </w:rPr>
        <w:t xml:space="preserve"> </w:t>
      </w:r>
      <w:r>
        <w:rPr>
          <w:color w:val="5F636A"/>
        </w:rPr>
        <w:t>los</w:t>
      </w:r>
      <w:r>
        <w:rPr>
          <w:color w:val="5F636A"/>
          <w:spacing w:val="-3"/>
        </w:rPr>
        <w:t xml:space="preserve"> </w:t>
      </w:r>
      <w:r>
        <w:rPr>
          <w:color w:val="5F636A"/>
        </w:rPr>
        <w:t xml:space="preserve">fines de este manual, los </w:t>
      </w:r>
      <w:r>
        <w:rPr>
          <w:color w:val="5F636A"/>
          <w:spacing w:val="-8"/>
        </w:rPr>
        <w:t xml:space="preserve">FLW </w:t>
      </w:r>
      <w:r>
        <w:rPr>
          <w:color w:val="5F636A"/>
        </w:rPr>
        <w:t>de inmunización son trabajadores de la salud profesional</w:t>
      </w:r>
      <w:r>
        <w:rPr>
          <w:color w:val="5F636A"/>
        </w:rPr>
        <w:t>es y no profesionales que tienen</w:t>
      </w:r>
      <w:r>
        <w:rPr>
          <w:color w:val="5F636A"/>
          <w:spacing w:val="-8"/>
        </w:rPr>
        <w:t xml:space="preserve"> </w:t>
      </w:r>
      <w:r>
        <w:rPr>
          <w:color w:val="5F636A"/>
        </w:rPr>
        <w:t>contacto</w:t>
      </w:r>
      <w:r>
        <w:rPr>
          <w:color w:val="5F636A"/>
          <w:spacing w:val="-8"/>
        </w:rPr>
        <w:t xml:space="preserve"> </w:t>
      </w:r>
      <w:r>
        <w:rPr>
          <w:color w:val="5F636A"/>
        </w:rPr>
        <w:t>directo</w:t>
      </w:r>
      <w:r>
        <w:rPr>
          <w:color w:val="5F636A"/>
          <w:spacing w:val="-8"/>
        </w:rPr>
        <w:t xml:space="preserve"> </w:t>
      </w:r>
      <w:r>
        <w:rPr>
          <w:color w:val="5F636A"/>
        </w:rPr>
        <w:t>con</w:t>
      </w:r>
      <w:r>
        <w:rPr>
          <w:color w:val="5F636A"/>
          <w:spacing w:val="-8"/>
        </w:rPr>
        <w:t xml:space="preserve"> </w:t>
      </w:r>
      <w:r>
        <w:rPr>
          <w:color w:val="5F636A"/>
        </w:rPr>
        <w:t>cuidadores</w:t>
      </w:r>
      <w:r>
        <w:rPr>
          <w:color w:val="5F636A"/>
          <w:spacing w:val="-8"/>
        </w:rPr>
        <w:t xml:space="preserve"> </w:t>
      </w:r>
      <w:r>
        <w:rPr>
          <w:color w:val="5F636A"/>
        </w:rPr>
        <w:t>o</w:t>
      </w:r>
      <w:r>
        <w:rPr>
          <w:color w:val="5F636A"/>
          <w:spacing w:val="-8"/>
        </w:rPr>
        <w:t xml:space="preserve"> </w:t>
      </w:r>
      <w:r>
        <w:rPr>
          <w:color w:val="5F636A"/>
        </w:rPr>
        <w:t>miembros</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comunidad</w:t>
      </w:r>
      <w:r>
        <w:rPr>
          <w:color w:val="5F636A"/>
          <w:spacing w:val="-8"/>
        </w:rPr>
        <w:t xml:space="preserve"> </w:t>
      </w:r>
      <w:r>
        <w:rPr>
          <w:color w:val="5F636A"/>
        </w:rPr>
        <w:t>en</w:t>
      </w:r>
      <w:r>
        <w:rPr>
          <w:color w:val="5F636A"/>
          <w:spacing w:val="-8"/>
        </w:rPr>
        <w:t xml:space="preserve"> </w:t>
      </w:r>
      <w:r>
        <w:rPr>
          <w:color w:val="5F636A"/>
        </w:rPr>
        <w:t>el</w:t>
      </w:r>
      <w:r>
        <w:rPr>
          <w:color w:val="5F636A"/>
          <w:spacing w:val="-8"/>
        </w:rPr>
        <w:t xml:space="preserve"> </w:t>
      </w:r>
      <w:r>
        <w:rPr>
          <w:color w:val="5F636A"/>
        </w:rPr>
        <w:t>tema</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inmunización.</w:t>
      </w:r>
      <w:r>
        <w:rPr>
          <w:color w:val="5F636A"/>
          <w:spacing w:val="-8"/>
        </w:rPr>
        <w:t xml:space="preserve"> </w:t>
      </w:r>
      <w:r>
        <w:rPr>
          <w:color w:val="5F636A"/>
        </w:rPr>
        <w:t>Esto</w:t>
      </w:r>
      <w:r>
        <w:rPr>
          <w:color w:val="5F636A"/>
          <w:spacing w:val="-8"/>
        </w:rPr>
        <w:t xml:space="preserve"> </w:t>
      </w:r>
      <w:r>
        <w:rPr>
          <w:color w:val="5F636A"/>
        </w:rPr>
        <w:t>puede incluir la administración de vacunas, la promoción, educación y extensión sobre el tema de inmunización, la movilización</w:t>
      </w:r>
      <w:r>
        <w:rPr>
          <w:color w:val="5F636A"/>
          <w:spacing w:val="-10"/>
        </w:rPr>
        <w:t xml:space="preserve"> </w:t>
      </w:r>
      <w:r>
        <w:rPr>
          <w:color w:val="5F636A"/>
        </w:rPr>
        <w:t>social,</w:t>
      </w:r>
      <w:r>
        <w:rPr>
          <w:color w:val="5F636A"/>
          <w:spacing w:val="-10"/>
        </w:rPr>
        <w:t xml:space="preserve"> </w:t>
      </w:r>
      <w:r>
        <w:rPr>
          <w:color w:val="5F636A"/>
        </w:rPr>
        <w:t>el</w:t>
      </w:r>
      <w:r>
        <w:rPr>
          <w:color w:val="5F636A"/>
          <w:spacing w:val="-10"/>
        </w:rPr>
        <w:t xml:space="preserve"> </w:t>
      </w:r>
      <w:r>
        <w:rPr>
          <w:color w:val="5F636A"/>
        </w:rPr>
        <w:t>fomento</w:t>
      </w:r>
      <w:r>
        <w:rPr>
          <w:color w:val="5F636A"/>
          <w:spacing w:val="-10"/>
        </w:rPr>
        <w:t xml:space="preserve"> </w:t>
      </w:r>
      <w:r>
        <w:rPr>
          <w:color w:val="5F636A"/>
        </w:rPr>
        <w:t>y</w:t>
      </w:r>
      <w:r>
        <w:rPr>
          <w:color w:val="5F636A"/>
          <w:spacing w:val="-10"/>
        </w:rPr>
        <w:t xml:space="preserve"> </w:t>
      </w:r>
      <w:r>
        <w:rPr>
          <w:color w:val="5F636A"/>
        </w:rPr>
        <w:t>otras</w:t>
      </w:r>
      <w:r>
        <w:rPr>
          <w:color w:val="5F636A"/>
          <w:spacing w:val="-10"/>
        </w:rPr>
        <w:t xml:space="preserve"> </w:t>
      </w:r>
      <w:r>
        <w:rPr>
          <w:color w:val="5F636A"/>
        </w:rPr>
        <w:t>áreas.</w:t>
      </w:r>
      <w:r>
        <w:rPr>
          <w:color w:val="5F636A"/>
          <w:spacing w:val="-10"/>
        </w:rPr>
        <w:t xml:space="preserve"> </w:t>
      </w:r>
      <w:r>
        <w:rPr>
          <w:color w:val="5F636A"/>
        </w:rPr>
        <w:t>En</w:t>
      </w:r>
      <w:r>
        <w:rPr>
          <w:color w:val="5F636A"/>
          <w:spacing w:val="-10"/>
        </w:rPr>
        <w:t xml:space="preserve"> </w:t>
      </w:r>
      <w:r>
        <w:rPr>
          <w:color w:val="5F636A"/>
        </w:rPr>
        <w:t>la</w:t>
      </w:r>
      <w:r>
        <w:rPr>
          <w:color w:val="5F636A"/>
          <w:spacing w:val="-10"/>
        </w:rPr>
        <w:t xml:space="preserve"> </w:t>
      </w:r>
      <w:r>
        <w:rPr>
          <w:color w:val="5F636A"/>
        </w:rPr>
        <w:t>mayoría</w:t>
      </w:r>
      <w:r>
        <w:rPr>
          <w:color w:val="5F636A"/>
          <w:spacing w:val="-10"/>
        </w:rPr>
        <w:t xml:space="preserve"> </w:t>
      </w:r>
      <w:r>
        <w:rPr>
          <w:color w:val="5F636A"/>
        </w:rPr>
        <w:t>de</w:t>
      </w:r>
      <w:r>
        <w:rPr>
          <w:color w:val="5F636A"/>
          <w:spacing w:val="-10"/>
        </w:rPr>
        <w:t xml:space="preserve"> </w:t>
      </w:r>
      <w:r>
        <w:rPr>
          <w:color w:val="5F636A"/>
        </w:rPr>
        <w:t>los</w:t>
      </w:r>
      <w:r>
        <w:rPr>
          <w:color w:val="5F636A"/>
          <w:spacing w:val="-10"/>
        </w:rPr>
        <w:t xml:space="preserve"> </w:t>
      </w:r>
      <w:r>
        <w:rPr>
          <w:color w:val="5F636A"/>
        </w:rPr>
        <w:t>sistemas</w:t>
      </w:r>
      <w:r>
        <w:rPr>
          <w:color w:val="5F636A"/>
          <w:spacing w:val="-10"/>
        </w:rPr>
        <w:t xml:space="preserve"> </w:t>
      </w:r>
      <w:r>
        <w:rPr>
          <w:color w:val="5F636A"/>
        </w:rPr>
        <w:t>de</w:t>
      </w:r>
      <w:r>
        <w:rPr>
          <w:color w:val="5F636A"/>
          <w:spacing w:val="-10"/>
        </w:rPr>
        <w:t xml:space="preserve"> </w:t>
      </w:r>
      <w:r>
        <w:rPr>
          <w:color w:val="5F636A"/>
        </w:rPr>
        <w:t>salud,</w:t>
      </w:r>
      <w:r>
        <w:rPr>
          <w:color w:val="5F636A"/>
          <w:spacing w:val="-10"/>
        </w:rPr>
        <w:t xml:space="preserve"> </w:t>
      </w:r>
      <w:r>
        <w:rPr>
          <w:color w:val="5F636A"/>
        </w:rPr>
        <w:t>la</w:t>
      </w:r>
      <w:r>
        <w:rPr>
          <w:color w:val="5F636A"/>
          <w:spacing w:val="-10"/>
        </w:rPr>
        <w:t xml:space="preserve"> </w:t>
      </w:r>
      <w:r>
        <w:rPr>
          <w:color w:val="5F636A"/>
        </w:rPr>
        <w:t>inmunización</w:t>
      </w:r>
      <w:r>
        <w:rPr>
          <w:color w:val="5F636A"/>
          <w:spacing w:val="-10"/>
        </w:rPr>
        <w:t xml:space="preserve"> </w:t>
      </w:r>
      <w:r>
        <w:rPr>
          <w:color w:val="5F636A"/>
        </w:rPr>
        <w:t>es</w:t>
      </w:r>
      <w:r>
        <w:rPr>
          <w:color w:val="5F636A"/>
          <w:spacing w:val="-10"/>
        </w:rPr>
        <w:t xml:space="preserve"> </w:t>
      </w:r>
      <w:r>
        <w:rPr>
          <w:color w:val="5F636A"/>
        </w:rPr>
        <w:t>uno</w:t>
      </w:r>
      <w:r>
        <w:rPr>
          <w:color w:val="5F636A"/>
          <w:spacing w:val="-10"/>
        </w:rPr>
        <w:t xml:space="preserve"> </w:t>
      </w:r>
      <w:r>
        <w:rPr>
          <w:color w:val="5F636A"/>
        </w:rPr>
        <w:t>de los diversos temas de salud d</w:t>
      </w:r>
      <w:r>
        <w:rPr>
          <w:color w:val="5F636A"/>
        </w:rPr>
        <w:t>e los cuales son responsables los</w:t>
      </w:r>
      <w:r>
        <w:rPr>
          <w:color w:val="5F636A"/>
          <w:spacing w:val="-27"/>
        </w:rPr>
        <w:t xml:space="preserve"> </w:t>
      </w:r>
      <w:r>
        <w:rPr>
          <w:color w:val="5F636A"/>
          <w:spacing w:val="-10"/>
        </w:rPr>
        <w:t>FLW.</w:t>
      </w:r>
    </w:p>
    <w:p w:rsidR="00157B2E" w:rsidRDefault="00157B2E">
      <w:pPr>
        <w:pStyle w:val="BodyText"/>
        <w:spacing w:before="5"/>
        <w:rPr>
          <w:sz w:val="34"/>
        </w:rPr>
      </w:pPr>
    </w:p>
    <w:p w:rsidR="00157B2E" w:rsidRDefault="000A7974">
      <w:pPr>
        <w:pStyle w:val="Heading7"/>
        <w:spacing w:before="1" w:line="223" w:lineRule="auto"/>
        <w:ind w:left="720" w:right="1818" w:firstLine="0"/>
      </w:pPr>
      <w:r>
        <w:rPr>
          <w:color w:val="5F636A"/>
        </w:rPr>
        <w:t>Los FLW necesitan los siguientes elementos para cumplir plenamente su función:</w:t>
      </w:r>
    </w:p>
    <w:p w:rsidR="00157B2E" w:rsidRDefault="000A7974">
      <w:pPr>
        <w:pStyle w:val="ListParagraph"/>
        <w:numPr>
          <w:ilvl w:val="1"/>
          <w:numId w:val="43"/>
        </w:numPr>
        <w:tabs>
          <w:tab w:val="left" w:pos="1439"/>
          <w:tab w:val="left" w:pos="1440"/>
        </w:tabs>
        <w:spacing w:before="253"/>
        <w:rPr>
          <w:color w:val="5F636A"/>
          <w:sz w:val="20"/>
        </w:rPr>
      </w:pPr>
      <w:r>
        <w:rPr>
          <w:color w:val="5F636A"/>
          <w:sz w:val="20"/>
        </w:rPr>
        <w:t>Una</w:t>
      </w:r>
      <w:r>
        <w:rPr>
          <w:color w:val="5F636A"/>
          <w:spacing w:val="-10"/>
          <w:sz w:val="20"/>
        </w:rPr>
        <w:t xml:space="preserve"> </w:t>
      </w:r>
      <w:r>
        <w:rPr>
          <w:color w:val="5F636A"/>
          <w:sz w:val="20"/>
        </w:rPr>
        <w:t>descripción</w:t>
      </w:r>
      <w:r>
        <w:rPr>
          <w:color w:val="5F636A"/>
          <w:spacing w:val="-10"/>
          <w:sz w:val="20"/>
        </w:rPr>
        <w:t xml:space="preserve"> </w:t>
      </w:r>
      <w:r>
        <w:rPr>
          <w:color w:val="5F636A"/>
          <w:sz w:val="20"/>
        </w:rPr>
        <w:t>clara</w:t>
      </w:r>
      <w:r>
        <w:rPr>
          <w:color w:val="5F636A"/>
          <w:spacing w:val="-10"/>
          <w:sz w:val="20"/>
        </w:rPr>
        <w:t xml:space="preserve"> </w:t>
      </w:r>
      <w:r>
        <w:rPr>
          <w:color w:val="5F636A"/>
          <w:sz w:val="20"/>
        </w:rPr>
        <w:t>de</w:t>
      </w:r>
      <w:r>
        <w:rPr>
          <w:color w:val="5F636A"/>
          <w:spacing w:val="-10"/>
          <w:sz w:val="20"/>
        </w:rPr>
        <w:t xml:space="preserve"> </w:t>
      </w:r>
      <w:r>
        <w:rPr>
          <w:color w:val="5F636A"/>
          <w:sz w:val="20"/>
        </w:rPr>
        <w:t>su</w:t>
      </w:r>
      <w:r>
        <w:rPr>
          <w:color w:val="5F636A"/>
          <w:spacing w:val="-10"/>
          <w:sz w:val="20"/>
        </w:rPr>
        <w:t xml:space="preserve"> </w:t>
      </w:r>
      <w:r>
        <w:rPr>
          <w:color w:val="5F636A"/>
          <w:sz w:val="20"/>
        </w:rPr>
        <w:t>trabajo.</w:t>
      </w:r>
    </w:p>
    <w:p w:rsidR="00157B2E" w:rsidRDefault="000A7974">
      <w:pPr>
        <w:pStyle w:val="ListParagraph"/>
        <w:numPr>
          <w:ilvl w:val="1"/>
          <w:numId w:val="43"/>
        </w:numPr>
        <w:tabs>
          <w:tab w:val="left" w:pos="1439"/>
          <w:tab w:val="left" w:pos="1440"/>
        </w:tabs>
        <w:spacing w:before="20"/>
        <w:rPr>
          <w:color w:val="5F636A"/>
          <w:sz w:val="20"/>
        </w:rPr>
      </w:pPr>
      <w:r>
        <w:rPr>
          <w:color w:val="5F636A"/>
          <w:sz w:val="20"/>
        </w:rPr>
        <w:t>Compensación justa en el contexto</w:t>
      </w:r>
      <w:r>
        <w:rPr>
          <w:color w:val="5F636A"/>
          <w:spacing w:val="-3"/>
          <w:sz w:val="20"/>
        </w:rPr>
        <w:t xml:space="preserve"> </w:t>
      </w:r>
      <w:r>
        <w:rPr>
          <w:color w:val="5F636A"/>
          <w:sz w:val="20"/>
        </w:rPr>
        <w:t>local.</w:t>
      </w:r>
    </w:p>
    <w:p w:rsidR="00157B2E" w:rsidRDefault="000A7974">
      <w:pPr>
        <w:pStyle w:val="ListParagraph"/>
        <w:numPr>
          <w:ilvl w:val="1"/>
          <w:numId w:val="43"/>
        </w:numPr>
        <w:tabs>
          <w:tab w:val="left" w:pos="1439"/>
          <w:tab w:val="left" w:pos="1440"/>
        </w:tabs>
        <w:spacing w:before="20" w:line="261" w:lineRule="auto"/>
        <w:ind w:right="1590"/>
        <w:rPr>
          <w:color w:val="5F636A"/>
          <w:sz w:val="20"/>
        </w:rPr>
      </w:pPr>
      <w:r>
        <w:rPr>
          <w:color w:val="5F636A"/>
          <w:sz w:val="20"/>
        </w:rPr>
        <w:t>Capacitación</w:t>
      </w:r>
      <w:r>
        <w:rPr>
          <w:color w:val="5F636A"/>
          <w:spacing w:val="-9"/>
          <w:sz w:val="20"/>
        </w:rPr>
        <w:t xml:space="preserve"> </w:t>
      </w:r>
      <w:r>
        <w:rPr>
          <w:color w:val="5F636A"/>
          <w:sz w:val="20"/>
        </w:rPr>
        <w:t>adecuada,</w:t>
      </w:r>
      <w:r>
        <w:rPr>
          <w:color w:val="5F636A"/>
          <w:spacing w:val="-9"/>
          <w:sz w:val="20"/>
        </w:rPr>
        <w:t xml:space="preserve"> </w:t>
      </w:r>
      <w:r>
        <w:rPr>
          <w:color w:val="5F636A"/>
          <w:sz w:val="20"/>
        </w:rPr>
        <w:t>información</w:t>
      </w:r>
      <w:r>
        <w:rPr>
          <w:color w:val="5F636A"/>
          <w:spacing w:val="-9"/>
          <w:sz w:val="20"/>
        </w:rPr>
        <w:t xml:space="preserve"> </w:t>
      </w:r>
      <w:r>
        <w:rPr>
          <w:color w:val="5F636A"/>
          <w:sz w:val="20"/>
        </w:rPr>
        <w:t>y</w:t>
      </w:r>
      <w:r>
        <w:rPr>
          <w:color w:val="5F636A"/>
          <w:spacing w:val="-9"/>
          <w:sz w:val="20"/>
        </w:rPr>
        <w:t xml:space="preserve"> </w:t>
      </w:r>
      <w:r>
        <w:rPr>
          <w:color w:val="5F636A"/>
          <w:sz w:val="20"/>
        </w:rPr>
        <w:t>una</w:t>
      </w:r>
      <w:r>
        <w:rPr>
          <w:color w:val="5F636A"/>
          <w:spacing w:val="-9"/>
          <w:sz w:val="20"/>
        </w:rPr>
        <w:t xml:space="preserve"> </w:t>
      </w:r>
      <w:r>
        <w:rPr>
          <w:color w:val="5F636A"/>
          <w:sz w:val="20"/>
        </w:rPr>
        <w:t>guía</w:t>
      </w:r>
      <w:r>
        <w:rPr>
          <w:color w:val="5F636A"/>
          <w:spacing w:val="-9"/>
          <w:sz w:val="20"/>
        </w:rPr>
        <w:t xml:space="preserve"> </w:t>
      </w:r>
      <w:r>
        <w:rPr>
          <w:color w:val="5F636A"/>
          <w:sz w:val="20"/>
        </w:rPr>
        <w:t>de</w:t>
      </w:r>
      <w:r>
        <w:rPr>
          <w:color w:val="5F636A"/>
          <w:spacing w:val="-9"/>
          <w:sz w:val="20"/>
        </w:rPr>
        <w:t xml:space="preserve"> </w:t>
      </w:r>
      <w:r>
        <w:rPr>
          <w:color w:val="5F636A"/>
          <w:sz w:val="20"/>
        </w:rPr>
        <w:t>consejería,</w:t>
      </w:r>
      <w:r>
        <w:rPr>
          <w:color w:val="5F636A"/>
          <w:spacing w:val="-9"/>
          <w:sz w:val="20"/>
        </w:rPr>
        <w:t xml:space="preserve"> </w:t>
      </w:r>
      <w:r>
        <w:rPr>
          <w:color w:val="5F636A"/>
          <w:sz w:val="20"/>
        </w:rPr>
        <w:t>como</w:t>
      </w:r>
      <w:r>
        <w:rPr>
          <w:color w:val="5F636A"/>
          <w:spacing w:val="-9"/>
          <w:sz w:val="20"/>
        </w:rPr>
        <w:t xml:space="preserve"> </w:t>
      </w:r>
      <w:r>
        <w:rPr>
          <w:color w:val="5F636A"/>
          <w:sz w:val="20"/>
        </w:rPr>
        <w:t>mensajes</w:t>
      </w:r>
      <w:r>
        <w:rPr>
          <w:color w:val="5F636A"/>
          <w:spacing w:val="-9"/>
          <w:sz w:val="20"/>
        </w:rPr>
        <w:t xml:space="preserve"> </w:t>
      </w:r>
      <w:r>
        <w:rPr>
          <w:color w:val="5F636A"/>
          <w:sz w:val="20"/>
        </w:rPr>
        <w:t>clave,</w:t>
      </w:r>
      <w:r>
        <w:rPr>
          <w:color w:val="5F636A"/>
          <w:spacing w:val="-9"/>
          <w:sz w:val="20"/>
        </w:rPr>
        <w:t xml:space="preserve"> </w:t>
      </w:r>
      <w:r>
        <w:rPr>
          <w:color w:val="5F636A"/>
          <w:sz w:val="20"/>
        </w:rPr>
        <w:t>guiones</w:t>
      </w:r>
      <w:r>
        <w:rPr>
          <w:color w:val="5F636A"/>
          <w:spacing w:val="-9"/>
          <w:sz w:val="20"/>
        </w:rPr>
        <w:t xml:space="preserve"> </w:t>
      </w:r>
      <w:r>
        <w:rPr>
          <w:color w:val="5F636A"/>
          <w:sz w:val="20"/>
        </w:rPr>
        <w:t>y</w:t>
      </w:r>
      <w:r>
        <w:rPr>
          <w:color w:val="5F636A"/>
          <w:spacing w:val="-9"/>
          <w:sz w:val="20"/>
        </w:rPr>
        <w:t xml:space="preserve"> </w:t>
      </w:r>
      <w:r>
        <w:rPr>
          <w:color w:val="5F636A"/>
          <w:sz w:val="20"/>
        </w:rPr>
        <w:t>otros elementos</w:t>
      </w:r>
      <w:r>
        <w:rPr>
          <w:color w:val="5F636A"/>
          <w:spacing w:val="-9"/>
          <w:sz w:val="20"/>
        </w:rPr>
        <w:t xml:space="preserve"> </w:t>
      </w:r>
      <w:r>
        <w:rPr>
          <w:color w:val="5F636A"/>
          <w:sz w:val="20"/>
        </w:rPr>
        <w:t>de</w:t>
      </w:r>
      <w:r>
        <w:rPr>
          <w:color w:val="5F636A"/>
          <w:spacing w:val="-9"/>
          <w:sz w:val="20"/>
        </w:rPr>
        <w:t xml:space="preserve"> </w:t>
      </w:r>
      <w:r>
        <w:rPr>
          <w:color w:val="5F636A"/>
          <w:sz w:val="20"/>
        </w:rPr>
        <w:t>ayuda</w:t>
      </w:r>
      <w:r>
        <w:rPr>
          <w:color w:val="5F636A"/>
          <w:spacing w:val="-9"/>
          <w:sz w:val="20"/>
        </w:rPr>
        <w:t xml:space="preserve"> </w:t>
      </w:r>
      <w:r>
        <w:rPr>
          <w:color w:val="5F636A"/>
          <w:sz w:val="20"/>
        </w:rPr>
        <w:t>para</w:t>
      </w:r>
      <w:r>
        <w:rPr>
          <w:color w:val="5F636A"/>
          <w:spacing w:val="-9"/>
          <w:sz w:val="20"/>
        </w:rPr>
        <w:t xml:space="preserve"> </w:t>
      </w:r>
      <w:r>
        <w:rPr>
          <w:color w:val="5F636A"/>
          <w:sz w:val="20"/>
        </w:rPr>
        <w:t>la</w:t>
      </w:r>
      <w:r>
        <w:rPr>
          <w:color w:val="5F636A"/>
          <w:spacing w:val="-9"/>
          <w:sz w:val="20"/>
        </w:rPr>
        <w:t xml:space="preserve"> </w:t>
      </w:r>
      <w:r>
        <w:rPr>
          <w:color w:val="5F636A"/>
          <w:sz w:val="20"/>
        </w:rPr>
        <w:t>conversación</w:t>
      </w:r>
      <w:r>
        <w:rPr>
          <w:color w:val="5F636A"/>
          <w:spacing w:val="-9"/>
          <w:sz w:val="20"/>
        </w:rPr>
        <w:t xml:space="preserve"> </w:t>
      </w:r>
      <w:r>
        <w:rPr>
          <w:color w:val="5F636A"/>
          <w:sz w:val="20"/>
        </w:rPr>
        <w:t>que</w:t>
      </w:r>
      <w:r>
        <w:rPr>
          <w:color w:val="5F636A"/>
          <w:spacing w:val="-9"/>
          <w:sz w:val="20"/>
        </w:rPr>
        <w:t xml:space="preserve"> </w:t>
      </w:r>
      <w:r>
        <w:rPr>
          <w:color w:val="5F636A"/>
          <w:sz w:val="20"/>
        </w:rPr>
        <w:t>puedan</w:t>
      </w:r>
      <w:r>
        <w:rPr>
          <w:color w:val="5F636A"/>
          <w:spacing w:val="-9"/>
          <w:sz w:val="20"/>
        </w:rPr>
        <w:t xml:space="preserve"> </w:t>
      </w:r>
      <w:r>
        <w:rPr>
          <w:color w:val="5F636A"/>
          <w:sz w:val="20"/>
        </w:rPr>
        <w:t>ayudarlos</w:t>
      </w:r>
      <w:r>
        <w:rPr>
          <w:color w:val="5F636A"/>
          <w:spacing w:val="-9"/>
          <w:sz w:val="20"/>
        </w:rPr>
        <w:t xml:space="preserve"> </w:t>
      </w:r>
      <w:r>
        <w:rPr>
          <w:color w:val="5F636A"/>
          <w:sz w:val="20"/>
        </w:rPr>
        <w:t>a</w:t>
      </w:r>
      <w:r>
        <w:rPr>
          <w:color w:val="5F636A"/>
          <w:spacing w:val="-9"/>
          <w:sz w:val="20"/>
        </w:rPr>
        <w:t xml:space="preserve"> </w:t>
      </w:r>
      <w:r>
        <w:rPr>
          <w:color w:val="5F636A"/>
          <w:sz w:val="20"/>
        </w:rPr>
        <w:t>transmitir</w:t>
      </w:r>
      <w:r>
        <w:rPr>
          <w:color w:val="5F636A"/>
          <w:spacing w:val="-9"/>
          <w:sz w:val="20"/>
        </w:rPr>
        <w:t xml:space="preserve"> </w:t>
      </w:r>
      <w:r>
        <w:rPr>
          <w:color w:val="5F636A"/>
          <w:sz w:val="20"/>
        </w:rPr>
        <w:t>los</w:t>
      </w:r>
      <w:r>
        <w:rPr>
          <w:color w:val="5F636A"/>
          <w:spacing w:val="-9"/>
          <w:sz w:val="20"/>
        </w:rPr>
        <w:t xml:space="preserve"> </w:t>
      </w:r>
      <w:r>
        <w:rPr>
          <w:color w:val="5F636A"/>
          <w:sz w:val="20"/>
        </w:rPr>
        <w:t>mensajes</w:t>
      </w:r>
      <w:r>
        <w:rPr>
          <w:color w:val="5F636A"/>
          <w:spacing w:val="-9"/>
          <w:sz w:val="20"/>
        </w:rPr>
        <w:t xml:space="preserve"> </w:t>
      </w:r>
      <w:r>
        <w:rPr>
          <w:color w:val="5F636A"/>
          <w:sz w:val="20"/>
        </w:rPr>
        <w:t>clave.</w:t>
      </w:r>
    </w:p>
    <w:p w:rsidR="00157B2E" w:rsidRDefault="000A7974">
      <w:pPr>
        <w:pStyle w:val="ListParagraph"/>
        <w:numPr>
          <w:ilvl w:val="1"/>
          <w:numId w:val="43"/>
        </w:numPr>
        <w:tabs>
          <w:tab w:val="left" w:pos="1439"/>
          <w:tab w:val="left" w:pos="1440"/>
        </w:tabs>
        <w:rPr>
          <w:color w:val="5F636A"/>
          <w:sz w:val="20"/>
        </w:rPr>
      </w:pPr>
      <w:r>
        <w:rPr>
          <w:noProof/>
        </w:rPr>
        <w:drawing>
          <wp:anchor distT="0" distB="0" distL="0" distR="0" simplePos="0" relativeHeight="251585024" behindDoc="0" locked="0" layoutInCell="1" allowOverlap="1">
            <wp:simplePos x="0" y="0"/>
            <wp:positionH relativeFrom="page">
              <wp:posOffset>4776266</wp:posOffset>
            </wp:positionH>
            <wp:positionV relativeFrom="paragraph">
              <wp:posOffset>146554</wp:posOffset>
            </wp:positionV>
            <wp:extent cx="2081466" cy="1753247"/>
            <wp:effectExtent l="0" t="0" r="0" b="0"/>
            <wp:wrapNone/>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59" cstate="print"/>
                    <a:stretch>
                      <a:fillRect/>
                    </a:stretch>
                  </pic:blipFill>
                  <pic:spPr>
                    <a:xfrm>
                      <a:off x="0" y="0"/>
                      <a:ext cx="2081466" cy="1753247"/>
                    </a:xfrm>
                    <a:prstGeom prst="rect">
                      <a:avLst/>
                    </a:prstGeom>
                  </pic:spPr>
                </pic:pic>
              </a:graphicData>
            </a:graphic>
          </wp:anchor>
        </w:drawing>
      </w:r>
      <w:r>
        <w:rPr>
          <w:color w:val="5F636A"/>
          <w:sz w:val="20"/>
        </w:rPr>
        <w:t>Suministro constante de</w:t>
      </w:r>
      <w:r>
        <w:rPr>
          <w:color w:val="5F636A"/>
          <w:spacing w:val="-2"/>
          <w:sz w:val="20"/>
        </w:rPr>
        <w:t xml:space="preserve"> </w:t>
      </w:r>
      <w:r>
        <w:rPr>
          <w:color w:val="5F636A"/>
          <w:sz w:val="20"/>
        </w:rPr>
        <w:t>vacunas.</w:t>
      </w:r>
    </w:p>
    <w:p w:rsidR="00157B2E" w:rsidRDefault="000A7974">
      <w:pPr>
        <w:pStyle w:val="ListParagraph"/>
        <w:numPr>
          <w:ilvl w:val="1"/>
          <w:numId w:val="43"/>
        </w:numPr>
        <w:tabs>
          <w:tab w:val="left" w:pos="1439"/>
          <w:tab w:val="left" w:pos="1440"/>
        </w:tabs>
        <w:spacing w:before="20" w:line="261" w:lineRule="auto"/>
        <w:ind w:right="5360"/>
        <w:rPr>
          <w:color w:val="5F636A"/>
          <w:sz w:val="20"/>
        </w:rPr>
      </w:pPr>
      <w:r>
        <w:rPr>
          <w:color w:val="5F636A"/>
          <w:sz w:val="20"/>
        </w:rPr>
        <w:t>Insumos y materiales básicos como cadena de frío, jeringas, recipiente para des</w:t>
      </w:r>
      <w:r>
        <w:rPr>
          <w:color w:val="5F636A"/>
          <w:sz w:val="20"/>
        </w:rPr>
        <w:t>echar objetos</w:t>
      </w:r>
      <w:r>
        <w:rPr>
          <w:color w:val="5F636A"/>
          <w:spacing w:val="-35"/>
          <w:sz w:val="20"/>
        </w:rPr>
        <w:t xml:space="preserve"> </w:t>
      </w:r>
      <w:r>
        <w:rPr>
          <w:color w:val="5F636A"/>
          <w:sz w:val="20"/>
        </w:rPr>
        <w:t>cortopunzantes y formularios de seguimiento y</w:t>
      </w:r>
      <w:r>
        <w:rPr>
          <w:color w:val="5F636A"/>
          <w:spacing w:val="38"/>
          <w:sz w:val="20"/>
        </w:rPr>
        <w:t xml:space="preserve"> </w:t>
      </w:r>
      <w:r>
        <w:rPr>
          <w:color w:val="5F636A"/>
          <w:sz w:val="20"/>
        </w:rPr>
        <w:t>registro.</w:t>
      </w:r>
    </w:p>
    <w:p w:rsidR="00157B2E" w:rsidRDefault="000A7974">
      <w:pPr>
        <w:pStyle w:val="ListParagraph"/>
        <w:numPr>
          <w:ilvl w:val="1"/>
          <w:numId w:val="43"/>
        </w:numPr>
        <w:tabs>
          <w:tab w:val="left" w:pos="1439"/>
          <w:tab w:val="left" w:pos="1440"/>
        </w:tabs>
        <w:spacing w:line="261" w:lineRule="auto"/>
        <w:ind w:right="6855"/>
        <w:rPr>
          <w:color w:val="5F636A"/>
          <w:sz w:val="20"/>
        </w:rPr>
      </w:pPr>
      <w:r>
        <w:rPr>
          <w:color w:val="5F636A"/>
          <w:sz w:val="20"/>
        </w:rPr>
        <w:t>Condiciones físicas que permitan llevar</w:t>
      </w:r>
      <w:r>
        <w:rPr>
          <w:color w:val="5F636A"/>
          <w:spacing w:val="-39"/>
          <w:sz w:val="20"/>
        </w:rPr>
        <w:t xml:space="preserve"> </w:t>
      </w:r>
      <w:r>
        <w:rPr>
          <w:color w:val="5F636A"/>
          <w:sz w:val="20"/>
        </w:rPr>
        <w:t>a cabo</w:t>
      </w:r>
      <w:r>
        <w:rPr>
          <w:color w:val="5F636A"/>
          <w:spacing w:val="-9"/>
          <w:sz w:val="20"/>
        </w:rPr>
        <w:t xml:space="preserve"> </w:t>
      </w:r>
      <w:r>
        <w:rPr>
          <w:color w:val="5F636A"/>
          <w:sz w:val="20"/>
        </w:rPr>
        <w:t>las</w:t>
      </w:r>
      <w:r>
        <w:rPr>
          <w:color w:val="5F636A"/>
          <w:spacing w:val="-9"/>
          <w:sz w:val="20"/>
        </w:rPr>
        <w:t xml:space="preserve"> </w:t>
      </w:r>
      <w:r>
        <w:rPr>
          <w:color w:val="5F636A"/>
          <w:sz w:val="20"/>
        </w:rPr>
        <w:t>tareas</w:t>
      </w:r>
      <w:r>
        <w:rPr>
          <w:color w:val="5F636A"/>
          <w:spacing w:val="-9"/>
          <w:sz w:val="20"/>
        </w:rPr>
        <w:t xml:space="preserve"> </w:t>
      </w:r>
      <w:r>
        <w:rPr>
          <w:color w:val="5F636A"/>
          <w:sz w:val="20"/>
        </w:rPr>
        <w:t>según</w:t>
      </w:r>
      <w:r>
        <w:rPr>
          <w:color w:val="5F636A"/>
          <w:spacing w:val="-9"/>
          <w:sz w:val="20"/>
        </w:rPr>
        <w:t xml:space="preserve"> </w:t>
      </w:r>
      <w:r>
        <w:rPr>
          <w:color w:val="5F636A"/>
          <w:sz w:val="20"/>
        </w:rPr>
        <w:t>lo</w:t>
      </w:r>
      <w:r>
        <w:rPr>
          <w:color w:val="5F636A"/>
          <w:spacing w:val="-9"/>
          <w:sz w:val="20"/>
        </w:rPr>
        <w:t xml:space="preserve"> </w:t>
      </w:r>
      <w:r>
        <w:rPr>
          <w:color w:val="5F636A"/>
          <w:sz w:val="20"/>
        </w:rPr>
        <w:t>esperado.</w:t>
      </w:r>
    </w:p>
    <w:p w:rsidR="00157B2E" w:rsidRDefault="000A7974">
      <w:pPr>
        <w:pStyle w:val="ListParagraph"/>
        <w:numPr>
          <w:ilvl w:val="1"/>
          <w:numId w:val="43"/>
        </w:numPr>
        <w:tabs>
          <w:tab w:val="left" w:pos="1439"/>
          <w:tab w:val="left" w:pos="1440"/>
        </w:tabs>
        <w:rPr>
          <w:color w:val="5F636A"/>
          <w:sz w:val="20"/>
        </w:rPr>
      </w:pPr>
      <w:r>
        <w:rPr>
          <w:color w:val="5F636A"/>
          <w:sz w:val="20"/>
        </w:rPr>
        <w:t>Reconocimiento y</w:t>
      </w:r>
      <w:r>
        <w:rPr>
          <w:color w:val="5F636A"/>
          <w:spacing w:val="10"/>
          <w:sz w:val="20"/>
        </w:rPr>
        <w:t xml:space="preserve"> </w:t>
      </w:r>
      <w:r>
        <w:rPr>
          <w:color w:val="5F636A"/>
          <w:sz w:val="20"/>
        </w:rPr>
        <w:t>gratitud.</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Retroalimentación constructiva y</w:t>
      </w:r>
      <w:r>
        <w:rPr>
          <w:color w:val="5F636A"/>
          <w:spacing w:val="-6"/>
          <w:sz w:val="20"/>
        </w:rPr>
        <w:t xml:space="preserve"> </w:t>
      </w:r>
      <w:r>
        <w:rPr>
          <w:color w:val="5F636A"/>
          <w:sz w:val="20"/>
        </w:rPr>
        <w:t>tutoría.</w:t>
      </w:r>
    </w:p>
    <w:p w:rsidR="00157B2E" w:rsidRDefault="000A7974">
      <w:pPr>
        <w:pStyle w:val="ListParagraph"/>
        <w:numPr>
          <w:ilvl w:val="1"/>
          <w:numId w:val="43"/>
        </w:numPr>
        <w:tabs>
          <w:tab w:val="left" w:pos="1439"/>
          <w:tab w:val="left" w:pos="1440"/>
        </w:tabs>
        <w:spacing w:before="19" w:line="261" w:lineRule="auto"/>
        <w:ind w:right="6333"/>
        <w:rPr>
          <w:color w:val="5F636A"/>
          <w:sz w:val="20"/>
        </w:rPr>
      </w:pPr>
      <w:r>
        <w:rPr>
          <w:color w:val="5F636A"/>
          <w:sz w:val="20"/>
        </w:rPr>
        <w:t>Apoyo de la comunidad, al menos apoyo</w:t>
      </w:r>
      <w:r>
        <w:rPr>
          <w:color w:val="5F636A"/>
          <w:spacing w:val="-39"/>
          <w:sz w:val="20"/>
        </w:rPr>
        <w:t xml:space="preserve"> </w:t>
      </w:r>
      <w:r>
        <w:rPr>
          <w:color w:val="5F636A"/>
          <w:sz w:val="20"/>
        </w:rPr>
        <w:t>moral si no hay también apoyo</w:t>
      </w:r>
      <w:r>
        <w:rPr>
          <w:color w:val="5F636A"/>
          <w:spacing w:val="-21"/>
          <w:sz w:val="20"/>
        </w:rPr>
        <w:t xml:space="preserve"> </w:t>
      </w:r>
      <w:r>
        <w:rPr>
          <w:color w:val="5F636A"/>
          <w:sz w:val="20"/>
        </w:rPr>
        <w:t>material.</w:t>
      </w:r>
    </w:p>
    <w:p w:rsidR="00157B2E" w:rsidRDefault="00157B2E">
      <w:pPr>
        <w:pStyle w:val="BodyText"/>
        <w:spacing w:before="2"/>
        <w:rPr>
          <w:sz w:val="28"/>
        </w:rPr>
      </w:pPr>
    </w:p>
    <w:p w:rsidR="00157B2E" w:rsidRDefault="000A7974">
      <w:pPr>
        <w:pStyle w:val="Heading7"/>
        <w:spacing w:before="0"/>
        <w:ind w:left="720" w:firstLine="0"/>
      </w:pPr>
      <w:r>
        <w:rPr>
          <w:color w:val="5F636A"/>
        </w:rPr>
        <w:t>Función del supervisor de apoyo</w:t>
      </w:r>
    </w:p>
    <w:p w:rsidR="00157B2E" w:rsidRDefault="000A7974">
      <w:pPr>
        <w:pStyle w:val="BodyText"/>
        <w:spacing w:before="252" w:line="261" w:lineRule="auto"/>
        <w:ind w:left="720" w:right="1437"/>
        <w:jc w:val="both"/>
      </w:pPr>
      <w:r>
        <w:rPr>
          <w:color w:val="5F636A"/>
        </w:rPr>
        <w:t>Las</w:t>
      </w:r>
      <w:r>
        <w:rPr>
          <w:color w:val="5F636A"/>
          <w:spacing w:val="-30"/>
        </w:rPr>
        <w:t xml:space="preserve"> </w:t>
      </w:r>
      <w:r>
        <w:rPr>
          <w:color w:val="5F636A"/>
        </w:rPr>
        <w:t>funciones</w:t>
      </w:r>
      <w:r>
        <w:rPr>
          <w:color w:val="5F636A"/>
          <w:spacing w:val="-30"/>
        </w:rPr>
        <w:t xml:space="preserve"> </w:t>
      </w:r>
      <w:r>
        <w:rPr>
          <w:color w:val="5F636A"/>
          <w:spacing w:val="-4"/>
        </w:rPr>
        <w:t>clave</w:t>
      </w:r>
      <w:r>
        <w:rPr>
          <w:color w:val="5F636A"/>
          <w:spacing w:val="-30"/>
        </w:rPr>
        <w:t xml:space="preserve"> </w:t>
      </w:r>
      <w:r>
        <w:rPr>
          <w:color w:val="5F636A"/>
        </w:rPr>
        <w:t>del</w:t>
      </w:r>
      <w:r>
        <w:rPr>
          <w:color w:val="5F636A"/>
          <w:spacing w:val="-30"/>
        </w:rPr>
        <w:t xml:space="preserve"> </w:t>
      </w:r>
      <w:r>
        <w:rPr>
          <w:color w:val="5F636A"/>
        </w:rPr>
        <w:t>supervisor</w:t>
      </w:r>
      <w:r>
        <w:rPr>
          <w:color w:val="5F636A"/>
          <w:spacing w:val="-30"/>
        </w:rPr>
        <w:t xml:space="preserve"> </w:t>
      </w:r>
      <w:r>
        <w:rPr>
          <w:color w:val="5F636A"/>
        </w:rPr>
        <w:t>de</w:t>
      </w:r>
      <w:r>
        <w:rPr>
          <w:color w:val="5F636A"/>
          <w:spacing w:val="-30"/>
        </w:rPr>
        <w:t xml:space="preserve"> </w:t>
      </w:r>
      <w:r>
        <w:rPr>
          <w:color w:val="5F636A"/>
          <w:spacing w:val="-4"/>
        </w:rPr>
        <w:t>apoyo</w:t>
      </w:r>
      <w:r>
        <w:rPr>
          <w:color w:val="5F636A"/>
          <w:spacing w:val="-30"/>
        </w:rPr>
        <w:t xml:space="preserve"> </w:t>
      </w:r>
      <w:r>
        <w:rPr>
          <w:color w:val="5F636A"/>
        </w:rPr>
        <w:t>son</w:t>
      </w:r>
      <w:r>
        <w:rPr>
          <w:color w:val="5F636A"/>
          <w:spacing w:val="-30"/>
        </w:rPr>
        <w:t xml:space="preserve"> </w:t>
      </w:r>
      <w:r>
        <w:rPr>
          <w:color w:val="5F636A"/>
        </w:rPr>
        <w:t>alentar</w:t>
      </w:r>
      <w:r>
        <w:rPr>
          <w:color w:val="5F636A"/>
          <w:spacing w:val="-30"/>
        </w:rPr>
        <w:t xml:space="preserve"> </w:t>
      </w:r>
      <w:r>
        <w:rPr>
          <w:color w:val="5F636A"/>
        </w:rPr>
        <w:t>buenas</w:t>
      </w:r>
      <w:r>
        <w:rPr>
          <w:color w:val="5F636A"/>
          <w:spacing w:val="-30"/>
        </w:rPr>
        <w:t xml:space="preserve"> </w:t>
      </w:r>
      <w:r>
        <w:rPr>
          <w:color w:val="5F636A"/>
        </w:rPr>
        <w:t>prácticas</w:t>
      </w:r>
      <w:r>
        <w:rPr>
          <w:color w:val="5F636A"/>
          <w:spacing w:val="-30"/>
        </w:rPr>
        <w:t xml:space="preserve"> </w:t>
      </w:r>
      <w:r>
        <w:rPr>
          <w:color w:val="5F636A"/>
        </w:rPr>
        <w:t>e</w:t>
      </w:r>
      <w:r>
        <w:rPr>
          <w:color w:val="5F636A"/>
          <w:spacing w:val="-30"/>
        </w:rPr>
        <w:t xml:space="preserve"> </w:t>
      </w:r>
      <w:r>
        <w:rPr>
          <w:color w:val="5F636A"/>
        </w:rPr>
        <w:t>identificar</w:t>
      </w:r>
      <w:r>
        <w:rPr>
          <w:color w:val="5F636A"/>
          <w:spacing w:val="-30"/>
        </w:rPr>
        <w:t xml:space="preserve"> </w:t>
      </w:r>
      <w:r>
        <w:rPr>
          <w:color w:val="5F636A"/>
        </w:rPr>
        <w:t>y</w:t>
      </w:r>
      <w:r>
        <w:rPr>
          <w:color w:val="5F636A"/>
          <w:spacing w:val="-30"/>
        </w:rPr>
        <w:t xml:space="preserve"> </w:t>
      </w:r>
      <w:r>
        <w:rPr>
          <w:color w:val="5F636A"/>
        </w:rPr>
        <w:t>abordar</w:t>
      </w:r>
      <w:r>
        <w:rPr>
          <w:color w:val="5F636A"/>
          <w:spacing w:val="-30"/>
        </w:rPr>
        <w:t xml:space="preserve"> </w:t>
      </w:r>
      <w:r>
        <w:rPr>
          <w:color w:val="5F636A"/>
        </w:rPr>
        <w:t>áreas</w:t>
      </w:r>
      <w:r>
        <w:rPr>
          <w:color w:val="5F636A"/>
          <w:spacing w:val="-30"/>
        </w:rPr>
        <w:t xml:space="preserve"> </w:t>
      </w:r>
      <w:r>
        <w:rPr>
          <w:color w:val="5F636A"/>
        </w:rPr>
        <w:t>para</w:t>
      </w:r>
      <w:r>
        <w:rPr>
          <w:color w:val="5F636A"/>
          <w:spacing w:val="-30"/>
        </w:rPr>
        <w:t xml:space="preserve"> </w:t>
      </w:r>
      <w:r>
        <w:rPr>
          <w:color w:val="5F636A"/>
          <w:spacing w:val="-4"/>
        </w:rPr>
        <w:t xml:space="preserve">mejorar. </w:t>
      </w:r>
      <w:r>
        <w:rPr>
          <w:color w:val="5F636A"/>
        </w:rPr>
        <w:t>Estas</w:t>
      </w:r>
      <w:r>
        <w:rPr>
          <w:color w:val="5F636A"/>
          <w:spacing w:val="-18"/>
        </w:rPr>
        <w:t xml:space="preserve"> </w:t>
      </w:r>
      <w:r>
        <w:rPr>
          <w:color w:val="5F636A"/>
          <w:spacing w:val="-3"/>
        </w:rPr>
        <w:t>incluyen,</w:t>
      </w:r>
      <w:r>
        <w:rPr>
          <w:color w:val="5F636A"/>
          <w:spacing w:val="-18"/>
        </w:rPr>
        <w:t xml:space="preserve"> </w:t>
      </w:r>
      <w:r>
        <w:rPr>
          <w:color w:val="5F636A"/>
        </w:rPr>
        <w:t>entre</w:t>
      </w:r>
      <w:r>
        <w:rPr>
          <w:color w:val="5F636A"/>
          <w:spacing w:val="-18"/>
        </w:rPr>
        <w:t xml:space="preserve"> </w:t>
      </w:r>
      <w:r>
        <w:rPr>
          <w:color w:val="5F636A"/>
        </w:rPr>
        <w:t>otras,</w:t>
      </w:r>
      <w:r>
        <w:rPr>
          <w:color w:val="5F636A"/>
          <w:spacing w:val="-18"/>
        </w:rPr>
        <w:t xml:space="preserve"> </w:t>
      </w:r>
      <w:r>
        <w:rPr>
          <w:color w:val="5F636A"/>
          <w:spacing w:val="-3"/>
        </w:rPr>
        <w:t>evaluar</w:t>
      </w:r>
      <w:r>
        <w:rPr>
          <w:color w:val="5F636A"/>
          <w:spacing w:val="-18"/>
        </w:rPr>
        <w:t xml:space="preserve"> </w:t>
      </w:r>
      <w:r>
        <w:rPr>
          <w:color w:val="5F636A"/>
        </w:rPr>
        <w:t>el</w:t>
      </w:r>
      <w:r>
        <w:rPr>
          <w:color w:val="5F636A"/>
          <w:spacing w:val="-18"/>
        </w:rPr>
        <w:t xml:space="preserve"> </w:t>
      </w:r>
      <w:r>
        <w:rPr>
          <w:color w:val="5F636A"/>
        </w:rPr>
        <w:t>desempeño</w:t>
      </w:r>
      <w:r>
        <w:rPr>
          <w:color w:val="5F636A"/>
          <w:spacing w:val="-18"/>
        </w:rPr>
        <w:t xml:space="preserve"> </w:t>
      </w:r>
      <w:r>
        <w:rPr>
          <w:color w:val="5F636A"/>
        </w:rPr>
        <w:t>de</w:t>
      </w:r>
      <w:r>
        <w:rPr>
          <w:color w:val="5F636A"/>
          <w:spacing w:val="-18"/>
        </w:rPr>
        <w:t xml:space="preserve"> </w:t>
      </w:r>
      <w:r>
        <w:rPr>
          <w:color w:val="5F636A"/>
        </w:rPr>
        <w:t>los</w:t>
      </w:r>
      <w:r>
        <w:rPr>
          <w:color w:val="5F636A"/>
          <w:spacing w:val="-18"/>
        </w:rPr>
        <w:t xml:space="preserve"> </w:t>
      </w:r>
      <w:r>
        <w:rPr>
          <w:color w:val="5F636A"/>
          <w:spacing w:val="-9"/>
        </w:rPr>
        <w:t>FLW</w:t>
      </w:r>
      <w:r>
        <w:rPr>
          <w:color w:val="5F636A"/>
          <w:spacing w:val="-18"/>
        </w:rPr>
        <w:t xml:space="preserve"> </w:t>
      </w:r>
      <w:r>
        <w:rPr>
          <w:color w:val="5F636A"/>
        </w:rPr>
        <w:t>bajo</w:t>
      </w:r>
      <w:r>
        <w:rPr>
          <w:color w:val="5F636A"/>
          <w:spacing w:val="-18"/>
        </w:rPr>
        <w:t xml:space="preserve"> </w:t>
      </w:r>
      <w:r>
        <w:rPr>
          <w:color w:val="5F636A"/>
        </w:rPr>
        <w:t>su</w:t>
      </w:r>
      <w:r>
        <w:rPr>
          <w:color w:val="5F636A"/>
          <w:spacing w:val="-18"/>
        </w:rPr>
        <w:t xml:space="preserve"> </w:t>
      </w:r>
      <w:r>
        <w:rPr>
          <w:color w:val="5F636A"/>
        </w:rPr>
        <w:t>supervisión</w:t>
      </w:r>
      <w:r>
        <w:rPr>
          <w:color w:val="5F636A"/>
          <w:spacing w:val="-18"/>
        </w:rPr>
        <w:t xml:space="preserve"> </w:t>
      </w:r>
      <w:r>
        <w:rPr>
          <w:color w:val="5F636A"/>
        </w:rPr>
        <w:t>y</w:t>
      </w:r>
      <w:r>
        <w:rPr>
          <w:color w:val="5F636A"/>
          <w:spacing w:val="-18"/>
        </w:rPr>
        <w:t xml:space="preserve"> </w:t>
      </w:r>
      <w:r>
        <w:rPr>
          <w:color w:val="5F636A"/>
          <w:spacing w:val="-3"/>
        </w:rPr>
        <w:t>ayudar</w:t>
      </w:r>
      <w:r>
        <w:rPr>
          <w:color w:val="5F636A"/>
          <w:spacing w:val="-18"/>
        </w:rPr>
        <w:t xml:space="preserve"> </w:t>
      </w:r>
      <w:r>
        <w:rPr>
          <w:color w:val="5F636A"/>
        </w:rPr>
        <w:t>a</w:t>
      </w:r>
      <w:r>
        <w:rPr>
          <w:color w:val="5F636A"/>
          <w:spacing w:val="-18"/>
        </w:rPr>
        <w:t xml:space="preserve"> </w:t>
      </w:r>
      <w:r>
        <w:rPr>
          <w:color w:val="5F636A"/>
        </w:rPr>
        <w:t>garantizar</w:t>
      </w:r>
      <w:r>
        <w:rPr>
          <w:color w:val="5F636A"/>
          <w:spacing w:val="-18"/>
        </w:rPr>
        <w:t xml:space="preserve"> </w:t>
      </w:r>
      <w:r>
        <w:rPr>
          <w:color w:val="5F636A"/>
        </w:rPr>
        <w:t>que</w:t>
      </w:r>
      <w:r>
        <w:rPr>
          <w:color w:val="5F636A"/>
          <w:spacing w:val="-18"/>
        </w:rPr>
        <w:t xml:space="preserve"> </w:t>
      </w:r>
      <w:r>
        <w:rPr>
          <w:color w:val="5F636A"/>
        </w:rPr>
        <w:t xml:space="preserve">estén </w:t>
      </w:r>
      <w:r>
        <w:rPr>
          <w:color w:val="5F636A"/>
          <w:spacing w:val="-3"/>
        </w:rPr>
        <w:t>motivados</w:t>
      </w:r>
      <w:r>
        <w:rPr>
          <w:color w:val="5F636A"/>
          <w:spacing w:val="-16"/>
        </w:rPr>
        <w:t xml:space="preserve"> </w:t>
      </w:r>
      <w:r>
        <w:rPr>
          <w:color w:val="5F636A"/>
        </w:rPr>
        <w:t>para</w:t>
      </w:r>
      <w:r>
        <w:rPr>
          <w:color w:val="5F636A"/>
          <w:spacing w:val="-16"/>
        </w:rPr>
        <w:t xml:space="preserve"> </w:t>
      </w:r>
      <w:r>
        <w:rPr>
          <w:color w:val="5F636A"/>
        </w:rPr>
        <w:t>brindar</w:t>
      </w:r>
      <w:r>
        <w:rPr>
          <w:color w:val="5F636A"/>
          <w:spacing w:val="-16"/>
        </w:rPr>
        <w:t xml:space="preserve"> </w:t>
      </w:r>
      <w:r>
        <w:rPr>
          <w:color w:val="5F636A"/>
        </w:rPr>
        <w:t>servicios</w:t>
      </w:r>
      <w:r>
        <w:rPr>
          <w:color w:val="5F636A"/>
          <w:spacing w:val="-16"/>
        </w:rPr>
        <w:t xml:space="preserve"> </w:t>
      </w:r>
      <w:r>
        <w:rPr>
          <w:color w:val="5F636A"/>
        </w:rPr>
        <w:t>de</w:t>
      </w:r>
      <w:r>
        <w:rPr>
          <w:color w:val="5F636A"/>
          <w:spacing w:val="-16"/>
        </w:rPr>
        <w:t xml:space="preserve"> </w:t>
      </w:r>
      <w:r>
        <w:rPr>
          <w:color w:val="5F636A"/>
        </w:rPr>
        <w:t>inmunización</w:t>
      </w:r>
      <w:r>
        <w:rPr>
          <w:color w:val="5F636A"/>
          <w:spacing w:val="-16"/>
        </w:rPr>
        <w:t xml:space="preserve"> </w:t>
      </w:r>
      <w:r>
        <w:rPr>
          <w:color w:val="5F636A"/>
        </w:rPr>
        <w:t>de</w:t>
      </w:r>
      <w:r>
        <w:rPr>
          <w:color w:val="5F636A"/>
          <w:spacing w:val="-16"/>
        </w:rPr>
        <w:t xml:space="preserve"> </w:t>
      </w:r>
      <w:r>
        <w:rPr>
          <w:color w:val="5F636A"/>
        </w:rPr>
        <w:t>calidad,</w:t>
      </w:r>
      <w:r>
        <w:rPr>
          <w:color w:val="5F636A"/>
          <w:spacing w:val="-16"/>
        </w:rPr>
        <w:t xml:space="preserve"> </w:t>
      </w:r>
      <w:r>
        <w:rPr>
          <w:color w:val="5F636A"/>
        </w:rPr>
        <w:t>entre</w:t>
      </w:r>
      <w:r>
        <w:rPr>
          <w:color w:val="5F636A"/>
          <w:spacing w:val="-16"/>
        </w:rPr>
        <w:t xml:space="preserve"> </w:t>
      </w:r>
      <w:r>
        <w:rPr>
          <w:color w:val="5F636A"/>
        </w:rPr>
        <w:t>ellos</w:t>
      </w:r>
      <w:r>
        <w:rPr>
          <w:color w:val="5F636A"/>
          <w:spacing w:val="-16"/>
        </w:rPr>
        <w:t xml:space="preserve"> </w:t>
      </w:r>
      <w:r>
        <w:rPr>
          <w:color w:val="5F636A"/>
        </w:rPr>
        <w:t>IPC.</w:t>
      </w:r>
      <w:r>
        <w:rPr>
          <w:color w:val="5F636A"/>
          <w:spacing w:val="-16"/>
        </w:rPr>
        <w:t xml:space="preserve"> </w:t>
      </w:r>
      <w:r>
        <w:rPr>
          <w:color w:val="5F636A"/>
        </w:rPr>
        <w:t>Ese</w:t>
      </w:r>
      <w:r>
        <w:rPr>
          <w:color w:val="5F636A"/>
          <w:spacing w:val="-16"/>
        </w:rPr>
        <w:t xml:space="preserve"> </w:t>
      </w:r>
      <w:r>
        <w:rPr>
          <w:color w:val="5F636A"/>
        </w:rPr>
        <w:t>es</w:t>
      </w:r>
      <w:r>
        <w:rPr>
          <w:color w:val="5F636A"/>
          <w:spacing w:val="-16"/>
        </w:rPr>
        <w:t xml:space="preserve"> </w:t>
      </w:r>
      <w:r>
        <w:rPr>
          <w:color w:val="5F636A"/>
        </w:rPr>
        <w:t>el</w:t>
      </w:r>
      <w:r>
        <w:rPr>
          <w:color w:val="5F636A"/>
          <w:spacing w:val="-16"/>
        </w:rPr>
        <w:t xml:space="preserve"> </w:t>
      </w:r>
      <w:r>
        <w:rPr>
          <w:color w:val="5F636A"/>
        </w:rPr>
        <w:t>eje</w:t>
      </w:r>
      <w:r>
        <w:rPr>
          <w:color w:val="5F636A"/>
          <w:spacing w:val="-16"/>
        </w:rPr>
        <w:t xml:space="preserve"> </w:t>
      </w:r>
      <w:r>
        <w:rPr>
          <w:color w:val="5F636A"/>
        </w:rPr>
        <w:t>de</w:t>
      </w:r>
      <w:r>
        <w:rPr>
          <w:color w:val="5F636A"/>
          <w:spacing w:val="-16"/>
        </w:rPr>
        <w:t xml:space="preserve"> </w:t>
      </w:r>
      <w:r>
        <w:rPr>
          <w:color w:val="5F636A"/>
        </w:rPr>
        <w:t>este</w:t>
      </w:r>
      <w:r>
        <w:rPr>
          <w:color w:val="5F636A"/>
          <w:spacing w:val="-16"/>
        </w:rPr>
        <w:t xml:space="preserve"> </w:t>
      </w:r>
      <w:r>
        <w:rPr>
          <w:color w:val="5F636A"/>
        </w:rPr>
        <w:t>manual.</w:t>
      </w:r>
    </w:p>
    <w:p w:rsidR="00157B2E" w:rsidRDefault="00157B2E">
      <w:pPr>
        <w:pStyle w:val="BodyText"/>
        <w:spacing w:before="7"/>
        <w:rPr>
          <w:sz w:val="21"/>
        </w:rPr>
      </w:pPr>
    </w:p>
    <w:p w:rsidR="00157B2E" w:rsidRDefault="000A7974">
      <w:pPr>
        <w:pStyle w:val="BodyText"/>
        <w:spacing w:before="1" w:line="261" w:lineRule="auto"/>
        <w:ind w:left="720" w:right="4724"/>
      </w:pPr>
      <w:r>
        <w:pict>
          <v:shape id="_x0000_s1664" type="#_x0000_t202" alt="" style="position:absolute;left:0;text-align:left;margin-left:356.6pt;margin-top:4.8pt;width:163.95pt;height:162.95pt;z-index:251629056;mso-wrap-style:square;mso-wrap-edited:f;mso-width-percent:0;mso-height-percent:0;mso-position-horizontal-relative:page;mso-width-percent:0;mso-height-percent:0;v-text-anchor:top" filled="f" strokecolor="#fdb714" strokeweight="3pt">
            <v:textbox inset="0,0,0,0">
              <w:txbxContent>
                <w:p w:rsidR="00157B2E" w:rsidRDefault="00157B2E">
                  <w:pPr>
                    <w:pStyle w:val="BodyText"/>
                    <w:spacing w:before="4"/>
                    <w:rPr>
                      <w:sz w:val="19"/>
                    </w:rPr>
                  </w:pPr>
                </w:p>
                <w:p w:rsidR="00157B2E" w:rsidRDefault="000A7974">
                  <w:pPr>
                    <w:pStyle w:val="BodyText"/>
                    <w:spacing w:line="261" w:lineRule="auto"/>
                    <w:ind w:left="398" w:right="633"/>
                  </w:pPr>
                  <w:r>
                    <w:rPr>
                      <w:color w:val="5F636A"/>
                    </w:rPr>
                    <w:t>Un rol clave de los supervisores de apoyo, además de</w:t>
                  </w:r>
                  <w:r>
                    <w:rPr>
                      <w:color w:val="5F636A"/>
                    </w:rPr>
                    <w:t xml:space="preserve"> monitorear y evaluar los servicios de inmunización, es ayudar a garantizar que se cubran las necesidades</w:t>
                  </w:r>
                </w:p>
                <w:p w:rsidR="00157B2E" w:rsidRDefault="000A7974">
                  <w:pPr>
                    <w:pStyle w:val="BodyText"/>
                    <w:spacing w:line="261" w:lineRule="auto"/>
                    <w:ind w:left="398" w:right="470"/>
                  </w:pPr>
                  <w:r>
                    <w:rPr>
                      <w:color w:val="5F636A"/>
                    </w:rPr>
                    <w:t>relacionadas con el trabajo de los FLW para que siempre puedan brindar atención de calidad.</w:t>
                  </w:r>
                </w:p>
              </w:txbxContent>
            </v:textbox>
            <w10:wrap anchorx="page"/>
          </v:shape>
        </w:pict>
      </w:r>
      <w:r>
        <w:rPr>
          <w:color w:val="5F636A"/>
        </w:rPr>
        <w:t>Los supervisores de planta lo hacen todos los días. Los supervisores regionales y de distrito podrían hacerlo en persona solo una vez por trimestre y por centro, pero pueden trabajar entre bastidores y por teléfono, mensajes de texto y correo electrónico.</w:t>
      </w:r>
    </w:p>
    <w:p w:rsidR="00157B2E" w:rsidRDefault="00157B2E">
      <w:pPr>
        <w:pStyle w:val="BodyText"/>
        <w:spacing w:before="8"/>
        <w:rPr>
          <w:sz w:val="21"/>
        </w:rPr>
      </w:pPr>
    </w:p>
    <w:p w:rsidR="00157B2E" w:rsidRDefault="000A7974">
      <w:pPr>
        <w:pStyle w:val="BodyText"/>
        <w:tabs>
          <w:tab w:val="left" w:pos="2517"/>
          <w:tab w:val="left" w:pos="3533"/>
          <w:tab w:val="left" w:pos="3839"/>
          <w:tab w:val="left" w:pos="5167"/>
          <w:tab w:val="left" w:pos="6061"/>
        </w:tabs>
        <w:spacing w:line="261" w:lineRule="auto"/>
        <w:ind w:left="720" w:right="5041" w:firstLine="740"/>
        <w:jc w:val="right"/>
      </w:pPr>
      <w:r>
        <w:rPr>
          <w:noProof/>
        </w:rPr>
        <w:drawing>
          <wp:anchor distT="0" distB="0" distL="0" distR="0" simplePos="0" relativeHeight="251602432" behindDoc="1" locked="0" layoutInCell="1" allowOverlap="1">
            <wp:simplePos x="0" y="0"/>
            <wp:positionH relativeFrom="page">
              <wp:posOffset>429823</wp:posOffset>
            </wp:positionH>
            <wp:positionV relativeFrom="paragraph">
              <wp:posOffset>-77664</wp:posOffset>
            </wp:positionV>
            <wp:extent cx="382963" cy="375155"/>
            <wp:effectExtent l="0" t="0" r="0" b="0"/>
            <wp:wrapNone/>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60" cstate="print"/>
                    <a:stretch>
                      <a:fillRect/>
                    </a:stretch>
                  </pic:blipFill>
                  <pic:spPr>
                    <a:xfrm>
                      <a:off x="0" y="0"/>
                      <a:ext cx="382963" cy="375155"/>
                    </a:xfrm>
                    <a:prstGeom prst="rect">
                      <a:avLst/>
                    </a:prstGeom>
                  </pic:spPr>
                </pic:pic>
              </a:graphicData>
            </a:graphic>
          </wp:anchor>
        </w:drawing>
      </w:r>
      <w:r>
        <w:rPr>
          <w:rFonts w:ascii="Arial-BoldItalicMT" w:hAnsi="Arial-BoldItalicMT"/>
          <w:b/>
          <w:i/>
          <w:color w:val="FDB714"/>
        </w:rPr>
        <w:t>Ejercicio</w:t>
      </w:r>
      <w:r>
        <w:rPr>
          <w:color w:val="5F636A"/>
        </w:rPr>
        <w:t>:</w:t>
      </w:r>
      <w:r>
        <w:rPr>
          <w:color w:val="5F636A"/>
        </w:rPr>
        <w:tab/>
        <w:t>Enumere</w:t>
      </w:r>
      <w:r>
        <w:rPr>
          <w:color w:val="5F636A"/>
        </w:rPr>
        <w:tab/>
        <w:t>a</w:t>
      </w:r>
      <w:r>
        <w:rPr>
          <w:color w:val="5F636A"/>
        </w:rPr>
        <w:tab/>
        <w:t>continuación</w:t>
      </w:r>
      <w:r>
        <w:rPr>
          <w:color w:val="5F636A"/>
        </w:rPr>
        <w:tab/>
        <w:t>algunos</w:t>
      </w:r>
      <w:r>
        <w:rPr>
          <w:color w:val="5F636A"/>
        </w:rPr>
        <w:tab/>
      </w:r>
      <w:r>
        <w:rPr>
          <w:color w:val="5F636A"/>
          <w:spacing w:val="-1"/>
        </w:rPr>
        <w:t xml:space="preserve">aspectos </w:t>
      </w:r>
      <w:r>
        <w:rPr>
          <w:color w:val="5F636A"/>
        </w:rPr>
        <w:t>que considere que necesitan mejorar en el</w:t>
      </w:r>
      <w:r>
        <w:rPr>
          <w:color w:val="5F636A"/>
          <w:spacing w:val="40"/>
        </w:rPr>
        <w:t xml:space="preserve"> </w:t>
      </w:r>
      <w:r>
        <w:rPr>
          <w:color w:val="5F636A"/>
        </w:rPr>
        <w:t>programa</w:t>
      </w:r>
      <w:r>
        <w:rPr>
          <w:color w:val="5F636A"/>
          <w:spacing w:val="52"/>
        </w:rPr>
        <w:t xml:space="preserve"> </w:t>
      </w:r>
      <w:r>
        <w:rPr>
          <w:color w:val="5F636A"/>
        </w:rPr>
        <w:t>de</w:t>
      </w:r>
      <w:r>
        <w:rPr>
          <w:color w:val="5F636A"/>
          <w:w w:val="99"/>
        </w:rPr>
        <w:t xml:space="preserve"> </w:t>
      </w:r>
      <w:r>
        <w:rPr>
          <w:color w:val="5F636A"/>
        </w:rPr>
        <w:t>inmunización</w:t>
      </w:r>
      <w:r>
        <w:rPr>
          <w:color w:val="5F636A"/>
          <w:spacing w:val="-15"/>
        </w:rPr>
        <w:t xml:space="preserve"> </w:t>
      </w:r>
      <w:r>
        <w:rPr>
          <w:color w:val="5F636A"/>
        </w:rPr>
        <w:t>y</w:t>
      </w:r>
      <w:r>
        <w:rPr>
          <w:color w:val="5F636A"/>
          <w:spacing w:val="-15"/>
        </w:rPr>
        <w:t xml:space="preserve"> </w:t>
      </w:r>
      <w:r>
        <w:rPr>
          <w:color w:val="5F636A"/>
        </w:rPr>
        <w:t>cómo</w:t>
      </w:r>
      <w:r>
        <w:rPr>
          <w:color w:val="5F636A"/>
          <w:spacing w:val="-15"/>
        </w:rPr>
        <w:t xml:space="preserve"> </w:t>
      </w:r>
      <w:r>
        <w:rPr>
          <w:color w:val="5F636A"/>
        </w:rPr>
        <w:t>puede</w:t>
      </w:r>
      <w:r>
        <w:rPr>
          <w:color w:val="5F636A"/>
          <w:spacing w:val="-15"/>
        </w:rPr>
        <w:t xml:space="preserve"> </w:t>
      </w:r>
      <w:r>
        <w:rPr>
          <w:color w:val="5F636A"/>
        </w:rPr>
        <w:t>mejorarlos</w:t>
      </w:r>
      <w:r>
        <w:rPr>
          <w:color w:val="5F636A"/>
          <w:spacing w:val="-15"/>
        </w:rPr>
        <w:t xml:space="preserve"> </w:t>
      </w:r>
      <w:r>
        <w:rPr>
          <w:color w:val="5F636A"/>
        </w:rPr>
        <w:t>o</w:t>
      </w:r>
      <w:r>
        <w:rPr>
          <w:color w:val="5F636A"/>
          <w:spacing w:val="-15"/>
        </w:rPr>
        <w:t xml:space="preserve"> </w:t>
      </w:r>
      <w:r>
        <w:rPr>
          <w:color w:val="5F636A"/>
        </w:rPr>
        <w:t>ayudar</w:t>
      </w:r>
      <w:r>
        <w:rPr>
          <w:color w:val="5F636A"/>
          <w:spacing w:val="-15"/>
        </w:rPr>
        <w:t xml:space="preserve"> </w:t>
      </w:r>
      <w:r>
        <w:rPr>
          <w:color w:val="5F636A"/>
        </w:rPr>
        <w:t>a</w:t>
      </w:r>
      <w:r>
        <w:rPr>
          <w:color w:val="5F636A"/>
          <w:spacing w:val="-15"/>
        </w:rPr>
        <w:t xml:space="preserve"> </w:t>
      </w:r>
      <w:r>
        <w:rPr>
          <w:color w:val="5F636A"/>
        </w:rPr>
        <w:t>mejorarlos.</w:t>
      </w:r>
      <w:r>
        <w:rPr>
          <w:color w:val="5F636A"/>
          <w:w w:val="99"/>
        </w:rPr>
        <w:t xml:space="preserve"> </w:t>
      </w:r>
      <w:r>
        <w:rPr>
          <w:color w:val="5F636A"/>
        </w:rPr>
        <w:t>Consulte</w:t>
      </w:r>
      <w:r>
        <w:rPr>
          <w:color w:val="5F636A"/>
          <w:spacing w:val="13"/>
        </w:rPr>
        <w:t xml:space="preserve"> </w:t>
      </w:r>
      <w:r>
        <w:rPr>
          <w:color w:val="5F636A"/>
        </w:rPr>
        <w:t>esta</w:t>
      </w:r>
      <w:r>
        <w:rPr>
          <w:color w:val="5F636A"/>
          <w:spacing w:val="13"/>
        </w:rPr>
        <w:t xml:space="preserve"> </w:t>
      </w:r>
      <w:r>
        <w:rPr>
          <w:color w:val="5F636A"/>
        </w:rPr>
        <w:t>lista</w:t>
      </w:r>
      <w:r>
        <w:rPr>
          <w:color w:val="5F636A"/>
          <w:spacing w:val="13"/>
        </w:rPr>
        <w:t xml:space="preserve"> </w:t>
      </w:r>
      <w:r>
        <w:rPr>
          <w:color w:val="5F636A"/>
        </w:rPr>
        <w:t>a</w:t>
      </w:r>
      <w:r>
        <w:rPr>
          <w:color w:val="5F636A"/>
          <w:spacing w:val="13"/>
        </w:rPr>
        <w:t xml:space="preserve"> </w:t>
      </w:r>
      <w:r>
        <w:rPr>
          <w:color w:val="5F636A"/>
        </w:rPr>
        <w:t>medida</w:t>
      </w:r>
      <w:r>
        <w:rPr>
          <w:color w:val="5F636A"/>
          <w:spacing w:val="13"/>
        </w:rPr>
        <w:t xml:space="preserve"> </w:t>
      </w:r>
      <w:r>
        <w:rPr>
          <w:color w:val="5F636A"/>
        </w:rPr>
        <w:t>que</w:t>
      </w:r>
      <w:r>
        <w:rPr>
          <w:color w:val="5F636A"/>
          <w:spacing w:val="13"/>
        </w:rPr>
        <w:t xml:space="preserve"> </w:t>
      </w:r>
      <w:r>
        <w:rPr>
          <w:color w:val="5F636A"/>
        </w:rPr>
        <w:t>avanza</w:t>
      </w:r>
      <w:r>
        <w:rPr>
          <w:color w:val="5F636A"/>
          <w:spacing w:val="13"/>
        </w:rPr>
        <w:t xml:space="preserve"> </w:t>
      </w:r>
      <w:r>
        <w:rPr>
          <w:color w:val="5F636A"/>
        </w:rPr>
        <w:t>con</w:t>
      </w:r>
      <w:r>
        <w:rPr>
          <w:color w:val="5F636A"/>
          <w:spacing w:val="13"/>
        </w:rPr>
        <w:t xml:space="preserve"> </w:t>
      </w:r>
      <w:r>
        <w:rPr>
          <w:color w:val="5F636A"/>
        </w:rPr>
        <w:t>este</w:t>
      </w:r>
      <w:r>
        <w:rPr>
          <w:color w:val="5F636A"/>
          <w:spacing w:val="13"/>
        </w:rPr>
        <w:t xml:space="preserve"> </w:t>
      </w:r>
      <w:r>
        <w:rPr>
          <w:color w:val="5F636A"/>
        </w:rPr>
        <w:t>manual</w:t>
      </w:r>
      <w:r>
        <w:rPr>
          <w:color w:val="5F636A"/>
          <w:spacing w:val="13"/>
        </w:rPr>
        <w:t xml:space="preserve"> </w:t>
      </w:r>
      <w:r>
        <w:rPr>
          <w:color w:val="5F636A"/>
        </w:rPr>
        <w:t>e</w:t>
      </w:r>
      <w:r>
        <w:rPr>
          <w:color w:val="5F636A"/>
          <w:spacing w:val="13"/>
        </w:rPr>
        <w:t xml:space="preserve"> </w:t>
      </w:r>
      <w:r>
        <w:rPr>
          <w:color w:val="5F636A"/>
        </w:rPr>
        <w:t>incluso</w:t>
      </w:r>
      <w:r>
        <w:rPr>
          <w:color w:val="5F636A"/>
          <w:w w:val="99"/>
        </w:rPr>
        <w:t xml:space="preserve"> </w:t>
      </w:r>
      <w:r>
        <w:rPr>
          <w:color w:val="5F636A"/>
        </w:rPr>
        <w:t>después.</w:t>
      </w:r>
      <w:r>
        <w:rPr>
          <w:color w:val="5F636A"/>
          <w:spacing w:val="-16"/>
        </w:rPr>
        <w:t xml:space="preserve"> </w:t>
      </w:r>
      <w:r>
        <w:rPr>
          <w:color w:val="5F636A"/>
        </w:rPr>
        <w:t>Amplíela</w:t>
      </w:r>
      <w:r>
        <w:rPr>
          <w:color w:val="5F636A"/>
          <w:spacing w:val="-12"/>
        </w:rPr>
        <w:t xml:space="preserve"> </w:t>
      </w:r>
      <w:r>
        <w:rPr>
          <w:color w:val="5F636A"/>
        </w:rPr>
        <w:t>cuand</w:t>
      </w:r>
      <w:r>
        <w:rPr>
          <w:color w:val="5F636A"/>
        </w:rPr>
        <w:t>o</w:t>
      </w:r>
      <w:r>
        <w:rPr>
          <w:color w:val="5F636A"/>
          <w:spacing w:val="-12"/>
        </w:rPr>
        <w:t xml:space="preserve"> </w:t>
      </w:r>
      <w:r>
        <w:rPr>
          <w:color w:val="5F636A"/>
        </w:rPr>
        <w:t>vea</w:t>
      </w:r>
      <w:r>
        <w:rPr>
          <w:color w:val="5F636A"/>
          <w:spacing w:val="-12"/>
        </w:rPr>
        <w:t xml:space="preserve"> </w:t>
      </w:r>
      <w:r>
        <w:rPr>
          <w:color w:val="5F636A"/>
        </w:rPr>
        <w:t>oportunidades</w:t>
      </w:r>
      <w:r>
        <w:rPr>
          <w:color w:val="5F636A"/>
          <w:spacing w:val="-12"/>
        </w:rPr>
        <w:t xml:space="preserve"> </w:t>
      </w:r>
      <w:r>
        <w:rPr>
          <w:color w:val="5F636A"/>
        </w:rPr>
        <w:t>de</w:t>
      </w:r>
      <w:r>
        <w:rPr>
          <w:color w:val="5F636A"/>
          <w:spacing w:val="-12"/>
        </w:rPr>
        <w:t xml:space="preserve"> </w:t>
      </w:r>
      <w:r>
        <w:rPr>
          <w:color w:val="5F636A"/>
        </w:rPr>
        <w:t>mejorar</w:t>
      </w:r>
      <w:r>
        <w:rPr>
          <w:color w:val="5F636A"/>
          <w:spacing w:val="-12"/>
        </w:rPr>
        <w:t xml:space="preserve"> </w:t>
      </w:r>
      <w:r>
        <w:rPr>
          <w:color w:val="5F636A"/>
        </w:rPr>
        <w:t>la</w:t>
      </w:r>
      <w:r>
        <w:rPr>
          <w:color w:val="5F636A"/>
          <w:spacing w:val="-12"/>
        </w:rPr>
        <w:t xml:space="preserve"> </w:t>
      </w:r>
      <w:r>
        <w:rPr>
          <w:color w:val="5F636A"/>
        </w:rPr>
        <w:t>calidad</w:t>
      </w:r>
      <w:r>
        <w:rPr>
          <w:color w:val="5F636A"/>
          <w:spacing w:val="-12"/>
        </w:rPr>
        <w:t xml:space="preserve"> </w:t>
      </w:r>
      <w:r>
        <w:rPr>
          <w:color w:val="5F636A"/>
        </w:rPr>
        <w:t>de</w:t>
      </w:r>
    </w:p>
    <w:p w:rsidR="00157B2E" w:rsidRDefault="000A7974">
      <w:pPr>
        <w:pStyle w:val="BodyText"/>
        <w:ind w:left="720"/>
        <w:jc w:val="both"/>
      </w:pPr>
      <w:r>
        <w:rPr>
          <w:color w:val="5F636A"/>
        </w:rPr>
        <w:t>la inmunización o si detecta problemas que puede ayudar a superar.</w:t>
      </w:r>
    </w:p>
    <w:p w:rsidR="00157B2E" w:rsidRDefault="00157B2E">
      <w:pPr>
        <w:jc w:val="both"/>
        <w:sectPr w:rsidR="00157B2E">
          <w:pgSz w:w="11910" w:h="16840"/>
          <w:pgMar w:top="1140" w:right="0" w:bottom="1140" w:left="0" w:header="0" w:footer="947" w:gutter="0"/>
          <w:cols w:space="720"/>
        </w:sectPr>
      </w:pPr>
    </w:p>
    <w:p w:rsidR="00157B2E" w:rsidRDefault="00157B2E">
      <w:pPr>
        <w:pStyle w:val="BodyText"/>
        <w:spacing w:before="2"/>
      </w:pPr>
    </w:p>
    <w:tbl>
      <w:tblPr>
        <w:tblW w:w="0" w:type="auto"/>
        <w:tblInd w:w="1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3"/>
        <w:gridCol w:w="4683"/>
      </w:tblGrid>
      <w:tr w:rsidR="00157B2E">
        <w:trPr>
          <w:trHeight w:val="488"/>
        </w:trPr>
        <w:tc>
          <w:tcPr>
            <w:tcW w:w="9726" w:type="dxa"/>
            <w:gridSpan w:val="2"/>
            <w:shd w:val="clear" w:color="auto" w:fill="FDB714"/>
          </w:tcPr>
          <w:p w:rsidR="00157B2E" w:rsidRDefault="000A7974">
            <w:pPr>
              <w:pStyle w:val="TableParagraph"/>
              <w:spacing w:before="129"/>
              <w:ind w:left="2190"/>
              <w:rPr>
                <w:b/>
                <w:sz w:val="20"/>
              </w:rPr>
            </w:pPr>
            <w:r>
              <w:rPr>
                <w:b/>
                <w:color w:val="5F636A"/>
                <w:sz w:val="20"/>
              </w:rPr>
              <w:t>Ayudar a mejorar la calidad de la inmunización de rutina</w:t>
            </w:r>
          </w:p>
        </w:tc>
      </w:tr>
      <w:tr w:rsidR="00157B2E">
        <w:trPr>
          <w:trHeight w:val="469"/>
        </w:trPr>
        <w:tc>
          <w:tcPr>
            <w:tcW w:w="5043" w:type="dxa"/>
            <w:shd w:val="clear" w:color="auto" w:fill="FDB714"/>
          </w:tcPr>
          <w:p w:rsidR="00157B2E" w:rsidRDefault="000A7974">
            <w:pPr>
              <w:pStyle w:val="TableParagraph"/>
              <w:spacing w:before="119"/>
              <w:ind w:left="1665"/>
              <w:rPr>
                <w:sz w:val="20"/>
              </w:rPr>
            </w:pPr>
            <w:r>
              <w:rPr>
                <w:color w:val="5F636A"/>
                <w:sz w:val="20"/>
              </w:rPr>
              <w:t>Cosas para mejorar</w:t>
            </w:r>
          </w:p>
        </w:tc>
        <w:tc>
          <w:tcPr>
            <w:tcW w:w="4683" w:type="dxa"/>
            <w:shd w:val="clear" w:color="auto" w:fill="FDB714"/>
          </w:tcPr>
          <w:p w:rsidR="00157B2E" w:rsidRDefault="000A7974">
            <w:pPr>
              <w:pStyle w:val="TableParagraph"/>
              <w:spacing w:before="119"/>
              <w:ind w:left="957"/>
              <w:rPr>
                <w:sz w:val="20"/>
              </w:rPr>
            </w:pPr>
            <w:r>
              <w:rPr>
                <w:color w:val="5F636A"/>
                <w:sz w:val="20"/>
              </w:rPr>
              <w:t>¿Qué puedo hacer al respecto?</w:t>
            </w:r>
          </w:p>
        </w:tc>
      </w:tr>
      <w:tr w:rsidR="00157B2E">
        <w:trPr>
          <w:trHeight w:val="469"/>
        </w:trPr>
        <w:tc>
          <w:tcPr>
            <w:tcW w:w="5043" w:type="dxa"/>
            <w:shd w:val="clear" w:color="auto" w:fill="FFF8E8"/>
          </w:tcPr>
          <w:p w:rsidR="00157B2E" w:rsidRDefault="00157B2E">
            <w:pPr>
              <w:pStyle w:val="TableParagraph"/>
              <w:rPr>
                <w:rFonts w:ascii="Times New Roman"/>
                <w:sz w:val="20"/>
              </w:rPr>
            </w:pPr>
          </w:p>
        </w:tc>
        <w:tc>
          <w:tcPr>
            <w:tcW w:w="4683" w:type="dxa"/>
            <w:shd w:val="clear" w:color="auto" w:fill="FFF8E8"/>
          </w:tcPr>
          <w:p w:rsidR="00157B2E" w:rsidRDefault="00157B2E">
            <w:pPr>
              <w:pStyle w:val="TableParagraph"/>
              <w:rPr>
                <w:rFonts w:ascii="Times New Roman"/>
                <w:sz w:val="20"/>
              </w:rPr>
            </w:pPr>
          </w:p>
        </w:tc>
      </w:tr>
      <w:tr w:rsidR="00157B2E">
        <w:trPr>
          <w:trHeight w:val="469"/>
        </w:trPr>
        <w:tc>
          <w:tcPr>
            <w:tcW w:w="5043" w:type="dxa"/>
            <w:shd w:val="clear" w:color="auto" w:fill="FFF8E8"/>
          </w:tcPr>
          <w:p w:rsidR="00157B2E" w:rsidRDefault="00157B2E">
            <w:pPr>
              <w:pStyle w:val="TableParagraph"/>
              <w:rPr>
                <w:rFonts w:ascii="Times New Roman"/>
                <w:sz w:val="20"/>
              </w:rPr>
            </w:pPr>
          </w:p>
        </w:tc>
        <w:tc>
          <w:tcPr>
            <w:tcW w:w="4683" w:type="dxa"/>
            <w:shd w:val="clear" w:color="auto" w:fill="FFF8E8"/>
          </w:tcPr>
          <w:p w:rsidR="00157B2E" w:rsidRDefault="00157B2E">
            <w:pPr>
              <w:pStyle w:val="TableParagraph"/>
              <w:rPr>
                <w:rFonts w:ascii="Times New Roman"/>
                <w:sz w:val="20"/>
              </w:rPr>
            </w:pPr>
          </w:p>
        </w:tc>
      </w:tr>
      <w:tr w:rsidR="00157B2E">
        <w:trPr>
          <w:trHeight w:val="469"/>
        </w:trPr>
        <w:tc>
          <w:tcPr>
            <w:tcW w:w="5043" w:type="dxa"/>
            <w:shd w:val="clear" w:color="auto" w:fill="FFF8E8"/>
          </w:tcPr>
          <w:p w:rsidR="00157B2E" w:rsidRDefault="00157B2E">
            <w:pPr>
              <w:pStyle w:val="TableParagraph"/>
              <w:rPr>
                <w:rFonts w:ascii="Times New Roman"/>
                <w:sz w:val="20"/>
              </w:rPr>
            </w:pPr>
          </w:p>
        </w:tc>
        <w:tc>
          <w:tcPr>
            <w:tcW w:w="4683" w:type="dxa"/>
            <w:shd w:val="clear" w:color="auto" w:fill="FFF8E8"/>
          </w:tcPr>
          <w:p w:rsidR="00157B2E" w:rsidRDefault="00157B2E">
            <w:pPr>
              <w:pStyle w:val="TableParagraph"/>
              <w:rPr>
                <w:rFonts w:ascii="Times New Roman"/>
                <w:sz w:val="20"/>
              </w:rPr>
            </w:pPr>
          </w:p>
        </w:tc>
      </w:tr>
      <w:tr w:rsidR="00157B2E">
        <w:trPr>
          <w:trHeight w:val="469"/>
        </w:trPr>
        <w:tc>
          <w:tcPr>
            <w:tcW w:w="5043" w:type="dxa"/>
            <w:shd w:val="clear" w:color="auto" w:fill="FFF8E8"/>
          </w:tcPr>
          <w:p w:rsidR="00157B2E" w:rsidRDefault="00157B2E">
            <w:pPr>
              <w:pStyle w:val="TableParagraph"/>
              <w:rPr>
                <w:rFonts w:ascii="Times New Roman"/>
                <w:sz w:val="20"/>
              </w:rPr>
            </w:pPr>
          </w:p>
        </w:tc>
        <w:tc>
          <w:tcPr>
            <w:tcW w:w="4683" w:type="dxa"/>
            <w:shd w:val="clear" w:color="auto" w:fill="FFF8E8"/>
          </w:tcPr>
          <w:p w:rsidR="00157B2E" w:rsidRDefault="00157B2E">
            <w:pPr>
              <w:pStyle w:val="TableParagraph"/>
              <w:rPr>
                <w:rFonts w:ascii="Times New Roman"/>
                <w:sz w:val="20"/>
              </w:rPr>
            </w:pPr>
          </w:p>
        </w:tc>
      </w:tr>
      <w:tr w:rsidR="00157B2E">
        <w:trPr>
          <w:trHeight w:val="469"/>
        </w:trPr>
        <w:tc>
          <w:tcPr>
            <w:tcW w:w="5043" w:type="dxa"/>
            <w:shd w:val="clear" w:color="auto" w:fill="FFF8E8"/>
          </w:tcPr>
          <w:p w:rsidR="00157B2E" w:rsidRDefault="00157B2E">
            <w:pPr>
              <w:pStyle w:val="TableParagraph"/>
              <w:rPr>
                <w:rFonts w:ascii="Times New Roman"/>
                <w:sz w:val="20"/>
              </w:rPr>
            </w:pPr>
          </w:p>
        </w:tc>
        <w:tc>
          <w:tcPr>
            <w:tcW w:w="4683" w:type="dxa"/>
            <w:shd w:val="clear" w:color="auto" w:fill="FFF8E8"/>
          </w:tcPr>
          <w:p w:rsidR="00157B2E" w:rsidRDefault="00157B2E">
            <w:pPr>
              <w:pStyle w:val="TableParagraph"/>
              <w:rPr>
                <w:rFonts w:ascii="Times New Roman"/>
                <w:sz w:val="20"/>
              </w:rPr>
            </w:pPr>
          </w:p>
        </w:tc>
      </w:tr>
    </w:tbl>
    <w:p w:rsidR="00157B2E" w:rsidRDefault="00157B2E">
      <w:pPr>
        <w:pStyle w:val="BodyText"/>
        <w:spacing w:before="6"/>
        <w:rPr>
          <w:sz w:val="18"/>
        </w:rPr>
      </w:pPr>
    </w:p>
    <w:p w:rsidR="00157B2E" w:rsidRDefault="000A7974">
      <w:pPr>
        <w:spacing w:before="100"/>
        <w:ind w:left="1972"/>
        <w:rPr>
          <w:rFonts w:ascii="Arial-BoldItalicMT"/>
          <w:b/>
          <w:i/>
          <w:sz w:val="20"/>
        </w:rPr>
      </w:pPr>
      <w:r>
        <w:rPr>
          <w:noProof/>
        </w:rPr>
        <w:drawing>
          <wp:anchor distT="0" distB="0" distL="0" distR="0" simplePos="0" relativeHeight="251586048" behindDoc="0" locked="0" layoutInCell="1" allowOverlap="1">
            <wp:simplePos x="0" y="0"/>
            <wp:positionH relativeFrom="page">
              <wp:posOffset>796607</wp:posOffset>
            </wp:positionH>
            <wp:positionV relativeFrom="paragraph">
              <wp:posOffset>-20981</wp:posOffset>
            </wp:positionV>
            <wp:extent cx="341833" cy="340369"/>
            <wp:effectExtent l="0" t="0" r="0" b="0"/>
            <wp:wrapNone/>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58" cstate="print"/>
                    <a:stretch>
                      <a:fillRect/>
                    </a:stretch>
                  </pic:blipFill>
                  <pic:spPr>
                    <a:xfrm>
                      <a:off x="0" y="0"/>
                      <a:ext cx="341833" cy="340369"/>
                    </a:xfrm>
                    <a:prstGeom prst="rect">
                      <a:avLst/>
                    </a:prstGeom>
                  </pic:spPr>
                </pic:pic>
              </a:graphicData>
            </a:graphic>
          </wp:anchor>
        </w:drawing>
      </w:r>
      <w:r>
        <w:rPr>
          <w:rFonts w:ascii="Arial-BoldItalicMT"/>
          <w:b/>
          <w:i/>
          <w:color w:val="FDB714"/>
          <w:sz w:val="20"/>
        </w:rPr>
        <w:t>Preguntas para reflexionar</w:t>
      </w:r>
    </w:p>
    <w:p w:rsidR="00157B2E" w:rsidRDefault="00157B2E">
      <w:pPr>
        <w:pStyle w:val="BodyText"/>
        <w:spacing w:before="10"/>
        <w:rPr>
          <w:rFonts w:ascii="Arial-BoldItalicMT"/>
          <w:b/>
          <w:i/>
          <w:sz w:val="30"/>
        </w:rPr>
      </w:pPr>
    </w:p>
    <w:p w:rsidR="00157B2E" w:rsidRDefault="000A7974">
      <w:pPr>
        <w:pStyle w:val="ListParagraph"/>
        <w:numPr>
          <w:ilvl w:val="2"/>
          <w:numId w:val="43"/>
        </w:numPr>
        <w:tabs>
          <w:tab w:val="left" w:pos="2609"/>
          <w:tab w:val="left" w:pos="2611"/>
        </w:tabs>
        <w:spacing w:line="261" w:lineRule="auto"/>
        <w:ind w:left="2610" w:right="3516"/>
        <w:rPr>
          <w:sz w:val="20"/>
        </w:rPr>
      </w:pPr>
      <w:r>
        <w:rPr>
          <w:color w:val="5F636A"/>
          <w:sz w:val="20"/>
        </w:rPr>
        <w:t>¿Cómo</w:t>
      </w:r>
      <w:r>
        <w:rPr>
          <w:color w:val="5F636A"/>
          <w:spacing w:val="-7"/>
          <w:sz w:val="20"/>
        </w:rPr>
        <w:t xml:space="preserve"> </w:t>
      </w:r>
      <w:r>
        <w:rPr>
          <w:color w:val="5F636A"/>
          <w:sz w:val="20"/>
        </w:rPr>
        <w:t>define</w:t>
      </w:r>
      <w:r>
        <w:rPr>
          <w:color w:val="5F636A"/>
          <w:spacing w:val="-7"/>
          <w:sz w:val="20"/>
        </w:rPr>
        <w:t xml:space="preserve"> </w:t>
      </w:r>
      <w:r>
        <w:rPr>
          <w:color w:val="5F636A"/>
          <w:sz w:val="20"/>
        </w:rPr>
        <w:t>el</w:t>
      </w:r>
      <w:r>
        <w:rPr>
          <w:color w:val="5F636A"/>
          <w:spacing w:val="-7"/>
          <w:sz w:val="20"/>
        </w:rPr>
        <w:t xml:space="preserve"> </w:t>
      </w:r>
      <w:r>
        <w:rPr>
          <w:color w:val="5F636A"/>
          <w:sz w:val="20"/>
        </w:rPr>
        <w:t>programa</w:t>
      </w:r>
      <w:r>
        <w:rPr>
          <w:color w:val="5F636A"/>
          <w:spacing w:val="-7"/>
          <w:sz w:val="20"/>
        </w:rPr>
        <w:t xml:space="preserve"> </w:t>
      </w:r>
      <w:r>
        <w:rPr>
          <w:color w:val="5F636A"/>
          <w:sz w:val="20"/>
        </w:rPr>
        <w:t>de</w:t>
      </w:r>
      <w:r>
        <w:rPr>
          <w:color w:val="5F636A"/>
          <w:spacing w:val="-7"/>
          <w:sz w:val="20"/>
        </w:rPr>
        <w:t xml:space="preserve"> </w:t>
      </w:r>
      <w:r>
        <w:rPr>
          <w:color w:val="5F636A"/>
          <w:sz w:val="20"/>
        </w:rPr>
        <w:t>inmunización</w:t>
      </w:r>
      <w:r>
        <w:rPr>
          <w:color w:val="5F636A"/>
          <w:spacing w:val="-7"/>
          <w:sz w:val="20"/>
        </w:rPr>
        <w:t xml:space="preserve"> </w:t>
      </w:r>
      <w:r>
        <w:rPr>
          <w:color w:val="5F636A"/>
          <w:sz w:val="20"/>
        </w:rPr>
        <w:t>nacional</w:t>
      </w:r>
      <w:r>
        <w:rPr>
          <w:color w:val="5F636A"/>
          <w:spacing w:val="-7"/>
          <w:sz w:val="20"/>
        </w:rPr>
        <w:t xml:space="preserve"> </w:t>
      </w:r>
      <w:r>
        <w:rPr>
          <w:color w:val="5F636A"/>
          <w:sz w:val="20"/>
        </w:rPr>
        <w:t>los</w:t>
      </w:r>
      <w:r>
        <w:rPr>
          <w:color w:val="5F636A"/>
          <w:spacing w:val="-7"/>
          <w:sz w:val="20"/>
        </w:rPr>
        <w:t xml:space="preserve"> </w:t>
      </w:r>
      <w:r>
        <w:rPr>
          <w:color w:val="5F636A"/>
          <w:sz w:val="20"/>
        </w:rPr>
        <w:t>servicios de calidad desde un punto de vista</w:t>
      </w:r>
      <w:r>
        <w:rPr>
          <w:color w:val="5F636A"/>
          <w:spacing w:val="-10"/>
          <w:sz w:val="20"/>
        </w:rPr>
        <w:t xml:space="preserve"> </w:t>
      </w:r>
      <w:r>
        <w:rPr>
          <w:color w:val="5F636A"/>
          <w:sz w:val="20"/>
        </w:rPr>
        <w:t>técnico?</w:t>
      </w:r>
    </w:p>
    <w:p w:rsidR="00157B2E" w:rsidRDefault="000A7974">
      <w:pPr>
        <w:pStyle w:val="ListParagraph"/>
        <w:numPr>
          <w:ilvl w:val="2"/>
          <w:numId w:val="43"/>
        </w:numPr>
        <w:tabs>
          <w:tab w:val="left" w:pos="2609"/>
          <w:tab w:val="left" w:pos="2611"/>
        </w:tabs>
        <w:spacing w:line="261" w:lineRule="auto"/>
        <w:ind w:left="2610" w:right="4428"/>
        <w:rPr>
          <w:sz w:val="20"/>
        </w:rPr>
      </w:pPr>
      <w:r>
        <w:rPr>
          <w:color w:val="5F636A"/>
          <w:sz w:val="20"/>
        </w:rPr>
        <w:t>¿Cómo definiría usted los servicios de inmunización</w:t>
      </w:r>
      <w:r>
        <w:rPr>
          <w:color w:val="5F636A"/>
          <w:spacing w:val="-27"/>
          <w:sz w:val="20"/>
        </w:rPr>
        <w:t xml:space="preserve"> </w:t>
      </w:r>
      <w:r>
        <w:rPr>
          <w:color w:val="5F636A"/>
          <w:sz w:val="20"/>
        </w:rPr>
        <w:t>de calidad desde el punto de vista de un</w:t>
      </w:r>
      <w:r>
        <w:rPr>
          <w:color w:val="5F636A"/>
          <w:spacing w:val="-32"/>
          <w:sz w:val="20"/>
        </w:rPr>
        <w:t xml:space="preserve"> </w:t>
      </w:r>
      <w:r>
        <w:rPr>
          <w:color w:val="5F636A"/>
          <w:sz w:val="20"/>
        </w:rPr>
        <w:t>cuidador?</w:t>
      </w:r>
    </w:p>
    <w:p w:rsidR="00157B2E" w:rsidRDefault="000A7974">
      <w:pPr>
        <w:pStyle w:val="ListParagraph"/>
        <w:numPr>
          <w:ilvl w:val="2"/>
          <w:numId w:val="43"/>
        </w:numPr>
        <w:tabs>
          <w:tab w:val="left" w:pos="2609"/>
          <w:tab w:val="left" w:pos="2611"/>
        </w:tabs>
        <w:spacing w:line="261" w:lineRule="auto"/>
        <w:ind w:left="2610" w:right="3718"/>
        <w:rPr>
          <w:sz w:val="20"/>
        </w:rPr>
      </w:pPr>
      <w:r>
        <w:rPr>
          <w:color w:val="5F636A"/>
          <w:sz w:val="20"/>
        </w:rPr>
        <w:t xml:space="preserve">¿Qué significa ser un </w:t>
      </w:r>
      <w:r>
        <w:rPr>
          <w:color w:val="5F636A"/>
          <w:spacing w:val="-8"/>
          <w:sz w:val="20"/>
        </w:rPr>
        <w:t xml:space="preserve">FLW </w:t>
      </w:r>
      <w:r>
        <w:rPr>
          <w:color w:val="5F636A"/>
          <w:sz w:val="20"/>
        </w:rPr>
        <w:t>de inmunización en su contexto?</w:t>
      </w:r>
      <w:r>
        <w:rPr>
          <w:color w:val="5F636A"/>
          <w:spacing w:val="-30"/>
          <w:sz w:val="20"/>
        </w:rPr>
        <w:t xml:space="preserve"> </w:t>
      </w:r>
      <w:r>
        <w:rPr>
          <w:color w:val="5F636A"/>
          <w:sz w:val="20"/>
        </w:rPr>
        <w:t>En particular,</w:t>
      </w:r>
      <w:r>
        <w:rPr>
          <w:color w:val="5F636A"/>
          <w:spacing w:val="-9"/>
          <w:sz w:val="20"/>
        </w:rPr>
        <w:t xml:space="preserve"> </w:t>
      </w:r>
      <w:r>
        <w:rPr>
          <w:color w:val="5F636A"/>
          <w:sz w:val="20"/>
        </w:rPr>
        <w:t>¿cuáles</w:t>
      </w:r>
      <w:r>
        <w:rPr>
          <w:color w:val="5F636A"/>
          <w:spacing w:val="-9"/>
          <w:sz w:val="20"/>
        </w:rPr>
        <w:t xml:space="preserve"> </w:t>
      </w:r>
      <w:r>
        <w:rPr>
          <w:color w:val="5F636A"/>
          <w:sz w:val="20"/>
        </w:rPr>
        <w:t>son</w:t>
      </w:r>
      <w:r>
        <w:rPr>
          <w:color w:val="5F636A"/>
          <w:spacing w:val="-9"/>
          <w:sz w:val="20"/>
        </w:rPr>
        <w:t xml:space="preserve"> </w:t>
      </w:r>
      <w:r>
        <w:rPr>
          <w:color w:val="5F636A"/>
          <w:sz w:val="20"/>
        </w:rPr>
        <w:t>sus</w:t>
      </w:r>
      <w:r>
        <w:rPr>
          <w:color w:val="5F636A"/>
          <w:spacing w:val="-9"/>
          <w:sz w:val="20"/>
        </w:rPr>
        <w:t xml:space="preserve"> </w:t>
      </w:r>
      <w:r>
        <w:rPr>
          <w:color w:val="5F636A"/>
          <w:sz w:val="20"/>
        </w:rPr>
        <w:t>roles,</w:t>
      </w:r>
      <w:r>
        <w:rPr>
          <w:color w:val="5F636A"/>
          <w:spacing w:val="-9"/>
          <w:sz w:val="20"/>
        </w:rPr>
        <w:t xml:space="preserve"> </w:t>
      </w:r>
      <w:r>
        <w:rPr>
          <w:color w:val="5F636A"/>
          <w:sz w:val="20"/>
        </w:rPr>
        <w:t>motivaciones</w:t>
      </w:r>
      <w:r>
        <w:rPr>
          <w:color w:val="5F636A"/>
          <w:spacing w:val="-9"/>
          <w:sz w:val="20"/>
        </w:rPr>
        <w:t xml:space="preserve"> </w:t>
      </w:r>
      <w:r>
        <w:rPr>
          <w:color w:val="5F636A"/>
          <w:sz w:val="20"/>
        </w:rPr>
        <w:t>y</w:t>
      </w:r>
      <w:r>
        <w:rPr>
          <w:color w:val="5F636A"/>
          <w:spacing w:val="-9"/>
          <w:sz w:val="20"/>
        </w:rPr>
        <w:t xml:space="preserve"> </w:t>
      </w:r>
      <w:r>
        <w:rPr>
          <w:color w:val="5F636A"/>
          <w:sz w:val="20"/>
        </w:rPr>
        <w:t>resultados?</w:t>
      </w:r>
    </w:p>
    <w:p w:rsidR="00157B2E" w:rsidRDefault="000A7974">
      <w:pPr>
        <w:pStyle w:val="ListParagraph"/>
        <w:numPr>
          <w:ilvl w:val="2"/>
          <w:numId w:val="43"/>
        </w:numPr>
        <w:tabs>
          <w:tab w:val="left" w:pos="2609"/>
          <w:tab w:val="left" w:pos="2611"/>
        </w:tabs>
        <w:spacing w:line="261" w:lineRule="auto"/>
        <w:ind w:left="2610" w:right="3735"/>
        <w:rPr>
          <w:sz w:val="20"/>
        </w:rPr>
      </w:pPr>
      <w:r>
        <w:rPr>
          <w:color w:val="5F636A"/>
          <w:sz w:val="20"/>
        </w:rPr>
        <w:t>¿Cuáles</w:t>
      </w:r>
      <w:r>
        <w:rPr>
          <w:color w:val="5F636A"/>
          <w:spacing w:val="-10"/>
          <w:sz w:val="20"/>
        </w:rPr>
        <w:t xml:space="preserve"> </w:t>
      </w:r>
      <w:r>
        <w:rPr>
          <w:color w:val="5F636A"/>
          <w:sz w:val="20"/>
        </w:rPr>
        <w:t>son</w:t>
      </w:r>
      <w:r>
        <w:rPr>
          <w:color w:val="5F636A"/>
          <w:spacing w:val="-10"/>
          <w:sz w:val="20"/>
        </w:rPr>
        <w:t xml:space="preserve"> </w:t>
      </w:r>
      <w:r>
        <w:rPr>
          <w:color w:val="5F636A"/>
          <w:sz w:val="20"/>
        </w:rPr>
        <w:t>algunas</w:t>
      </w:r>
      <w:r>
        <w:rPr>
          <w:color w:val="5F636A"/>
          <w:spacing w:val="-10"/>
          <w:sz w:val="20"/>
        </w:rPr>
        <w:t xml:space="preserve"> </w:t>
      </w:r>
      <w:r>
        <w:rPr>
          <w:color w:val="5F636A"/>
          <w:sz w:val="20"/>
        </w:rPr>
        <w:t>de</w:t>
      </w:r>
      <w:r>
        <w:rPr>
          <w:color w:val="5F636A"/>
          <w:spacing w:val="-10"/>
          <w:sz w:val="20"/>
        </w:rPr>
        <w:t xml:space="preserve"> </w:t>
      </w:r>
      <w:r>
        <w:rPr>
          <w:color w:val="5F636A"/>
          <w:sz w:val="20"/>
        </w:rPr>
        <w:t>las</w:t>
      </w:r>
      <w:r>
        <w:rPr>
          <w:color w:val="5F636A"/>
          <w:spacing w:val="-10"/>
          <w:sz w:val="20"/>
        </w:rPr>
        <w:t xml:space="preserve"> </w:t>
      </w:r>
      <w:r>
        <w:rPr>
          <w:color w:val="5F636A"/>
          <w:sz w:val="20"/>
        </w:rPr>
        <w:t>med</w:t>
      </w:r>
      <w:r>
        <w:rPr>
          <w:color w:val="5F636A"/>
          <w:sz w:val="20"/>
        </w:rPr>
        <w:t>idas</w:t>
      </w:r>
      <w:r>
        <w:rPr>
          <w:color w:val="5F636A"/>
          <w:spacing w:val="-10"/>
          <w:sz w:val="20"/>
        </w:rPr>
        <w:t xml:space="preserve"> </w:t>
      </w:r>
      <w:r>
        <w:rPr>
          <w:color w:val="5F636A"/>
          <w:sz w:val="20"/>
        </w:rPr>
        <w:t>que</w:t>
      </w:r>
      <w:r>
        <w:rPr>
          <w:color w:val="5F636A"/>
          <w:spacing w:val="-10"/>
          <w:sz w:val="20"/>
        </w:rPr>
        <w:t xml:space="preserve"> </w:t>
      </w:r>
      <w:r>
        <w:rPr>
          <w:color w:val="5F636A"/>
          <w:spacing w:val="-3"/>
          <w:sz w:val="20"/>
        </w:rPr>
        <w:t>ya</w:t>
      </w:r>
      <w:r>
        <w:rPr>
          <w:color w:val="5F636A"/>
          <w:spacing w:val="-10"/>
          <w:sz w:val="20"/>
        </w:rPr>
        <w:t xml:space="preserve"> </w:t>
      </w:r>
      <w:r>
        <w:rPr>
          <w:color w:val="5F636A"/>
          <w:sz w:val="20"/>
        </w:rPr>
        <w:t>está</w:t>
      </w:r>
      <w:r>
        <w:rPr>
          <w:color w:val="5F636A"/>
          <w:spacing w:val="-10"/>
          <w:sz w:val="20"/>
        </w:rPr>
        <w:t xml:space="preserve"> </w:t>
      </w:r>
      <w:r>
        <w:rPr>
          <w:color w:val="5F636A"/>
          <w:sz w:val="20"/>
        </w:rPr>
        <w:t>tomando</w:t>
      </w:r>
      <w:r>
        <w:rPr>
          <w:color w:val="5F636A"/>
          <w:spacing w:val="-10"/>
          <w:sz w:val="20"/>
        </w:rPr>
        <w:t xml:space="preserve"> </w:t>
      </w:r>
      <w:r>
        <w:rPr>
          <w:color w:val="5F636A"/>
          <w:sz w:val="20"/>
        </w:rPr>
        <w:t>para garantizar</w:t>
      </w:r>
      <w:r>
        <w:rPr>
          <w:color w:val="5F636A"/>
          <w:spacing w:val="-15"/>
          <w:sz w:val="20"/>
        </w:rPr>
        <w:t xml:space="preserve"> </w:t>
      </w:r>
      <w:r>
        <w:rPr>
          <w:color w:val="5F636A"/>
          <w:sz w:val="20"/>
        </w:rPr>
        <w:t>servicios</w:t>
      </w:r>
      <w:r>
        <w:rPr>
          <w:color w:val="5F636A"/>
          <w:spacing w:val="-15"/>
          <w:sz w:val="20"/>
        </w:rPr>
        <w:t xml:space="preserve"> </w:t>
      </w:r>
      <w:r>
        <w:rPr>
          <w:color w:val="5F636A"/>
          <w:sz w:val="20"/>
        </w:rPr>
        <w:t>de</w:t>
      </w:r>
      <w:r>
        <w:rPr>
          <w:color w:val="5F636A"/>
          <w:spacing w:val="-15"/>
          <w:sz w:val="20"/>
        </w:rPr>
        <w:t xml:space="preserve"> </w:t>
      </w:r>
      <w:r>
        <w:rPr>
          <w:color w:val="5F636A"/>
          <w:sz w:val="20"/>
        </w:rPr>
        <w:t>inmunización</w:t>
      </w:r>
      <w:r>
        <w:rPr>
          <w:color w:val="5F636A"/>
          <w:spacing w:val="-15"/>
          <w:sz w:val="20"/>
        </w:rPr>
        <w:t xml:space="preserve"> </w:t>
      </w:r>
      <w:r>
        <w:rPr>
          <w:color w:val="5F636A"/>
          <w:sz w:val="20"/>
        </w:rPr>
        <w:t>de</w:t>
      </w:r>
      <w:r>
        <w:rPr>
          <w:color w:val="5F636A"/>
          <w:spacing w:val="-15"/>
          <w:sz w:val="20"/>
        </w:rPr>
        <w:t xml:space="preserve"> </w:t>
      </w:r>
      <w:r>
        <w:rPr>
          <w:color w:val="5F636A"/>
          <w:sz w:val="20"/>
        </w:rPr>
        <w:t>calidad?</w:t>
      </w:r>
    </w:p>
    <w:p w:rsidR="00157B2E" w:rsidRDefault="000A7974">
      <w:pPr>
        <w:pStyle w:val="ListParagraph"/>
        <w:numPr>
          <w:ilvl w:val="2"/>
          <w:numId w:val="43"/>
        </w:numPr>
        <w:tabs>
          <w:tab w:val="left" w:pos="2609"/>
          <w:tab w:val="left" w:pos="2611"/>
        </w:tabs>
        <w:spacing w:line="261" w:lineRule="auto"/>
        <w:ind w:left="2610" w:right="3320"/>
        <w:rPr>
          <w:sz w:val="20"/>
        </w:rPr>
      </w:pPr>
      <w:r>
        <w:rPr>
          <w:color w:val="5F636A"/>
          <w:sz w:val="20"/>
        </w:rPr>
        <w:t>¿Cuáles</w:t>
      </w:r>
      <w:r>
        <w:rPr>
          <w:color w:val="5F636A"/>
          <w:spacing w:val="-9"/>
          <w:sz w:val="20"/>
        </w:rPr>
        <w:t xml:space="preserve"> </w:t>
      </w:r>
      <w:r>
        <w:rPr>
          <w:color w:val="5F636A"/>
          <w:sz w:val="20"/>
        </w:rPr>
        <w:t>son</w:t>
      </w:r>
      <w:r>
        <w:rPr>
          <w:color w:val="5F636A"/>
          <w:spacing w:val="-9"/>
          <w:sz w:val="20"/>
        </w:rPr>
        <w:t xml:space="preserve"> </w:t>
      </w:r>
      <w:r>
        <w:rPr>
          <w:color w:val="5F636A"/>
          <w:sz w:val="20"/>
        </w:rPr>
        <w:t>algunos</w:t>
      </w:r>
      <w:r>
        <w:rPr>
          <w:color w:val="5F636A"/>
          <w:spacing w:val="-9"/>
          <w:sz w:val="20"/>
        </w:rPr>
        <w:t xml:space="preserve"> </w:t>
      </w:r>
      <w:r>
        <w:rPr>
          <w:color w:val="5F636A"/>
          <w:sz w:val="20"/>
        </w:rPr>
        <w:t>de</w:t>
      </w:r>
      <w:r>
        <w:rPr>
          <w:color w:val="5F636A"/>
          <w:spacing w:val="-9"/>
          <w:sz w:val="20"/>
        </w:rPr>
        <w:t xml:space="preserve"> </w:t>
      </w:r>
      <w:r>
        <w:rPr>
          <w:color w:val="5F636A"/>
          <w:sz w:val="20"/>
        </w:rPr>
        <w:t>los</w:t>
      </w:r>
      <w:r>
        <w:rPr>
          <w:color w:val="5F636A"/>
          <w:spacing w:val="-9"/>
          <w:sz w:val="20"/>
        </w:rPr>
        <w:t xml:space="preserve"> </w:t>
      </w:r>
      <w:r>
        <w:rPr>
          <w:color w:val="5F636A"/>
          <w:sz w:val="20"/>
        </w:rPr>
        <w:t>desafíos</w:t>
      </w:r>
      <w:r>
        <w:rPr>
          <w:color w:val="5F636A"/>
          <w:spacing w:val="-9"/>
          <w:sz w:val="20"/>
        </w:rPr>
        <w:t xml:space="preserve"> </w:t>
      </w:r>
      <w:r>
        <w:rPr>
          <w:color w:val="5F636A"/>
          <w:sz w:val="20"/>
        </w:rPr>
        <w:t>que</w:t>
      </w:r>
      <w:r>
        <w:rPr>
          <w:color w:val="5F636A"/>
          <w:spacing w:val="-9"/>
          <w:sz w:val="20"/>
        </w:rPr>
        <w:t xml:space="preserve"> </w:t>
      </w:r>
      <w:r>
        <w:rPr>
          <w:color w:val="5F636A"/>
          <w:sz w:val="20"/>
        </w:rPr>
        <w:t>limitan</w:t>
      </w:r>
      <w:r>
        <w:rPr>
          <w:color w:val="5F636A"/>
          <w:spacing w:val="-9"/>
          <w:sz w:val="20"/>
        </w:rPr>
        <w:t xml:space="preserve"> </w:t>
      </w:r>
      <w:r>
        <w:rPr>
          <w:color w:val="5F636A"/>
          <w:sz w:val="20"/>
        </w:rPr>
        <w:t>la</w:t>
      </w:r>
      <w:r>
        <w:rPr>
          <w:color w:val="5F636A"/>
          <w:spacing w:val="-9"/>
          <w:sz w:val="20"/>
        </w:rPr>
        <w:t xml:space="preserve"> </w:t>
      </w:r>
      <w:r>
        <w:rPr>
          <w:color w:val="5F636A"/>
          <w:sz w:val="20"/>
        </w:rPr>
        <w:t>capacidad</w:t>
      </w:r>
      <w:r>
        <w:rPr>
          <w:color w:val="5F636A"/>
          <w:spacing w:val="-9"/>
          <w:sz w:val="20"/>
        </w:rPr>
        <w:t xml:space="preserve"> </w:t>
      </w:r>
      <w:r>
        <w:rPr>
          <w:color w:val="5F636A"/>
          <w:sz w:val="20"/>
        </w:rPr>
        <w:t>de</w:t>
      </w:r>
      <w:r>
        <w:rPr>
          <w:color w:val="5F636A"/>
          <w:spacing w:val="-9"/>
          <w:sz w:val="20"/>
        </w:rPr>
        <w:t xml:space="preserve"> </w:t>
      </w:r>
      <w:r>
        <w:rPr>
          <w:color w:val="5F636A"/>
          <w:sz w:val="20"/>
        </w:rPr>
        <w:t xml:space="preserve">los </w:t>
      </w:r>
      <w:r>
        <w:rPr>
          <w:color w:val="5F636A"/>
          <w:spacing w:val="-8"/>
          <w:sz w:val="20"/>
        </w:rPr>
        <w:t>FLW</w:t>
      </w:r>
      <w:r>
        <w:rPr>
          <w:color w:val="5F636A"/>
          <w:spacing w:val="-11"/>
          <w:sz w:val="20"/>
        </w:rPr>
        <w:t xml:space="preserve"> </w:t>
      </w:r>
      <w:r>
        <w:rPr>
          <w:color w:val="5F636A"/>
          <w:sz w:val="20"/>
        </w:rPr>
        <w:t>para</w:t>
      </w:r>
      <w:r>
        <w:rPr>
          <w:color w:val="5F636A"/>
          <w:spacing w:val="-11"/>
          <w:sz w:val="20"/>
        </w:rPr>
        <w:t xml:space="preserve"> </w:t>
      </w:r>
      <w:r>
        <w:rPr>
          <w:color w:val="5F636A"/>
          <w:sz w:val="20"/>
        </w:rPr>
        <w:t>proporcionar</w:t>
      </w:r>
      <w:r>
        <w:rPr>
          <w:color w:val="5F636A"/>
          <w:spacing w:val="-11"/>
          <w:sz w:val="20"/>
        </w:rPr>
        <w:t xml:space="preserve"> </w:t>
      </w:r>
      <w:r>
        <w:rPr>
          <w:color w:val="5F636A"/>
          <w:sz w:val="20"/>
        </w:rPr>
        <w:t>servicios</w:t>
      </w:r>
      <w:r>
        <w:rPr>
          <w:color w:val="5F636A"/>
          <w:spacing w:val="-11"/>
          <w:sz w:val="20"/>
        </w:rPr>
        <w:t xml:space="preserve"> </w:t>
      </w:r>
      <w:r>
        <w:rPr>
          <w:color w:val="5F636A"/>
          <w:sz w:val="20"/>
        </w:rPr>
        <w:t>de</w:t>
      </w:r>
      <w:r>
        <w:rPr>
          <w:color w:val="5F636A"/>
          <w:spacing w:val="-11"/>
          <w:sz w:val="20"/>
        </w:rPr>
        <w:t xml:space="preserve"> </w:t>
      </w:r>
      <w:r>
        <w:rPr>
          <w:color w:val="5F636A"/>
          <w:sz w:val="20"/>
        </w:rPr>
        <w:t>inmunización</w:t>
      </w:r>
      <w:r>
        <w:rPr>
          <w:color w:val="5F636A"/>
          <w:spacing w:val="-11"/>
          <w:sz w:val="20"/>
        </w:rPr>
        <w:t xml:space="preserve"> </w:t>
      </w:r>
      <w:r>
        <w:rPr>
          <w:color w:val="5F636A"/>
          <w:sz w:val="20"/>
        </w:rPr>
        <w:t>de</w:t>
      </w:r>
      <w:r>
        <w:rPr>
          <w:color w:val="5F636A"/>
          <w:spacing w:val="-11"/>
          <w:sz w:val="20"/>
        </w:rPr>
        <w:t xml:space="preserve"> </w:t>
      </w:r>
      <w:r>
        <w:rPr>
          <w:color w:val="5F636A"/>
          <w:sz w:val="20"/>
        </w:rPr>
        <w:t>calidad?</w:t>
      </w:r>
    </w:p>
    <w:p w:rsidR="00157B2E" w:rsidRDefault="00157B2E">
      <w:pPr>
        <w:pStyle w:val="BodyText"/>
      </w:pPr>
    </w:p>
    <w:p w:rsidR="00157B2E" w:rsidRDefault="00157B2E">
      <w:pPr>
        <w:pStyle w:val="BodyText"/>
        <w:spacing w:before="6"/>
        <w:rPr>
          <w:sz w:val="28"/>
        </w:rPr>
      </w:pPr>
    </w:p>
    <w:p w:rsidR="00157B2E" w:rsidRDefault="000A7974">
      <w:pPr>
        <w:tabs>
          <w:tab w:val="left" w:pos="2550"/>
          <w:tab w:val="left" w:pos="11905"/>
        </w:tabs>
        <w:spacing w:before="121"/>
        <w:ind w:left="20"/>
        <w:rPr>
          <w:b/>
          <w:sz w:val="54"/>
        </w:rPr>
      </w:pPr>
      <w:r>
        <w:rPr>
          <w:noProof/>
        </w:rPr>
        <w:drawing>
          <wp:anchor distT="0" distB="0" distL="0" distR="0" simplePos="0" relativeHeight="251603456" behindDoc="1" locked="0" layoutInCell="1" allowOverlap="1">
            <wp:simplePos x="0" y="0"/>
            <wp:positionH relativeFrom="page">
              <wp:posOffset>1041400</wp:posOffset>
            </wp:positionH>
            <wp:positionV relativeFrom="paragraph">
              <wp:posOffset>37463</wp:posOffset>
            </wp:positionV>
            <wp:extent cx="466724" cy="457199"/>
            <wp:effectExtent l="0" t="0" r="0" b="0"/>
            <wp:wrapNone/>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61" cstate="print"/>
                    <a:stretch>
                      <a:fillRect/>
                    </a:stretch>
                  </pic:blipFill>
                  <pic:spPr>
                    <a:xfrm>
                      <a:off x="0" y="0"/>
                      <a:ext cx="466724" cy="457199"/>
                    </a:xfrm>
                    <a:prstGeom prst="rect">
                      <a:avLst/>
                    </a:prstGeom>
                  </pic:spPr>
                </pic:pic>
              </a:graphicData>
            </a:graphic>
          </wp:anchor>
        </w:drawing>
      </w:r>
      <w:r>
        <w:rPr>
          <w:b/>
          <w:color w:val="FFFFFF"/>
          <w:w w:val="119"/>
          <w:sz w:val="54"/>
          <w:shd w:val="clear" w:color="auto" w:fill="FDB714"/>
        </w:rPr>
        <w:t xml:space="preserve"> </w:t>
      </w:r>
      <w:r>
        <w:rPr>
          <w:b/>
          <w:color w:val="FFFFFF"/>
          <w:sz w:val="54"/>
          <w:shd w:val="clear" w:color="auto" w:fill="FDB714"/>
        </w:rPr>
        <w:tab/>
      </w:r>
      <w:r>
        <w:rPr>
          <w:b/>
          <w:color w:val="FFFFFF"/>
          <w:w w:val="115"/>
          <w:sz w:val="54"/>
          <w:shd w:val="clear" w:color="auto" w:fill="FDB714"/>
        </w:rPr>
        <w:t>Puntos</w:t>
      </w:r>
      <w:r>
        <w:rPr>
          <w:b/>
          <w:color w:val="FFFFFF"/>
          <w:spacing w:val="-44"/>
          <w:w w:val="115"/>
          <w:sz w:val="54"/>
          <w:shd w:val="clear" w:color="auto" w:fill="FDB714"/>
        </w:rPr>
        <w:t xml:space="preserve"> </w:t>
      </w:r>
      <w:r>
        <w:rPr>
          <w:b/>
          <w:color w:val="FFFFFF"/>
          <w:w w:val="115"/>
          <w:sz w:val="54"/>
          <w:shd w:val="clear" w:color="auto" w:fill="FDB714"/>
        </w:rPr>
        <w:t>clave</w:t>
      </w:r>
      <w:r>
        <w:rPr>
          <w:b/>
          <w:color w:val="FFFFFF"/>
          <w:spacing w:val="-44"/>
          <w:w w:val="115"/>
          <w:sz w:val="54"/>
          <w:shd w:val="clear" w:color="auto" w:fill="FDB714"/>
        </w:rPr>
        <w:t xml:space="preserve"> </w:t>
      </w:r>
      <w:r>
        <w:rPr>
          <w:b/>
          <w:color w:val="FFFFFF"/>
          <w:w w:val="115"/>
          <w:sz w:val="54"/>
          <w:shd w:val="clear" w:color="auto" w:fill="FDB714"/>
        </w:rPr>
        <w:t>del</w:t>
      </w:r>
      <w:r>
        <w:rPr>
          <w:b/>
          <w:color w:val="FFFFFF"/>
          <w:spacing w:val="-44"/>
          <w:w w:val="115"/>
          <w:sz w:val="54"/>
          <w:shd w:val="clear" w:color="auto" w:fill="FDB714"/>
        </w:rPr>
        <w:t xml:space="preserve"> </w:t>
      </w:r>
      <w:r>
        <w:rPr>
          <w:b/>
          <w:color w:val="FFFFFF"/>
          <w:w w:val="115"/>
          <w:sz w:val="54"/>
          <w:shd w:val="clear" w:color="auto" w:fill="FDB714"/>
        </w:rPr>
        <w:t>capítulo</w:t>
      </w:r>
      <w:r>
        <w:rPr>
          <w:b/>
          <w:color w:val="FFFFFF"/>
          <w:spacing w:val="-44"/>
          <w:w w:val="115"/>
          <w:sz w:val="54"/>
          <w:shd w:val="clear" w:color="auto" w:fill="FDB714"/>
        </w:rPr>
        <w:t xml:space="preserve"> </w:t>
      </w:r>
      <w:r>
        <w:rPr>
          <w:b/>
          <w:color w:val="FFFFFF"/>
          <w:w w:val="115"/>
          <w:sz w:val="54"/>
          <w:shd w:val="clear" w:color="auto" w:fill="FDB714"/>
        </w:rPr>
        <w:t>1</w:t>
      </w:r>
      <w:r>
        <w:rPr>
          <w:b/>
          <w:color w:val="FFFFFF"/>
          <w:sz w:val="54"/>
          <w:shd w:val="clear" w:color="auto" w:fill="FDB714"/>
        </w:rPr>
        <w:tab/>
      </w:r>
    </w:p>
    <w:p w:rsidR="00157B2E" w:rsidRDefault="00157B2E">
      <w:pPr>
        <w:pStyle w:val="BodyText"/>
        <w:spacing w:before="3"/>
        <w:rPr>
          <w:b/>
          <w:sz w:val="29"/>
        </w:rPr>
      </w:pPr>
    </w:p>
    <w:p w:rsidR="00157B2E" w:rsidRDefault="000A7974">
      <w:pPr>
        <w:pStyle w:val="ListParagraph"/>
        <w:numPr>
          <w:ilvl w:val="0"/>
          <w:numId w:val="40"/>
        </w:numPr>
        <w:tabs>
          <w:tab w:val="left" w:pos="2179"/>
          <w:tab w:val="left" w:pos="2180"/>
        </w:tabs>
        <w:spacing w:before="102" w:line="261" w:lineRule="auto"/>
        <w:ind w:right="3944" w:hanging="361"/>
        <w:rPr>
          <w:sz w:val="20"/>
        </w:rPr>
      </w:pPr>
      <w:r>
        <w:rPr>
          <w:color w:val="5F636A"/>
          <w:w w:val="105"/>
          <w:sz w:val="20"/>
        </w:rPr>
        <w:t>El EPI ha demostrado ser una manera muy segura y eficaz</w:t>
      </w:r>
      <w:r>
        <w:rPr>
          <w:color w:val="5F636A"/>
          <w:spacing w:val="-12"/>
          <w:w w:val="105"/>
          <w:sz w:val="20"/>
        </w:rPr>
        <w:t xml:space="preserve"> </w:t>
      </w:r>
      <w:r>
        <w:rPr>
          <w:color w:val="5F636A"/>
          <w:w w:val="105"/>
          <w:sz w:val="20"/>
        </w:rPr>
        <w:t>de prevenir</w:t>
      </w:r>
      <w:r>
        <w:rPr>
          <w:color w:val="5F636A"/>
          <w:spacing w:val="13"/>
          <w:w w:val="105"/>
          <w:sz w:val="20"/>
        </w:rPr>
        <w:t xml:space="preserve"> </w:t>
      </w:r>
      <w:r>
        <w:rPr>
          <w:color w:val="5F636A"/>
          <w:w w:val="105"/>
          <w:sz w:val="20"/>
        </w:rPr>
        <w:t>enfermedades</w:t>
      </w:r>
      <w:r>
        <w:rPr>
          <w:color w:val="5F636A"/>
          <w:spacing w:val="13"/>
          <w:w w:val="105"/>
          <w:sz w:val="20"/>
        </w:rPr>
        <w:t xml:space="preserve"> </w:t>
      </w:r>
      <w:r>
        <w:rPr>
          <w:color w:val="5F636A"/>
          <w:w w:val="105"/>
          <w:sz w:val="20"/>
        </w:rPr>
        <w:t>y</w:t>
      </w:r>
      <w:r>
        <w:rPr>
          <w:color w:val="5F636A"/>
          <w:spacing w:val="13"/>
          <w:w w:val="105"/>
          <w:sz w:val="20"/>
        </w:rPr>
        <w:t xml:space="preserve"> </w:t>
      </w:r>
      <w:r>
        <w:rPr>
          <w:color w:val="5F636A"/>
          <w:w w:val="105"/>
          <w:sz w:val="20"/>
        </w:rPr>
        <w:t>salvar</w:t>
      </w:r>
      <w:r>
        <w:rPr>
          <w:color w:val="5F636A"/>
          <w:spacing w:val="13"/>
          <w:w w:val="105"/>
          <w:sz w:val="20"/>
        </w:rPr>
        <w:t xml:space="preserve"> </w:t>
      </w:r>
      <w:r>
        <w:rPr>
          <w:color w:val="5F636A"/>
          <w:w w:val="105"/>
          <w:sz w:val="20"/>
        </w:rPr>
        <w:t>millones</w:t>
      </w:r>
      <w:r>
        <w:rPr>
          <w:color w:val="5F636A"/>
          <w:spacing w:val="13"/>
          <w:w w:val="105"/>
          <w:sz w:val="20"/>
        </w:rPr>
        <w:t xml:space="preserve"> </w:t>
      </w:r>
      <w:r>
        <w:rPr>
          <w:color w:val="5F636A"/>
          <w:w w:val="105"/>
          <w:sz w:val="20"/>
        </w:rPr>
        <w:t>de</w:t>
      </w:r>
      <w:r>
        <w:rPr>
          <w:color w:val="5F636A"/>
          <w:spacing w:val="13"/>
          <w:w w:val="105"/>
          <w:sz w:val="20"/>
        </w:rPr>
        <w:t xml:space="preserve"> </w:t>
      </w:r>
      <w:r>
        <w:rPr>
          <w:color w:val="5F636A"/>
          <w:w w:val="105"/>
          <w:sz w:val="20"/>
        </w:rPr>
        <w:t>vidas.</w:t>
      </w:r>
    </w:p>
    <w:p w:rsidR="00157B2E" w:rsidRDefault="000A7974">
      <w:pPr>
        <w:pStyle w:val="ListParagraph"/>
        <w:numPr>
          <w:ilvl w:val="0"/>
          <w:numId w:val="40"/>
        </w:numPr>
        <w:tabs>
          <w:tab w:val="left" w:pos="2179"/>
          <w:tab w:val="left" w:pos="2180"/>
        </w:tabs>
        <w:spacing w:line="261" w:lineRule="auto"/>
        <w:ind w:right="721" w:hanging="361"/>
        <w:rPr>
          <w:sz w:val="20"/>
        </w:rPr>
      </w:pPr>
      <w:r>
        <w:rPr>
          <w:color w:val="5F636A"/>
          <w:w w:val="105"/>
          <w:sz w:val="20"/>
        </w:rPr>
        <w:t xml:space="preserve">Como el término “primera línea” implica, los </w:t>
      </w:r>
      <w:r>
        <w:rPr>
          <w:color w:val="5F636A"/>
          <w:spacing w:val="-7"/>
          <w:w w:val="105"/>
          <w:sz w:val="20"/>
        </w:rPr>
        <w:t xml:space="preserve">FLW </w:t>
      </w:r>
      <w:r>
        <w:rPr>
          <w:color w:val="5F636A"/>
          <w:w w:val="105"/>
          <w:sz w:val="20"/>
        </w:rPr>
        <w:t>están en la vanguardia de los servicios de inmunización</w:t>
      </w:r>
      <w:r>
        <w:rPr>
          <w:color w:val="5F636A"/>
          <w:spacing w:val="15"/>
          <w:w w:val="105"/>
          <w:sz w:val="20"/>
        </w:rPr>
        <w:t xml:space="preserve"> </w:t>
      </w:r>
      <w:r>
        <w:rPr>
          <w:color w:val="5F636A"/>
          <w:w w:val="105"/>
          <w:sz w:val="20"/>
        </w:rPr>
        <w:t>y</w:t>
      </w:r>
      <w:r>
        <w:rPr>
          <w:color w:val="5F636A"/>
          <w:spacing w:val="15"/>
          <w:w w:val="105"/>
          <w:sz w:val="20"/>
        </w:rPr>
        <w:t xml:space="preserve"> </w:t>
      </w:r>
      <w:r>
        <w:rPr>
          <w:color w:val="5F636A"/>
          <w:w w:val="105"/>
          <w:sz w:val="20"/>
        </w:rPr>
        <w:t>pueden</w:t>
      </w:r>
      <w:r>
        <w:rPr>
          <w:color w:val="5F636A"/>
          <w:spacing w:val="15"/>
          <w:w w:val="105"/>
          <w:sz w:val="20"/>
        </w:rPr>
        <w:t xml:space="preserve"> </w:t>
      </w:r>
      <w:r>
        <w:rPr>
          <w:color w:val="5F636A"/>
          <w:w w:val="105"/>
          <w:sz w:val="20"/>
        </w:rPr>
        <w:t>significar</w:t>
      </w:r>
      <w:r>
        <w:rPr>
          <w:color w:val="5F636A"/>
          <w:spacing w:val="15"/>
          <w:w w:val="105"/>
          <w:sz w:val="20"/>
        </w:rPr>
        <w:t xml:space="preserve"> </w:t>
      </w:r>
      <w:r>
        <w:rPr>
          <w:color w:val="5F636A"/>
          <w:w w:val="105"/>
          <w:sz w:val="20"/>
        </w:rPr>
        <w:t>la</w:t>
      </w:r>
      <w:r>
        <w:rPr>
          <w:color w:val="5F636A"/>
          <w:spacing w:val="15"/>
          <w:w w:val="105"/>
          <w:sz w:val="20"/>
        </w:rPr>
        <w:t xml:space="preserve"> </w:t>
      </w:r>
      <w:r>
        <w:rPr>
          <w:color w:val="5F636A"/>
          <w:w w:val="105"/>
          <w:sz w:val="20"/>
        </w:rPr>
        <w:t>diferencia</w:t>
      </w:r>
      <w:r>
        <w:rPr>
          <w:color w:val="5F636A"/>
          <w:spacing w:val="15"/>
          <w:w w:val="105"/>
          <w:sz w:val="20"/>
        </w:rPr>
        <w:t xml:space="preserve"> </w:t>
      </w:r>
      <w:r>
        <w:rPr>
          <w:color w:val="5F636A"/>
          <w:w w:val="105"/>
          <w:sz w:val="20"/>
        </w:rPr>
        <w:t>entre</w:t>
      </w:r>
      <w:r>
        <w:rPr>
          <w:color w:val="5F636A"/>
          <w:spacing w:val="15"/>
          <w:w w:val="105"/>
          <w:sz w:val="20"/>
        </w:rPr>
        <w:t xml:space="preserve"> </w:t>
      </w:r>
      <w:r>
        <w:rPr>
          <w:color w:val="5F636A"/>
          <w:w w:val="105"/>
          <w:sz w:val="20"/>
        </w:rPr>
        <w:t>el</w:t>
      </w:r>
      <w:r>
        <w:rPr>
          <w:color w:val="5F636A"/>
          <w:spacing w:val="15"/>
          <w:w w:val="105"/>
          <w:sz w:val="20"/>
        </w:rPr>
        <w:t xml:space="preserve"> </w:t>
      </w:r>
      <w:r>
        <w:rPr>
          <w:color w:val="5F636A"/>
          <w:w w:val="105"/>
          <w:sz w:val="20"/>
        </w:rPr>
        <w:t>progreso</w:t>
      </w:r>
      <w:r>
        <w:rPr>
          <w:color w:val="5F636A"/>
          <w:spacing w:val="15"/>
          <w:w w:val="105"/>
          <w:sz w:val="20"/>
        </w:rPr>
        <w:t xml:space="preserve"> </w:t>
      </w:r>
      <w:r>
        <w:rPr>
          <w:color w:val="5F636A"/>
          <w:w w:val="105"/>
          <w:sz w:val="20"/>
        </w:rPr>
        <w:t>y</w:t>
      </w:r>
      <w:r>
        <w:rPr>
          <w:color w:val="5F636A"/>
          <w:spacing w:val="15"/>
          <w:w w:val="105"/>
          <w:sz w:val="20"/>
        </w:rPr>
        <w:t xml:space="preserve"> </w:t>
      </w:r>
      <w:r>
        <w:rPr>
          <w:color w:val="5F636A"/>
          <w:w w:val="105"/>
          <w:sz w:val="20"/>
        </w:rPr>
        <w:t>el</w:t>
      </w:r>
      <w:r>
        <w:rPr>
          <w:color w:val="5F636A"/>
          <w:spacing w:val="15"/>
          <w:w w:val="105"/>
          <w:sz w:val="20"/>
        </w:rPr>
        <w:t xml:space="preserve"> </w:t>
      </w:r>
      <w:r>
        <w:rPr>
          <w:color w:val="5F636A"/>
          <w:w w:val="105"/>
          <w:sz w:val="20"/>
        </w:rPr>
        <w:t>estancamiento</w:t>
      </w:r>
      <w:r>
        <w:rPr>
          <w:color w:val="5F636A"/>
          <w:spacing w:val="15"/>
          <w:w w:val="105"/>
          <w:sz w:val="20"/>
        </w:rPr>
        <w:t xml:space="preserve"> </w:t>
      </w:r>
      <w:r>
        <w:rPr>
          <w:color w:val="5F636A"/>
          <w:w w:val="105"/>
          <w:sz w:val="20"/>
        </w:rPr>
        <w:t>o</w:t>
      </w:r>
      <w:r>
        <w:rPr>
          <w:color w:val="5F636A"/>
          <w:spacing w:val="15"/>
          <w:w w:val="105"/>
          <w:sz w:val="20"/>
        </w:rPr>
        <w:t xml:space="preserve"> </w:t>
      </w:r>
      <w:r>
        <w:rPr>
          <w:color w:val="5F636A"/>
          <w:w w:val="105"/>
          <w:sz w:val="20"/>
        </w:rPr>
        <w:t>deterioro.</w:t>
      </w:r>
    </w:p>
    <w:p w:rsidR="00157B2E" w:rsidRDefault="000A7974">
      <w:pPr>
        <w:pStyle w:val="ListParagraph"/>
        <w:numPr>
          <w:ilvl w:val="0"/>
          <w:numId w:val="40"/>
        </w:numPr>
        <w:tabs>
          <w:tab w:val="left" w:pos="2179"/>
          <w:tab w:val="left" w:pos="2180"/>
        </w:tabs>
        <w:spacing w:line="261" w:lineRule="auto"/>
        <w:ind w:right="867" w:hanging="361"/>
        <w:rPr>
          <w:sz w:val="20"/>
        </w:rPr>
      </w:pPr>
      <w:r>
        <w:rPr>
          <w:color w:val="5F636A"/>
          <w:w w:val="110"/>
          <w:sz w:val="20"/>
        </w:rPr>
        <w:t>Los</w:t>
      </w:r>
      <w:r>
        <w:rPr>
          <w:color w:val="5F636A"/>
          <w:spacing w:val="-21"/>
          <w:w w:val="110"/>
          <w:sz w:val="20"/>
        </w:rPr>
        <w:t xml:space="preserve"> </w:t>
      </w:r>
      <w:r>
        <w:rPr>
          <w:color w:val="5F636A"/>
          <w:w w:val="110"/>
          <w:sz w:val="20"/>
        </w:rPr>
        <w:t>servicios</w:t>
      </w:r>
      <w:r>
        <w:rPr>
          <w:color w:val="5F636A"/>
          <w:spacing w:val="-21"/>
          <w:w w:val="110"/>
          <w:sz w:val="20"/>
        </w:rPr>
        <w:t xml:space="preserve"> </w:t>
      </w:r>
      <w:r>
        <w:rPr>
          <w:color w:val="5F636A"/>
          <w:w w:val="110"/>
          <w:sz w:val="20"/>
        </w:rPr>
        <w:t>de</w:t>
      </w:r>
      <w:r>
        <w:rPr>
          <w:color w:val="5F636A"/>
          <w:spacing w:val="-21"/>
          <w:w w:val="110"/>
          <w:sz w:val="20"/>
        </w:rPr>
        <w:t xml:space="preserve"> </w:t>
      </w:r>
      <w:r>
        <w:rPr>
          <w:color w:val="5F636A"/>
          <w:w w:val="110"/>
          <w:sz w:val="20"/>
        </w:rPr>
        <w:t>inmunización</w:t>
      </w:r>
      <w:r>
        <w:rPr>
          <w:color w:val="5F636A"/>
          <w:spacing w:val="-21"/>
          <w:w w:val="110"/>
          <w:sz w:val="20"/>
        </w:rPr>
        <w:t xml:space="preserve"> </w:t>
      </w:r>
      <w:r>
        <w:rPr>
          <w:color w:val="5F636A"/>
          <w:w w:val="110"/>
          <w:sz w:val="20"/>
        </w:rPr>
        <w:t>de</w:t>
      </w:r>
      <w:r>
        <w:rPr>
          <w:color w:val="5F636A"/>
          <w:spacing w:val="-21"/>
          <w:w w:val="110"/>
          <w:sz w:val="20"/>
        </w:rPr>
        <w:t xml:space="preserve"> </w:t>
      </w:r>
      <w:r>
        <w:rPr>
          <w:color w:val="5F636A"/>
          <w:w w:val="110"/>
          <w:sz w:val="20"/>
        </w:rPr>
        <w:t>alta</w:t>
      </w:r>
      <w:r>
        <w:rPr>
          <w:color w:val="5F636A"/>
          <w:spacing w:val="-21"/>
          <w:w w:val="110"/>
          <w:sz w:val="20"/>
        </w:rPr>
        <w:t xml:space="preserve"> </w:t>
      </w:r>
      <w:r>
        <w:rPr>
          <w:color w:val="5F636A"/>
          <w:w w:val="110"/>
          <w:sz w:val="20"/>
        </w:rPr>
        <w:t>calidad</w:t>
      </w:r>
      <w:r>
        <w:rPr>
          <w:color w:val="5F636A"/>
          <w:spacing w:val="-21"/>
          <w:w w:val="110"/>
          <w:sz w:val="20"/>
        </w:rPr>
        <w:t xml:space="preserve"> </w:t>
      </w:r>
      <w:r>
        <w:rPr>
          <w:color w:val="5F636A"/>
          <w:w w:val="110"/>
          <w:sz w:val="20"/>
        </w:rPr>
        <w:t>brindan</w:t>
      </w:r>
      <w:r>
        <w:rPr>
          <w:color w:val="5F636A"/>
          <w:spacing w:val="-21"/>
          <w:w w:val="110"/>
          <w:sz w:val="20"/>
        </w:rPr>
        <w:t xml:space="preserve"> </w:t>
      </w:r>
      <w:r>
        <w:rPr>
          <w:color w:val="5F636A"/>
          <w:w w:val="110"/>
          <w:sz w:val="20"/>
        </w:rPr>
        <w:t>a</w:t>
      </w:r>
      <w:r>
        <w:rPr>
          <w:color w:val="5F636A"/>
          <w:spacing w:val="-21"/>
          <w:w w:val="110"/>
          <w:sz w:val="20"/>
        </w:rPr>
        <w:t xml:space="preserve"> </w:t>
      </w:r>
      <w:r>
        <w:rPr>
          <w:color w:val="5F636A"/>
          <w:w w:val="110"/>
          <w:sz w:val="20"/>
        </w:rPr>
        <w:t>los</w:t>
      </w:r>
      <w:r>
        <w:rPr>
          <w:color w:val="5F636A"/>
          <w:spacing w:val="-21"/>
          <w:w w:val="110"/>
          <w:sz w:val="20"/>
        </w:rPr>
        <w:t xml:space="preserve"> </w:t>
      </w:r>
      <w:r>
        <w:rPr>
          <w:color w:val="5F636A"/>
          <w:w w:val="110"/>
          <w:sz w:val="20"/>
        </w:rPr>
        <w:t>cuidadores</w:t>
      </w:r>
      <w:r>
        <w:rPr>
          <w:color w:val="5F636A"/>
          <w:spacing w:val="-21"/>
          <w:w w:val="110"/>
          <w:sz w:val="20"/>
        </w:rPr>
        <w:t xml:space="preserve"> </w:t>
      </w:r>
      <w:r>
        <w:rPr>
          <w:color w:val="5F636A"/>
          <w:w w:val="110"/>
          <w:sz w:val="20"/>
        </w:rPr>
        <w:t>y</w:t>
      </w:r>
      <w:r>
        <w:rPr>
          <w:color w:val="5F636A"/>
          <w:spacing w:val="-21"/>
          <w:w w:val="110"/>
          <w:sz w:val="20"/>
        </w:rPr>
        <w:t xml:space="preserve"> </w:t>
      </w:r>
      <w:r>
        <w:rPr>
          <w:color w:val="5F636A"/>
          <w:w w:val="110"/>
          <w:sz w:val="20"/>
        </w:rPr>
        <w:t>a</w:t>
      </w:r>
      <w:r>
        <w:rPr>
          <w:color w:val="5F636A"/>
          <w:spacing w:val="-21"/>
          <w:w w:val="110"/>
          <w:sz w:val="20"/>
        </w:rPr>
        <w:t xml:space="preserve"> </w:t>
      </w:r>
      <w:r>
        <w:rPr>
          <w:color w:val="5F636A"/>
          <w:w w:val="110"/>
          <w:sz w:val="20"/>
        </w:rPr>
        <w:t>sus</w:t>
      </w:r>
      <w:r>
        <w:rPr>
          <w:color w:val="5F636A"/>
          <w:spacing w:val="-21"/>
          <w:w w:val="110"/>
          <w:sz w:val="20"/>
        </w:rPr>
        <w:t xml:space="preserve"> </w:t>
      </w:r>
      <w:r>
        <w:rPr>
          <w:color w:val="5F636A"/>
          <w:w w:val="110"/>
          <w:sz w:val="20"/>
        </w:rPr>
        <w:t>hijos</w:t>
      </w:r>
      <w:r>
        <w:rPr>
          <w:color w:val="5F636A"/>
          <w:spacing w:val="-21"/>
          <w:w w:val="110"/>
          <w:sz w:val="20"/>
        </w:rPr>
        <w:t xml:space="preserve"> </w:t>
      </w:r>
      <w:r>
        <w:rPr>
          <w:color w:val="5F636A"/>
          <w:w w:val="110"/>
          <w:sz w:val="20"/>
        </w:rPr>
        <w:t>pequeños servicios</w:t>
      </w:r>
      <w:r>
        <w:rPr>
          <w:color w:val="5F636A"/>
          <w:spacing w:val="-17"/>
          <w:w w:val="110"/>
          <w:sz w:val="20"/>
        </w:rPr>
        <w:t xml:space="preserve"> </w:t>
      </w:r>
      <w:r>
        <w:rPr>
          <w:color w:val="5F636A"/>
          <w:w w:val="110"/>
          <w:sz w:val="20"/>
        </w:rPr>
        <w:t>de</w:t>
      </w:r>
      <w:r>
        <w:rPr>
          <w:color w:val="5F636A"/>
          <w:spacing w:val="-17"/>
          <w:w w:val="110"/>
          <w:sz w:val="20"/>
        </w:rPr>
        <w:t xml:space="preserve"> </w:t>
      </w:r>
      <w:r>
        <w:rPr>
          <w:color w:val="5F636A"/>
          <w:w w:val="110"/>
          <w:sz w:val="20"/>
        </w:rPr>
        <w:t>inmunización</w:t>
      </w:r>
      <w:r>
        <w:rPr>
          <w:color w:val="5F636A"/>
          <w:spacing w:val="-17"/>
          <w:w w:val="110"/>
          <w:sz w:val="20"/>
        </w:rPr>
        <w:t xml:space="preserve"> </w:t>
      </w:r>
      <w:r>
        <w:rPr>
          <w:color w:val="5F636A"/>
          <w:w w:val="110"/>
          <w:sz w:val="20"/>
        </w:rPr>
        <w:t>seguros,</w:t>
      </w:r>
      <w:r>
        <w:rPr>
          <w:color w:val="5F636A"/>
          <w:spacing w:val="-17"/>
          <w:w w:val="110"/>
          <w:sz w:val="20"/>
        </w:rPr>
        <w:t xml:space="preserve"> </w:t>
      </w:r>
      <w:r>
        <w:rPr>
          <w:color w:val="5F636A"/>
          <w:w w:val="110"/>
          <w:sz w:val="20"/>
        </w:rPr>
        <w:t>eficaces</w:t>
      </w:r>
      <w:r>
        <w:rPr>
          <w:color w:val="5F636A"/>
          <w:spacing w:val="-17"/>
          <w:w w:val="110"/>
          <w:sz w:val="20"/>
        </w:rPr>
        <w:t xml:space="preserve"> </w:t>
      </w:r>
      <w:r>
        <w:rPr>
          <w:color w:val="5F636A"/>
          <w:w w:val="110"/>
          <w:sz w:val="20"/>
        </w:rPr>
        <w:t>y</w:t>
      </w:r>
      <w:r>
        <w:rPr>
          <w:color w:val="5F636A"/>
          <w:spacing w:val="-17"/>
          <w:w w:val="110"/>
          <w:sz w:val="20"/>
        </w:rPr>
        <w:t xml:space="preserve"> </w:t>
      </w:r>
      <w:r>
        <w:rPr>
          <w:color w:val="5F636A"/>
          <w:w w:val="110"/>
          <w:sz w:val="20"/>
        </w:rPr>
        <w:t>oportunos</w:t>
      </w:r>
      <w:r>
        <w:rPr>
          <w:color w:val="5F636A"/>
          <w:spacing w:val="-17"/>
          <w:w w:val="110"/>
          <w:sz w:val="20"/>
        </w:rPr>
        <w:t xml:space="preserve"> </w:t>
      </w:r>
      <w:r>
        <w:rPr>
          <w:color w:val="5F636A"/>
          <w:w w:val="110"/>
          <w:sz w:val="20"/>
        </w:rPr>
        <w:t>de</w:t>
      </w:r>
      <w:r>
        <w:rPr>
          <w:color w:val="5F636A"/>
          <w:spacing w:val="-17"/>
          <w:w w:val="110"/>
          <w:sz w:val="20"/>
        </w:rPr>
        <w:t xml:space="preserve"> </w:t>
      </w:r>
      <w:r>
        <w:rPr>
          <w:color w:val="5F636A"/>
          <w:w w:val="110"/>
          <w:sz w:val="20"/>
        </w:rPr>
        <w:t>una</w:t>
      </w:r>
      <w:r>
        <w:rPr>
          <w:color w:val="5F636A"/>
          <w:spacing w:val="-17"/>
          <w:w w:val="110"/>
          <w:sz w:val="20"/>
        </w:rPr>
        <w:t xml:space="preserve"> </w:t>
      </w:r>
      <w:r>
        <w:rPr>
          <w:color w:val="5F636A"/>
          <w:w w:val="110"/>
          <w:sz w:val="20"/>
        </w:rPr>
        <w:t>manera</w:t>
      </w:r>
      <w:r>
        <w:rPr>
          <w:color w:val="5F636A"/>
          <w:spacing w:val="-17"/>
          <w:w w:val="110"/>
          <w:sz w:val="20"/>
        </w:rPr>
        <w:t xml:space="preserve"> </w:t>
      </w:r>
      <w:r>
        <w:rPr>
          <w:color w:val="5F636A"/>
          <w:w w:val="110"/>
          <w:sz w:val="20"/>
        </w:rPr>
        <w:t>cordial,</w:t>
      </w:r>
      <w:r>
        <w:rPr>
          <w:color w:val="5F636A"/>
          <w:spacing w:val="-17"/>
          <w:w w:val="110"/>
          <w:sz w:val="20"/>
        </w:rPr>
        <w:t xml:space="preserve"> </w:t>
      </w:r>
      <w:r>
        <w:rPr>
          <w:color w:val="5F636A"/>
          <w:w w:val="110"/>
          <w:sz w:val="20"/>
        </w:rPr>
        <w:t>informativa y</w:t>
      </w:r>
      <w:r>
        <w:rPr>
          <w:color w:val="5F636A"/>
          <w:spacing w:val="-23"/>
          <w:w w:val="110"/>
          <w:sz w:val="20"/>
        </w:rPr>
        <w:t xml:space="preserve"> </w:t>
      </w:r>
      <w:r>
        <w:rPr>
          <w:color w:val="5F636A"/>
          <w:w w:val="110"/>
          <w:sz w:val="20"/>
        </w:rPr>
        <w:t>afirmativa,</w:t>
      </w:r>
      <w:r>
        <w:rPr>
          <w:color w:val="5F636A"/>
          <w:spacing w:val="-23"/>
          <w:w w:val="110"/>
          <w:sz w:val="20"/>
        </w:rPr>
        <w:t xml:space="preserve"> </w:t>
      </w:r>
      <w:r>
        <w:rPr>
          <w:color w:val="5F636A"/>
          <w:w w:val="110"/>
          <w:sz w:val="20"/>
        </w:rPr>
        <w:t>y</w:t>
      </w:r>
      <w:r>
        <w:rPr>
          <w:color w:val="5F636A"/>
          <w:spacing w:val="-23"/>
          <w:w w:val="110"/>
          <w:sz w:val="20"/>
        </w:rPr>
        <w:t xml:space="preserve"> </w:t>
      </w:r>
      <w:r>
        <w:rPr>
          <w:color w:val="5F636A"/>
          <w:w w:val="110"/>
          <w:sz w:val="20"/>
        </w:rPr>
        <w:t>requieren</w:t>
      </w:r>
      <w:r>
        <w:rPr>
          <w:color w:val="5F636A"/>
          <w:spacing w:val="-23"/>
          <w:w w:val="110"/>
          <w:sz w:val="20"/>
        </w:rPr>
        <w:t xml:space="preserve"> </w:t>
      </w:r>
      <w:r>
        <w:rPr>
          <w:color w:val="5F636A"/>
          <w:w w:val="110"/>
          <w:sz w:val="20"/>
        </w:rPr>
        <w:t>atender</w:t>
      </w:r>
      <w:r>
        <w:rPr>
          <w:color w:val="5F636A"/>
          <w:spacing w:val="-23"/>
          <w:w w:val="110"/>
          <w:sz w:val="20"/>
        </w:rPr>
        <w:t xml:space="preserve"> </w:t>
      </w:r>
      <w:r>
        <w:rPr>
          <w:color w:val="5F636A"/>
          <w:w w:val="110"/>
          <w:sz w:val="20"/>
        </w:rPr>
        <w:t>las</w:t>
      </w:r>
      <w:r>
        <w:rPr>
          <w:color w:val="5F636A"/>
          <w:spacing w:val="-23"/>
          <w:w w:val="110"/>
          <w:sz w:val="20"/>
        </w:rPr>
        <w:t xml:space="preserve"> </w:t>
      </w:r>
      <w:r>
        <w:rPr>
          <w:color w:val="5F636A"/>
          <w:w w:val="110"/>
          <w:sz w:val="20"/>
        </w:rPr>
        <w:t>necesidades</w:t>
      </w:r>
      <w:r>
        <w:rPr>
          <w:color w:val="5F636A"/>
          <w:spacing w:val="-23"/>
          <w:w w:val="110"/>
          <w:sz w:val="20"/>
        </w:rPr>
        <w:t xml:space="preserve"> </w:t>
      </w:r>
      <w:r>
        <w:rPr>
          <w:color w:val="5F636A"/>
          <w:w w:val="110"/>
          <w:sz w:val="20"/>
        </w:rPr>
        <w:t>del</w:t>
      </w:r>
      <w:r>
        <w:rPr>
          <w:color w:val="5F636A"/>
          <w:spacing w:val="-23"/>
          <w:w w:val="110"/>
          <w:sz w:val="20"/>
        </w:rPr>
        <w:t xml:space="preserve"> </w:t>
      </w:r>
      <w:r>
        <w:rPr>
          <w:color w:val="5F636A"/>
          <w:w w:val="110"/>
          <w:sz w:val="20"/>
        </w:rPr>
        <w:t>cuidador,</w:t>
      </w:r>
      <w:r>
        <w:rPr>
          <w:color w:val="5F636A"/>
          <w:spacing w:val="-23"/>
          <w:w w:val="110"/>
          <w:sz w:val="20"/>
        </w:rPr>
        <w:t xml:space="preserve"> </w:t>
      </w:r>
      <w:r>
        <w:rPr>
          <w:color w:val="5F636A"/>
          <w:w w:val="110"/>
          <w:sz w:val="20"/>
        </w:rPr>
        <w:t>la</w:t>
      </w:r>
      <w:r>
        <w:rPr>
          <w:color w:val="5F636A"/>
          <w:spacing w:val="-23"/>
          <w:w w:val="110"/>
          <w:sz w:val="20"/>
        </w:rPr>
        <w:t xml:space="preserve"> </w:t>
      </w:r>
      <w:r>
        <w:rPr>
          <w:color w:val="5F636A"/>
          <w:w w:val="110"/>
          <w:sz w:val="20"/>
        </w:rPr>
        <w:t>comunidad</w:t>
      </w:r>
      <w:r>
        <w:rPr>
          <w:color w:val="5F636A"/>
          <w:spacing w:val="-23"/>
          <w:w w:val="110"/>
          <w:sz w:val="20"/>
        </w:rPr>
        <w:t xml:space="preserve"> </w:t>
      </w:r>
      <w:r>
        <w:rPr>
          <w:color w:val="5F636A"/>
          <w:w w:val="110"/>
          <w:sz w:val="20"/>
        </w:rPr>
        <w:t>y</w:t>
      </w:r>
      <w:r>
        <w:rPr>
          <w:color w:val="5F636A"/>
          <w:spacing w:val="-23"/>
          <w:w w:val="110"/>
          <w:sz w:val="20"/>
        </w:rPr>
        <w:t xml:space="preserve"> </w:t>
      </w:r>
      <w:r>
        <w:rPr>
          <w:color w:val="5F636A"/>
          <w:w w:val="110"/>
          <w:sz w:val="20"/>
        </w:rPr>
        <w:t>los</w:t>
      </w:r>
      <w:r>
        <w:rPr>
          <w:color w:val="5F636A"/>
          <w:spacing w:val="-23"/>
          <w:w w:val="110"/>
          <w:sz w:val="20"/>
        </w:rPr>
        <w:t xml:space="preserve"> </w:t>
      </w:r>
      <w:r>
        <w:rPr>
          <w:color w:val="5F636A"/>
          <w:spacing w:val="-8"/>
          <w:w w:val="110"/>
          <w:sz w:val="20"/>
        </w:rPr>
        <w:t>FLW.</w:t>
      </w:r>
    </w:p>
    <w:p w:rsidR="00157B2E" w:rsidRDefault="000A7974">
      <w:pPr>
        <w:pStyle w:val="ListParagraph"/>
        <w:numPr>
          <w:ilvl w:val="0"/>
          <w:numId w:val="40"/>
        </w:numPr>
        <w:tabs>
          <w:tab w:val="left" w:pos="2179"/>
          <w:tab w:val="left" w:pos="2180"/>
        </w:tabs>
        <w:spacing w:line="261" w:lineRule="auto"/>
        <w:ind w:right="1388" w:hanging="361"/>
        <w:rPr>
          <w:sz w:val="20"/>
        </w:rPr>
      </w:pPr>
      <w:r>
        <w:rPr>
          <w:color w:val="5F636A"/>
          <w:w w:val="110"/>
          <w:sz w:val="20"/>
        </w:rPr>
        <w:t>Los supervisores tienen el poder de mejorar los servicios de inmunización al brindar apoyo</w:t>
      </w:r>
      <w:r>
        <w:rPr>
          <w:color w:val="5F636A"/>
          <w:spacing w:val="-25"/>
          <w:w w:val="110"/>
          <w:sz w:val="20"/>
        </w:rPr>
        <w:t xml:space="preserve"> </w:t>
      </w:r>
      <w:r>
        <w:rPr>
          <w:color w:val="5F636A"/>
          <w:w w:val="110"/>
          <w:sz w:val="20"/>
        </w:rPr>
        <w:t>a</w:t>
      </w:r>
      <w:r>
        <w:rPr>
          <w:color w:val="5F636A"/>
          <w:spacing w:val="-25"/>
          <w:w w:val="110"/>
          <w:sz w:val="20"/>
        </w:rPr>
        <w:t xml:space="preserve"> </w:t>
      </w:r>
      <w:r>
        <w:rPr>
          <w:color w:val="5F636A"/>
          <w:w w:val="110"/>
          <w:sz w:val="20"/>
        </w:rPr>
        <w:t>los</w:t>
      </w:r>
      <w:r>
        <w:rPr>
          <w:color w:val="5F636A"/>
          <w:spacing w:val="-25"/>
          <w:w w:val="110"/>
          <w:sz w:val="20"/>
        </w:rPr>
        <w:t xml:space="preserve"> </w:t>
      </w:r>
      <w:r>
        <w:rPr>
          <w:color w:val="5F636A"/>
          <w:spacing w:val="-7"/>
          <w:w w:val="110"/>
          <w:sz w:val="20"/>
        </w:rPr>
        <w:t>FLW</w:t>
      </w:r>
      <w:r>
        <w:rPr>
          <w:color w:val="5F636A"/>
          <w:spacing w:val="-25"/>
          <w:w w:val="110"/>
          <w:sz w:val="20"/>
        </w:rPr>
        <w:t xml:space="preserve"> </w:t>
      </w:r>
      <w:r>
        <w:rPr>
          <w:color w:val="5F636A"/>
          <w:w w:val="110"/>
          <w:sz w:val="20"/>
        </w:rPr>
        <w:t>en</w:t>
      </w:r>
      <w:r>
        <w:rPr>
          <w:color w:val="5F636A"/>
          <w:spacing w:val="-25"/>
          <w:w w:val="110"/>
          <w:sz w:val="20"/>
        </w:rPr>
        <w:t xml:space="preserve"> </w:t>
      </w:r>
      <w:r>
        <w:rPr>
          <w:color w:val="5F636A"/>
          <w:w w:val="110"/>
          <w:sz w:val="20"/>
        </w:rPr>
        <w:t>su</w:t>
      </w:r>
      <w:r>
        <w:rPr>
          <w:color w:val="5F636A"/>
          <w:spacing w:val="-25"/>
          <w:w w:val="110"/>
          <w:sz w:val="20"/>
        </w:rPr>
        <w:t xml:space="preserve"> </w:t>
      </w:r>
      <w:r>
        <w:rPr>
          <w:color w:val="5F636A"/>
          <w:w w:val="110"/>
          <w:sz w:val="20"/>
        </w:rPr>
        <w:t>trabajo.</w:t>
      </w:r>
      <w:r>
        <w:rPr>
          <w:color w:val="5F636A"/>
          <w:spacing w:val="-25"/>
          <w:w w:val="110"/>
          <w:sz w:val="20"/>
        </w:rPr>
        <w:t xml:space="preserve"> </w:t>
      </w:r>
      <w:r>
        <w:rPr>
          <w:color w:val="5F636A"/>
          <w:w w:val="110"/>
          <w:sz w:val="20"/>
        </w:rPr>
        <w:t>Pueden</w:t>
      </w:r>
      <w:r>
        <w:rPr>
          <w:color w:val="5F636A"/>
          <w:spacing w:val="-25"/>
          <w:w w:val="110"/>
          <w:sz w:val="20"/>
        </w:rPr>
        <w:t xml:space="preserve"> </w:t>
      </w:r>
      <w:r>
        <w:rPr>
          <w:color w:val="5F636A"/>
          <w:w w:val="110"/>
          <w:sz w:val="20"/>
        </w:rPr>
        <w:t>evaluar</w:t>
      </w:r>
      <w:r>
        <w:rPr>
          <w:color w:val="5F636A"/>
          <w:spacing w:val="-25"/>
          <w:w w:val="110"/>
          <w:sz w:val="20"/>
        </w:rPr>
        <w:t xml:space="preserve"> </w:t>
      </w:r>
      <w:r>
        <w:rPr>
          <w:color w:val="5F636A"/>
          <w:w w:val="110"/>
          <w:sz w:val="20"/>
        </w:rPr>
        <w:t>el</w:t>
      </w:r>
      <w:r>
        <w:rPr>
          <w:color w:val="5F636A"/>
          <w:spacing w:val="-25"/>
          <w:w w:val="110"/>
          <w:sz w:val="20"/>
        </w:rPr>
        <w:t xml:space="preserve"> </w:t>
      </w:r>
      <w:r>
        <w:rPr>
          <w:color w:val="5F636A"/>
          <w:w w:val="110"/>
          <w:sz w:val="20"/>
        </w:rPr>
        <w:t>desempeño,</w:t>
      </w:r>
      <w:r>
        <w:rPr>
          <w:color w:val="5F636A"/>
          <w:spacing w:val="-25"/>
          <w:w w:val="110"/>
          <w:sz w:val="20"/>
        </w:rPr>
        <w:t xml:space="preserve"> </w:t>
      </w:r>
      <w:r>
        <w:rPr>
          <w:color w:val="5F636A"/>
          <w:w w:val="110"/>
          <w:sz w:val="20"/>
        </w:rPr>
        <w:t>brindar</w:t>
      </w:r>
      <w:r>
        <w:rPr>
          <w:color w:val="5F636A"/>
          <w:spacing w:val="-25"/>
          <w:w w:val="110"/>
          <w:sz w:val="20"/>
        </w:rPr>
        <w:t xml:space="preserve"> </w:t>
      </w:r>
      <w:r>
        <w:rPr>
          <w:color w:val="5F636A"/>
          <w:w w:val="110"/>
          <w:sz w:val="20"/>
        </w:rPr>
        <w:t>retroalimentación útil,</w:t>
      </w:r>
      <w:r>
        <w:rPr>
          <w:color w:val="5F636A"/>
          <w:spacing w:val="-19"/>
          <w:w w:val="110"/>
          <w:sz w:val="20"/>
        </w:rPr>
        <w:t xml:space="preserve"> </w:t>
      </w:r>
      <w:r>
        <w:rPr>
          <w:color w:val="5F636A"/>
          <w:w w:val="110"/>
          <w:sz w:val="20"/>
        </w:rPr>
        <w:t>organizar</w:t>
      </w:r>
      <w:r>
        <w:rPr>
          <w:color w:val="5F636A"/>
          <w:spacing w:val="-19"/>
          <w:w w:val="110"/>
          <w:sz w:val="20"/>
        </w:rPr>
        <w:t xml:space="preserve"> </w:t>
      </w:r>
      <w:r>
        <w:rPr>
          <w:color w:val="5F636A"/>
          <w:w w:val="110"/>
          <w:sz w:val="20"/>
        </w:rPr>
        <w:t>o</w:t>
      </w:r>
      <w:r>
        <w:rPr>
          <w:color w:val="5F636A"/>
          <w:spacing w:val="-19"/>
          <w:w w:val="110"/>
          <w:sz w:val="20"/>
        </w:rPr>
        <w:t xml:space="preserve"> </w:t>
      </w:r>
      <w:r>
        <w:rPr>
          <w:color w:val="5F636A"/>
          <w:w w:val="110"/>
          <w:sz w:val="20"/>
        </w:rPr>
        <w:t>facilitar</w:t>
      </w:r>
      <w:r>
        <w:rPr>
          <w:color w:val="5F636A"/>
          <w:spacing w:val="-19"/>
          <w:w w:val="110"/>
          <w:sz w:val="20"/>
        </w:rPr>
        <w:t xml:space="preserve"> </w:t>
      </w:r>
      <w:r>
        <w:rPr>
          <w:color w:val="5F636A"/>
          <w:w w:val="110"/>
          <w:sz w:val="20"/>
        </w:rPr>
        <w:t>capacitación,</w:t>
      </w:r>
      <w:r>
        <w:rPr>
          <w:color w:val="5F636A"/>
          <w:spacing w:val="-19"/>
          <w:w w:val="110"/>
          <w:sz w:val="20"/>
        </w:rPr>
        <w:t xml:space="preserve"> </w:t>
      </w:r>
      <w:r>
        <w:rPr>
          <w:color w:val="5F636A"/>
          <w:w w:val="110"/>
          <w:sz w:val="20"/>
        </w:rPr>
        <w:t>y</w:t>
      </w:r>
      <w:r>
        <w:rPr>
          <w:color w:val="5F636A"/>
          <w:spacing w:val="-19"/>
          <w:w w:val="110"/>
          <w:sz w:val="20"/>
        </w:rPr>
        <w:t xml:space="preserve"> </w:t>
      </w:r>
      <w:r>
        <w:rPr>
          <w:color w:val="5F636A"/>
          <w:w w:val="110"/>
          <w:sz w:val="20"/>
        </w:rPr>
        <w:t>ayudar</w:t>
      </w:r>
      <w:r>
        <w:rPr>
          <w:color w:val="5F636A"/>
          <w:spacing w:val="-19"/>
          <w:w w:val="110"/>
          <w:sz w:val="20"/>
        </w:rPr>
        <w:t xml:space="preserve"> </w:t>
      </w:r>
      <w:r>
        <w:rPr>
          <w:color w:val="5F636A"/>
          <w:w w:val="110"/>
          <w:sz w:val="20"/>
        </w:rPr>
        <w:t>en</w:t>
      </w:r>
      <w:r>
        <w:rPr>
          <w:color w:val="5F636A"/>
          <w:spacing w:val="-19"/>
          <w:w w:val="110"/>
          <w:sz w:val="20"/>
        </w:rPr>
        <w:t xml:space="preserve"> </w:t>
      </w:r>
      <w:r>
        <w:rPr>
          <w:color w:val="5F636A"/>
          <w:w w:val="110"/>
          <w:sz w:val="20"/>
        </w:rPr>
        <w:t>la</w:t>
      </w:r>
      <w:r>
        <w:rPr>
          <w:color w:val="5F636A"/>
          <w:spacing w:val="-19"/>
          <w:w w:val="110"/>
          <w:sz w:val="20"/>
        </w:rPr>
        <w:t xml:space="preserve"> </w:t>
      </w:r>
      <w:r>
        <w:rPr>
          <w:color w:val="5F636A"/>
          <w:w w:val="110"/>
          <w:sz w:val="20"/>
        </w:rPr>
        <w:t>resolución</w:t>
      </w:r>
      <w:r>
        <w:rPr>
          <w:color w:val="5F636A"/>
          <w:spacing w:val="-19"/>
          <w:w w:val="110"/>
          <w:sz w:val="20"/>
        </w:rPr>
        <w:t xml:space="preserve"> </w:t>
      </w:r>
      <w:r>
        <w:rPr>
          <w:color w:val="5F636A"/>
          <w:w w:val="110"/>
          <w:sz w:val="20"/>
        </w:rPr>
        <w:t>de</w:t>
      </w:r>
      <w:r>
        <w:rPr>
          <w:color w:val="5F636A"/>
          <w:spacing w:val="-19"/>
          <w:w w:val="110"/>
          <w:sz w:val="20"/>
        </w:rPr>
        <w:t xml:space="preserve"> </w:t>
      </w:r>
      <w:r>
        <w:rPr>
          <w:color w:val="5F636A"/>
          <w:w w:val="110"/>
          <w:sz w:val="20"/>
        </w:rPr>
        <w:t>problemas.</w:t>
      </w:r>
    </w:p>
    <w:p w:rsidR="00157B2E" w:rsidRDefault="00157B2E">
      <w:pPr>
        <w:pStyle w:val="BodyText"/>
        <w:spacing w:before="8"/>
        <w:rPr>
          <w:sz w:val="21"/>
        </w:rPr>
      </w:pPr>
    </w:p>
    <w:p w:rsidR="00157B2E" w:rsidRDefault="000A7974">
      <w:pPr>
        <w:ind w:left="1819"/>
        <w:rPr>
          <w:b/>
          <w:sz w:val="20"/>
        </w:rPr>
      </w:pPr>
      <w:r>
        <w:pict>
          <v:group id="_x0000_s1660" alt="" style="position:absolute;left:0;text-align:left;margin-left:481.1pt;margin-top:-6.15pt;width:53.6pt;height:59.5pt;z-index:251630080;mso-position-horizontal-relative:page" coordorigin="9622,-123" coordsize="1072,1190">
            <v:shape id="_x0000_s1661" alt="" style="position:absolute;left:9637;top:408;width:1040;height:643" coordorigin="9638,408" coordsize="1040,643" path="m9909,408l9638,979,9845,864r104,186l10158,548r209,502l10470,864r207,115l10425,448e" filled="f" strokecolor="#fdb714" strokeweight=".55456mm">
              <v:path arrowok="t"/>
            </v:shape>
            <v:shape id="_x0000_s1662" alt="" style="position:absolute;left:9799;top:-108;width:757;height:656" coordorigin="9800,-107" coordsize="757,656" path="m10367,-107r-378,l9800,220r189,328l10367,548r190,-328l10367,-107xe" filled="f" strokecolor="#fdb714" strokeweight=".55456mm">
              <v:path arrowok="t"/>
            </v:shape>
            <v:shape id="_x0000_s1663" type="#_x0000_t75" alt="" style="position:absolute;left:9982;top:66;width:350;height:349">
              <v:imagedata r:id="rId62" o:title=""/>
            </v:shape>
            <w10:wrap anchorx="page"/>
          </v:group>
        </w:pict>
      </w:r>
      <w:r>
        <w:rPr>
          <w:b/>
          <w:color w:val="5F636A"/>
          <w:w w:val="95"/>
          <w:sz w:val="20"/>
        </w:rPr>
        <w:t>Recursos  complementarios</w:t>
      </w:r>
    </w:p>
    <w:p w:rsidR="00157B2E" w:rsidRDefault="000A7974">
      <w:pPr>
        <w:pStyle w:val="ListParagraph"/>
        <w:numPr>
          <w:ilvl w:val="0"/>
          <w:numId w:val="40"/>
        </w:numPr>
        <w:tabs>
          <w:tab w:val="left" w:pos="2179"/>
          <w:tab w:val="left" w:pos="2180"/>
        </w:tabs>
        <w:spacing w:before="19" w:line="261" w:lineRule="auto"/>
        <w:ind w:right="4495" w:hanging="361"/>
        <w:rPr>
          <w:sz w:val="20"/>
        </w:rPr>
      </w:pPr>
      <w:r>
        <w:rPr>
          <w:color w:val="5F636A"/>
          <w:w w:val="110"/>
          <w:sz w:val="20"/>
        </w:rPr>
        <w:t>Supportive</w:t>
      </w:r>
      <w:r>
        <w:rPr>
          <w:color w:val="5F636A"/>
          <w:spacing w:val="-19"/>
          <w:w w:val="110"/>
          <w:sz w:val="20"/>
        </w:rPr>
        <w:t xml:space="preserve"> </w:t>
      </w:r>
      <w:r>
        <w:rPr>
          <w:color w:val="5F636A"/>
          <w:w w:val="110"/>
          <w:sz w:val="20"/>
        </w:rPr>
        <w:t>Supervision</w:t>
      </w:r>
      <w:r>
        <w:rPr>
          <w:color w:val="5F636A"/>
          <w:spacing w:val="-19"/>
          <w:w w:val="110"/>
          <w:sz w:val="20"/>
        </w:rPr>
        <w:t xml:space="preserve"> </w:t>
      </w:r>
      <w:r>
        <w:rPr>
          <w:color w:val="5F636A"/>
          <w:w w:val="110"/>
          <w:sz w:val="20"/>
        </w:rPr>
        <w:t>in</w:t>
      </w:r>
      <w:r>
        <w:rPr>
          <w:color w:val="5F636A"/>
          <w:spacing w:val="-19"/>
          <w:w w:val="110"/>
          <w:sz w:val="20"/>
        </w:rPr>
        <w:t xml:space="preserve"> </w:t>
      </w:r>
      <w:r>
        <w:rPr>
          <w:color w:val="5F636A"/>
          <w:w w:val="110"/>
          <w:sz w:val="20"/>
        </w:rPr>
        <w:t>Immunization</w:t>
      </w:r>
      <w:r>
        <w:rPr>
          <w:color w:val="5F636A"/>
          <w:spacing w:val="-19"/>
          <w:w w:val="110"/>
          <w:sz w:val="20"/>
        </w:rPr>
        <w:t xml:space="preserve"> </w:t>
      </w:r>
      <w:r>
        <w:rPr>
          <w:color w:val="5F636A"/>
          <w:w w:val="110"/>
          <w:sz w:val="20"/>
        </w:rPr>
        <w:t>(video)</w:t>
      </w:r>
      <w:r>
        <w:rPr>
          <w:color w:val="5F636A"/>
          <w:spacing w:val="-19"/>
          <w:w w:val="110"/>
          <w:sz w:val="20"/>
        </w:rPr>
        <w:t xml:space="preserve"> </w:t>
      </w:r>
      <w:r>
        <w:rPr>
          <w:color w:val="5F636A"/>
          <w:w w:val="110"/>
          <w:sz w:val="20"/>
        </w:rPr>
        <w:t xml:space="preserve">https:// </w:t>
      </w:r>
      <w:hyperlink r:id="rId63">
        <w:r>
          <w:rPr>
            <w:color w:val="5F636A"/>
            <w:w w:val="110"/>
            <w:sz w:val="20"/>
          </w:rPr>
          <w:t>www.you</w:t>
        </w:r>
        <w:r>
          <w:rPr>
            <w:color w:val="5F636A"/>
            <w:w w:val="110"/>
            <w:sz w:val="20"/>
          </w:rPr>
          <w:t>tube.com/watch?v=yQuiQN-r7kk</w:t>
        </w:r>
      </w:hyperlink>
    </w:p>
    <w:p w:rsidR="00157B2E" w:rsidRDefault="000A7974">
      <w:pPr>
        <w:pStyle w:val="ListParagraph"/>
        <w:numPr>
          <w:ilvl w:val="0"/>
          <w:numId w:val="40"/>
        </w:numPr>
        <w:tabs>
          <w:tab w:val="left" w:pos="2179"/>
          <w:tab w:val="left" w:pos="2180"/>
        </w:tabs>
        <w:spacing w:line="261" w:lineRule="auto"/>
        <w:ind w:right="4051" w:hanging="361"/>
        <w:rPr>
          <w:sz w:val="20"/>
        </w:rPr>
      </w:pPr>
      <w:r>
        <w:rPr>
          <w:color w:val="5F636A"/>
          <w:spacing w:val="-3"/>
          <w:w w:val="105"/>
          <w:sz w:val="20"/>
        </w:rPr>
        <w:t xml:space="preserve">World </w:t>
      </w:r>
      <w:r>
        <w:rPr>
          <w:color w:val="5F636A"/>
          <w:w w:val="105"/>
          <w:sz w:val="20"/>
        </w:rPr>
        <w:t xml:space="preserve">Health Organization. </w:t>
      </w:r>
      <w:r>
        <w:rPr>
          <w:color w:val="5F636A"/>
          <w:spacing w:val="-3"/>
          <w:w w:val="105"/>
          <w:sz w:val="20"/>
        </w:rPr>
        <w:t xml:space="preserve">(2015). </w:t>
      </w:r>
      <w:r>
        <w:rPr>
          <w:color w:val="5F636A"/>
          <w:w w:val="105"/>
          <w:sz w:val="20"/>
        </w:rPr>
        <w:t>Immunization in practice:  A practical guide for health staff. Geneva:</w:t>
      </w:r>
      <w:r>
        <w:rPr>
          <w:color w:val="5F636A"/>
          <w:spacing w:val="3"/>
          <w:w w:val="105"/>
          <w:sz w:val="20"/>
        </w:rPr>
        <w:t xml:space="preserve"> </w:t>
      </w:r>
      <w:r>
        <w:rPr>
          <w:color w:val="5F636A"/>
          <w:w w:val="105"/>
          <w:sz w:val="20"/>
        </w:rPr>
        <w:t>WHO.</w:t>
      </w:r>
    </w:p>
    <w:p w:rsidR="00157B2E" w:rsidRDefault="000A7974">
      <w:pPr>
        <w:pStyle w:val="ListParagraph"/>
        <w:numPr>
          <w:ilvl w:val="0"/>
          <w:numId w:val="40"/>
        </w:numPr>
        <w:tabs>
          <w:tab w:val="left" w:pos="2179"/>
          <w:tab w:val="left" w:pos="2180"/>
        </w:tabs>
        <w:spacing w:line="261" w:lineRule="auto"/>
        <w:ind w:right="2543" w:hanging="361"/>
        <w:rPr>
          <w:sz w:val="20"/>
        </w:rPr>
      </w:pPr>
      <w:r>
        <w:rPr>
          <w:color w:val="5F636A"/>
          <w:spacing w:val="-1"/>
          <w:w w:val="105"/>
          <w:sz w:val="20"/>
        </w:rPr>
        <w:t xml:space="preserve">https://apps.who.int/iris/bitstream/handle/10665/193412/9789241549097_eng. </w:t>
      </w:r>
      <w:r>
        <w:rPr>
          <w:color w:val="5F636A"/>
          <w:w w:val="105"/>
          <w:sz w:val="20"/>
        </w:rPr>
        <w:t>pdf;jsessionid=64B9721163975B8C705B1C3691A0772A?sequence=1</w:t>
      </w:r>
    </w:p>
    <w:p w:rsidR="00157B2E" w:rsidRDefault="00157B2E">
      <w:pPr>
        <w:spacing w:line="261" w:lineRule="auto"/>
        <w:rPr>
          <w:sz w:val="20"/>
        </w:rPr>
        <w:sectPr w:rsidR="00157B2E">
          <w:pgSz w:w="11910" w:h="16840"/>
          <w:pgMar w:top="1140" w:right="0" w:bottom="1140" w:left="0" w:header="0" w:footer="947" w:gutter="0"/>
          <w:cols w:space="720"/>
        </w:sectPr>
      </w:pPr>
    </w:p>
    <w:p w:rsidR="00157B2E" w:rsidRDefault="000A7974">
      <w:pPr>
        <w:pStyle w:val="Heading1"/>
        <w:spacing w:before="200" w:line="249" w:lineRule="auto"/>
        <w:ind w:left="1984" w:right="2893"/>
      </w:pPr>
      <w:r>
        <w:lastRenderedPageBreak/>
        <w:pict>
          <v:shape id="_x0000_s1659" type="#_x0000_t202" alt="" style="position:absolute;left:0;text-align:left;margin-left:36pt;margin-top:784.55pt;width:105.55pt;height:26.15pt;z-index:-25161984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4"/>
                    <w:rPr>
                      <w:sz w:val="16"/>
                    </w:rPr>
                  </w:pPr>
                  <w:r>
                    <w:rPr>
                      <w:b/>
                      <w:color w:val="5F636A"/>
                      <w:spacing w:val="-14"/>
                      <w:position w:val="-19"/>
                      <w:sz w:val="44"/>
                    </w:rPr>
                    <w:t xml:space="preserve">10 </w:t>
                  </w:r>
                  <w:r>
                    <w:rPr>
                      <w:color w:val="5F636A"/>
                      <w:sz w:val="16"/>
                    </w:rPr>
                    <w:t>Supervisión de apoyo</w:t>
                  </w:r>
                </w:p>
              </w:txbxContent>
            </v:textbox>
            <w10:wrap anchorx="page" anchory="page"/>
          </v:shape>
        </w:pict>
      </w:r>
      <w:r>
        <w:pict>
          <v:group id="_x0000_s1603" alt="" style="position:absolute;left:0;text-align:left;margin-left:0;margin-top:74.8pt;width:595.3pt;height:767.1pt;z-index:-251618816;mso-position-horizontal-relative:page;mso-position-vertical-relative:page" coordorigin=",1496" coordsize="11906,15342">
            <v:shape id="_x0000_s1604" type="#_x0000_t75" alt="" style="position:absolute;top:9360;width:11906;height:7477">
              <v:imagedata r:id="rId64" o:title=""/>
            </v:shape>
            <v:shape id="_x0000_s1605" alt="" style="position:absolute;top:1496;width:8720;height:13004" coordorigin=",1496" coordsize="8720,13004" o:spt="100" adj="0,,0" path="m1973,1496l,1496,,14500r1973,l1973,1496t6747,43l1988,1539r,3744l8720,5283r,-3744e" fillcolor="black" stroked="f">
              <v:fill opacity=".25"/>
              <v:stroke joinstyle="round"/>
              <v:formulas/>
              <v:path arrowok="t" o:connecttype="segments"/>
            </v:shape>
            <v:shape id="_x0000_s1606" alt="" style="position:absolute;left:8404;top:5521;width:753;height:728" coordorigin="8405,5521" coordsize="753,728" path="m8915,5521r67,34l9041,5601r48,56l9126,5722r23,73l9157,5873r-8,75l9127,6019r-34,64l9047,6138r-56,46l8927,6219r-70,22l8781,6249r-76,-8l8634,6219r-64,-35l8515,6138r-46,-55l8434,6019r-22,-71l8405,5873r8,-78l8436,5722r36,-65l8521,5601r58,-46l8646,5521e" filled="f" strokecolor="white" strokeweight="1.2478mm">
              <v:path arrowok="t"/>
            </v:shape>
            <v:line id="_x0000_s1607" alt="" style="position:absolute" from="8405,6877" to="8405,9130" strokecolor="white" strokeweight="1.2478mm"/>
            <v:shape id="_x0000_s1608" alt="" style="position:absolute;left:8062;top:6332;width:1437;height:1673" coordorigin="8063,6332" coordsize="1437,1673" path="m9225,7822r8,64l9284,7975r78,30l9402,7998r38,-22l9470,7939r21,-53l9499,7817r,-897l9494,6833r-15,-79l9456,6684r-31,-62l9386,6567r-44,-48l9291,6478r-55,-35l9177,6414r-62,-23l9050,6372r-67,-13l8916,6349r-68,-5l8781,6343r-415,-11l8152,6389r-78,176l8063,6915r,902l8072,7877r62,77l8222,7972r80,-43l8336,7822e" filled="f" strokecolor="white" strokeweight="1.2478mm">
              <v:path arrowok="t"/>
            </v:shape>
            <v:line id="_x0000_s1609" alt="" style="position:absolute" from="9157,9130" to="9157,6877" strokecolor="white" strokeweight="1.2478mm"/>
            <v:line id="_x0000_s1610" alt="" style="position:absolute" from="8781,8654" to="8781,9130" strokecolor="white" strokeweight="1.2478mm"/>
            <v:line id="_x0000_s1611" alt="" style="position:absolute" from="8835,8654" to="9157,8654" strokecolor="white" strokeweight="1.2478mm"/>
            <v:line id="_x0000_s1612" alt="" style="position:absolute" from="9207,7817" to="9499,7817" strokecolor="white" strokeweight="1.2478mm"/>
            <v:line id="_x0000_s1613" alt="" style="position:absolute" from="8062,7817" to="8354,7817" strokecolor="white" strokeweight="1.2478mm"/>
            <v:shape id="_x0000_s1614" alt="" style="position:absolute;left:8835;top:6374;width:346;height:565" coordorigin="8836,6374" coordsize="346,565" path="m8836,6939r76,-89l8995,6770r68,-58l9091,6689r-82,-63l9182,6421r-58,-19l9091,6391r-20,-8l9051,6374r-17,6l8978,6455r-34,67l8910,6605r-31,98l8853,6815r-17,124xe" filled="f" strokecolor="white" strokeweight="1.2478mm">
              <v:path arrowok="t"/>
            </v:shape>
            <v:line id="_x0000_s1615" alt="" style="position:absolute" from="8620,6929" to="8620,7131" strokecolor="white" strokeweight="1.2478mm"/>
            <v:line id="_x0000_s1616" alt="" style="position:absolute" from="8721,7030" to="8519,7030" strokecolor="white" strokeweight="1.2478mm"/>
            <v:shape id="_x0000_s1617" alt="" style="position:absolute;left:8404;top:6373;width:431;height:2281" coordorigin="8405,6373" coordsize="431,2281" path="m8835,7006r-5,-70l8810,6859r-31,-79l8738,6700r-46,-78l8643,6548r-48,-68l8550,6421r-37,-48l8474,6383r-29,13l8426,6408r-7,5l8519,6625r-91,31l8663,6814r121,88l8829,6956r6,50l8835,8654r-430,e" filled="f" strokecolor="white" strokeweight="1.2478mm">
              <v:path arrowok="t"/>
            </v:shape>
            <v:shape id="_x0000_s1618" alt="" style="position:absolute;left:8620;top:5449;width:321;height:321" coordorigin="8620,5450" coordsize="321,321" path="m8941,5610r-13,62l8894,5723r-51,34l8781,5770r-63,-13l8667,5723r-34,-51l8620,5610r13,-63l8667,5496r51,-34l8781,5450r62,12l8894,5496r34,51l8941,5610xe" filled="f" strokecolor="white" strokeweight="1.2478mm">
              <v:path arrowok="t"/>
            </v:shape>
            <v:shape id="_x0000_s1619" alt="" style="position:absolute;left:8406;top:5697;width:241;height:141" coordorigin="8406,5697" coordsize="241,141" path="m8647,5697r-115,25l8468,5745r-34,34l8406,5838e" filled="f" strokecolor="white" strokeweight="1.2478mm">
              <v:path arrowok="t"/>
            </v:shape>
            <v:shape id="_x0000_s1620" alt="" style="position:absolute;left:8914;top:5697;width:241;height:141" coordorigin="8915,5697" coordsize="241,141" path="m8915,5697r89,12l9059,5728r43,38l9155,5838e" filled="f" strokecolor="white" strokeweight="1.2478mm">
              <v:path arrowok="t"/>
            </v:shape>
            <v:shape id="_x0000_s1621" alt="" style="position:absolute;left:6752;top:6398;width:523;height:262" coordorigin="6753,6399" coordsize="523,262" path="m7275,6399r-9,69l7239,6530r-41,53l7146,6624r-63,26l7014,6660r-70,-10l6882,6624r-53,-41l6788,6530r-26,-62l6753,6399e" filled="f" strokecolor="white" strokeweight=".74858mm">
              <v:path arrowok="t"/>
            </v:shape>
            <v:shape id="_x0000_s1622" alt="" style="position:absolute;left:6710;top:6021;width:618;height:303" coordorigin="6710,6021" coordsize="618,303" path="m7265,6324r-189,-37l6913,6291r-114,20l6756,6324r-32,-116l6710,6147r1,-29l6722,6102r55,-22l6876,6053r95,-22l7014,6021r165,30l7267,6070r40,14l7327,6102r1,45l7305,6222r-27,71l7265,6324xe" filled="f" strokecolor="white" strokeweight=".74858mm">
              <v:path arrowok="t"/>
            </v:shape>
            <v:line id="_x0000_s1623" alt="" style="position:absolute" from="7014,6098" to="7014,6204" strokecolor="white" strokeweight=".74858mm"/>
            <v:line id="_x0000_s1624" alt="" style="position:absolute" from="7067,6151" to="6960,6151" strokecolor="white" strokeweight=".74858mm"/>
            <v:line id="_x0000_s1625" alt="" style="position:absolute" from="6753,7096" to="6753,8168" strokecolor="white" strokeweight=".74858mm"/>
            <v:shape id="_x0000_s1626" alt="" style="position:absolute;left:6515;top:6717;width:845;height:1140" coordorigin="6516,6718" coordsize="845,1140" path="m7360,6813r-62,-34l7231,6754r-72,-17l7087,6728r-73,-3l6726,6718r-148,39l6523,6879r-7,244l6516,7748r14,59l6565,7844r46,13l6656,7847r35,-35l6705,7751e" filled="f" strokecolor="white" strokeweight=".74858mm">
              <v:path arrowok="t"/>
            </v:shape>
            <v:line id="_x0000_s1627" alt="" style="position:absolute" from="7275,8168" to="7275,7853" strokecolor="white" strokeweight=".74858mm"/>
            <v:line id="_x0000_s1628" alt="" style="position:absolute" from="6515,7748" to="6718,7748" strokecolor="white" strokeweight=".74858mm"/>
            <v:shape id="_x0000_s1629" alt="" style="position:absolute;left:7052;top:6746;width:241;height:392" coordorigin="7052,6747" coordsize="241,392" path="m7052,7139r53,-62l7163,7022r47,-41l7229,6965r-57,-43l7292,6779r-40,-13l7229,6759r-14,-6l7202,6747r-17,9l7158,6791r-31,58l7096,6929r-27,97l7052,7139xe" filled="f" strokecolor="white" strokeweight=".74858mm">
              <v:path arrowok="t"/>
            </v:shape>
            <v:shape id="_x0000_s1630" alt="" style="position:absolute;left:6762;top:6746;width:289;height:1423" coordorigin="6763,6746" coordsize="289,1423" path="m7052,7186r-9,-76l7012,7029r-44,-83l6918,6868r-49,-69l6828,6746r-27,7l6781,6762r-13,8l6763,6774r69,147l6769,6943r163,109l7016,7113r31,37l7052,7186r,982e" filled="f" strokecolor="white" strokeweight=".74858mm">
              <v:path arrowok="t"/>
            </v:shape>
            <v:shape id="_x0000_s1631" alt="" style="position:absolute;left:7441;top:6398;width:523;height:262" coordorigin="7441,6399" coordsize="523,262" path="m7964,6399r-10,69l7928,6530r-41,53l7834,6624r-62,26l7703,6660r-70,-10l7571,6624r-53,-41l7477,6530r-26,-62l7441,6399e" filled="f" strokecolor="white" strokeweight=".74858mm">
              <v:path arrowok="t"/>
            </v:shape>
            <v:shape id="_x0000_s1632" alt="" style="position:absolute;left:7399;top:6021;width:618;height:303" coordorigin="7399,6021" coordsize="618,303" path="m7954,6324r-190,-37l7602,6291r-115,20l7444,6324r-31,-116l7399,6147r,-29l7411,6102r55,-22l7565,6053r95,-22l7703,6021r165,30l7956,6070r39,14l8016,6102r,45l7994,6222r-27,71l7954,6324xe" filled="f" strokecolor="white" strokeweight=".74858mm">
              <v:path arrowok="t"/>
            </v:shape>
            <v:line id="_x0000_s1633" alt="" style="position:absolute" from="7703,6098" to="7703,6204" strokecolor="white" strokeweight=".74858mm"/>
            <v:line id="_x0000_s1634" alt="" style="position:absolute" from="7756,6151" to="7649,6151" strokecolor="white" strokeweight=".74858mm"/>
            <v:line id="_x0000_s1635" alt="" style="position:absolute" from="7442,7096" to="7442,8168" strokecolor="white" strokeweight=".74858mm"/>
            <v:shape id="_x0000_s1636" alt="" style="position:absolute;left:7204;top:6717;width:865;height:1140" coordorigin="7204,6718" coordsize="865,1140" path="m8068,6827r-63,-40l7934,6758r-76,-19l7780,6728r-77,-3l7415,6718r-148,39l7212,6879r-8,244l7204,7748r14,59l7254,7844r45,13l7345,7847r35,-35l7394,7751e" filled="f" strokecolor="white" strokeweight=".74858mm">
              <v:path arrowok="t"/>
            </v:shape>
            <v:line id="_x0000_s1637" alt="" style="position:absolute" from="10829,8168" to="10829,7096" strokecolor="white" strokeweight=".74858mm"/>
            <v:line id="_x0000_s1638" alt="" style="position:absolute" from="7204,7748" to="7407,7748" strokecolor="white" strokeweight=".74858mm"/>
            <v:shape id="_x0000_s1639" alt="" style="position:absolute;left:7740;top:6746;width:241;height:392" coordorigin="7741,6747" coordsize="241,392" path="m7741,7139r52,-62l7851,7022r47,-41l7918,6965r-57,-43l7981,6779r-40,-13l7918,6759r-14,-6l7890,6747r-17,9l7847,6791r-31,58l7785,6929r-27,97l7741,7139xe" filled="f" strokecolor="white" strokeweight=".74858mm">
              <v:path arrowok="t"/>
            </v:shape>
            <v:shape id="_x0000_s1640" alt="" style="position:absolute;left:7451;top:6746;width:289;height:1423" coordorigin="7452,6746" coordsize="289,1423" path="m7740,7186r-9,-76l7701,7029r-44,-83l7607,6868r-49,-69l7517,6746r-27,7l7469,6762r-13,8l7452,6774r69,147l7458,6943r163,109l7705,7113r31,37l7740,7186r,982e" filled="f" strokecolor="white" strokeweight=".74858mm">
              <v:path arrowok="t"/>
            </v:shape>
            <v:shape id="_x0000_s1641" alt="" style="position:absolute;left:9605;top:6398;width:523;height:262" coordorigin="9605,6399" coordsize="523,262" path="m10127,6399r-9,69l10092,6530r-41,53l9998,6624r-62,26l9866,6660r-69,-10l9735,6624r-53,-41l9641,6530r-26,-62l9605,6399e" filled="f" strokecolor="white" strokeweight=".74858mm">
              <v:path arrowok="t"/>
            </v:shape>
            <v:shape id="_x0000_s1642" alt="" style="position:absolute;left:9562;top:6021;width:618;height:303" coordorigin="9563,6021" coordsize="618,303" path="m10118,6324r-190,-37l9765,6291r-114,20l9608,6324r-31,-116l9563,6147r,-29l9575,6102r54,-22l9729,6053r95,-22l9866,6021r166,30l10120,6070r39,14l10180,6102r,45l10158,6222r-27,71l10118,6324xe" filled="f" strokecolor="white" strokeweight=".74858mm">
              <v:path arrowok="t"/>
            </v:shape>
            <v:line id="_x0000_s1643" alt="" style="position:absolute" from="9866,6098" to="9866,6204" strokecolor="white" strokeweight=".74858mm"/>
            <v:line id="_x0000_s1644" alt="" style="position:absolute" from="9920,6151" to="9813,6151" strokecolor="white" strokeweight=".74858mm"/>
            <v:shape id="_x0000_s1645" alt="" style="position:absolute;left:9488;top:6720;width:876;height:1157" coordorigin="9489,6721" coordsize="876,1157" path="m10175,7751r10,62l10213,7855r37,21l10290,7877r37,-21l10354,7813r11,-65l10365,7126r-8,-89l10335,6962r-34,-63l10256,6847r-54,-41l10141,6775r-65,-24l10007,6736r-71,-8l9866,6725r-135,-4l9647,6731r-69,36l9489,6839e" filled="f" strokecolor="white" strokeweight=".74858mm">
              <v:path arrowok="t"/>
            </v:shape>
            <v:line id="_x0000_s1646" alt="" style="position:absolute" from="10127,8168" to="10127,7096" strokecolor="white" strokeweight=".74858mm"/>
            <v:line id="_x0000_s1647" alt="" style="position:absolute" from="10162,7748" to="10365,7748" strokecolor="white" strokeweight=".74858mm"/>
            <v:shape id="_x0000_s1648" alt="" style="position:absolute;left:9904;top:6746;width:241;height:392" coordorigin="9904,6747" coordsize="241,392" path="m9904,7139r53,-62l10015,7022r47,-41l10081,6965r-56,-43l10145,6779r-41,-13l10082,6759r-14,-6l10054,6747r-17,9l10011,6791r-31,58l9948,6929r-26,97l9904,7139xe" filled="f" strokecolor="white" strokeweight=".74858mm">
              <v:path arrowok="t"/>
            </v:shape>
            <v:shape id="_x0000_s1649" alt="" style="position:absolute;left:9615;top:6746;width:289;height:1423" coordorigin="9615,6746" coordsize="289,1423" path="m9904,7186r-9,-76l9865,7029r-44,-83l9771,6868r-50,-69l9681,6746r-27,7l9633,6762r-13,8l9615,6774r70,147l9621,6943r164,109l9869,7113r31,37l9904,7186r,982e" filled="f" strokecolor="white" strokeweight=".74858mm">
              <v:path arrowok="t"/>
            </v:shape>
            <v:shape id="_x0000_s1650" alt="" style="position:absolute;left:10308;top:6398;width:523;height:262" coordorigin="10308,6399" coordsize="523,262" path="m10830,6399r-9,69l10794,6530r-40,53l10701,6624r-62,26l10569,6660r-69,-10l10437,6624r-52,-41l10344,6530r-27,-62l10308,6399e" filled="f" strokecolor="white" strokeweight=".74858mm">
              <v:path arrowok="t"/>
            </v:shape>
            <v:shape id="_x0000_s1651" alt="" style="position:absolute;left:10265;top:6021;width:618;height:303" coordorigin="10266,6021" coordsize="618,303" path="m10820,6324r-189,-37l10468,6291r-114,20l10311,6324r-31,-116l10266,6147r,-29l10278,6102r54,-22l10431,6053r96,-22l10569,6021r166,30l10822,6070r40,14l10883,6102r,45l10860,6222r-26,71l10820,6324xe" filled="f" strokecolor="white" strokeweight=".74858mm">
              <v:path arrowok="t"/>
            </v:shape>
            <v:line id="_x0000_s1652" alt="" style="position:absolute" from="10569,6098" to="10569,6204" strokecolor="white" strokeweight=".74858mm"/>
            <v:line id="_x0000_s1653" alt="" style="position:absolute" from="10622,6151" to="10516,6151" strokecolor="white" strokeweight=".74858mm"/>
            <v:line id="_x0000_s1654" alt="" style="position:absolute" from="10308,7870" to="10308,8168" strokecolor="white" strokeweight=".74858mm"/>
            <v:shape id="_x0000_s1655" alt="" style="position:absolute;left:10219;top:6720;width:849;height:1156" coordorigin="10219,6721" coordsize="849,1156" path="m10878,7751r10,62l10915,7855r37,21l10993,7877r37,-21l11057,7813r11,-65l11068,7126r-8,-89l11038,6962r-34,-63l10959,6847r-54,-41l10844,6775r-65,-24l10710,6736r-71,-8l10569,6725r-119,-4l10373,6729r-65,30l10219,6818e" filled="f" strokecolor="white" strokeweight=".74858mm">
              <v:path arrowok="t"/>
            </v:shape>
            <v:line id="_x0000_s1656" alt="" style="position:absolute" from="10865,7748" to="11068,7748" strokecolor="white" strokeweight=".74858mm"/>
            <v:shape id="_x0000_s1657" alt="" style="position:absolute;left:10607;top:6746;width:241;height:392" coordorigin="10607,6747" coordsize="241,392" path="m10607,7139r53,-62l10718,7022r47,-41l10784,6965r-57,-43l10847,6779r-40,-13l10784,6759r-14,-6l10757,6747r-17,9l10713,6791r-31,58l10651,6929r-26,97l10607,7139xe" filled="f" strokecolor="white" strokeweight=".74858mm">
              <v:path arrowok="t"/>
            </v:shape>
            <v:shape id="_x0000_s1658" alt="" style="position:absolute;left:10318;top:6746;width:289;height:1423" coordorigin="10318,6746" coordsize="289,1423" path="m10607,7186r-9,-76l10568,7029r-44,-83l10473,6868r-49,-69l10384,6746r-27,7l10336,6762r-13,8l10318,6774r70,147l10324,6943r164,109l10572,7113r31,37l10607,7186r,982e" filled="f" strokecolor="white" strokeweight=".74858mm">
              <v:path arrowok="t"/>
            </v:shape>
            <w10:wrap anchorx="page" anchory="page"/>
          </v:group>
        </w:pict>
      </w:r>
      <w:r>
        <w:pict>
          <v:shape id="_x0000_s1602" type="#_x0000_t202" alt="" style="position:absolute;left:0;text-align:left;margin-left:-24.9pt;margin-top:70.85pt;width:125.6pt;height:658.5pt;z-index:-251617792;mso-wrap-style:square;mso-wrap-edited:f;mso-width-percent:0;mso-height-percent:0;mso-position-horizontal-relative:page;mso-position-vertical-relative:page;mso-width-percent:0;mso-height-percent:0;v-text-anchor:top" filled="f" stroked="f">
            <v:textbox style="layout-flow:vertical" inset="0,0,0,0">
              <w:txbxContent>
                <w:p w:rsidR="00157B2E" w:rsidRDefault="000A7974">
                  <w:pPr>
                    <w:spacing w:before="116"/>
                    <w:ind w:left="20"/>
                    <w:rPr>
                      <w:b/>
                      <w:sz w:val="200"/>
                    </w:rPr>
                  </w:pPr>
                  <w:r>
                    <w:rPr>
                      <w:b/>
                      <w:color w:val="FFFFFF"/>
                      <w:spacing w:val="-40"/>
                      <w:w w:val="107"/>
                      <w:sz w:val="200"/>
                    </w:rPr>
                    <w:t>C</w:t>
                  </w:r>
                  <w:r>
                    <w:rPr>
                      <w:b/>
                      <w:color w:val="FFFFFF"/>
                      <w:w w:val="112"/>
                      <w:sz w:val="200"/>
                    </w:rPr>
                    <w:t>APÍTU</w:t>
                  </w:r>
                  <w:r>
                    <w:rPr>
                      <w:b/>
                      <w:color w:val="FFFFFF"/>
                      <w:spacing w:val="-50"/>
                      <w:sz w:val="200"/>
                    </w:rPr>
                    <w:t>L</w:t>
                  </w:r>
                  <w:r>
                    <w:rPr>
                      <w:b/>
                      <w:color w:val="FFFFFF"/>
                      <w:w w:val="107"/>
                      <w:sz w:val="200"/>
                    </w:rPr>
                    <w:t>O</w:t>
                  </w:r>
                  <w:r>
                    <w:rPr>
                      <w:b/>
                      <w:color w:val="FFFFFF"/>
                      <w:spacing w:val="110"/>
                      <w:sz w:val="200"/>
                    </w:rPr>
                    <w:t xml:space="preserve"> </w:t>
                  </w:r>
                  <w:r>
                    <w:rPr>
                      <w:b/>
                      <w:color w:val="FFFFFF"/>
                      <w:w w:val="119"/>
                      <w:sz w:val="200"/>
                    </w:rPr>
                    <w:t>2</w:t>
                  </w:r>
                </w:p>
              </w:txbxContent>
            </v:textbox>
            <w10:wrap anchorx="page" anchory="page"/>
          </v:shape>
        </w:pict>
      </w:r>
      <w:r>
        <w:rPr>
          <w:color w:val="FFFFFF"/>
          <w:w w:val="110"/>
        </w:rPr>
        <w:t xml:space="preserve">Por qué </w:t>
      </w:r>
      <w:r>
        <w:rPr>
          <w:color w:val="FFFFFF"/>
          <w:w w:val="105"/>
        </w:rPr>
        <w:t xml:space="preserve">supervisión </w:t>
      </w:r>
      <w:r>
        <w:rPr>
          <w:color w:val="FFFFFF"/>
          <w:w w:val="110"/>
        </w:rPr>
        <w:t>de apoyo</w: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spacing w:before="4"/>
        <w:rPr>
          <w:b/>
          <w:sz w:val="24"/>
        </w:rPr>
      </w:pPr>
    </w:p>
    <w:p w:rsidR="00157B2E" w:rsidRDefault="000A7974">
      <w:pPr>
        <w:pStyle w:val="Heading9"/>
        <w:spacing w:before="102"/>
        <w:ind w:left="676" w:right="613" w:firstLine="0"/>
        <w:jc w:val="right"/>
      </w:pPr>
      <w:r>
        <w:rPr>
          <w:color w:val="FFFFFF"/>
        </w:rPr>
        <w:t>©UNICEF/LeMoyne</w:t>
      </w:r>
    </w:p>
    <w:p w:rsidR="00157B2E" w:rsidRDefault="00157B2E">
      <w:pPr>
        <w:jc w:val="right"/>
        <w:sectPr w:rsidR="00157B2E">
          <w:headerReference w:type="even" r:id="rId65"/>
          <w:footerReference w:type="even" r:id="rId66"/>
          <w:pgSz w:w="11910" w:h="16840"/>
          <w:pgMar w:top="1140" w:right="0" w:bottom="0" w:left="0" w:header="0" w:footer="0" w:gutter="0"/>
          <w:cols w:space="720"/>
        </w:sectPr>
      </w:pPr>
    </w:p>
    <w:p w:rsidR="00157B2E" w:rsidRDefault="000A7974">
      <w:pPr>
        <w:spacing w:before="99"/>
        <w:ind w:left="120"/>
        <w:jc w:val="both"/>
        <w:rPr>
          <w:b/>
          <w:sz w:val="36"/>
        </w:rPr>
      </w:pPr>
      <w:r>
        <w:lastRenderedPageBreak/>
        <w:pict>
          <v:group id="_x0000_s1594" alt="" style="position:absolute;left:0;text-align:left;margin-left:0;margin-top:0;width:595.3pt;height:841.9pt;z-index:-251616768;mso-position-horizontal-relative:page;mso-position-vertical-relative:page" coordsize="11906,16838">
            <v:line id="_x0000_s1595" alt="" style="position:absolute" from="0,71" to="0,920" strokeweight="0"/>
            <v:shape id="_x0000_s1596" alt="" style="position:absolute;top:66;width:4835;height:764" coordorigin=",67" coordsize="4835,764" path="m,67l,830,4834,360,,67xe" fillcolor="#95c93d" stroked="f">
              <v:path arrowok="t"/>
            </v:shape>
            <v:shape id="_x0000_s1597" alt="" style="position:absolute;width:11905;height:802" coordorigin="1" coordsize="11905,802" path="m1,l2,391,11906,801,1,xe" fillcolor="#fdb714" stroked="f">
              <v:path arrowok="t"/>
            </v:shape>
            <v:line id="_x0000_s1598" alt="" style="position:absolute" from="0,0" to="0,1141" strokeweight="0"/>
            <v:rect id="_x0000_s1599" alt="" style="position:absolute;width:11906;height:1135" fillcolor="black" stroked="f">
              <v:fill opacity="6553f"/>
            </v:rect>
            <v:shape id="_x0000_s1600" alt="" style="position:absolute;left:1700;width:10206;height:1028" coordorigin="1700" coordsize="10206,1028" path="m11906,l1700,,11906,1028,11906,xe" fillcolor="#40b4e2" stroked="f">
              <v:path arrowok="t"/>
            </v:shape>
            <v:line id="_x0000_s1601" alt="" style="position:absolute" from="9,0" to="9,16838" strokecolor="#95c93d" strokeweight=".31292mm"/>
            <w10:wrap anchorx="page" anchory="page"/>
          </v:group>
        </w:pict>
      </w:r>
      <w:r>
        <w:rPr>
          <w:b/>
          <w:color w:val="5F636A"/>
          <w:w w:val="110"/>
          <w:sz w:val="36"/>
        </w:rPr>
        <w:t>Objetivos de</w:t>
      </w:r>
      <w:r>
        <w:rPr>
          <w:b/>
          <w:color w:val="5F636A"/>
          <w:spacing w:val="51"/>
          <w:w w:val="110"/>
          <w:sz w:val="36"/>
        </w:rPr>
        <w:t xml:space="preserve"> </w:t>
      </w:r>
      <w:r>
        <w:rPr>
          <w:b/>
          <w:color w:val="5F636A"/>
          <w:w w:val="110"/>
          <w:sz w:val="36"/>
        </w:rPr>
        <w:t>aprendizaje</w:t>
      </w:r>
    </w:p>
    <w:p w:rsidR="00157B2E" w:rsidRDefault="00157B2E">
      <w:pPr>
        <w:pStyle w:val="BodyText"/>
        <w:spacing w:before="6"/>
        <w:rPr>
          <w:b/>
          <w:sz w:val="33"/>
        </w:rPr>
      </w:pPr>
    </w:p>
    <w:p w:rsidR="00157B2E" w:rsidRDefault="000A7974">
      <w:pPr>
        <w:pStyle w:val="Heading9"/>
        <w:spacing w:before="0"/>
        <w:ind w:left="480" w:firstLine="0"/>
      </w:pPr>
      <w:r>
        <w:rPr>
          <w:color w:val="5F636A"/>
        </w:rPr>
        <w:t>Al final de este capítulo, los supervisores deben poder:</w:t>
      </w:r>
    </w:p>
    <w:p w:rsidR="00157B2E" w:rsidRDefault="00157B2E">
      <w:pPr>
        <w:pStyle w:val="BodyText"/>
        <w:rPr>
          <w:sz w:val="26"/>
        </w:rPr>
      </w:pPr>
    </w:p>
    <w:p w:rsidR="00157B2E" w:rsidRDefault="000A7974">
      <w:pPr>
        <w:pStyle w:val="ListParagraph"/>
        <w:numPr>
          <w:ilvl w:val="0"/>
          <w:numId w:val="43"/>
        </w:numPr>
        <w:tabs>
          <w:tab w:val="left" w:pos="839"/>
          <w:tab w:val="left" w:pos="840"/>
        </w:tabs>
        <w:rPr>
          <w:color w:val="5F636A"/>
          <w:sz w:val="24"/>
        </w:rPr>
      </w:pPr>
      <w:r>
        <w:rPr>
          <w:color w:val="5F636A"/>
          <w:sz w:val="24"/>
        </w:rPr>
        <w:t>Definir la supervisión de</w:t>
      </w:r>
      <w:r>
        <w:rPr>
          <w:color w:val="5F636A"/>
          <w:spacing w:val="-16"/>
          <w:sz w:val="24"/>
        </w:rPr>
        <w:t xml:space="preserve"> </w:t>
      </w:r>
      <w:r>
        <w:rPr>
          <w:color w:val="5F636A"/>
          <w:sz w:val="24"/>
        </w:rPr>
        <w:t>apoyo.</w:t>
      </w:r>
    </w:p>
    <w:p w:rsidR="00157B2E" w:rsidRDefault="000A7974">
      <w:pPr>
        <w:pStyle w:val="ListParagraph"/>
        <w:numPr>
          <w:ilvl w:val="0"/>
          <w:numId w:val="43"/>
        </w:numPr>
        <w:tabs>
          <w:tab w:val="left" w:pos="839"/>
          <w:tab w:val="left" w:pos="840"/>
        </w:tabs>
        <w:spacing w:before="11"/>
        <w:rPr>
          <w:color w:val="5F636A"/>
          <w:sz w:val="24"/>
        </w:rPr>
      </w:pPr>
      <w:r>
        <w:rPr>
          <w:color w:val="5F636A"/>
          <w:sz w:val="24"/>
        </w:rPr>
        <w:t>Explicar los beneficios de la supervisión de</w:t>
      </w:r>
      <w:r>
        <w:rPr>
          <w:color w:val="5F636A"/>
          <w:spacing w:val="-43"/>
          <w:sz w:val="24"/>
        </w:rPr>
        <w:t xml:space="preserve"> </w:t>
      </w:r>
      <w:r>
        <w:rPr>
          <w:color w:val="5F636A"/>
          <w:sz w:val="24"/>
        </w:rPr>
        <w:t>apoyo.</w:t>
      </w:r>
    </w:p>
    <w:p w:rsidR="00157B2E" w:rsidRDefault="000A7974">
      <w:pPr>
        <w:pStyle w:val="ListParagraph"/>
        <w:numPr>
          <w:ilvl w:val="0"/>
          <w:numId w:val="43"/>
        </w:numPr>
        <w:tabs>
          <w:tab w:val="left" w:pos="839"/>
          <w:tab w:val="left" w:pos="840"/>
        </w:tabs>
        <w:spacing w:before="11"/>
        <w:rPr>
          <w:color w:val="5F636A"/>
          <w:sz w:val="24"/>
        </w:rPr>
      </w:pPr>
      <w:r>
        <w:rPr>
          <w:color w:val="5F636A"/>
          <w:sz w:val="24"/>
        </w:rPr>
        <w:t>Identificar cuáles consideran que son sus puntos fuertes como</w:t>
      </w:r>
      <w:r>
        <w:rPr>
          <w:color w:val="5F636A"/>
          <w:spacing w:val="28"/>
          <w:sz w:val="24"/>
        </w:rPr>
        <w:t xml:space="preserve"> </w:t>
      </w:r>
      <w:r>
        <w:rPr>
          <w:color w:val="5F636A"/>
          <w:sz w:val="24"/>
        </w:rPr>
        <w:t>supervisor.</w:t>
      </w:r>
    </w:p>
    <w:p w:rsidR="00157B2E" w:rsidRDefault="000A7974">
      <w:pPr>
        <w:pStyle w:val="ListParagraph"/>
        <w:numPr>
          <w:ilvl w:val="0"/>
          <w:numId w:val="43"/>
        </w:numPr>
        <w:tabs>
          <w:tab w:val="left" w:pos="839"/>
          <w:tab w:val="left" w:pos="840"/>
        </w:tabs>
        <w:spacing w:before="11"/>
        <w:rPr>
          <w:color w:val="5F636A"/>
          <w:sz w:val="24"/>
        </w:rPr>
      </w:pPr>
      <w:r>
        <w:rPr>
          <w:color w:val="5F636A"/>
          <w:sz w:val="24"/>
        </w:rPr>
        <w:t>Identificar cosas que les gustaría cambiar sobre su estilo de</w:t>
      </w:r>
      <w:r>
        <w:rPr>
          <w:color w:val="5F636A"/>
          <w:spacing w:val="-16"/>
          <w:sz w:val="24"/>
        </w:rPr>
        <w:t xml:space="preserve"> </w:t>
      </w:r>
      <w:r>
        <w:rPr>
          <w:color w:val="5F636A"/>
          <w:sz w:val="24"/>
        </w:rPr>
        <w:t>supervisión.</w:t>
      </w:r>
    </w:p>
    <w:p w:rsidR="00157B2E" w:rsidRDefault="00157B2E">
      <w:pPr>
        <w:pStyle w:val="BodyText"/>
        <w:spacing w:before="8"/>
        <w:rPr>
          <w:sz w:val="35"/>
        </w:rPr>
      </w:pPr>
    </w:p>
    <w:p w:rsidR="00157B2E" w:rsidRDefault="000A7974">
      <w:pPr>
        <w:ind w:left="120"/>
        <w:jc w:val="both"/>
        <w:rPr>
          <w:b/>
          <w:sz w:val="36"/>
        </w:rPr>
      </w:pPr>
      <w:r>
        <w:rPr>
          <w:b/>
          <w:color w:val="95C93D"/>
          <w:w w:val="110"/>
          <w:sz w:val="36"/>
        </w:rPr>
        <w:t>Evaluar su estilo de supervisión</w:t>
      </w:r>
    </w:p>
    <w:p w:rsidR="00157B2E" w:rsidRDefault="00157B2E">
      <w:pPr>
        <w:pStyle w:val="BodyText"/>
        <w:spacing w:before="6"/>
        <w:rPr>
          <w:b/>
          <w:sz w:val="33"/>
        </w:rPr>
      </w:pPr>
    </w:p>
    <w:p w:rsidR="00157B2E" w:rsidRDefault="000A7974">
      <w:pPr>
        <w:spacing w:line="249" w:lineRule="auto"/>
        <w:ind w:left="120" w:right="117"/>
        <w:jc w:val="both"/>
        <w:rPr>
          <w:sz w:val="24"/>
        </w:rPr>
      </w:pPr>
      <w:r>
        <w:rPr>
          <w:color w:val="5F636A"/>
          <w:sz w:val="24"/>
        </w:rPr>
        <w:t>La</w:t>
      </w:r>
      <w:r>
        <w:rPr>
          <w:color w:val="5F636A"/>
          <w:spacing w:val="-22"/>
          <w:sz w:val="24"/>
        </w:rPr>
        <w:t xml:space="preserve"> </w:t>
      </w:r>
      <w:r>
        <w:rPr>
          <w:color w:val="5F636A"/>
          <w:sz w:val="24"/>
        </w:rPr>
        <w:t>supervisión</w:t>
      </w:r>
      <w:r>
        <w:rPr>
          <w:color w:val="5F636A"/>
          <w:spacing w:val="-22"/>
          <w:sz w:val="24"/>
        </w:rPr>
        <w:t xml:space="preserve"> </w:t>
      </w:r>
      <w:r>
        <w:rPr>
          <w:color w:val="5F636A"/>
          <w:sz w:val="24"/>
        </w:rPr>
        <w:t>se</w:t>
      </w:r>
      <w:r>
        <w:rPr>
          <w:color w:val="5F636A"/>
          <w:spacing w:val="-22"/>
          <w:sz w:val="24"/>
        </w:rPr>
        <w:t xml:space="preserve"> </w:t>
      </w:r>
      <w:r>
        <w:rPr>
          <w:color w:val="5F636A"/>
          <w:sz w:val="24"/>
        </w:rPr>
        <w:t>puede</w:t>
      </w:r>
      <w:r>
        <w:rPr>
          <w:color w:val="5F636A"/>
          <w:spacing w:val="-22"/>
          <w:sz w:val="24"/>
        </w:rPr>
        <w:t xml:space="preserve"> </w:t>
      </w:r>
      <w:r>
        <w:rPr>
          <w:color w:val="5F636A"/>
          <w:sz w:val="24"/>
        </w:rPr>
        <w:t>definir</w:t>
      </w:r>
      <w:r>
        <w:rPr>
          <w:color w:val="5F636A"/>
          <w:spacing w:val="-22"/>
          <w:sz w:val="24"/>
        </w:rPr>
        <w:t xml:space="preserve"> </w:t>
      </w:r>
      <w:r>
        <w:rPr>
          <w:color w:val="5F636A"/>
          <w:sz w:val="24"/>
        </w:rPr>
        <w:t>como</w:t>
      </w:r>
      <w:r>
        <w:rPr>
          <w:color w:val="5F636A"/>
          <w:spacing w:val="-22"/>
          <w:sz w:val="24"/>
        </w:rPr>
        <w:t xml:space="preserve"> </w:t>
      </w:r>
      <w:r>
        <w:rPr>
          <w:color w:val="5F636A"/>
          <w:sz w:val="24"/>
        </w:rPr>
        <w:t>el</w:t>
      </w:r>
      <w:r>
        <w:rPr>
          <w:color w:val="5F636A"/>
          <w:spacing w:val="-22"/>
          <w:sz w:val="24"/>
        </w:rPr>
        <w:t xml:space="preserve"> </w:t>
      </w:r>
      <w:r>
        <w:rPr>
          <w:color w:val="5F636A"/>
          <w:sz w:val="24"/>
        </w:rPr>
        <w:t>proceso</w:t>
      </w:r>
      <w:r>
        <w:rPr>
          <w:color w:val="5F636A"/>
          <w:spacing w:val="-22"/>
          <w:sz w:val="24"/>
        </w:rPr>
        <w:t xml:space="preserve"> </w:t>
      </w:r>
      <w:r>
        <w:rPr>
          <w:color w:val="5F636A"/>
          <w:sz w:val="24"/>
        </w:rPr>
        <w:t>de</w:t>
      </w:r>
      <w:r>
        <w:rPr>
          <w:color w:val="5F636A"/>
          <w:spacing w:val="-22"/>
          <w:sz w:val="24"/>
        </w:rPr>
        <w:t xml:space="preserve"> </w:t>
      </w:r>
      <w:r>
        <w:rPr>
          <w:color w:val="5F636A"/>
          <w:sz w:val="24"/>
        </w:rPr>
        <w:t>dirigir</w:t>
      </w:r>
      <w:r>
        <w:rPr>
          <w:color w:val="5F636A"/>
          <w:spacing w:val="-22"/>
          <w:sz w:val="24"/>
        </w:rPr>
        <w:t xml:space="preserve"> </w:t>
      </w:r>
      <w:r>
        <w:rPr>
          <w:color w:val="5F636A"/>
          <w:sz w:val="24"/>
        </w:rPr>
        <w:t>y</w:t>
      </w:r>
      <w:r>
        <w:rPr>
          <w:color w:val="5F636A"/>
          <w:spacing w:val="-22"/>
          <w:sz w:val="24"/>
        </w:rPr>
        <w:t xml:space="preserve"> </w:t>
      </w:r>
      <w:r>
        <w:rPr>
          <w:color w:val="5F636A"/>
          <w:sz w:val="24"/>
        </w:rPr>
        <w:t>apoyar</w:t>
      </w:r>
      <w:r>
        <w:rPr>
          <w:color w:val="5F636A"/>
          <w:spacing w:val="-22"/>
          <w:sz w:val="24"/>
        </w:rPr>
        <w:t xml:space="preserve"> </w:t>
      </w:r>
      <w:r>
        <w:rPr>
          <w:color w:val="5F636A"/>
          <w:sz w:val="24"/>
        </w:rPr>
        <w:t>personas</w:t>
      </w:r>
      <w:r>
        <w:rPr>
          <w:color w:val="5F636A"/>
          <w:spacing w:val="-22"/>
          <w:sz w:val="24"/>
        </w:rPr>
        <w:t xml:space="preserve"> </w:t>
      </w:r>
      <w:r>
        <w:rPr>
          <w:color w:val="5F636A"/>
          <w:sz w:val="24"/>
        </w:rPr>
        <w:t>para</w:t>
      </w:r>
      <w:r>
        <w:rPr>
          <w:color w:val="5F636A"/>
          <w:spacing w:val="-22"/>
          <w:sz w:val="24"/>
        </w:rPr>
        <w:t xml:space="preserve"> </w:t>
      </w:r>
      <w:r>
        <w:rPr>
          <w:color w:val="5F636A"/>
          <w:sz w:val="24"/>
        </w:rPr>
        <w:t>que</w:t>
      </w:r>
      <w:r>
        <w:rPr>
          <w:color w:val="5F636A"/>
          <w:spacing w:val="-22"/>
          <w:sz w:val="24"/>
        </w:rPr>
        <w:t xml:space="preserve"> </w:t>
      </w:r>
      <w:r>
        <w:rPr>
          <w:color w:val="5F636A"/>
          <w:sz w:val="24"/>
        </w:rPr>
        <w:t>puedan hacer</w:t>
      </w:r>
      <w:r>
        <w:rPr>
          <w:color w:val="5F636A"/>
          <w:spacing w:val="-20"/>
          <w:sz w:val="24"/>
        </w:rPr>
        <w:t xml:space="preserve"> </w:t>
      </w:r>
      <w:r>
        <w:rPr>
          <w:color w:val="5F636A"/>
          <w:sz w:val="24"/>
        </w:rPr>
        <w:t>su</w:t>
      </w:r>
      <w:r>
        <w:rPr>
          <w:color w:val="5F636A"/>
          <w:spacing w:val="-20"/>
          <w:sz w:val="24"/>
        </w:rPr>
        <w:t xml:space="preserve"> </w:t>
      </w:r>
      <w:r>
        <w:rPr>
          <w:color w:val="5F636A"/>
          <w:sz w:val="24"/>
        </w:rPr>
        <w:t>trabajo</w:t>
      </w:r>
      <w:r>
        <w:rPr>
          <w:color w:val="5F636A"/>
          <w:spacing w:val="-20"/>
          <w:sz w:val="24"/>
        </w:rPr>
        <w:t xml:space="preserve"> </w:t>
      </w:r>
      <w:r>
        <w:rPr>
          <w:color w:val="5F636A"/>
          <w:sz w:val="24"/>
        </w:rPr>
        <w:t>de</w:t>
      </w:r>
      <w:r>
        <w:rPr>
          <w:color w:val="5F636A"/>
          <w:spacing w:val="-20"/>
          <w:sz w:val="24"/>
        </w:rPr>
        <w:t xml:space="preserve"> </w:t>
      </w:r>
      <w:r>
        <w:rPr>
          <w:color w:val="5F636A"/>
          <w:sz w:val="24"/>
        </w:rPr>
        <w:t>forma</w:t>
      </w:r>
      <w:r>
        <w:rPr>
          <w:color w:val="5F636A"/>
          <w:spacing w:val="-20"/>
          <w:sz w:val="24"/>
        </w:rPr>
        <w:t xml:space="preserve"> </w:t>
      </w:r>
      <w:r>
        <w:rPr>
          <w:color w:val="5F636A"/>
          <w:sz w:val="24"/>
        </w:rPr>
        <w:t>eficaz.</w:t>
      </w:r>
      <w:r>
        <w:rPr>
          <w:color w:val="5F636A"/>
          <w:spacing w:val="-20"/>
          <w:sz w:val="24"/>
        </w:rPr>
        <w:t xml:space="preserve"> </w:t>
      </w:r>
      <w:r>
        <w:rPr>
          <w:color w:val="5F636A"/>
          <w:sz w:val="24"/>
        </w:rPr>
        <w:t>La</w:t>
      </w:r>
      <w:r>
        <w:rPr>
          <w:color w:val="5F636A"/>
          <w:spacing w:val="-20"/>
          <w:sz w:val="24"/>
        </w:rPr>
        <w:t xml:space="preserve"> </w:t>
      </w:r>
      <w:r>
        <w:rPr>
          <w:color w:val="5F636A"/>
          <w:sz w:val="24"/>
        </w:rPr>
        <w:t>forma</w:t>
      </w:r>
      <w:r>
        <w:rPr>
          <w:color w:val="5F636A"/>
          <w:spacing w:val="-20"/>
          <w:sz w:val="24"/>
        </w:rPr>
        <w:t xml:space="preserve"> </w:t>
      </w:r>
      <w:r>
        <w:rPr>
          <w:color w:val="5F636A"/>
          <w:sz w:val="24"/>
        </w:rPr>
        <w:t>en</w:t>
      </w:r>
      <w:r>
        <w:rPr>
          <w:color w:val="5F636A"/>
          <w:spacing w:val="-20"/>
          <w:sz w:val="24"/>
        </w:rPr>
        <w:t xml:space="preserve"> </w:t>
      </w:r>
      <w:r>
        <w:rPr>
          <w:color w:val="5F636A"/>
          <w:sz w:val="24"/>
        </w:rPr>
        <w:t>que</w:t>
      </w:r>
      <w:r>
        <w:rPr>
          <w:color w:val="5F636A"/>
          <w:spacing w:val="-20"/>
          <w:sz w:val="24"/>
        </w:rPr>
        <w:t xml:space="preserve"> </w:t>
      </w:r>
      <w:r>
        <w:rPr>
          <w:color w:val="5F636A"/>
          <w:sz w:val="24"/>
        </w:rPr>
        <w:t>se</w:t>
      </w:r>
      <w:r>
        <w:rPr>
          <w:color w:val="5F636A"/>
          <w:spacing w:val="-20"/>
          <w:sz w:val="24"/>
        </w:rPr>
        <w:t xml:space="preserve"> </w:t>
      </w:r>
      <w:r>
        <w:rPr>
          <w:color w:val="5F636A"/>
          <w:sz w:val="24"/>
        </w:rPr>
        <w:t>realiza</w:t>
      </w:r>
      <w:r>
        <w:rPr>
          <w:color w:val="5F636A"/>
          <w:spacing w:val="-20"/>
          <w:sz w:val="24"/>
        </w:rPr>
        <w:t xml:space="preserve"> </w:t>
      </w:r>
      <w:r>
        <w:rPr>
          <w:color w:val="5F636A"/>
          <w:sz w:val="24"/>
        </w:rPr>
        <w:t>la</w:t>
      </w:r>
      <w:r>
        <w:rPr>
          <w:color w:val="5F636A"/>
          <w:spacing w:val="-20"/>
          <w:sz w:val="24"/>
        </w:rPr>
        <w:t xml:space="preserve"> </w:t>
      </w:r>
      <w:r>
        <w:rPr>
          <w:color w:val="5F636A"/>
          <w:sz w:val="24"/>
        </w:rPr>
        <w:t>supervisión</w:t>
      </w:r>
      <w:r>
        <w:rPr>
          <w:color w:val="5F636A"/>
          <w:spacing w:val="-20"/>
          <w:sz w:val="24"/>
        </w:rPr>
        <w:t xml:space="preserve"> </w:t>
      </w:r>
      <w:r>
        <w:rPr>
          <w:color w:val="5F636A"/>
          <w:sz w:val="24"/>
        </w:rPr>
        <w:t>impacta</w:t>
      </w:r>
      <w:r>
        <w:rPr>
          <w:color w:val="5F636A"/>
          <w:spacing w:val="-20"/>
          <w:sz w:val="24"/>
        </w:rPr>
        <w:t xml:space="preserve"> </w:t>
      </w:r>
      <w:r>
        <w:rPr>
          <w:color w:val="5F636A"/>
          <w:sz w:val="24"/>
        </w:rPr>
        <w:t>de</w:t>
      </w:r>
      <w:r>
        <w:rPr>
          <w:color w:val="5F636A"/>
          <w:spacing w:val="-20"/>
          <w:sz w:val="24"/>
        </w:rPr>
        <w:t xml:space="preserve"> </w:t>
      </w:r>
      <w:r>
        <w:rPr>
          <w:color w:val="5F636A"/>
          <w:sz w:val="24"/>
        </w:rPr>
        <w:t xml:space="preserve">manera directa cómo hacen su trabajo los </w:t>
      </w:r>
      <w:r>
        <w:rPr>
          <w:color w:val="5F636A"/>
          <w:spacing w:val="-10"/>
          <w:sz w:val="24"/>
        </w:rPr>
        <w:t xml:space="preserve">FLW </w:t>
      </w:r>
      <w:r>
        <w:rPr>
          <w:color w:val="5F636A"/>
          <w:sz w:val="24"/>
        </w:rPr>
        <w:t xml:space="preserve">y qué tan bien lo hacen. Antes de </w:t>
      </w:r>
      <w:r>
        <w:rPr>
          <w:color w:val="5F636A"/>
          <w:sz w:val="24"/>
        </w:rPr>
        <w:t>tratar de cambiar  o mejorar su estilo de supervisión, es útil identificarlo. Complete la siguiente autoevaluación de</w:t>
      </w:r>
      <w:r>
        <w:rPr>
          <w:color w:val="5F636A"/>
          <w:spacing w:val="-10"/>
          <w:sz w:val="24"/>
        </w:rPr>
        <w:t xml:space="preserve"> </w:t>
      </w:r>
      <w:r>
        <w:rPr>
          <w:color w:val="5F636A"/>
          <w:sz w:val="24"/>
        </w:rPr>
        <w:t>la</w:t>
      </w:r>
      <w:r>
        <w:rPr>
          <w:color w:val="5F636A"/>
          <w:spacing w:val="-10"/>
          <w:sz w:val="24"/>
        </w:rPr>
        <w:t xml:space="preserve"> </w:t>
      </w:r>
      <w:r>
        <w:rPr>
          <w:color w:val="5F636A"/>
          <w:sz w:val="24"/>
        </w:rPr>
        <w:t>supervisión</w:t>
      </w:r>
      <w:r>
        <w:rPr>
          <w:color w:val="5F636A"/>
          <w:spacing w:val="-10"/>
          <w:sz w:val="24"/>
        </w:rPr>
        <w:t xml:space="preserve"> </w:t>
      </w:r>
      <w:r>
        <w:rPr>
          <w:color w:val="5F636A"/>
          <w:sz w:val="24"/>
        </w:rPr>
        <w:t>de</w:t>
      </w:r>
      <w:r>
        <w:rPr>
          <w:color w:val="5F636A"/>
          <w:spacing w:val="-10"/>
          <w:sz w:val="24"/>
        </w:rPr>
        <w:t xml:space="preserve"> </w:t>
      </w:r>
      <w:r>
        <w:rPr>
          <w:color w:val="5F636A"/>
          <w:sz w:val="24"/>
        </w:rPr>
        <w:t>apoyo</w:t>
      </w:r>
      <w:r>
        <w:rPr>
          <w:color w:val="5F636A"/>
          <w:spacing w:val="-10"/>
          <w:sz w:val="24"/>
        </w:rPr>
        <w:t xml:space="preserve"> </w:t>
      </w:r>
      <w:r>
        <w:rPr>
          <w:color w:val="5F636A"/>
          <w:sz w:val="24"/>
        </w:rPr>
        <w:t>para</w:t>
      </w:r>
      <w:r>
        <w:rPr>
          <w:color w:val="5F636A"/>
          <w:spacing w:val="-10"/>
          <w:sz w:val="24"/>
        </w:rPr>
        <w:t xml:space="preserve"> </w:t>
      </w:r>
      <w:r>
        <w:rPr>
          <w:color w:val="5F636A"/>
          <w:sz w:val="24"/>
        </w:rPr>
        <w:t>ayudarlo</w:t>
      </w:r>
      <w:r>
        <w:rPr>
          <w:color w:val="5F636A"/>
          <w:spacing w:val="-10"/>
          <w:sz w:val="24"/>
        </w:rPr>
        <w:t xml:space="preserve"> </w:t>
      </w:r>
      <w:r>
        <w:rPr>
          <w:color w:val="5F636A"/>
          <w:sz w:val="24"/>
        </w:rPr>
        <w:t>a</w:t>
      </w:r>
      <w:r>
        <w:rPr>
          <w:color w:val="5F636A"/>
          <w:spacing w:val="-10"/>
          <w:sz w:val="24"/>
        </w:rPr>
        <w:t xml:space="preserve"> </w:t>
      </w:r>
      <w:r>
        <w:rPr>
          <w:color w:val="5F636A"/>
          <w:sz w:val="24"/>
        </w:rPr>
        <w:t>hacer</w:t>
      </w:r>
      <w:r>
        <w:rPr>
          <w:color w:val="5F636A"/>
          <w:spacing w:val="-10"/>
          <w:sz w:val="24"/>
        </w:rPr>
        <w:t xml:space="preserve"> </w:t>
      </w:r>
      <w:r>
        <w:rPr>
          <w:color w:val="5F636A"/>
          <w:sz w:val="24"/>
        </w:rPr>
        <w:t>esta</w:t>
      </w:r>
      <w:r>
        <w:rPr>
          <w:color w:val="5F636A"/>
          <w:spacing w:val="-10"/>
          <w:sz w:val="24"/>
        </w:rPr>
        <w:t xml:space="preserve"> </w:t>
      </w:r>
      <w:r>
        <w:rPr>
          <w:color w:val="5F636A"/>
          <w:sz w:val="24"/>
        </w:rPr>
        <w:t>identificación.</w:t>
      </w:r>
    </w:p>
    <w:p w:rsidR="00157B2E" w:rsidRDefault="00157B2E">
      <w:pPr>
        <w:pStyle w:val="BodyText"/>
        <w:spacing w:before="9"/>
        <w:rPr>
          <w:sz w:val="34"/>
        </w:rPr>
      </w:pPr>
    </w:p>
    <w:p w:rsidR="00157B2E" w:rsidRDefault="000A7974">
      <w:pPr>
        <w:ind w:left="120"/>
        <w:rPr>
          <w:b/>
          <w:sz w:val="36"/>
        </w:rPr>
      </w:pPr>
      <w:r>
        <w:rPr>
          <w:b/>
          <w:color w:val="95C93D"/>
          <w:sz w:val="36"/>
        </w:rPr>
        <w:t>Autoevaluación de la supervisión de apoyo</w:t>
      </w:r>
    </w:p>
    <w:p w:rsidR="00157B2E" w:rsidRDefault="000A7974">
      <w:pPr>
        <w:pStyle w:val="BodyText"/>
        <w:spacing w:before="386" w:line="261" w:lineRule="auto"/>
        <w:ind w:left="120" w:right="117"/>
        <w:jc w:val="both"/>
      </w:pPr>
      <w:r>
        <w:rPr>
          <w:color w:val="5F636A"/>
        </w:rPr>
        <w:t>Use esta lista de verificación para comprender mejor su estilo de supervisión. Esto no es una prueba. Es una herramienta</w:t>
      </w:r>
      <w:r>
        <w:rPr>
          <w:color w:val="5F636A"/>
          <w:spacing w:val="-12"/>
        </w:rPr>
        <w:t xml:space="preserve"> </w:t>
      </w:r>
      <w:r>
        <w:rPr>
          <w:color w:val="5F636A"/>
        </w:rPr>
        <w:t>para</w:t>
      </w:r>
      <w:r>
        <w:rPr>
          <w:color w:val="5F636A"/>
          <w:spacing w:val="-12"/>
        </w:rPr>
        <w:t xml:space="preserve"> </w:t>
      </w:r>
      <w:r>
        <w:rPr>
          <w:color w:val="5F636A"/>
        </w:rPr>
        <w:t>ayudarlo</w:t>
      </w:r>
      <w:r>
        <w:rPr>
          <w:color w:val="5F636A"/>
          <w:spacing w:val="-12"/>
        </w:rPr>
        <w:t xml:space="preserve"> </w:t>
      </w:r>
      <w:r>
        <w:rPr>
          <w:color w:val="5F636A"/>
        </w:rPr>
        <w:t>a</w:t>
      </w:r>
      <w:r>
        <w:rPr>
          <w:color w:val="5F636A"/>
          <w:spacing w:val="-12"/>
        </w:rPr>
        <w:t xml:space="preserve"> </w:t>
      </w:r>
      <w:r>
        <w:rPr>
          <w:color w:val="5F636A"/>
        </w:rPr>
        <w:t>reflexionar</w:t>
      </w:r>
      <w:r>
        <w:rPr>
          <w:color w:val="5F636A"/>
          <w:spacing w:val="-12"/>
        </w:rPr>
        <w:t xml:space="preserve"> </w:t>
      </w:r>
      <w:r>
        <w:rPr>
          <w:color w:val="5F636A"/>
        </w:rPr>
        <w:t>sobre</w:t>
      </w:r>
      <w:r>
        <w:rPr>
          <w:color w:val="5F636A"/>
          <w:spacing w:val="-12"/>
        </w:rPr>
        <w:t xml:space="preserve"> </w:t>
      </w:r>
      <w:r>
        <w:rPr>
          <w:color w:val="5F636A"/>
        </w:rPr>
        <w:t>su</w:t>
      </w:r>
      <w:r>
        <w:rPr>
          <w:color w:val="5F636A"/>
          <w:spacing w:val="-12"/>
        </w:rPr>
        <w:t xml:space="preserve"> </w:t>
      </w:r>
      <w:r>
        <w:rPr>
          <w:color w:val="5F636A"/>
        </w:rPr>
        <w:t>manera</w:t>
      </w:r>
      <w:r>
        <w:rPr>
          <w:color w:val="5F636A"/>
          <w:spacing w:val="-12"/>
        </w:rPr>
        <w:t xml:space="preserve"> </w:t>
      </w:r>
      <w:r>
        <w:rPr>
          <w:color w:val="5F636A"/>
        </w:rPr>
        <w:t>de</w:t>
      </w:r>
      <w:r>
        <w:rPr>
          <w:color w:val="5F636A"/>
          <w:spacing w:val="-12"/>
        </w:rPr>
        <w:t xml:space="preserve"> </w:t>
      </w:r>
      <w:r>
        <w:rPr>
          <w:color w:val="5F636A"/>
        </w:rPr>
        <w:t>supervisar.</w:t>
      </w:r>
      <w:r>
        <w:rPr>
          <w:color w:val="5F636A"/>
          <w:spacing w:val="-12"/>
        </w:rPr>
        <w:t xml:space="preserve"> </w:t>
      </w:r>
      <w:r>
        <w:rPr>
          <w:color w:val="5F636A"/>
        </w:rPr>
        <w:t>Lea</w:t>
      </w:r>
      <w:r>
        <w:rPr>
          <w:color w:val="5F636A"/>
          <w:spacing w:val="-12"/>
        </w:rPr>
        <w:t xml:space="preserve"> </w:t>
      </w:r>
      <w:r>
        <w:rPr>
          <w:color w:val="5F636A"/>
        </w:rPr>
        <w:t>cuidadosamente</w:t>
      </w:r>
      <w:r>
        <w:rPr>
          <w:color w:val="5F636A"/>
          <w:spacing w:val="-12"/>
        </w:rPr>
        <w:t xml:space="preserve"> </w:t>
      </w:r>
      <w:r>
        <w:rPr>
          <w:color w:val="5F636A"/>
        </w:rPr>
        <w:t>cada</w:t>
      </w:r>
      <w:r>
        <w:rPr>
          <w:color w:val="5F636A"/>
          <w:spacing w:val="-12"/>
        </w:rPr>
        <w:t xml:space="preserve"> </w:t>
      </w:r>
      <w:r>
        <w:rPr>
          <w:color w:val="5F636A"/>
        </w:rPr>
        <w:t>enunciado</w:t>
      </w:r>
      <w:r>
        <w:rPr>
          <w:color w:val="5F636A"/>
          <w:spacing w:val="-12"/>
        </w:rPr>
        <w:t xml:space="preserve"> </w:t>
      </w:r>
      <w:r>
        <w:rPr>
          <w:color w:val="5F636A"/>
        </w:rPr>
        <w:t xml:space="preserve">y </w:t>
      </w:r>
      <w:r>
        <w:rPr>
          <w:color w:val="5F636A"/>
          <w:spacing w:val="-5"/>
        </w:rPr>
        <w:t>responda</w:t>
      </w:r>
      <w:r>
        <w:rPr>
          <w:color w:val="5F636A"/>
          <w:spacing w:val="-19"/>
        </w:rPr>
        <w:t xml:space="preserve"> </w:t>
      </w:r>
      <w:r>
        <w:rPr>
          <w:color w:val="5F636A"/>
          <w:spacing w:val="-4"/>
        </w:rPr>
        <w:t>con</w:t>
      </w:r>
      <w:r>
        <w:rPr>
          <w:color w:val="5F636A"/>
          <w:spacing w:val="-19"/>
        </w:rPr>
        <w:t xml:space="preserve"> </w:t>
      </w:r>
      <w:r>
        <w:rPr>
          <w:color w:val="5F636A"/>
          <w:spacing w:val="-5"/>
        </w:rPr>
        <w:t>honestidad.</w:t>
      </w:r>
      <w:r>
        <w:rPr>
          <w:color w:val="5F636A"/>
          <w:spacing w:val="-19"/>
        </w:rPr>
        <w:t xml:space="preserve"> </w:t>
      </w:r>
      <w:r>
        <w:rPr>
          <w:color w:val="5F636A"/>
          <w:spacing w:val="-4"/>
        </w:rPr>
        <w:t>Completar</w:t>
      </w:r>
      <w:r>
        <w:rPr>
          <w:color w:val="5F636A"/>
          <w:spacing w:val="-19"/>
        </w:rPr>
        <w:t xml:space="preserve"> </w:t>
      </w:r>
      <w:r>
        <w:rPr>
          <w:color w:val="5F636A"/>
          <w:spacing w:val="-3"/>
        </w:rPr>
        <w:t>esta</w:t>
      </w:r>
      <w:r>
        <w:rPr>
          <w:color w:val="5F636A"/>
          <w:spacing w:val="-19"/>
        </w:rPr>
        <w:t xml:space="preserve"> </w:t>
      </w:r>
      <w:r>
        <w:rPr>
          <w:color w:val="5F636A"/>
          <w:spacing w:val="-6"/>
        </w:rPr>
        <w:t>autoevaluación</w:t>
      </w:r>
      <w:r>
        <w:rPr>
          <w:color w:val="5F636A"/>
          <w:spacing w:val="-19"/>
        </w:rPr>
        <w:t xml:space="preserve"> </w:t>
      </w:r>
      <w:r>
        <w:rPr>
          <w:color w:val="5F636A"/>
          <w:spacing w:val="-4"/>
        </w:rPr>
        <w:t>puede</w:t>
      </w:r>
      <w:r>
        <w:rPr>
          <w:color w:val="5F636A"/>
          <w:spacing w:val="-19"/>
        </w:rPr>
        <w:t xml:space="preserve"> </w:t>
      </w:r>
      <w:r>
        <w:rPr>
          <w:color w:val="5F636A"/>
          <w:spacing w:val="-5"/>
        </w:rPr>
        <w:t>ayudarlo</w:t>
      </w:r>
      <w:r>
        <w:rPr>
          <w:color w:val="5F636A"/>
          <w:spacing w:val="-19"/>
        </w:rPr>
        <w:t xml:space="preserve"> </w:t>
      </w:r>
      <w:r>
        <w:rPr>
          <w:color w:val="5F636A"/>
        </w:rPr>
        <w:t>a</w:t>
      </w:r>
      <w:r>
        <w:rPr>
          <w:color w:val="5F636A"/>
          <w:spacing w:val="-19"/>
        </w:rPr>
        <w:t xml:space="preserve"> </w:t>
      </w:r>
      <w:r>
        <w:rPr>
          <w:color w:val="5F636A"/>
          <w:spacing w:val="-5"/>
        </w:rPr>
        <w:t>identificar</w:t>
      </w:r>
      <w:r>
        <w:rPr>
          <w:color w:val="5F636A"/>
          <w:spacing w:val="-19"/>
        </w:rPr>
        <w:t xml:space="preserve"> </w:t>
      </w:r>
      <w:r>
        <w:rPr>
          <w:color w:val="5F636A"/>
          <w:spacing w:val="-4"/>
        </w:rPr>
        <w:t>las</w:t>
      </w:r>
      <w:r>
        <w:rPr>
          <w:color w:val="5F636A"/>
          <w:spacing w:val="-19"/>
        </w:rPr>
        <w:t xml:space="preserve"> </w:t>
      </w:r>
      <w:r>
        <w:rPr>
          <w:color w:val="5F636A"/>
          <w:spacing w:val="-4"/>
        </w:rPr>
        <w:t>áreas</w:t>
      </w:r>
      <w:r>
        <w:rPr>
          <w:color w:val="5F636A"/>
          <w:spacing w:val="-19"/>
        </w:rPr>
        <w:t xml:space="preserve"> </w:t>
      </w:r>
      <w:r>
        <w:rPr>
          <w:color w:val="5F636A"/>
          <w:spacing w:val="-4"/>
        </w:rPr>
        <w:t>que</w:t>
      </w:r>
      <w:r>
        <w:rPr>
          <w:color w:val="5F636A"/>
          <w:spacing w:val="-19"/>
        </w:rPr>
        <w:t xml:space="preserve"> </w:t>
      </w:r>
      <w:r>
        <w:rPr>
          <w:color w:val="5F636A"/>
          <w:spacing w:val="-4"/>
        </w:rPr>
        <w:t>necesita</w:t>
      </w:r>
      <w:r>
        <w:rPr>
          <w:color w:val="5F636A"/>
          <w:spacing w:val="-19"/>
        </w:rPr>
        <w:t xml:space="preserve"> </w:t>
      </w:r>
      <w:r>
        <w:rPr>
          <w:color w:val="5F636A"/>
          <w:spacing w:val="-7"/>
        </w:rPr>
        <w:t>reforzar.</w:t>
      </w:r>
    </w:p>
    <w:p w:rsidR="00157B2E" w:rsidRDefault="00157B2E">
      <w:pPr>
        <w:pStyle w:val="BodyText"/>
        <w:spacing w:before="8"/>
        <w:rPr>
          <w:sz w:val="21"/>
        </w:rPr>
      </w:pPr>
    </w:p>
    <w:p w:rsidR="00157B2E" w:rsidRDefault="000A7974">
      <w:pPr>
        <w:spacing w:line="261" w:lineRule="auto"/>
        <w:ind w:left="120" w:right="122"/>
        <w:jc w:val="both"/>
        <w:rPr>
          <w:i/>
          <w:sz w:val="20"/>
        </w:rPr>
      </w:pPr>
      <w:r>
        <w:rPr>
          <w:i/>
          <w:color w:val="5F636A"/>
          <w:spacing w:val="-5"/>
          <w:sz w:val="20"/>
        </w:rPr>
        <w:t xml:space="preserve">Instrucciones: Coloque </w:t>
      </w:r>
      <w:r>
        <w:rPr>
          <w:i/>
          <w:color w:val="5F636A"/>
          <w:spacing w:val="-4"/>
          <w:sz w:val="20"/>
        </w:rPr>
        <w:t xml:space="preserve">una marca </w:t>
      </w:r>
      <w:r>
        <w:rPr>
          <w:i/>
          <w:color w:val="5F636A"/>
          <w:spacing w:val="-3"/>
          <w:sz w:val="20"/>
        </w:rPr>
        <w:t xml:space="preserve">de </w:t>
      </w:r>
      <w:r>
        <w:rPr>
          <w:i/>
          <w:color w:val="5F636A"/>
          <w:spacing w:val="-5"/>
          <w:sz w:val="20"/>
        </w:rPr>
        <w:t xml:space="preserve">verificación </w:t>
      </w:r>
      <w:r>
        <w:rPr>
          <w:i/>
          <w:color w:val="5F636A"/>
          <w:spacing w:val="-3"/>
          <w:sz w:val="20"/>
        </w:rPr>
        <w:t xml:space="preserve">en la </w:t>
      </w:r>
      <w:r>
        <w:rPr>
          <w:i/>
          <w:color w:val="5F636A"/>
          <w:spacing w:val="-5"/>
          <w:sz w:val="20"/>
        </w:rPr>
        <w:t xml:space="preserve">columna apropiada </w:t>
      </w:r>
      <w:r>
        <w:rPr>
          <w:i/>
          <w:color w:val="5F636A"/>
          <w:spacing w:val="-4"/>
          <w:sz w:val="20"/>
        </w:rPr>
        <w:t xml:space="preserve">junto </w:t>
      </w:r>
      <w:r>
        <w:rPr>
          <w:i/>
          <w:color w:val="5F636A"/>
          <w:sz w:val="20"/>
        </w:rPr>
        <w:t xml:space="preserve">a </w:t>
      </w:r>
      <w:r>
        <w:rPr>
          <w:i/>
          <w:color w:val="5F636A"/>
          <w:spacing w:val="-4"/>
          <w:sz w:val="20"/>
        </w:rPr>
        <w:t xml:space="preserve">cada uno </w:t>
      </w:r>
      <w:r>
        <w:rPr>
          <w:i/>
          <w:color w:val="5F636A"/>
          <w:spacing w:val="-3"/>
          <w:sz w:val="20"/>
        </w:rPr>
        <w:t xml:space="preserve">de </w:t>
      </w:r>
      <w:r>
        <w:rPr>
          <w:i/>
          <w:color w:val="5F636A"/>
          <w:spacing w:val="-4"/>
          <w:sz w:val="20"/>
        </w:rPr>
        <w:t xml:space="preserve">los </w:t>
      </w:r>
      <w:r>
        <w:rPr>
          <w:i/>
          <w:color w:val="5F636A"/>
          <w:spacing w:val="-5"/>
          <w:sz w:val="20"/>
        </w:rPr>
        <w:t>siguientes enunciados,</w:t>
      </w:r>
      <w:r>
        <w:rPr>
          <w:i/>
          <w:color w:val="5F636A"/>
          <w:spacing w:val="-19"/>
          <w:sz w:val="20"/>
        </w:rPr>
        <w:t xml:space="preserve"> </w:t>
      </w:r>
      <w:r>
        <w:rPr>
          <w:i/>
          <w:color w:val="5F636A"/>
          <w:spacing w:val="-4"/>
          <w:sz w:val="20"/>
        </w:rPr>
        <w:t>según</w:t>
      </w:r>
      <w:r>
        <w:rPr>
          <w:i/>
          <w:color w:val="5F636A"/>
          <w:spacing w:val="-19"/>
          <w:sz w:val="20"/>
        </w:rPr>
        <w:t xml:space="preserve"> </w:t>
      </w:r>
      <w:r>
        <w:rPr>
          <w:i/>
          <w:color w:val="5F636A"/>
          <w:spacing w:val="-3"/>
          <w:sz w:val="20"/>
        </w:rPr>
        <w:t>la</w:t>
      </w:r>
      <w:r>
        <w:rPr>
          <w:i/>
          <w:color w:val="5F636A"/>
          <w:spacing w:val="-19"/>
          <w:sz w:val="20"/>
        </w:rPr>
        <w:t xml:space="preserve"> </w:t>
      </w:r>
      <w:r>
        <w:rPr>
          <w:i/>
          <w:color w:val="5F636A"/>
          <w:spacing w:val="-5"/>
          <w:sz w:val="20"/>
        </w:rPr>
        <w:t>frecuencia</w:t>
      </w:r>
      <w:r>
        <w:rPr>
          <w:i/>
          <w:color w:val="5F636A"/>
          <w:spacing w:val="-19"/>
          <w:sz w:val="20"/>
        </w:rPr>
        <w:t xml:space="preserve"> </w:t>
      </w:r>
      <w:r>
        <w:rPr>
          <w:i/>
          <w:color w:val="5F636A"/>
          <w:spacing w:val="-4"/>
          <w:sz w:val="20"/>
        </w:rPr>
        <w:t>con</w:t>
      </w:r>
      <w:r>
        <w:rPr>
          <w:i/>
          <w:color w:val="5F636A"/>
          <w:spacing w:val="-19"/>
          <w:sz w:val="20"/>
        </w:rPr>
        <w:t xml:space="preserve"> </w:t>
      </w:r>
      <w:r>
        <w:rPr>
          <w:i/>
          <w:color w:val="5F636A"/>
          <w:spacing w:val="-3"/>
          <w:sz w:val="20"/>
        </w:rPr>
        <w:t>la</w:t>
      </w:r>
      <w:r>
        <w:rPr>
          <w:i/>
          <w:color w:val="5F636A"/>
          <w:spacing w:val="-19"/>
          <w:sz w:val="20"/>
        </w:rPr>
        <w:t xml:space="preserve"> </w:t>
      </w:r>
      <w:r>
        <w:rPr>
          <w:i/>
          <w:color w:val="5F636A"/>
          <w:spacing w:val="-4"/>
          <w:sz w:val="20"/>
        </w:rPr>
        <w:t>que</w:t>
      </w:r>
      <w:r>
        <w:rPr>
          <w:i/>
          <w:color w:val="5F636A"/>
          <w:spacing w:val="-19"/>
          <w:sz w:val="20"/>
        </w:rPr>
        <w:t xml:space="preserve"> </w:t>
      </w:r>
      <w:r>
        <w:rPr>
          <w:i/>
          <w:color w:val="5F636A"/>
          <w:spacing w:val="-4"/>
          <w:sz w:val="20"/>
        </w:rPr>
        <w:t>tenga</w:t>
      </w:r>
      <w:r>
        <w:rPr>
          <w:i/>
          <w:color w:val="5F636A"/>
          <w:spacing w:val="-19"/>
          <w:sz w:val="20"/>
        </w:rPr>
        <w:t xml:space="preserve"> </w:t>
      </w:r>
      <w:r>
        <w:rPr>
          <w:i/>
          <w:color w:val="5F636A"/>
          <w:spacing w:val="-3"/>
          <w:sz w:val="20"/>
        </w:rPr>
        <w:t>la</w:t>
      </w:r>
      <w:r>
        <w:rPr>
          <w:i/>
          <w:color w:val="5F636A"/>
          <w:spacing w:val="-19"/>
          <w:sz w:val="20"/>
        </w:rPr>
        <w:t xml:space="preserve"> </w:t>
      </w:r>
      <w:r>
        <w:rPr>
          <w:i/>
          <w:color w:val="5F636A"/>
          <w:spacing w:val="-5"/>
          <w:sz w:val="20"/>
        </w:rPr>
        <w:t>actitud</w:t>
      </w:r>
      <w:r>
        <w:rPr>
          <w:i/>
          <w:color w:val="5F636A"/>
          <w:spacing w:val="-19"/>
          <w:sz w:val="20"/>
        </w:rPr>
        <w:t xml:space="preserve"> </w:t>
      </w:r>
      <w:r>
        <w:rPr>
          <w:i/>
          <w:color w:val="5F636A"/>
          <w:sz w:val="20"/>
        </w:rPr>
        <w:t>o</w:t>
      </w:r>
      <w:r>
        <w:rPr>
          <w:i/>
          <w:color w:val="5F636A"/>
          <w:spacing w:val="-19"/>
          <w:sz w:val="20"/>
        </w:rPr>
        <w:t xml:space="preserve"> </w:t>
      </w:r>
      <w:r>
        <w:rPr>
          <w:i/>
          <w:color w:val="5F636A"/>
          <w:spacing w:val="-5"/>
          <w:sz w:val="20"/>
        </w:rPr>
        <w:t>conducta.</w:t>
      </w:r>
      <w:r>
        <w:rPr>
          <w:i/>
          <w:color w:val="5F636A"/>
          <w:spacing w:val="-19"/>
          <w:sz w:val="20"/>
        </w:rPr>
        <w:t xml:space="preserve"> </w:t>
      </w:r>
      <w:r>
        <w:rPr>
          <w:i/>
          <w:color w:val="5F636A"/>
          <w:spacing w:val="-4"/>
          <w:sz w:val="20"/>
        </w:rPr>
        <w:t>Luego</w:t>
      </w:r>
      <w:r>
        <w:rPr>
          <w:i/>
          <w:color w:val="5F636A"/>
          <w:spacing w:val="-19"/>
          <w:sz w:val="20"/>
        </w:rPr>
        <w:t xml:space="preserve"> </w:t>
      </w:r>
      <w:r>
        <w:rPr>
          <w:i/>
          <w:color w:val="5F636A"/>
          <w:spacing w:val="-4"/>
          <w:sz w:val="20"/>
        </w:rPr>
        <w:t>sume</w:t>
      </w:r>
      <w:r>
        <w:rPr>
          <w:i/>
          <w:color w:val="5F636A"/>
          <w:spacing w:val="-19"/>
          <w:sz w:val="20"/>
        </w:rPr>
        <w:t xml:space="preserve"> </w:t>
      </w:r>
      <w:r>
        <w:rPr>
          <w:i/>
          <w:color w:val="5F636A"/>
          <w:spacing w:val="-3"/>
          <w:sz w:val="20"/>
        </w:rPr>
        <w:t>el</w:t>
      </w:r>
      <w:r>
        <w:rPr>
          <w:i/>
          <w:color w:val="5F636A"/>
          <w:spacing w:val="-19"/>
          <w:sz w:val="20"/>
        </w:rPr>
        <w:t xml:space="preserve"> </w:t>
      </w:r>
      <w:r>
        <w:rPr>
          <w:i/>
          <w:color w:val="5F636A"/>
          <w:spacing w:val="-4"/>
          <w:sz w:val="20"/>
        </w:rPr>
        <w:t>puntaje</w:t>
      </w:r>
      <w:r>
        <w:rPr>
          <w:i/>
          <w:color w:val="5F636A"/>
          <w:spacing w:val="-19"/>
          <w:sz w:val="20"/>
        </w:rPr>
        <w:t xml:space="preserve"> </w:t>
      </w:r>
      <w:r>
        <w:rPr>
          <w:i/>
          <w:color w:val="5F636A"/>
          <w:spacing w:val="-4"/>
          <w:sz w:val="20"/>
        </w:rPr>
        <w:t>total</w:t>
      </w:r>
      <w:r>
        <w:rPr>
          <w:i/>
          <w:color w:val="5F636A"/>
          <w:spacing w:val="-19"/>
          <w:sz w:val="20"/>
        </w:rPr>
        <w:t xml:space="preserve"> </w:t>
      </w:r>
      <w:r>
        <w:rPr>
          <w:i/>
          <w:color w:val="5F636A"/>
          <w:spacing w:val="-3"/>
          <w:sz w:val="20"/>
        </w:rPr>
        <w:t>de</w:t>
      </w:r>
      <w:r>
        <w:rPr>
          <w:i/>
          <w:color w:val="5F636A"/>
          <w:spacing w:val="-19"/>
          <w:sz w:val="20"/>
        </w:rPr>
        <w:t xml:space="preserve"> </w:t>
      </w:r>
      <w:r>
        <w:rPr>
          <w:i/>
          <w:color w:val="5F636A"/>
          <w:spacing w:val="-4"/>
          <w:sz w:val="20"/>
        </w:rPr>
        <w:t>cada</w:t>
      </w:r>
      <w:r>
        <w:rPr>
          <w:i/>
          <w:color w:val="5F636A"/>
          <w:spacing w:val="-19"/>
          <w:sz w:val="20"/>
        </w:rPr>
        <w:t xml:space="preserve"> </w:t>
      </w:r>
      <w:r>
        <w:rPr>
          <w:i/>
          <w:color w:val="5F636A"/>
          <w:spacing w:val="-5"/>
          <w:sz w:val="20"/>
        </w:rPr>
        <w:t>columna.</w:t>
      </w:r>
    </w:p>
    <w:p w:rsidR="00157B2E" w:rsidRDefault="00157B2E">
      <w:pPr>
        <w:pStyle w:val="BodyText"/>
        <w:spacing w:before="4"/>
        <w:rPr>
          <w:i/>
        </w:rPr>
      </w:pPr>
    </w:p>
    <w:tbl>
      <w:tblPr>
        <w:tblW w:w="0" w:type="auto"/>
        <w:tblInd w:w="12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283"/>
        <w:gridCol w:w="1269"/>
        <w:gridCol w:w="1313"/>
        <w:gridCol w:w="843"/>
      </w:tblGrid>
      <w:tr w:rsidR="00157B2E">
        <w:trPr>
          <w:trHeight w:val="534"/>
        </w:trPr>
        <w:tc>
          <w:tcPr>
            <w:tcW w:w="6283" w:type="dxa"/>
            <w:shd w:val="clear" w:color="auto" w:fill="95C93D"/>
          </w:tcPr>
          <w:p w:rsidR="00157B2E" w:rsidRDefault="000A7974">
            <w:pPr>
              <w:pStyle w:val="TableParagraph"/>
              <w:spacing w:before="140"/>
              <w:ind w:left="2556" w:right="2517"/>
              <w:jc w:val="center"/>
              <w:rPr>
                <w:b/>
              </w:rPr>
            </w:pPr>
            <w:r>
              <w:rPr>
                <w:b/>
                <w:color w:val="5F636A"/>
              </w:rPr>
              <w:t>Enunciado</w:t>
            </w:r>
          </w:p>
        </w:tc>
        <w:tc>
          <w:tcPr>
            <w:tcW w:w="1269" w:type="dxa"/>
            <w:shd w:val="clear" w:color="auto" w:fill="95C93D"/>
          </w:tcPr>
          <w:p w:rsidR="00157B2E" w:rsidRDefault="000A7974">
            <w:pPr>
              <w:pStyle w:val="TableParagraph"/>
              <w:spacing w:before="33" w:line="228" w:lineRule="auto"/>
              <w:ind w:left="91" w:firstLine="326"/>
              <w:rPr>
                <w:b/>
              </w:rPr>
            </w:pPr>
            <w:r>
              <w:rPr>
                <w:b/>
                <w:color w:val="5F636A"/>
              </w:rPr>
              <w:t xml:space="preserve">Con </w:t>
            </w:r>
            <w:r>
              <w:rPr>
                <w:b/>
                <w:color w:val="5F636A"/>
                <w:w w:val="95"/>
              </w:rPr>
              <w:t>frecuencia</w:t>
            </w:r>
          </w:p>
        </w:tc>
        <w:tc>
          <w:tcPr>
            <w:tcW w:w="1313" w:type="dxa"/>
            <w:shd w:val="clear" w:color="auto" w:fill="95C93D"/>
          </w:tcPr>
          <w:p w:rsidR="00157B2E" w:rsidRDefault="000A7974">
            <w:pPr>
              <w:pStyle w:val="TableParagraph"/>
              <w:spacing w:before="140"/>
              <w:ind w:left="240"/>
              <w:rPr>
                <w:b/>
              </w:rPr>
            </w:pPr>
            <w:r>
              <w:rPr>
                <w:b/>
                <w:color w:val="5F636A"/>
              </w:rPr>
              <w:t>A veces</w:t>
            </w:r>
          </w:p>
        </w:tc>
        <w:tc>
          <w:tcPr>
            <w:tcW w:w="843" w:type="dxa"/>
            <w:shd w:val="clear" w:color="auto" w:fill="95C93D"/>
          </w:tcPr>
          <w:p w:rsidR="00157B2E" w:rsidRDefault="000A7974">
            <w:pPr>
              <w:pStyle w:val="TableParagraph"/>
              <w:spacing w:before="140"/>
              <w:ind w:left="43" w:right="19"/>
              <w:jc w:val="center"/>
              <w:rPr>
                <w:b/>
              </w:rPr>
            </w:pPr>
            <w:r>
              <w:rPr>
                <w:b/>
                <w:color w:val="5F636A"/>
              </w:rPr>
              <w:t>Nunca</w:t>
            </w:r>
          </w:p>
        </w:tc>
      </w:tr>
      <w:tr w:rsidR="00157B2E">
        <w:trPr>
          <w:trHeight w:val="294"/>
        </w:trPr>
        <w:tc>
          <w:tcPr>
            <w:tcW w:w="6283" w:type="dxa"/>
            <w:shd w:val="clear" w:color="auto" w:fill="95C93D"/>
          </w:tcPr>
          <w:p w:rsidR="00157B2E" w:rsidRDefault="000A7974">
            <w:pPr>
              <w:pStyle w:val="TableParagraph"/>
              <w:spacing w:before="20"/>
              <w:ind w:left="87"/>
              <w:rPr>
                <w:b/>
              </w:rPr>
            </w:pPr>
            <w:r>
              <w:rPr>
                <w:b/>
                <w:color w:val="5F636A"/>
              </w:rPr>
              <w:t>Expectativas laborales</w:t>
            </w:r>
          </w:p>
        </w:tc>
        <w:tc>
          <w:tcPr>
            <w:tcW w:w="1269" w:type="dxa"/>
            <w:shd w:val="clear" w:color="auto" w:fill="95C93D"/>
          </w:tcPr>
          <w:p w:rsidR="00157B2E" w:rsidRDefault="00157B2E">
            <w:pPr>
              <w:pStyle w:val="TableParagraph"/>
              <w:rPr>
                <w:rFonts w:ascii="Times New Roman"/>
              </w:rPr>
            </w:pPr>
          </w:p>
        </w:tc>
        <w:tc>
          <w:tcPr>
            <w:tcW w:w="1313" w:type="dxa"/>
            <w:shd w:val="clear" w:color="auto" w:fill="95C93D"/>
          </w:tcPr>
          <w:p w:rsidR="00157B2E" w:rsidRDefault="00157B2E">
            <w:pPr>
              <w:pStyle w:val="TableParagraph"/>
              <w:rPr>
                <w:rFonts w:ascii="Times New Roman"/>
              </w:rPr>
            </w:pPr>
          </w:p>
        </w:tc>
        <w:tc>
          <w:tcPr>
            <w:tcW w:w="843" w:type="dxa"/>
            <w:shd w:val="clear" w:color="auto" w:fill="95C93D"/>
          </w:tcPr>
          <w:p w:rsidR="00157B2E" w:rsidRDefault="00157B2E">
            <w:pPr>
              <w:pStyle w:val="TableParagraph"/>
              <w:rPr>
                <w:rFonts w:ascii="Times New Roman"/>
              </w:rPr>
            </w:pPr>
          </w:p>
        </w:tc>
      </w:tr>
      <w:tr w:rsidR="00157B2E">
        <w:trPr>
          <w:trHeight w:val="558"/>
        </w:trPr>
        <w:tc>
          <w:tcPr>
            <w:tcW w:w="6283" w:type="dxa"/>
            <w:shd w:val="clear" w:color="auto" w:fill="DFEFC5"/>
          </w:tcPr>
          <w:p w:rsidR="00157B2E" w:rsidRDefault="000A7974">
            <w:pPr>
              <w:pStyle w:val="TableParagraph"/>
              <w:spacing w:before="13" w:line="260" w:lineRule="atLeast"/>
              <w:ind w:left="87"/>
            </w:pPr>
            <w:r>
              <w:rPr>
                <w:color w:val="5F636A"/>
                <w:spacing w:val="-16"/>
              </w:rPr>
              <w:t xml:space="preserve">1. </w:t>
            </w:r>
            <w:r>
              <w:rPr>
                <w:color w:val="5F636A"/>
              </w:rPr>
              <w:t xml:space="preserve">Hablo sobre las expectativas laborales con cada </w:t>
            </w:r>
            <w:r>
              <w:rPr>
                <w:color w:val="5F636A"/>
                <w:spacing w:val="-9"/>
              </w:rPr>
              <w:t xml:space="preserve">FLW </w:t>
            </w:r>
            <w:r>
              <w:rPr>
                <w:color w:val="5F636A"/>
              </w:rPr>
              <w:t>al que superviso.</w:t>
            </w:r>
          </w:p>
        </w:tc>
        <w:tc>
          <w:tcPr>
            <w:tcW w:w="1269" w:type="dxa"/>
            <w:shd w:val="clear" w:color="auto" w:fill="DFEFC5"/>
          </w:tcPr>
          <w:p w:rsidR="00157B2E" w:rsidRDefault="00157B2E">
            <w:pPr>
              <w:pStyle w:val="TableParagraph"/>
              <w:rPr>
                <w:rFonts w:ascii="Times New Roman"/>
              </w:rPr>
            </w:pPr>
          </w:p>
        </w:tc>
        <w:tc>
          <w:tcPr>
            <w:tcW w:w="1313" w:type="dxa"/>
            <w:shd w:val="clear" w:color="auto" w:fill="DFEFC5"/>
          </w:tcPr>
          <w:p w:rsidR="00157B2E" w:rsidRDefault="00157B2E">
            <w:pPr>
              <w:pStyle w:val="TableParagraph"/>
              <w:rPr>
                <w:rFonts w:ascii="Times New Roman"/>
              </w:rPr>
            </w:pPr>
          </w:p>
        </w:tc>
        <w:tc>
          <w:tcPr>
            <w:tcW w:w="843" w:type="dxa"/>
            <w:shd w:val="clear" w:color="auto" w:fill="DFEFC5"/>
          </w:tcPr>
          <w:p w:rsidR="00157B2E" w:rsidRDefault="00157B2E">
            <w:pPr>
              <w:pStyle w:val="TableParagraph"/>
              <w:rPr>
                <w:rFonts w:ascii="Times New Roman"/>
              </w:rPr>
            </w:pPr>
          </w:p>
        </w:tc>
      </w:tr>
      <w:tr w:rsidR="00157B2E">
        <w:trPr>
          <w:trHeight w:val="558"/>
        </w:trPr>
        <w:tc>
          <w:tcPr>
            <w:tcW w:w="6283" w:type="dxa"/>
            <w:shd w:val="clear" w:color="auto" w:fill="F4FAEC"/>
          </w:tcPr>
          <w:p w:rsidR="00157B2E" w:rsidRDefault="000A7974">
            <w:pPr>
              <w:pStyle w:val="TableParagraph"/>
              <w:spacing w:before="13" w:line="260" w:lineRule="atLeast"/>
              <w:ind w:left="87" w:right="199"/>
            </w:pPr>
            <w:r>
              <w:rPr>
                <w:color w:val="5F636A"/>
              </w:rPr>
              <w:t>2. Hablo sobre la descripción del puesto laboral del FLW con los FLW que superviso.</w:t>
            </w:r>
          </w:p>
        </w:tc>
        <w:tc>
          <w:tcPr>
            <w:tcW w:w="1269" w:type="dxa"/>
            <w:shd w:val="clear" w:color="auto" w:fill="F4FAEC"/>
          </w:tcPr>
          <w:p w:rsidR="00157B2E" w:rsidRDefault="00157B2E">
            <w:pPr>
              <w:pStyle w:val="TableParagraph"/>
              <w:rPr>
                <w:rFonts w:ascii="Times New Roman"/>
              </w:rPr>
            </w:pPr>
          </w:p>
        </w:tc>
        <w:tc>
          <w:tcPr>
            <w:tcW w:w="1313" w:type="dxa"/>
            <w:shd w:val="clear" w:color="auto" w:fill="F4FAEC"/>
          </w:tcPr>
          <w:p w:rsidR="00157B2E" w:rsidRDefault="00157B2E">
            <w:pPr>
              <w:pStyle w:val="TableParagraph"/>
              <w:rPr>
                <w:rFonts w:ascii="Times New Roman"/>
              </w:rPr>
            </w:pPr>
          </w:p>
        </w:tc>
        <w:tc>
          <w:tcPr>
            <w:tcW w:w="843" w:type="dxa"/>
            <w:shd w:val="clear" w:color="auto" w:fill="F4FAEC"/>
          </w:tcPr>
          <w:p w:rsidR="00157B2E" w:rsidRDefault="00157B2E">
            <w:pPr>
              <w:pStyle w:val="TableParagraph"/>
              <w:rPr>
                <w:rFonts w:ascii="Times New Roman"/>
              </w:rPr>
            </w:pPr>
          </w:p>
        </w:tc>
      </w:tr>
      <w:tr w:rsidR="00157B2E">
        <w:trPr>
          <w:trHeight w:val="549"/>
        </w:trPr>
        <w:tc>
          <w:tcPr>
            <w:tcW w:w="6283" w:type="dxa"/>
            <w:tcBorders>
              <w:bottom w:val="single" w:sz="34" w:space="0" w:color="FFFFFF"/>
            </w:tcBorders>
            <w:shd w:val="clear" w:color="auto" w:fill="DFEFC5"/>
          </w:tcPr>
          <w:p w:rsidR="00157B2E" w:rsidRDefault="000A7974">
            <w:pPr>
              <w:pStyle w:val="TableParagraph"/>
              <w:spacing w:before="13" w:line="260" w:lineRule="atLeast"/>
              <w:ind w:left="87"/>
            </w:pPr>
            <w:r>
              <w:rPr>
                <w:color w:val="5F636A"/>
              </w:rPr>
              <w:t>3. Me aseguro de que los FLW cuenten con información y estándares actualizados sobre el programa de inmunización.</w:t>
            </w:r>
          </w:p>
        </w:tc>
        <w:tc>
          <w:tcPr>
            <w:tcW w:w="1269" w:type="dxa"/>
            <w:tcBorders>
              <w:bottom w:val="single" w:sz="34" w:space="0" w:color="FFFFFF"/>
            </w:tcBorders>
            <w:shd w:val="clear" w:color="auto" w:fill="DFEFC5"/>
          </w:tcPr>
          <w:p w:rsidR="00157B2E" w:rsidRDefault="00157B2E">
            <w:pPr>
              <w:pStyle w:val="TableParagraph"/>
              <w:rPr>
                <w:rFonts w:ascii="Times New Roman"/>
              </w:rPr>
            </w:pPr>
          </w:p>
        </w:tc>
        <w:tc>
          <w:tcPr>
            <w:tcW w:w="1313" w:type="dxa"/>
            <w:tcBorders>
              <w:bottom w:val="single" w:sz="34" w:space="0" w:color="FFFFFF"/>
            </w:tcBorders>
            <w:shd w:val="clear" w:color="auto" w:fill="DFEFC5"/>
          </w:tcPr>
          <w:p w:rsidR="00157B2E" w:rsidRDefault="00157B2E">
            <w:pPr>
              <w:pStyle w:val="TableParagraph"/>
              <w:rPr>
                <w:rFonts w:ascii="Times New Roman"/>
              </w:rPr>
            </w:pPr>
          </w:p>
        </w:tc>
        <w:tc>
          <w:tcPr>
            <w:tcW w:w="843" w:type="dxa"/>
            <w:tcBorders>
              <w:bottom w:val="single" w:sz="34" w:space="0" w:color="FFFFFF"/>
            </w:tcBorders>
            <w:shd w:val="clear" w:color="auto" w:fill="DFEFC5"/>
          </w:tcPr>
          <w:p w:rsidR="00157B2E" w:rsidRDefault="00157B2E">
            <w:pPr>
              <w:pStyle w:val="TableParagraph"/>
              <w:rPr>
                <w:rFonts w:ascii="Times New Roman"/>
              </w:rPr>
            </w:pPr>
          </w:p>
        </w:tc>
      </w:tr>
      <w:tr w:rsidR="00157B2E">
        <w:trPr>
          <w:trHeight w:val="545"/>
        </w:trPr>
        <w:tc>
          <w:tcPr>
            <w:tcW w:w="6283" w:type="dxa"/>
            <w:tcBorders>
              <w:top w:val="single" w:sz="34" w:space="0" w:color="FFFFFF"/>
            </w:tcBorders>
            <w:shd w:val="clear" w:color="auto" w:fill="95C93D"/>
          </w:tcPr>
          <w:p w:rsidR="00157B2E" w:rsidRDefault="000A7974">
            <w:pPr>
              <w:pStyle w:val="TableParagraph"/>
              <w:spacing w:before="11"/>
              <w:ind w:left="87"/>
              <w:rPr>
                <w:b/>
              </w:rPr>
            </w:pPr>
            <w:r>
              <w:rPr>
                <w:b/>
                <w:color w:val="5F636A"/>
              </w:rPr>
              <w:t>Retroalimentación sobre desempeño</w:t>
            </w:r>
          </w:p>
        </w:tc>
        <w:tc>
          <w:tcPr>
            <w:tcW w:w="1269" w:type="dxa"/>
            <w:tcBorders>
              <w:top w:val="single" w:sz="34" w:space="0" w:color="FFFFFF"/>
            </w:tcBorders>
            <w:shd w:val="clear" w:color="auto" w:fill="95C93D"/>
          </w:tcPr>
          <w:p w:rsidR="00157B2E" w:rsidRDefault="000A7974">
            <w:pPr>
              <w:pStyle w:val="TableParagraph"/>
              <w:spacing w:before="4" w:line="260" w:lineRule="atLeast"/>
              <w:ind w:left="102" w:firstLine="326"/>
              <w:rPr>
                <w:b/>
              </w:rPr>
            </w:pPr>
            <w:r>
              <w:rPr>
                <w:b/>
                <w:color w:val="5F636A"/>
              </w:rPr>
              <w:t xml:space="preserve">Con </w:t>
            </w:r>
            <w:r>
              <w:rPr>
                <w:b/>
                <w:color w:val="5F636A"/>
                <w:w w:val="95"/>
              </w:rPr>
              <w:t>frecuencia</w:t>
            </w:r>
          </w:p>
        </w:tc>
        <w:tc>
          <w:tcPr>
            <w:tcW w:w="1313" w:type="dxa"/>
            <w:tcBorders>
              <w:top w:val="single" w:sz="34" w:space="0" w:color="FFFFFF"/>
            </w:tcBorders>
            <w:shd w:val="clear" w:color="auto" w:fill="95C93D"/>
          </w:tcPr>
          <w:p w:rsidR="00157B2E" w:rsidRDefault="000A7974">
            <w:pPr>
              <w:pStyle w:val="TableParagraph"/>
              <w:spacing w:before="141"/>
              <w:ind w:left="263"/>
              <w:rPr>
                <w:b/>
              </w:rPr>
            </w:pPr>
            <w:r>
              <w:rPr>
                <w:b/>
                <w:color w:val="5F636A"/>
              </w:rPr>
              <w:t>A veces</w:t>
            </w:r>
          </w:p>
        </w:tc>
        <w:tc>
          <w:tcPr>
            <w:tcW w:w="843" w:type="dxa"/>
            <w:tcBorders>
              <w:top w:val="single" w:sz="34" w:space="0" w:color="FFFFFF"/>
            </w:tcBorders>
            <w:shd w:val="clear" w:color="auto" w:fill="95C93D"/>
          </w:tcPr>
          <w:p w:rsidR="00157B2E" w:rsidRDefault="000A7974">
            <w:pPr>
              <w:pStyle w:val="TableParagraph"/>
              <w:spacing w:before="141"/>
              <w:ind w:left="54" w:right="7"/>
              <w:jc w:val="center"/>
              <w:rPr>
                <w:b/>
              </w:rPr>
            </w:pPr>
            <w:r>
              <w:rPr>
                <w:b/>
                <w:color w:val="5F636A"/>
              </w:rPr>
              <w:t>Nunca</w:t>
            </w:r>
          </w:p>
        </w:tc>
      </w:tr>
      <w:tr w:rsidR="00157B2E">
        <w:trPr>
          <w:trHeight w:val="822"/>
        </w:trPr>
        <w:tc>
          <w:tcPr>
            <w:tcW w:w="6283" w:type="dxa"/>
            <w:shd w:val="clear" w:color="auto" w:fill="F4FAEC"/>
          </w:tcPr>
          <w:p w:rsidR="00157B2E" w:rsidRDefault="000A7974">
            <w:pPr>
              <w:pStyle w:val="TableParagraph"/>
              <w:spacing w:before="13" w:line="260" w:lineRule="atLeast"/>
              <w:ind w:left="87" w:right="46"/>
              <w:jc w:val="both"/>
            </w:pPr>
            <w:r>
              <w:rPr>
                <w:color w:val="5F636A"/>
              </w:rPr>
              <w:t>4. Proporciono a los FLW retroalimentación constructiva sobre su desempeño, me centro en las soluciones de los problemas  y ofrezco ayuda.</w:t>
            </w:r>
          </w:p>
        </w:tc>
        <w:tc>
          <w:tcPr>
            <w:tcW w:w="1269" w:type="dxa"/>
            <w:shd w:val="clear" w:color="auto" w:fill="F4FAEC"/>
          </w:tcPr>
          <w:p w:rsidR="00157B2E" w:rsidRDefault="00157B2E">
            <w:pPr>
              <w:pStyle w:val="TableParagraph"/>
              <w:rPr>
                <w:rFonts w:ascii="Times New Roman"/>
              </w:rPr>
            </w:pPr>
          </w:p>
        </w:tc>
        <w:tc>
          <w:tcPr>
            <w:tcW w:w="1313" w:type="dxa"/>
            <w:shd w:val="clear" w:color="auto" w:fill="F4FAEC"/>
          </w:tcPr>
          <w:p w:rsidR="00157B2E" w:rsidRDefault="00157B2E">
            <w:pPr>
              <w:pStyle w:val="TableParagraph"/>
              <w:rPr>
                <w:rFonts w:ascii="Times New Roman"/>
              </w:rPr>
            </w:pPr>
          </w:p>
        </w:tc>
        <w:tc>
          <w:tcPr>
            <w:tcW w:w="843" w:type="dxa"/>
            <w:shd w:val="clear" w:color="auto" w:fill="F4FAEC"/>
          </w:tcPr>
          <w:p w:rsidR="00157B2E" w:rsidRDefault="00157B2E">
            <w:pPr>
              <w:pStyle w:val="TableParagraph"/>
              <w:rPr>
                <w:rFonts w:ascii="Times New Roman"/>
              </w:rPr>
            </w:pPr>
          </w:p>
        </w:tc>
      </w:tr>
      <w:tr w:rsidR="00157B2E">
        <w:trPr>
          <w:trHeight w:val="308"/>
        </w:trPr>
        <w:tc>
          <w:tcPr>
            <w:tcW w:w="6283" w:type="dxa"/>
            <w:shd w:val="clear" w:color="auto" w:fill="DFEFC5"/>
          </w:tcPr>
          <w:p w:rsidR="00157B2E" w:rsidRDefault="000A7974">
            <w:pPr>
              <w:pStyle w:val="TableParagraph"/>
              <w:spacing w:before="20"/>
              <w:ind w:left="87"/>
            </w:pPr>
            <w:r>
              <w:rPr>
                <w:color w:val="5F636A"/>
              </w:rPr>
              <w:t>5. Creo en ayudar a mejorar más que en criticar.</w:t>
            </w:r>
          </w:p>
        </w:tc>
        <w:tc>
          <w:tcPr>
            <w:tcW w:w="1269" w:type="dxa"/>
            <w:shd w:val="clear" w:color="auto" w:fill="DFEFC5"/>
          </w:tcPr>
          <w:p w:rsidR="00157B2E" w:rsidRDefault="00157B2E">
            <w:pPr>
              <w:pStyle w:val="TableParagraph"/>
              <w:rPr>
                <w:rFonts w:ascii="Times New Roman"/>
              </w:rPr>
            </w:pPr>
          </w:p>
        </w:tc>
        <w:tc>
          <w:tcPr>
            <w:tcW w:w="1313" w:type="dxa"/>
            <w:shd w:val="clear" w:color="auto" w:fill="DFEFC5"/>
          </w:tcPr>
          <w:p w:rsidR="00157B2E" w:rsidRDefault="00157B2E">
            <w:pPr>
              <w:pStyle w:val="TableParagraph"/>
              <w:rPr>
                <w:rFonts w:ascii="Times New Roman"/>
              </w:rPr>
            </w:pPr>
          </w:p>
        </w:tc>
        <w:tc>
          <w:tcPr>
            <w:tcW w:w="843" w:type="dxa"/>
            <w:shd w:val="clear" w:color="auto" w:fill="DFEFC5"/>
          </w:tcPr>
          <w:p w:rsidR="00157B2E" w:rsidRDefault="00157B2E">
            <w:pPr>
              <w:pStyle w:val="TableParagraph"/>
              <w:rPr>
                <w:rFonts w:ascii="Times New Roman"/>
              </w:rPr>
            </w:pPr>
          </w:p>
        </w:tc>
      </w:tr>
      <w:tr w:rsidR="00157B2E">
        <w:trPr>
          <w:trHeight w:val="558"/>
        </w:trPr>
        <w:tc>
          <w:tcPr>
            <w:tcW w:w="6283" w:type="dxa"/>
            <w:shd w:val="clear" w:color="auto" w:fill="F4FAEC"/>
          </w:tcPr>
          <w:p w:rsidR="00157B2E" w:rsidRDefault="000A7974">
            <w:pPr>
              <w:pStyle w:val="TableParagraph"/>
              <w:spacing w:before="13" w:line="260" w:lineRule="atLeast"/>
              <w:ind w:left="87"/>
            </w:pPr>
            <w:r>
              <w:rPr>
                <w:color w:val="5F636A"/>
              </w:rPr>
              <w:t>6. Trabajo con los FLW para garantizar que tengan formas de recibir retroalimentación de los cuidadores y la comunidad.</w:t>
            </w:r>
          </w:p>
        </w:tc>
        <w:tc>
          <w:tcPr>
            <w:tcW w:w="1269" w:type="dxa"/>
            <w:shd w:val="clear" w:color="auto" w:fill="F4FAEC"/>
          </w:tcPr>
          <w:p w:rsidR="00157B2E" w:rsidRDefault="00157B2E">
            <w:pPr>
              <w:pStyle w:val="TableParagraph"/>
              <w:rPr>
                <w:rFonts w:ascii="Times New Roman"/>
              </w:rPr>
            </w:pPr>
          </w:p>
        </w:tc>
        <w:tc>
          <w:tcPr>
            <w:tcW w:w="1313" w:type="dxa"/>
            <w:shd w:val="clear" w:color="auto" w:fill="F4FAEC"/>
          </w:tcPr>
          <w:p w:rsidR="00157B2E" w:rsidRDefault="00157B2E">
            <w:pPr>
              <w:pStyle w:val="TableParagraph"/>
              <w:rPr>
                <w:rFonts w:ascii="Times New Roman"/>
              </w:rPr>
            </w:pPr>
          </w:p>
        </w:tc>
        <w:tc>
          <w:tcPr>
            <w:tcW w:w="843" w:type="dxa"/>
            <w:shd w:val="clear" w:color="auto" w:fill="F4FAEC"/>
          </w:tcPr>
          <w:p w:rsidR="00157B2E" w:rsidRDefault="00157B2E">
            <w:pPr>
              <w:pStyle w:val="TableParagraph"/>
              <w:rPr>
                <w:rFonts w:ascii="Times New Roman"/>
              </w:rPr>
            </w:pPr>
          </w:p>
        </w:tc>
      </w:tr>
    </w:tbl>
    <w:p w:rsidR="00157B2E" w:rsidRDefault="00157B2E">
      <w:pPr>
        <w:rPr>
          <w:rFonts w:ascii="Times New Roman"/>
        </w:rPr>
        <w:sectPr w:rsidR="00157B2E">
          <w:headerReference w:type="default" r:id="rId67"/>
          <w:footerReference w:type="even" r:id="rId68"/>
          <w:footerReference w:type="default" r:id="rId69"/>
          <w:pgSz w:w="11910" w:h="16840"/>
          <w:pgMar w:top="1280" w:right="600" w:bottom="1140" w:left="1320" w:header="0" w:footer="947" w:gutter="0"/>
          <w:pgNumType w:start="11"/>
          <w:cols w:space="720"/>
        </w:sect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spacing w:before="4"/>
        <w:rPr>
          <w:rFonts w:ascii="Times New Roman"/>
          <w:sz w:val="23"/>
        </w:rPr>
      </w:pPr>
    </w:p>
    <w:tbl>
      <w:tblPr>
        <w:tblW w:w="0" w:type="auto"/>
        <w:tblInd w:w="7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281"/>
        <w:gridCol w:w="1270"/>
        <w:gridCol w:w="1312"/>
        <w:gridCol w:w="843"/>
      </w:tblGrid>
      <w:tr w:rsidR="00157B2E">
        <w:trPr>
          <w:trHeight w:val="551"/>
        </w:trPr>
        <w:tc>
          <w:tcPr>
            <w:tcW w:w="6281" w:type="dxa"/>
            <w:tcBorders>
              <w:bottom w:val="single" w:sz="24" w:space="0" w:color="FFFFFF"/>
            </w:tcBorders>
            <w:shd w:val="clear" w:color="auto" w:fill="95C93D"/>
          </w:tcPr>
          <w:p w:rsidR="00157B2E" w:rsidRDefault="000A7974">
            <w:pPr>
              <w:pStyle w:val="TableParagraph"/>
              <w:spacing w:before="150"/>
              <w:ind w:left="2559" w:right="2512"/>
              <w:jc w:val="center"/>
              <w:rPr>
                <w:b/>
              </w:rPr>
            </w:pPr>
            <w:r>
              <w:rPr>
                <w:b/>
                <w:color w:val="5F636A"/>
              </w:rPr>
              <w:t>Enunciado</w:t>
            </w:r>
          </w:p>
        </w:tc>
        <w:tc>
          <w:tcPr>
            <w:tcW w:w="1270" w:type="dxa"/>
            <w:tcBorders>
              <w:bottom w:val="single" w:sz="24" w:space="0" w:color="FFFFFF"/>
            </w:tcBorders>
            <w:shd w:val="clear" w:color="auto" w:fill="95C93D"/>
          </w:tcPr>
          <w:p w:rsidR="00157B2E" w:rsidRDefault="000A7974">
            <w:pPr>
              <w:pStyle w:val="TableParagraph"/>
              <w:spacing w:before="13" w:line="260" w:lineRule="atLeast"/>
              <w:ind w:left="96" w:firstLine="326"/>
              <w:rPr>
                <w:b/>
              </w:rPr>
            </w:pPr>
            <w:r>
              <w:rPr>
                <w:b/>
                <w:color w:val="5F636A"/>
              </w:rPr>
              <w:t xml:space="preserve">Con </w:t>
            </w:r>
            <w:r>
              <w:rPr>
                <w:b/>
                <w:color w:val="5F636A"/>
                <w:w w:val="95"/>
              </w:rPr>
              <w:t>frecuencia</w:t>
            </w:r>
          </w:p>
        </w:tc>
        <w:tc>
          <w:tcPr>
            <w:tcW w:w="1312" w:type="dxa"/>
            <w:tcBorders>
              <w:bottom w:val="single" w:sz="24" w:space="0" w:color="FFFFFF"/>
            </w:tcBorders>
            <w:shd w:val="clear" w:color="auto" w:fill="95C93D"/>
          </w:tcPr>
          <w:p w:rsidR="00157B2E" w:rsidRDefault="000A7974">
            <w:pPr>
              <w:pStyle w:val="TableParagraph"/>
              <w:spacing w:before="150"/>
              <w:ind w:left="244"/>
              <w:rPr>
                <w:b/>
              </w:rPr>
            </w:pPr>
            <w:r>
              <w:rPr>
                <w:b/>
                <w:color w:val="5F636A"/>
              </w:rPr>
              <w:t>A veces</w:t>
            </w:r>
          </w:p>
        </w:tc>
        <w:tc>
          <w:tcPr>
            <w:tcW w:w="843" w:type="dxa"/>
            <w:shd w:val="clear" w:color="auto" w:fill="95C93D"/>
          </w:tcPr>
          <w:p w:rsidR="00157B2E" w:rsidRDefault="000A7974">
            <w:pPr>
              <w:pStyle w:val="TableParagraph"/>
              <w:spacing w:before="150"/>
              <w:ind w:left="80"/>
              <w:rPr>
                <w:b/>
              </w:rPr>
            </w:pPr>
            <w:r>
              <w:rPr>
                <w:b/>
                <w:color w:val="5F636A"/>
              </w:rPr>
              <w:t>Nunca</w:t>
            </w:r>
          </w:p>
        </w:tc>
      </w:tr>
      <w:tr w:rsidR="00157B2E">
        <w:trPr>
          <w:trHeight w:val="610"/>
        </w:trPr>
        <w:tc>
          <w:tcPr>
            <w:tcW w:w="6281" w:type="dxa"/>
            <w:tcBorders>
              <w:top w:val="single" w:sz="24" w:space="0" w:color="FFFFFF"/>
            </w:tcBorders>
            <w:shd w:val="clear" w:color="auto" w:fill="DFEFC5"/>
          </w:tcPr>
          <w:p w:rsidR="00157B2E" w:rsidRDefault="000A7974">
            <w:pPr>
              <w:pStyle w:val="TableParagraph"/>
              <w:spacing w:before="17" w:line="249" w:lineRule="auto"/>
              <w:ind w:left="84" w:right="262"/>
            </w:pPr>
            <w:r>
              <w:rPr>
                <w:color w:val="5F636A"/>
              </w:rPr>
              <w:t>7. Practico la escucha activa y otras buenas habilidades de comunicación cuando superviso y brindo retroalimentación.</w:t>
            </w:r>
          </w:p>
        </w:tc>
        <w:tc>
          <w:tcPr>
            <w:tcW w:w="1270" w:type="dxa"/>
            <w:tcBorders>
              <w:top w:val="single" w:sz="24" w:space="0" w:color="FFFFFF"/>
            </w:tcBorders>
            <w:shd w:val="clear" w:color="auto" w:fill="DFEFC5"/>
          </w:tcPr>
          <w:p w:rsidR="00157B2E" w:rsidRDefault="00157B2E">
            <w:pPr>
              <w:pStyle w:val="TableParagraph"/>
              <w:rPr>
                <w:rFonts w:ascii="Times New Roman"/>
                <w:sz w:val="20"/>
              </w:rPr>
            </w:pPr>
          </w:p>
        </w:tc>
        <w:tc>
          <w:tcPr>
            <w:tcW w:w="1312" w:type="dxa"/>
            <w:tcBorders>
              <w:top w:val="single" w:sz="24" w:space="0" w:color="FFFFFF"/>
            </w:tcBorders>
            <w:shd w:val="clear" w:color="auto" w:fill="DFEFC5"/>
          </w:tcPr>
          <w:p w:rsidR="00157B2E" w:rsidRDefault="00157B2E">
            <w:pPr>
              <w:pStyle w:val="TableParagraph"/>
              <w:rPr>
                <w:rFonts w:ascii="Times New Roman"/>
                <w:sz w:val="20"/>
              </w:rPr>
            </w:pPr>
          </w:p>
        </w:tc>
        <w:tc>
          <w:tcPr>
            <w:tcW w:w="843" w:type="dxa"/>
            <w:shd w:val="clear" w:color="auto" w:fill="DFEFC5"/>
          </w:tcPr>
          <w:p w:rsidR="00157B2E" w:rsidRDefault="00157B2E">
            <w:pPr>
              <w:pStyle w:val="TableParagraph"/>
              <w:rPr>
                <w:rFonts w:ascii="Times New Roman"/>
                <w:sz w:val="20"/>
              </w:rPr>
            </w:pPr>
          </w:p>
        </w:tc>
      </w:tr>
      <w:tr w:rsidR="00157B2E">
        <w:trPr>
          <w:trHeight w:val="294"/>
        </w:trPr>
        <w:tc>
          <w:tcPr>
            <w:tcW w:w="9706" w:type="dxa"/>
            <w:gridSpan w:val="4"/>
            <w:shd w:val="clear" w:color="auto" w:fill="95C93D"/>
          </w:tcPr>
          <w:p w:rsidR="00157B2E" w:rsidRDefault="000A7974">
            <w:pPr>
              <w:pStyle w:val="TableParagraph"/>
              <w:spacing w:before="20"/>
              <w:ind w:left="84"/>
              <w:rPr>
                <w:b/>
              </w:rPr>
            </w:pPr>
            <w:r>
              <w:rPr>
                <w:b/>
                <w:color w:val="5F636A"/>
              </w:rPr>
              <w:t>Motivación</w:t>
            </w:r>
          </w:p>
        </w:tc>
      </w:tr>
      <w:tr w:rsidR="00157B2E">
        <w:trPr>
          <w:trHeight w:val="558"/>
        </w:trPr>
        <w:tc>
          <w:tcPr>
            <w:tcW w:w="6281" w:type="dxa"/>
            <w:shd w:val="clear" w:color="auto" w:fill="F4FAEC"/>
          </w:tcPr>
          <w:p w:rsidR="00157B2E" w:rsidRDefault="000A7974">
            <w:pPr>
              <w:pStyle w:val="TableParagraph"/>
              <w:spacing w:before="13" w:line="260" w:lineRule="atLeast"/>
              <w:ind w:left="84" w:right="262"/>
            </w:pPr>
            <w:r>
              <w:rPr>
                <w:color w:val="5F636A"/>
              </w:rPr>
              <w:t>8. Pregunto a los FLW qué los alienta y uso esa información para motivarlos.</w:t>
            </w:r>
          </w:p>
        </w:tc>
        <w:tc>
          <w:tcPr>
            <w:tcW w:w="1270" w:type="dxa"/>
            <w:shd w:val="clear" w:color="auto" w:fill="F4FAEC"/>
          </w:tcPr>
          <w:p w:rsidR="00157B2E" w:rsidRDefault="00157B2E">
            <w:pPr>
              <w:pStyle w:val="TableParagraph"/>
              <w:rPr>
                <w:rFonts w:ascii="Times New Roman"/>
                <w:sz w:val="20"/>
              </w:rPr>
            </w:pPr>
          </w:p>
        </w:tc>
        <w:tc>
          <w:tcPr>
            <w:tcW w:w="1312" w:type="dxa"/>
            <w:shd w:val="clear" w:color="auto" w:fill="F4FAEC"/>
          </w:tcPr>
          <w:p w:rsidR="00157B2E" w:rsidRDefault="00157B2E">
            <w:pPr>
              <w:pStyle w:val="TableParagraph"/>
              <w:rPr>
                <w:rFonts w:ascii="Times New Roman"/>
                <w:sz w:val="20"/>
              </w:rPr>
            </w:pPr>
          </w:p>
        </w:tc>
        <w:tc>
          <w:tcPr>
            <w:tcW w:w="843" w:type="dxa"/>
            <w:shd w:val="clear" w:color="auto" w:fill="F4FAEC"/>
          </w:tcPr>
          <w:p w:rsidR="00157B2E" w:rsidRDefault="00157B2E">
            <w:pPr>
              <w:pStyle w:val="TableParagraph"/>
              <w:rPr>
                <w:rFonts w:ascii="Times New Roman"/>
                <w:sz w:val="20"/>
              </w:rPr>
            </w:pPr>
          </w:p>
        </w:tc>
      </w:tr>
      <w:tr w:rsidR="00157B2E">
        <w:trPr>
          <w:trHeight w:val="558"/>
        </w:trPr>
        <w:tc>
          <w:tcPr>
            <w:tcW w:w="6281" w:type="dxa"/>
            <w:shd w:val="clear" w:color="auto" w:fill="DFEFC5"/>
          </w:tcPr>
          <w:p w:rsidR="00157B2E" w:rsidRDefault="000A7974">
            <w:pPr>
              <w:pStyle w:val="TableParagraph"/>
              <w:spacing w:before="13" w:line="260" w:lineRule="atLeast"/>
              <w:ind w:left="84" w:right="41"/>
            </w:pPr>
            <w:r>
              <w:rPr>
                <w:color w:val="5F636A"/>
              </w:rPr>
              <w:t>9. Escucho los desafíos específicos que enfrentan y les brindo apoyo de inmediato para superarlos, de ser posible.</w:t>
            </w:r>
          </w:p>
        </w:tc>
        <w:tc>
          <w:tcPr>
            <w:tcW w:w="1270" w:type="dxa"/>
            <w:shd w:val="clear" w:color="auto" w:fill="DFEFC5"/>
          </w:tcPr>
          <w:p w:rsidR="00157B2E" w:rsidRDefault="00157B2E">
            <w:pPr>
              <w:pStyle w:val="TableParagraph"/>
              <w:rPr>
                <w:rFonts w:ascii="Times New Roman"/>
                <w:sz w:val="20"/>
              </w:rPr>
            </w:pPr>
          </w:p>
        </w:tc>
        <w:tc>
          <w:tcPr>
            <w:tcW w:w="1312" w:type="dxa"/>
            <w:shd w:val="clear" w:color="auto" w:fill="DFEFC5"/>
          </w:tcPr>
          <w:p w:rsidR="00157B2E" w:rsidRDefault="00157B2E">
            <w:pPr>
              <w:pStyle w:val="TableParagraph"/>
              <w:rPr>
                <w:rFonts w:ascii="Times New Roman"/>
                <w:sz w:val="20"/>
              </w:rPr>
            </w:pPr>
          </w:p>
        </w:tc>
        <w:tc>
          <w:tcPr>
            <w:tcW w:w="843" w:type="dxa"/>
            <w:shd w:val="clear" w:color="auto" w:fill="DFEFC5"/>
          </w:tcPr>
          <w:p w:rsidR="00157B2E" w:rsidRDefault="00157B2E">
            <w:pPr>
              <w:pStyle w:val="TableParagraph"/>
              <w:rPr>
                <w:rFonts w:ascii="Times New Roman"/>
                <w:sz w:val="20"/>
              </w:rPr>
            </w:pPr>
          </w:p>
        </w:tc>
      </w:tr>
      <w:tr w:rsidR="00157B2E">
        <w:trPr>
          <w:trHeight w:val="558"/>
        </w:trPr>
        <w:tc>
          <w:tcPr>
            <w:tcW w:w="6281" w:type="dxa"/>
            <w:shd w:val="clear" w:color="auto" w:fill="F4FAEC"/>
          </w:tcPr>
          <w:p w:rsidR="00157B2E" w:rsidRDefault="000A7974">
            <w:pPr>
              <w:pStyle w:val="TableParagraph"/>
              <w:spacing w:before="13" w:line="260" w:lineRule="atLeast"/>
              <w:ind w:left="84" w:right="16"/>
            </w:pPr>
            <w:r>
              <w:rPr>
                <w:color w:val="5F636A"/>
              </w:rPr>
              <w:t>10. Reconozco el buen desempeño de un FLW diciéndoselo al FLW en persona.</w:t>
            </w:r>
          </w:p>
        </w:tc>
        <w:tc>
          <w:tcPr>
            <w:tcW w:w="1270" w:type="dxa"/>
            <w:shd w:val="clear" w:color="auto" w:fill="F4FAEC"/>
          </w:tcPr>
          <w:p w:rsidR="00157B2E" w:rsidRDefault="00157B2E">
            <w:pPr>
              <w:pStyle w:val="TableParagraph"/>
              <w:rPr>
                <w:rFonts w:ascii="Times New Roman"/>
                <w:sz w:val="20"/>
              </w:rPr>
            </w:pPr>
          </w:p>
        </w:tc>
        <w:tc>
          <w:tcPr>
            <w:tcW w:w="1312" w:type="dxa"/>
            <w:shd w:val="clear" w:color="auto" w:fill="F4FAEC"/>
          </w:tcPr>
          <w:p w:rsidR="00157B2E" w:rsidRDefault="00157B2E">
            <w:pPr>
              <w:pStyle w:val="TableParagraph"/>
              <w:rPr>
                <w:rFonts w:ascii="Times New Roman"/>
                <w:sz w:val="20"/>
              </w:rPr>
            </w:pPr>
          </w:p>
        </w:tc>
        <w:tc>
          <w:tcPr>
            <w:tcW w:w="843" w:type="dxa"/>
            <w:shd w:val="clear" w:color="auto" w:fill="F4FAEC"/>
          </w:tcPr>
          <w:p w:rsidR="00157B2E" w:rsidRDefault="00157B2E">
            <w:pPr>
              <w:pStyle w:val="TableParagraph"/>
              <w:rPr>
                <w:rFonts w:ascii="Times New Roman"/>
                <w:sz w:val="20"/>
              </w:rPr>
            </w:pPr>
          </w:p>
        </w:tc>
      </w:tr>
      <w:tr w:rsidR="00157B2E">
        <w:trPr>
          <w:trHeight w:val="558"/>
        </w:trPr>
        <w:tc>
          <w:tcPr>
            <w:tcW w:w="6281" w:type="dxa"/>
            <w:shd w:val="clear" w:color="auto" w:fill="DFEFC5"/>
          </w:tcPr>
          <w:p w:rsidR="00157B2E" w:rsidRDefault="000A7974">
            <w:pPr>
              <w:pStyle w:val="TableParagraph"/>
              <w:spacing w:before="13" w:line="260" w:lineRule="atLeast"/>
              <w:ind w:left="84" w:right="29"/>
            </w:pPr>
            <w:r>
              <w:rPr>
                <w:color w:val="5F636A"/>
              </w:rPr>
              <w:t>11. Trato a los FLW con respeto y los aliento para que traten a otras personas de manera respetuosa.</w:t>
            </w:r>
          </w:p>
        </w:tc>
        <w:tc>
          <w:tcPr>
            <w:tcW w:w="1270" w:type="dxa"/>
            <w:shd w:val="clear" w:color="auto" w:fill="DFEFC5"/>
          </w:tcPr>
          <w:p w:rsidR="00157B2E" w:rsidRDefault="00157B2E">
            <w:pPr>
              <w:pStyle w:val="TableParagraph"/>
              <w:rPr>
                <w:rFonts w:ascii="Times New Roman"/>
                <w:sz w:val="20"/>
              </w:rPr>
            </w:pPr>
          </w:p>
        </w:tc>
        <w:tc>
          <w:tcPr>
            <w:tcW w:w="1312" w:type="dxa"/>
            <w:shd w:val="clear" w:color="auto" w:fill="DFEFC5"/>
          </w:tcPr>
          <w:p w:rsidR="00157B2E" w:rsidRDefault="00157B2E">
            <w:pPr>
              <w:pStyle w:val="TableParagraph"/>
              <w:rPr>
                <w:rFonts w:ascii="Times New Roman"/>
                <w:sz w:val="20"/>
              </w:rPr>
            </w:pPr>
          </w:p>
        </w:tc>
        <w:tc>
          <w:tcPr>
            <w:tcW w:w="843" w:type="dxa"/>
            <w:shd w:val="clear" w:color="auto" w:fill="DFEFC5"/>
          </w:tcPr>
          <w:p w:rsidR="00157B2E" w:rsidRDefault="00157B2E">
            <w:pPr>
              <w:pStyle w:val="TableParagraph"/>
              <w:rPr>
                <w:rFonts w:ascii="Times New Roman"/>
                <w:sz w:val="20"/>
              </w:rPr>
            </w:pPr>
          </w:p>
        </w:tc>
      </w:tr>
      <w:tr w:rsidR="00157B2E">
        <w:trPr>
          <w:trHeight w:val="294"/>
        </w:trPr>
        <w:tc>
          <w:tcPr>
            <w:tcW w:w="9706" w:type="dxa"/>
            <w:gridSpan w:val="4"/>
            <w:shd w:val="clear" w:color="auto" w:fill="95C93D"/>
          </w:tcPr>
          <w:p w:rsidR="00157B2E" w:rsidRDefault="000A7974">
            <w:pPr>
              <w:pStyle w:val="TableParagraph"/>
              <w:spacing w:before="20"/>
              <w:ind w:left="84"/>
              <w:rPr>
                <w:b/>
              </w:rPr>
            </w:pPr>
            <w:r>
              <w:rPr>
                <w:b/>
                <w:color w:val="5F636A"/>
              </w:rPr>
              <w:t>Herramientas e información</w:t>
            </w:r>
          </w:p>
        </w:tc>
      </w:tr>
      <w:tr w:rsidR="00157B2E">
        <w:trPr>
          <w:trHeight w:val="822"/>
        </w:trPr>
        <w:tc>
          <w:tcPr>
            <w:tcW w:w="6281" w:type="dxa"/>
            <w:shd w:val="clear" w:color="auto" w:fill="F4FAEC"/>
          </w:tcPr>
          <w:p w:rsidR="00157B2E" w:rsidRDefault="000A7974">
            <w:pPr>
              <w:pStyle w:val="TableParagraph"/>
              <w:spacing w:before="13" w:line="260" w:lineRule="atLeast"/>
              <w:ind w:left="84" w:right="45"/>
              <w:jc w:val="both"/>
            </w:pPr>
            <w:r>
              <w:rPr>
                <w:color w:val="5F636A"/>
              </w:rPr>
              <w:t>12. Me aseguro de que los FLW que superviso tengan los materiales, equipos, insumos, herramientas e información necesarios para brindar servicios de inmunización de calidad.</w:t>
            </w:r>
          </w:p>
        </w:tc>
        <w:tc>
          <w:tcPr>
            <w:tcW w:w="1270" w:type="dxa"/>
            <w:shd w:val="clear" w:color="auto" w:fill="F4FAEC"/>
          </w:tcPr>
          <w:p w:rsidR="00157B2E" w:rsidRDefault="00157B2E">
            <w:pPr>
              <w:pStyle w:val="TableParagraph"/>
              <w:rPr>
                <w:rFonts w:ascii="Times New Roman"/>
                <w:sz w:val="20"/>
              </w:rPr>
            </w:pPr>
          </w:p>
        </w:tc>
        <w:tc>
          <w:tcPr>
            <w:tcW w:w="1312" w:type="dxa"/>
            <w:shd w:val="clear" w:color="auto" w:fill="F4FAEC"/>
          </w:tcPr>
          <w:p w:rsidR="00157B2E" w:rsidRDefault="00157B2E">
            <w:pPr>
              <w:pStyle w:val="TableParagraph"/>
              <w:rPr>
                <w:rFonts w:ascii="Times New Roman"/>
                <w:sz w:val="20"/>
              </w:rPr>
            </w:pPr>
          </w:p>
        </w:tc>
        <w:tc>
          <w:tcPr>
            <w:tcW w:w="843" w:type="dxa"/>
            <w:shd w:val="clear" w:color="auto" w:fill="F4FAEC"/>
          </w:tcPr>
          <w:p w:rsidR="00157B2E" w:rsidRDefault="00157B2E">
            <w:pPr>
              <w:pStyle w:val="TableParagraph"/>
              <w:rPr>
                <w:rFonts w:ascii="Times New Roman"/>
                <w:sz w:val="20"/>
              </w:rPr>
            </w:pPr>
          </w:p>
        </w:tc>
      </w:tr>
      <w:tr w:rsidR="00157B2E">
        <w:trPr>
          <w:trHeight w:val="558"/>
        </w:trPr>
        <w:tc>
          <w:tcPr>
            <w:tcW w:w="6281" w:type="dxa"/>
            <w:shd w:val="clear" w:color="auto" w:fill="DFEFC5"/>
          </w:tcPr>
          <w:p w:rsidR="00157B2E" w:rsidRDefault="000A7974">
            <w:pPr>
              <w:pStyle w:val="TableParagraph"/>
              <w:spacing w:before="13" w:line="260" w:lineRule="atLeast"/>
              <w:ind w:left="84" w:right="262"/>
            </w:pPr>
            <w:r>
              <w:rPr>
                <w:color w:val="5F636A"/>
              </w:rPr>
              <w:t>13. Me aseguro de que los materiales necesarios se usen o distribuyan como es debido.</w:t>
            </w:r>
          </w:p>
        </w:tc>
        <w:tc>
          <w:tcPr>
            <w:tcW w:w="1270" w:type="dxa"/>
            <w:shd w:val="clear" w:color="auto" w:fill="DFEFC5"/>
          </w:tcPr>
          <w:p w:rsidR="00157B2E" w:rsidRDefault="00157B2E">
            <w:pPr>
              <w:pStyle w:val="TableParagraph"/>
              <w:rPr>
                <w:rFonts w:ascii="Times New Roman"/>
                <w:sz w:val="20"/>
              </w:rPr>
            </w:pPr>
          </w:p>
        </w:tc>
        <w:tc>
          <w:tcPr>
            <w:tcW w:w="1312" w:type="dxa"/>
            <w:shd w:val="clear" w:color="auto" w:fill="DFEFC5"/>
          </w:tcPr>
          <w:p w:rsidR="00157B2E" w:rsidRDefault="00157B2E">
            <w:pPr>
              <w:pStyle w:val="TableParagraph"/>
              <w:rPr>
                <w:rFonts w:ascii="Times New Roman"/>
                <w:sz w:val="20"/>
              </w:rPr>
            </w:pPr>
          </w:p>
        </w:tc>
        <w:tc>
          <w:tcPr>
            <w:tcW w:w="843" w:type="dxa"/>
            <w:shd w:val="clear" w:color="auto" w:fill="DFEFC5"/>
          </w:tcPr>
          <w:p w:rsidR="00157B2E" w:rsidRDefault="00157B2E">
            <w:pPr>
              <w:pStyle w:val="TableParagraph"/>
              <w:rPr>
                <w:rFonts w:ascii="Times New Roman"/>
                <w:sz w:val="20"/>
              </w:rPr>
            </w:pPr>
          </w:p>
        </w:tc>
      </w:tr>
      <w:tr w:rsidR="00157B2E">
        <w:trPr>
          <w:trHeight w:val="294"/>
        </w:trPr>
        <w:tc>
          <w:tcPr>
            <w:tcW w:w="9706" w:type="dxa"/>
            <w:gridSpan w:val="4"/>
            <w:shd w:val="clear" w:color="auto" w:fill="95C93D"/>
          </w:tcPr>
          <w:p w:rsidR="00157B2E" w:rsidRDefault="000A7974">
            <w:pPr>
              <w:pStyle w:val="TableParagraph"/>
              <w:spacing w:before="20"/>
              <w:ind w:left="84"/>
              <w:rPr>
                <w:b/>
              </w:rPr>
            </w:pPr>
            <w:r>
              <w:rPr>
                <w:b/>
                <w:color w:val="5F636A"/>
              </w:rPr>
              <w:t>Conocimientos y habilidades</w:t>
            </w:r>
          </w:p>
        </w:tc>
      </w:tr>
      <w:tr w:rsidR="00157B2E">
        <w:trPr>
          <w:trHeight w:val="558"/>
        </w:trPr>
        <w:tc>
          <w:tcPr>
            <w:tcW w:w="6281" w:type="dxa"/>
            <w:shd w:val="clear" w:color="auto" w:fill="F4FAEC"/>
          </w:tcPr>
          <w:p w:rsidR="00157B2E" w:rsidRDefault="000A7974">
            <w:pPr>
              <w:pStyle w:val="TableParagraph"/>
              <w:spacing w:before="13" w:line="260" w:lineRule="atLeast"/>
              <w:ind w:left="84" w:right="43"/>
            </w:pPr>
            <w:r>
              <w:rPr>
                <w:color w:val="5F636A"/>
                <w:spacing w:val="-4"/>
              </w:rPr>
              <w:t>14.</w:t>
            </w:r>
            <w:r>
              <w:rPr>
                <w:color w:val="5F636A"/>
                <w:spacing w:val="-33"/>
              </w:rPr>
              <w:t xml:space="preserve"> </w:t>
            </w:r>
            <w:r>
              <w:rPr>
                <w:color w:val="5F636A"/>
                <w:spacing w:val="-3"/>
              </w:rPr>
              <w:t>Ayudo</w:t>
            </w:r>
            <w:r>
              <w:rPr>
                <w:color w:val="5F636A"/>
                <w:spacing w:val="-29"/>
              </w:rPr>
              <w:t xml:space="preserve"> </w:t>
            </w:r>
            <w:r>
              <w:rPr>
                <w:color w:val="5F636A"/>
              </w:rPr>
              <w:t>a</w:t>
            </w:r>
            <w:r>
              <w:rPr>
                <w:color w:val="5F636A"/>
                <w:spacing w:val="-29"/>
              </w:rPr>
              <w:t xml:space="preserve"> </w:t>
            </w:r>
            <w:r>
              <w:rPr>
                <w:color w:val="5F636A"/>
              </w:rPr>
              <w:t>los</w:t>
            </w:r>
            <w:r>
              <w:rPr>
                <w:color w:val="5F636A"/>
                <w:spacing w:val="-29"/>
              </w:rPr>
              <w:t xml:space="preserve"> </w:t>
            </w:r>
            <w:r>
              <w:rPr>
                <w:color w:val="5F636A"/>
                <w:spacing w:val="-9"/>
              </w:rPr>
              <w:t>FLW</w:t>
            </w:r>
            <w:r>
              <w:rPr>
                <w:color w:val="5F636A"/>
                <w:spacing w:val="-29"/>
              </w:rPr>
              <w:t xml:space="preserve"> </w:t>
            </w:r>
            <w:r>
              <w:rPr>
                <w:color w:val="5F636A"/>
              </w:rPr>
              <w:t>que</w:t>
            </w:r>
            <w:r>
              <w:rPr>
                <w:color w:val="5F636A"/>
                <w:spacing w:val="-29"/>
              </w:rPr>
              <w:t xml:space="preserve"> </w:t>
            </w:r>
            <w:r>
              <w:rPr>
                <w:color w:val="5F636A"/>
              </w:rPr>
              <w:t>superviso</w:t>
            </w:r>
            <w:r>
              <w:rPr>
                <w:color w:val="5F636A"/>
                <w:spacing w:val="-29"/>
              </w:rPr>
              <w:t xml:space="preserve"> </w:t>
            </w:r>
            <w:r>
              <w:rPr>
                <w:color w:val="5F636A"/>
              </w:rPr>
              <w:t>a</w:t>
            </w:r>
            <w:r>
              <w:rPr>
                <w:color w:val="5F636A"/>
                <w:spacing w:val="-29"/>
              </w:rPr>
              <w:t xml:space="preserve"> </w:t>
            </w:r>
            <w:r>
              <w:rPr>
                <w:color w:val="5F636A"/>
              </w:rPr>
              <w:t>evaluar</w:t>
            </w:r>
            <w:r>
              <w:rPr>
                <w:color w:val="5F636A"/>
                <w:spacing w:val="-29"/>
              </w:rPr>
              <w:t xml:space="preserve"> </w:t>
            </w:r>
            <w:r>
              <w:rPr>
                <w:color w:val="5F636A"/>
              </w:rPr>
              <w:t>su</w:t>
            </w:r>
            <w:r>
              <w:rPr>
                <w:color w:val="5F636A"/>
                <w:spacing w:val="-29"/>
              </w:rPr>
              <w:t xml:space="preserve"> </w:t>
            </w:r>
            <w:r>
              <w:rPr>
                <w:color w:val="5F636A"/>
              </w:rPr>
              <w:t>nivel</w:t>
            </w:r>
            <w:r>
              <w:rPr>
                <w:color w:val="5F636A"/>
                <w:spacing w:val="-29"/>
              </w:rPr>
              <w:t xml:space="preserve"> </w:t>
            </w:r>
            <w:r>
              <w:rPr>
                <w:color w:val="5F636A"/>
              </w:rPr>
              <w:t>de</w:t>
            </w:r>
            <w:r>
              <w:rPr>
                <w:color w:val="5F636A"/>
                <w:spacing w:val="-29"/>
              </w:rPr>
              <w:t xml:space="preserve"> </w:t>
            </w:r>
            <w:r>
              <w:rPr>
                <w:color w:val="5F636A"/>
              </w:rPr>
              <w:t>habilidad y</w:t>
            </w:r>
            <w:r>
              <w:rPr>
                <w:color w:val="5F636A"/>
                <w:spacing w:val="-13"/>
              </w:rPr>
              <w:t xml:space="preserve"> </w:t>
            </w:r>
            <w:r>
              <w:rPr>
                <w:color w:val="5F636A"/>
              </w:rPr>
              <w:t>sus</w:t>
            </w:r>
            <w:r>
              <w:rPr>
                <w:color w:val="5F636A"/>
                <w:spacing w:val="-13"/>
              </w:rPr>
              <w:t xml:space="preserve"> </w:t>
            </w:r>
            <w:r>
              <w:rPr>
                <w:color w:val="5F636A"/>
              </w:rPr>
              <w:t>necesidades</w:t>
            </w:r>
            <w:r>
              <w:rPr>
                <w:color w:val="5F636A"/>
                <w:spacing w:val="-13"/>
              </w:rPr>
              <w:t xml:space="preserve"> </w:t>
            </w:r>
            <w:r>
              <w:rPr>
                <w:color w:val="5F636A"/>
              </w:rPr>
              <w:t>de</w:t>
            </w:r>
            <w:r>
              <w:rPr>
                <w:color w:val="5F636A"/>
                <w:spacing w:val="-13"/>
              </w:rPr>
              <w:t xml:space="preserve"> </w:t>
            </w:r>
            <w:r>
              <w:rPr>
                <w:color w:val="5F636A"/>
              </w:rPr>
              <w:t>aprendizaje.</w:t>
            </w:r>
          </w:p>
        </w:tc>
        <w:tc>
          <w:tcPr>
            <w:tcW w:w="1270" w:type="dxa"/>
            <w:shd w:val="clear" w:color="auto" w:fill="F4FAEC"/>
          </w:tcPr>
          <w:p w:rsidR="00157B2E" w:rsidRDefault="00157B2E">
            <w:pPr>
              <w:pStyle w:val="TableParagraph"/>
              <w:rPr>
                <w:rFonts w:ascii="Times New Roman"/>
                <w:sz w:val="20"/>
              </w:rPr>
            </w:pPr>
          </w:p>
        </w:tc>
        <w:tc>
          <w:tcPr>
            <w:tcW w:w="1312" w:type="dxa"/>
            <w:shd w:val="clear" w:color="auto" w:fill="F4FAEC"/>
          </w:tcPr>
          <w:p w:rsidR="00157B2E" w:rsidRDefault="00157B2E">
            <w:pPr>
              <w:pStyle w:val="TableParagraph"/>
              <w:rPr>
                <w:rFonts w:ascii="Times New Roman"/>
                <w:sz w:val="20"/>
              </w:rPr>
            </w:pPr>
          </w:p>
        </w:tc>
        <w:tc>
          <w:tcPr>
            <w:tcW w:w="843" w:type="dxa"/>
            <w:shd w:val="clear" w:color="auto" w:fill="F4FAEC"/>
          </w:tcPr>
          <w:p w:rsidR="00157B2E" w:rsidRDefault="00157B2E">
            <w:pPr>
              <w:pStyle w:val="TableParagraph"/>
              <w:rPr>
                <w:rFonts w:ascii="Times New Roman"/>
                <w:sz w:val="20"/>
              </w:rPr>
            </w:pPr>
          </w:p>
        </w:tc>
      </w:tr>
      <w:tr w:rsidR="00157B2E">
        <w:trPr>
          <w:trHeight w:val="558"/>
        </w:trPr>
        <w:tc>
          <w:tcPr>
            <w:tcW w:w="6281" w:type="dxa"/>
            <w:shd w:val="clear" w:color="auto" w:fill="DFEFC5"/>
          </w:tcPr>
          <w:p w:rsidR="00157B2E" w:rsidRDefault="000A7974">
            <w:pPr>
              <w:pStyle w:val="TableParagraph"/>
              <w:spacing w:before="13" w:line="260" w:lineRule="atLeast"/>
              <w:ind w:left="84" w:right="41"/>
            </w:pPr>
            <w:r>
              <w:rPr>
                <w:color w:val="5F636A"/>
              </w:rPr>
              <w:t>15. Proporciono a los FLW la información que necesitan para hacer bien su trabajo.</w:t>
            </w:r>
          </w:p>
        </w:tc>
        <w:tc>
          <w:tcPr>
            <w:tcW w:w="1270" w:type="dxa"/>
            <w:shd w:val="clear" w:color="auto" w:fill="DFEFC5"/>
          </w:tcPr>
          <w:p w:rsidR="00157B2E" w:rsidRDefault="00157B2E">
            <w:pPr>
              <w:pStyle w:val="TableParagraph"/>
              <w:rPr>
                <w:rFonts w:ascii="Times New Roman"/>
                <w:sz w:val="20"/>
              </w:rPr>
            </w:pPr>
          </w:p>
        </w:tc>
        <w:tc>
          <w:tcPr>
            <w:tcW w:w="1312" w:type="dxa"/>
            <w:shd w:val="clear" w:color="auto" w:fill="DFEFC5"/>
          </w:tcPr>
          <w:p w:rsidR="00157B2E" w:rsidRDefault="00157B2E">
            <w:pPr>
              <w:pStyle w:val="TableParagraph"/>
              <w:rPr>
                <w:rFonts w:ascii="Times New Roman"/>
                <w:sz w:val="20"/>
              </w:rPr>
            </w:pPr>
          </w:p>
        </w:tc>
        <w:tc>
          <w:tcPr>
            <w:tcW w:w="843" w:type="dxa"/>
            <w:shd w:val="clear" w:color="auto" w:fill="DFEFC5"/>
          </w:tcPr>
          <w:p w:rsidR="00157B2E" w:rsidRDefault="00157B2E">
            <w:pPr>
              <w:pStyle w:val="TableParagraph"/>
              <w:rPr>
                <w:rFonts w:ascii="Times New Roman"/>
                <w:sz w:val="20"/>
              </w:rPr>
            </w:pPr>
          </w:p>
        </w:tc>
      </w:tr>
      <w:tr w:rsidR="00157B2E">
        <w:trPr>
          <w:trHeight w:val="558"/>
        </w:trPr>
        <w:tc>
          <w:tcPr>
            <w:tcW w:w="6281" w:type="dxa"/>
            <w:shd w:val="clear" w:color="auto" w:fill="F4FAEC"/>
          </w:tcPr>
          <w:p w:rsidR="00157B2E" w:rsidRDefault="000A7974">
            <w:pPr>
              <w:pStyle w:val="TableParagraph"/>
              <w:spacing w:before="13" w:line="260" w:lineRule="atLeast"/>
              <w:ind w:left="84" w:right="41"/>
            </w:pPr>
            <w:r>
              <w:rPr>
                <w:color w:val="5F636A"/>
              </w:rPr>
              <w:t>16. Proporciono a los FLW capacitación en el trabajo cuando corresponde.</w:t>
            </w:r>
          </w:p>
        </w:tc>
        <w:tc>
          <w:tcPr>
            <w:tcW w:w="1270" w:type="dxa"/>
            <w:shd w:val="clear" w:color="auto" w:fill="F4FAEC"/>
          </w:tcPr>
          <w:p w:rsidR="00157B2E" w:rsidRDefault="00157B2E">
            <w:pPr>
              <w:pStyle w:val="TableParagraph"/>
              <w:rPr>
                <w:rFonts w:ascii="Times New Roman"/>
                <w:sz w:val="20"/>
              </w:rPr>
            </w:pPr>
          </w:p>
        </w:tc>
        <w:tc>
          <w:tcPr>
            <w:tcW w:w="1312" w:type="dxa"/>
            <w:shd w:val="clear" w:color="auto" w:fill="F4FAEC"/>
          </w:tcPr>
          <w:p w:rsidR="00157B2E" w:rsidRDefault="00157B2E">
            <w:pPr>
              <w:pStyle w:val="TableParagraph"/>
              <w:rPr>
                <w:rFonts w:ascii="Times New Roman"/>
                <w:sz w:val="20"/>
              </w:rPr>
            </w:pPr>
          </w:p>
        </w:tc>
        <w:tc>
          <w:tcPr>
            <w:tcW w:w="843" w:type="dxa"/>
            <w:shd w:val="clear" w:color="auto" w:fill="F4FAEC"/>
          </w:tcPr>
          <w:p w:rsidR="00157B2E" w:rsidRDefault="00157B2E">
            <w:pPr>
              <w:pStyle w:val="TableParagraph"/>
              <w:rPr>
                <w:rFonts w:ascii="Times New Roman"/>
                <w:sz w:val="20"/>
              </w:rPr>
            </w:pPr>
          </w:p>
        </w:tc>
      </w:tr>
      <w:tr w:rsidR="00157B2E">
        <w:trPr>
          <w:trHeight w:val="1350"/>
        </w:trPr>
        <w:tc>
          <w:tcPr>
            <w:tcW w:w="6281" w:type="dxa"/>
            <w:shd w:val="clear" w:color="auto" w:fill="DFEFC5"/>
          </w:tcPr>
          <w:p w:rsidR="00157B2E" w:rsidRDefault="000A7974">
            <w:pPr>
              <w:pStyle w:val="TableParagraph"/>
              <w:spacing w:before="13" w:line="260" w:lineRule="atLeast"/>
              <w:ind w:left="84" w:right="45"/>
              <w:jc w:val="both"/>
            </w:pPr>
            <w:r>
              <w:rPr>
                <w:color w:val="5F636A"/>
              </w:rPr>
              <w:t>17. Proporciono información sobre las necesidades de capacitación de los FLW a la estructura administrativa del distrito, regional o nacional que tenga autoridad para tomar decisiones sobre capacitación y al gerente del centro si soy un supervisor de distr</w:t>
            </w:r>
            <w:r>
              <w:rPr>
                <w:color w:val="5F636A"/>
              </w:rPr>
              <w:t>ito o regional.</w:t>
            </w:r>
          </w:p>
        </w:tc>
        <w:tc>
          <w:tcPr>
            <w:tcW w:w="1270" w:type="dxa"/>
            <w:shd w:val="clear" w:color="auto" w:fill="DFEFC5"/>
          </w:tcPr>
          <w:p w:rsidR="00157B2E" w:rsidRDefault="00157B2E">
            <w:pPr>
              <w:pStyle w:val="TableParagraph"/>
              <w:rPr>
                <w:rFonts w:ascii="Times New Roman"/>
                <w:sz w:val="20"/>
              </w:rPr>
            </w:pPr>
          </w:p>
        </w:tc>
        <w:tc>
          <w:tcPr>
            <w:tcW w:w="1312" w:type="dxa"/>
            <w:shd w:val="clear" w:color="auto" w:fill="DFEFC5"/>
          </w:tcPr>
          <w:p w:rsidR="00157B2E" w:rsidRDefault="00157B2E">
            <w:pPr>
              <w:pStyle w:val="TableParagraph"/>
              <w:rPr>
                <w:rFonts w:ascii="Times New Roman"/>
                <w:sz w:val="20"/>
              </w:rPr>
            </w:pPr>
          </w:p>
        </w:tc>
        <w:tc>
          <w:tcPr>
            <w:tcW w:w="843" w:type="dxa"/>
            <w:shd w:val="clear" w:color="auto" w:fill="DFEFC5"/>
          </w:tcPr>
          <w:p w:rsidR="00157B2E" w:rsidRDefault="00157B2E">
            <w:pPr>
              <w:pStyle w:val="TableParagraph"/>
              <w:rPr>
                <w:rFonts w:ascii="Times New Roman"/>
                <w:sz w:val="20"/>
              </w:rPr>
            </w:pPr>
          </w:p>
        </w:tc>
      </w:tr>
      <w:tr w:rsidR="00157B2E">
        <w:trPr>
          <w:trHeight w:val="822"/>
        </w:trPr>
        <w:tc>
          <w:tcPr>
            <w:tcW w:w="6281" w:type="dxa"/>
            <w:shd w:val="clear" w:color="auto" w:fill="F4FAEC"/>
          </w:tcPr>
          <w:p w:rsidR="00157B2E" w:rsidRDefault="000A7974">
            <w:pPr>
              <w:pStyle w:val="TableParagraph"/>
              <w:spacing w:before="13" w:line="260" w:lineRule="atLeast"/>
              <w:ind w:left="84" w:right="46"/>
              <w:jc w:val="both"/>
            </w:pPr>
            <w:r>
              <w:rPr>
                <w:color w:val="5F636A"/>
              </w:rPr>
              <w:t>18. Proporciono a los FLW oportunidades de practicar sus habilidades y de recibir retroalimentación de parte mía o de    otras personas en posición de brindarla.</w:t>
            </w:r>
          </w:p>
        </w:tc>
        <w:tc>
          <w:tcPr>
            <w:tcW w:w="1270" w:type="dxa"/>
            <w:shd w:val="clear" w:color="auto" w:fill="F4FAEC"/>
          </w:tcPr>
          <w:p w:rsidR="00157B2E" w:rsidRDefault="00157B2E">
            <w:pPr>
              <w:pStyle w:val="TableParagraph"/>
              <w:rPr>
                <w:rFonts w:ascii="Times New Roman"/>
                <w:sz w:val="20"/>
              </w:rPr>
            </w:pPr>
          </w:p>
        </w:tc>
        <w:tc>
          <w:tcPr>
            <w:tcW w:w="1312" w:type="dxa"/>
            <w:shd w:val="clear" w:color="auto" w:fill="F4FAEC"/>
          </w:tcPr>
          <w:p w:rsidR="00157B2E" w:rsidRDefault="00157B2E">
            <w:pPr>
              <w:pStyle w:val="TableParagraph"/>
              <w:rPr>
                <w:rFonts w:ascii="Times New Roman"/>
                <w:sz w:val="20"/>
              </w:rPr>
            </w:pPr>
          </w:p>
        </w:tc>
        <w:tc>
          <w:tcPr>
            <w:tcW w:w="843" w:type="dxa"/>
            <w:shd w:val="clear" w:color="auto" w:fill="F4FAEC"/>
          </w:tcPr>
          <w:p w:rsidR="00157B2E" w:rsidRDefault="00157B2E">
            <w:pPr>
              <w:pStyle w:val="TableParagraph"/>
              <w:rPr>
                <w:rFonts w:ascii="Times New Roman"/>
                <w:sz w:val="20"/>
              </w:rPr>
            </w:pPr>
          </w:p>
        </w:tc>
      </w:tr>
    </w:tbl>
    <w:p w:rsidR="00157B2E" w:rsidRDefault="00157B2E">
      <w:pPr>
        <w:rPr>
          <w:rFonts w:ascii="Times New Roman"/>
          <w:sz w:val="20"/>
        </w:rPr>
        <w:sectPr w:rsidR="00157B2E">
          <w:headerReference w:type="even" r:id="rId70"/>
          <w:headerReference w:type="default" r:id="rId71"/>
          <w:pgSz w:w="11910" w:h="16840"/>
          <w:pgMar w:top="1140" w:right="0" w:bottom="1060" w:left="0" w:header="0" w:footer="867" w:gutter="0"/>
          <w:cols w:space="720"/>
        </w:sectPr>
      </w:pPr>
    </w:p>
    <w:p w:rsidR="00157B2E" w:rsidRDefault="00157B2E">
      <w:pPr>
        <w:pStyle w:val="BodyText"/>
        <w:spacing w:before="3"/>
        <w:rPr>
          <w:rFonts w:ascii="Times New Roman"/>
          <w:sz w:val="17"/>
        </w:rPr>
      </w:pPr>
    </w:p>
    <w:tbl>
      <w:tblPr>
        <w:tblW w:w="0" w:type="auto"/>
        <w:tblInd w:w="144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277"/>
        <w:gridCol w:w="1269"/>
        <w:gridCol w:w="1313"/>
        <w:gridCol w:w="849"/>
      </w:tblGrid>
      <w:tr w:rsidR="00157B2E">
        <w:trPr>
          <w:trHeight w:val="554"/>
        </w:trPr>
        <w:tc>
          <w:tcPr>
            <w:tcW w:w="6277" w:type="dxa"/>
            <w:shd w:val="clear" w:color="auto" w:fill="95C93D"/>
          </w:tcPr>
          <w:p w:rsidR="00157B2E" w:rsidRDefault="000A7974">
            <w:pPr>
              <w:pStyle w:val="TableParagraph"/>
              <w:spacing w:before="150"/>
              <w:ind w:left="2556" w:right="2511"/>
              <w:jc w:val="center"/>
              <w:rPr>
                <w:b/>
              </w:rPr>
            </w:pPr>
            <w:r>
              <w:rPr>
                <w:b/>
                <w:color w:val="5F636A"/>
              </w:rPr>
              <w:t>Enunciado</w:t>
            </w:r>
          </w:p>
        </w:tc>
        <w:tc>
          <w:tcPr>
            <w:tcW w:w="1269" w:type="dxa"/>
            <w:shd w:val="clear" w:color="auto" w:fill="95C93D"/>
          </w:tcPr>
          <w:p w:rsidR="00157B2E" w:rsidRDefault="000A7974">
            <w:pPr>
              <w:pStyle w:val="TableParagraph"/>
              <w:spacing w:before="13" w:line="260" w:lineRule="atLeast"/>
              <w:ind w:left="97" w:firstLine="326"/>
              <w:rPr>
                <w:b/>
              </w:rPr>
            </w:pPr>
            <w:r>
              <w:rPr>
                <w:b/>
                <w:color w:val="5F636A"/>
              </w:rPr>
              <w:t xml:space="preserve">Con </w:t>
            </w:r>
            <w:r>
              <w:rPr>
                <w:b/>
                <w:color w:val="5F636A"/>
                <w:w w:val="95"/>
              </w:rPr>
              <w:t>frecuencia</w:t>
            </w:r>
          </w:p>
        </w:tc>
        <w:tc>
          <w:tcPr>
            <w:tcW w:w="1313" w:type="dxa"/>
            <w:shd w:val="clear" w:color="auto" w:fill="95C93D"/>
          </w:tcPr>
          <w:p w:rsidR="00157B2E" w:rsidRDefault="000A7974">
            <w:pPr>
              <w:pStyle w:val="TableParagraph"/>
              <w:spacing w:before="150"/>
              <w:ind w:left="246"/>
              <w:rPr>
                <w:b/>
              </w:rPr>
            </w:pPr>
            <w:r>
              <w:rPr>
                <w:b/>
                <w:color w:val="5F636A"/>
              </w:rPr>
              <w:t>A veces</w:t>
            </w:r>
          </w:p>
        </w:tc>
        <w:tc>
          <w:tcPr>
            <w:tcW w:w="849" w:type="dxa"/>
            <w:shd w:val="clear" w:color="auto" w:fill="95C93D"/>
          </w:tcPr>
          <w:p w:rsidR="00157B2E" w:rsidRDefault="000A7974">
            <w:pPr>
              <w:pStyle w:val="TableParagraph"/>
              <w:spacing w:before="150"/>
              <w:ind w:left="81"/>
              <w:rPr>
                <w:b/>
              </w:rPr>
            </w:pPr>
            <w:r>
              <w:rPr>
                <w:b/>
                <w:color w:val="5F636A"/>
              </w:rPr>
              <w:t>Nunca</w:t>
            </w:r>
          </w:p>
        </w:tc>
      </w:tr>
      <w:tr w:rsidR="00157B2E">
        <w:trPr>
          <w:trHeight w:val="300"/>
        </w:trPr>
        <w:tc>
          <w:tcPr>
            <w:tcW w:w="9708" w:type="dxa"/>
            <w:gridSpan w:val="4"/>
            <w:tcBorders>
              <w:left w:val="single" w:sz="8" w:space="0" w:color="FFFFFF"/>
            </w:tcBorders>
            <w:shd w:val="clear" w:color="auto" w:fill="95C93D"/>
          </w:tcPr>
          <w:p w:rsidR="00157B2E" w:rsidRDefault="000A7974">
            <w:pPr>
              <w:pStyle w:val="TableParagraph"/>
              <w:spacing w:before="20"/>
              <w:ind w:left="88"/>
              <w:rPr>
                <w:b/>
              </w:rPr>
            </w:pPr>
            <w:r>
              <w:rPr>
                <w:b/>
                <w:color w:val="5F636A"/>
              </w:rPr>
              <w:t>Apoyo organizacional</w:t>
            </w:r>
          </w:p>
        </w:tc>
      </w:tr>
      <w:tr w:rsidR="00157B2E">
        <w:trPr>
          <w:trHeight w:val="294"/>
        </w:trPr>
        <w:tc>
          <w:tcPr>
            <w:tcW w:w="6277" w:type="dxa"/>
            <w:tcBorders>
              <w:left w:val="single" w:sz="8" w:space="0" w:color="FFFFFF"/>
            </w:tcBorders>
            <w:shd w:val="clear" w:color="auto" w:fill="DFEFC5"/>
          </w:tcPr>
          <w:p w:rsidR="00157B2E" w:rsidRDefault="000A7974">
            <w:pPr>
              <w:pStyle w:val="TableParagraph"/>
              <w:spacing w:before="20"/>
              <w:ind w:left="88"/>
            </w:pPr>
            <w:r>
              <w:rPr>
                <w:color w:val="5F636A"/>
              </w:rPr>
              <w:t>19. Me veo como parte del equipo de inmunización.</w:t>
            </w:r>
          </w:p>
        </w:tc>
        <w:tc>
          <w:tcPr>
            <w:tcW w:w="1269" w:type="dxa"/>
            <w:shd w:val="clear" w:color="auto" w:fill="DFEFC5"/>
          </w:tcPr>
          <w:p w:rsidR="00157B2E" w:rsidRDefault="00157B2E">
            <w:pPr>
              <w:pStyle w:val="TableParagraph"/>
              <w:rPr>
                <w:rFonts w:ascii="Times New Roman"/>
                <w:sz w:val="20"/>
              </w:rPr>
            </w:pPr>
          </w:p>
        </w:tc>
        <w:tc>
          <w:tcPr>
            <w:tcW w:w="1313" w:type="dxa"/>
            <w:shd w:val="clear" w:color="auto" w:fill="DFEFC5"/>
          </w:tcPr>
          <w:p w:rsidR="00157B2E" w:rsidRDefault="00157B2E">
            <w:pPr>
              <w:pStyle w:val="TableParagraph"/>
              <w:rPr>
                <w:rFonts w:ascii="Times New Roman"/>
                <w:sz w:val="20"/>
              </w:rPr>
            </w:pPr>
          </w:p>
        </w:tc>
        <w:tc>
          <w:tcPr>
            <w:tcW w:w="849" w:type="dxa"/>
            <w:tcBorders>
              <w:right w:val="single" w:sz="8" w:space="0" w:color="FFFFFF"/>
            </w:tcBorders>
            <w:shd w:val="clear" w:color="auto" w:fill="DFEFC5"/>
          </w:tcPr>
          <w:p w:rsidR="00157B2E" w:rsidRDefault="00157B2E">
            <w:pPr>
              <w:pStyle w:val="TableParagraph"/>
              <w:rPr>
                <w:rFonts w:ascii="Times New Roman"/>
                <w:sz w:val="20"/>
              </w:rPr>
            </w:pPr>
          </w:p>
        </w:tc>
      </w:tr>
      <w:tr w:rsidR="00157B2E">
        <w:trPr>
          <w:trHeight w:val="558"/>
        </w:trPr>
        <w:tc>
          <w:tcPr>
            <w:tcW w:w="6277" w:type="dxa"/>
            <w:tcBorders>
              <w:left w:val="single" w:sz="8" w:space="0" w:color="FFFFFF"/>
            </w:tcBorders>
            <w:shd w:val="clear" w:color="auto" w:fill="F4FAEC"/>
          </w:tcPr>
          <w:p w:rsidR="00157B2E" w:rsidRDefault="000A7974">
            <w:pPr>
              <w:pStyle w:val="TableParagraph"/>
              <w:spacing w:before="13" w:line="260" w:lineRule="atLeast"/>
              <w:ind w:left="88" w:right="37"/>
            </w:pPr>
            <w:r>
              <w:rPr>
                <w:color w:val="5F636A"/>
              </w:rPr>
              <w:t>20.</w:t>
            </w:r>
            <w:r>
              <w:rPr>
                <w:color w:val="5F636A"/>
                <w:spacing w:val="-30"/>
              </w:rPr>
              <w:t xml:space="preserve"> </w:t>
            </w:r>
            <w:r>
              <w:rPr>
                <w:color w:val="5F636A"/>
              </w:rPr>
              <w:t>Visito</w:t>
            </w:r>
            <w:r>
              <w:rPr>
                <w:color w:val="5F636A"/>
                <w:spacing w:val="-14"/>
              </w:rPr>
              <w:t xml:space="preserve"> </w:t>
            </w:r>
            <w:r>
              <w:rPr>
                <w:color w:val="5F636A"/>
              </w:rPr>
              <w:t>a</w:t>
            </w:r>
            <w:r>
              <w:rPr>
                <w:color w:val="5F636A"/>
                <w:spacing w:val="-14"/>
              </w:rPr>
              <w:t xml:space="preserve"> </w:t>
            </w:r>
            <w:r>
              <w:rPr>
                <w:color w:val="5F636A"/>
              </w:rPr>
              <w:t>todos</w:t>
            </w:r>
            <w:r>
              <w:rPr>
                <w:color w:val="5F636A"/>
                <w:spacing w:val="-14"/>
              </w:rPr>
              <w:t xml:space="preserve"> </w:t>
            </w:r>
            <w:r>
              <w:rPr>
                <w:color w:val="5F636A"/>
              </w:rPr>
              <w:t>los</w:t>
            </w:r>
            <w:r>
              <w:rPr>
                <w:color w:val="5F636A"/>
                <w:spacing w:val="-14"/>
              </w:rPr>
              <w:t xml:space="preserve"> </w:t>
            </w:r>
            <w:r>
              <w:rPr>
                <w:color w:val="5F636A"/>
                <w:spacing w:val="-9"/>
              </w:rPr>
              <w:t>FLW</w:t>
            </w:r>
            <w:r>
              <w:rPr>
                <w:color w:val="5F636A"/>
                <w:spacing w:val="-14"/>
              </w:rPr>
              <w:t xml:space="preserve"> </w:t>
            </w:r>
            <w:r>
              <w:rPr>
                <w:color w:val="5F636A"/>
              </w:rPr>
              <w:t>que</w:t>
            </w:r>
            <w:r>
              <w:rPr>
                <w:color w:val="5F636A"/>
                <w:spacing w:val="-14"/>
              </w:rPr>
              <w:t xml:space="preserve"> </w:t>
            </w:r>
            <w:r>
              <w:rPr>
                <w:color w:val="5F636A"/>
              </w:rPr>
              <w:t>superviso</w:t>
            </w:r>
            <w:r>
              <w:rPr>
                <w:color w:val="5F636A"/>
                <w:spacing w:val="-14"/>
              </w:rPr>
              <w:t xml:space="preserve"> </w:t>
            </w:r>
            <w:r>
              <w:rPr>
                <w:color w:val="5F636A"/>
              </w:rPr>
              <w:t>al</w:t>
            </w:r>
            <w:r>
              <w:rPr>
                <w:color w:val="5F636A"/>
                <w:spacing w:val="-14"/>
              </w:rPr>
              <w:t xml:space="preserve"> </w:t>
            </w:r>
            <w:r>
              <w:rPr>
                <w:color w:val="5F636A"/>
              </w:rPr>
              <w:t>menos</w:t>
            </w:r>
            <w:r>
              <w:rPr>
                <w:color w:val="5F636A"/>
                <w:spacing w:val="-14"/>
              </w:rPr>
              <w:t xml:space="preserve"> </w:t>
            </w:r>
            <w:r>
              <w:rPr>
                <w:color w:val="5F636A"/>
              </w:rPr>
              <w:t>una</w:t>
            </w:r>
            <w:r>
              <w:rPr>
                <w:color w:val="5F636A"/>
                <w:spacing w:val="-14"/>
              </w:rPr>
              <w:t xml:space="preserve"> </w:t>
            </w:r>
            <w:r>
              <w:rPr>
                <w:color w:val="5F636A"/>
              </w:rPr>
              <w:t>vez</w:t>
            </w:r>
            <w:r>
              <w:rPr>
                <w:color w:val="5F636A"/>
                <w:spacing w:val="-14"/>
              </w:rPr>
              <w:t xml:space="preserve"> </w:t>
            </w:r>
            <w:r>
              <w:rPr>
                <w:color w:val="5F636A"/>
              </w:rPr>
              <w:t>cada tres</w:t>
            </w:r>
            <w:r>
              <w:rPr>
                <w:color w:val="5F636A"/>
                <w:spacing w:val="23"/>
              </w:rPr>
              <w:t xml:space="preserve"> </w:t>
            </w:r>
            <w:r>
              <w:rPr>
                <w:color w:val="5F636A"/>
              </w:rPr>
              <w:t>meses.</w:t>
            </w:r>
          </w:p>
        </w:tc>
        <w:tc>
          <w:tcPr>
            <w:tcW w:w="1269" w:type="dxa"/>
            <w:shd w:val="clear" w:color="auto" w:fill="F4FAEC"/>
          </w:tcPr>
          <w:p w:rsidR="00157B2E" w:rsidRDefault="00157B2E">
            <w:pPr>
              <w:pStyle w:val="TableParagraph"/>
              <w:rPr>
                <w:rFonts w:ascii="Times New Roman"/>
                <w:sz w:val="20"/>
              </w:rPr>
            </w:pPr>
          </w:p>
        </w:tc>
        <w:tc>
          <w:tcPr>
            <w:tcW w:w="1313" w:type="dxa"/>
            <w:shd w:val="clear" w:color="auto" w:fill="F4FAEC"/>
          </w:tcPr>
          <w:p w:rsidR="00157B2E" w:rsidRDefault="00157B2E">
            <w:pPr>
              <w:pStyle w:val="TableParagraph"/>
              <w:rPr>
                <w:rFonts w:ascii="Times New Roman"/>
                <w:sz w:val="20"/>
              </w:rPr>
            </w:pPr>
          </w:p>
        </w:tc>
        <w:tc>
          <w:tcPr>
            <w:tcW w:w="849" w:type="dxa"/>
            <w:tcBorders>
              <w:right w:val="single" w:sz="8" w:space="0" w:color="FFFFFF"/>
            </w:tcBorders>
            <w:shd w:val="clear" w:color="auto" w:fill="F4FAEC"/>
          </w:tcPr>
          <w:p w:rsidR="00157B2E" w:rsidRDefault="00157B2E">
            <w:pPr>
              <w:pStyle w:val="TableParagraph"/>
              <w:rPr>
                <w:rFonts w:ascii="Times New Roman"/>
                <w:sz w:val="20"/>
              </w:rPr>
            </w:pPr>
          </w:p>
        </w:tc>
      </w:tr>
      <w:tr w:rsidR="00157B2E">
        <w:trPr>
          <w:trHeight w:val="294"/>
        </w:trPr>
        <w:tc>
          <w:tcPr>
            <w:tcW w:w="6277" w:type="dxa"/>
            <w:tcBorders>
              <w:left w:val="single" w:sz="8" w:space="0" w:color="FFFFFF"/>
            </w:tcBorders>
            <w:shd w:val="clear" w:color="auto" w:fill="DFEFC5"/>
          </w:tcPr>
          <w:p w:rsidR="00157B2E" w:rsidRDefault="000A7974">
            <w:pPr>
              <w:pStyle w:val="TableParagraph"/>
              <w:spacing w:before="20"/>
              <w:ind w:left="88"/>
            </w:pPr>
            <w:r>
              <w:rPr>
                <w:color w:val="5F636A"/>
              </w:rPr>
              <w:t>21. Mi objetivo principal es mejorar la calidad de los servicios.</w:t>
            </w:r>
          </w:p>
        </w:tc>
        <w:tc>
          <w:tcPr>
            <w:tcW w:w="1269" w:type="dxa"/>
            <w:shd w:val="clear" w:color="auto" w:fill="DFEFC5"/>
          </w:tcPr>
          <w:p w:rsidR="00157B2E" w:rsidRDefault="00157B2E">
            <w:pPr>
              <w:pStyle w:val="TableParagraph"/>
              <w:rPr>
                <w:rFonts w:ascii="Times New Roman"/>
                <w:sz w:val="20"/>
              </w:rPr>
            </w:pPr>
          </w:p>
        </w:tc>
        <w:tc>
          <w:tcPr>
            <w:tcW w:w="1313" w:type="dxa"/>
            <w:shd w:val="clear" w:color="auto" w:fill="DFEFC5"/>
          </w:tcPr>
          <w:p w:rsidR="00157B2E" w:rsidRDefault="00157B2E">
            <w:pPr>
              <w:pStyle w:val="TableParagraph"/>
              <w:rPr>
                <w:rFonts w:ascii="Times New Roman"/>
                <w:sz w:val="20"/>
              </w:rPr>
            </w:pPr>
          </w:p>
        </w:tc>
        <w:tc>
          <w:tcPr>
            <w:tcW w:w="849" w:type="dxa"/>
            <w:tcBorders>
              <w:right w:val="single" w:sz="8" w:space="0" w:color="FFFFFF"/>
            </w:tcBorders>
            <w:shd w:val="clear" w:color="auto" w:fill="DFEFC5"/>
          </w:tcPr>
          <w:p w:rsidR="00157B2E" w:rsidRDefault="00157B2E">
            <w:pPr>
              <w:pStyle w:val="TableParagraph"/>
              <w:rPr>
                <w:rFonts w:ascii="Times New Roman"/>
                <w:sz w:val="20"/>
              </w:rPr>
            </w:pPr>
          </w:p>
        </w:tc>
      </w:tr>
      <w:tr w:rsidR="00157B2E">
        <w:trPr>
          <w:trHeight w:val="822"/>
        </w:trPr>
        <w:tc>
          <w:tcPr>
            <w:tcW w:w="6277" w:type="dxa"/>
            <w:tcBorders>
              <w:left w:val="single" w:sz="8" w:space="0" w:color="FFFFFF"/>
            </w:tcBorders>
            <w:shd w:val="clear" w:color="auto" w:fill="F4FAEC"/>
          </w:tcPr>
          <w:p w:rsidR="00157B2E" w:rsidRDefault="000A7974">
            <w:pPr>
              <w:pStyle w:val="TableParagraph"/>
              <w:spacing w:before="13" w:line="260" w:lineRule="atLeast"/>
              <w:ind w:left="88" w:right="51"/>
              <w:jc w:val="both"/>
            </w:pPr>
            <w:r>
              <w:rPr>
                <w:color w:val="5F636A"/>
              </w:rPr>
              <w:t>22.</w:t>
            </w:r>
            <w:r>
              <w:rPr>
                <w:color w:val="5F636A"/>
                <w:spacing w:val="-25"/>
              </w:rPr>
              <w:t xml:space="preserve"> </w:t>
            </w:r>
            <w:r>
              <w:rPr>
                <w:color w:val="5F636A"/>
              </w:rPr>
              <w:t>Creo</w:t>
            </w:r>
            <w:r>
              <w:rPr>
                <w:color w:val="5F636A"/>
                <w:spacing w:val="-25"/>
              </w:rPr>
              <w:t xml:space="preserve"> </w:t>
            </w:r>
            <w:r>
              <w:rPr>
                <w:color w:val="5F636A"/>
              </w:rPr>
              <w:t>una</w:t>
            </w:r>
            <w:r>
              <w:rPr>
                <w:color w:val="5F636A"/>
                <w:spacing w:val="-25"/>
              </w:rPr>
              <w:t xml:space="preserve"> </w:t>
            </w:r>
            <w:r>
              <w:rPr>
                <w:color w:val="5F636A"/>
              </w:rPr>
              <w:t>relación</w:t>
            </w:r>
            <w:r>
              <w:rPr>
                <w:color w:val="5F636A"/>
                <w:spacing w:val="-25"/>
              </w:rPr>
              <w:t xml:space="preserve"> </w:t>
            </w:r>
            <w:r>
              <w:rPr>
                <w:color w:val="5F636A"/>
              </w:rPr>
              <w:t>basada</w:t>
            </w:r>
            <w:r>
              <w:rPr>
                <w:color w:val="5F636A"/>
                <w:spacing w:val="-25"/>
              </w:rPr>
              <w:t xml:space="preserve"> </w:t>
            </w:r>
            <w:r>
              <w:rPr>
                <w:color w:val="5F636A"/>
              </w:rPr>
              <w:t>en</w:t>
            </w:r>
            <w:r>
              <w:rPr>
                <w:color w:val="5F636A"/>
                <w:spacing w:val="-25"/>
              </w:rPr>
              <w:t xml:space="preserve"> </w:t>
            </w:r>
            <w:r>
              <w:rPr>
                <w:color w:val="5F636A"/>
              </w:rPr>
              <w:t>la</w:t>
            </w:r>
            <w:r>
              <w:rPr>
                <w:color w:val="5F636A"/>
                <w:spacing w:val="-25"/>
              </w:rPr>
              <w:t xml:space="preserve"> </w:t>
            </w:r>
            <w:r>
              <w:rPr>
                <w:color w:val="5F636A"/>
              </w:rPr>
              <w:t>confianza</w:t>
            </w:r>
            <w:r>
              <w:rPr>
                <w:color w:val="5F636A"/>
                <w:spacing w:val="-25"/>
              </w:rPr>
              <w:t xml:space="preserve"> </w:t>
            </w:r>
            <w:r>
              <w:rPr>
                <w:color w:val="5F636A"/>
              </w:rPr>
              <w:t>y</w:t>
            </w:r>
            <w:r>
              <w:rPr>
                <w:color w:val="5F636A"/>
                <w:spacing w:val="-25"/>
              </w:rPr>
              <w:t xml:space="preserve"> </w:t>
            </w:r>
            <w:r>
              <w:rPr>
                <w:color w:val="5F636A"/>
              </w:rPr>
              <w:t>la</w:t>
            </w:r>
            <w:r>
              <w:rPr>
                <w:color w:val="5F636A"/>
                <w:spacing w:val="-25"/>
              </w:rPr>
              <w:t xml:space="preserve"> </w:t>
            </w:r>
            <w:r>
              <w:rPr>
                <w:color w:val="5F636A"/>
              </w:rPr>
              <w:t>franqueza</w:t>
            </w:r>
            <w:r>
              <w:rPr>
                <w:color w:val="5F636A"/>
                <w:spacing w:val="-25"/>
              </w:rPr>
              <w:t xml:space="preserve"> </w:t>
            </w:r>
            <w:r>
              <w:rPr>
                <w:color w:val="5F636A"/>
              </w:rPr>
              <w:t xml:space="preserve">para que los </w:t>
            </w:r>
            <w:r>
              <w:rPr>
                <w:color w:val="5F636A"/>
                <w:spacing w:val="-9"/>
              </w:rPr>
              <w:t xml:space="preserve">FLW </w:t>
            </w:r>
            <w:r>
              <w:rPr>
                <w:color w:val="5F636A"/>
              </w:rPr>
              <w:t>se sientan con libertad de plantearme cualquier problema.</w:t>
            </w:r>
          </w:p>
        </w:tc>
        <w:tc>
          <w:tcPr>
            <w:tcW w:w="1269" w:type="dxa"/>
            <w:shd w:val="clear" w:color="auto" w:fill="F4FAEC"/>
          </w:tcPr>
          <w:p w:rsidR="00157B2E" w:rsidRDefault="00157B2E">
            <w:pPr>
              <w:pStyle w:val="TableParagraph"/>
              <w:rPr>
                <w:rFonts w:ascii="Times New Roman"/>
                <w:sz w:val="20"/>
              </w:rPr>
            </w:pPr>
          </w:p>
        </w:tc>
        <w:tc>
          <w:tcPr>
            <w:tcW w:w="1313" w:type="dxa"/>
            <w:shd w:val="clear" w:color="auto" w:fill="F4FAEC"/>
          </w:tcPr>
          <w:p w:rsidR="00157B2E" w:rsidRDefault="00157B2E">
            <w:pPr>
              <w:pStyle w:val="TableParagraph"/>
              <w:rPr>
                <w:rFonts w:ascii="Times New Roman"/>
                <w:sz w:val="20"/>
              </w:rPr>
            </w:pPr>
          </w:p>
        </w:tc>
        <w:tc>
          <w:tcPr>
            <w:tcW w:w="849" w:type="dxa"/>
            <w:tcBorders>
              <w:right w:val="single" w:sz="8" w:space="0" w:color="FFFFFF"/>
            </w:tcBorders>
            <w:shd w:val="clear" w:color="auto" w:fill="F4FAEC"/>
          </w:tcPr>
          <w:p w:rsidR="00157B2E" w:rsidRDefault="00157B2E">
            <w:pPr>
              <w:pStyle w:val="TableParagraph"/>
              <w:rPr>
                <w:rFonts w:ascii="Times New Roman"/>
                <w:sz w:val="20"/>
              </w:rPr>
            </w:pPr>
          </w:p>
        </w:tc>
      </w:tr>
      <w:tr w:rsidR="00157B2E">
        <w:trPr>
          <w:trHeight w:val="558"/>
        </w:trPr>
        <w:tc>
          <w:tcPr>
            <w:tcW w:w="6277" w:type="dxa"/>
            <w:tcBorders>
              <w:left w:val="single" w:sz="8" w:space="0" w:color="FFFFFF"/>
            </w:tcBorders>
            <w:shd w:val="clear" w:color="auto" w:fill="DFEFC5"/>
          </w:tcPr>
          <w:p w:rsidR="00157B2E" w:rsidRDefault="000A7974">
            <w:pPr>
              <w:pStyle w:val="TableParagraph"/>
              <w:spacing w:before="13" w:line="260" w:lineRule="atLeast"/>
              <w:ind w:left="88" w:right="47"/>
            </w:pPr>
            <w:r>
              <w:rPr>
                <w:color w:val="5F636A"/>
              </w:rPr>
              <w:t>23.</w:t>
            </w:r>
            <w:r>
              <w:rPr>
                <w:color w:val="5F636A"/>
                <w:spacing w:val="-30"/>
              </w:rPr>
              <w:t xml:space="preserve"> </w:t>
            </w:r>
            <w:r>
              <w:rPr>
                <w:color w:val="5F636A"/>
              </w:rPr>
              <w:t>Aliento</w:t>
            </w:r>
            <w:r>
              <w:rPr>
                <w:color w:val="5F636A"/>
                <w:spacing w:val="-25"/>
              </w:rPr>
              <w:t xml:space="preserve"> </w:t>
            </w:r>
            <w:r>
              <w:rPr>
                <w:color w:val="5F636A"/>
              </w:rPr>
              <w:t>y</w:t>
            </w:r>
            <w:r>
              <w:rPr>
                <w:color w:val="5F636A"/>
                <w:spacing w:val="-25"/>
              </w:rPr>
              <w:t xml:space="preserve"> </w:t>
            </w:r>
            <w:r>
              <w:rPr>
                <w:color w:val="5F636A"/>
              </w:rPr>
              <w:t>ayudo</w:t>
            </w:r>
            <w:r>
              <w:rPr>
                <w:color w:val="5F636A"/>
                <w:spacing w:val="-25"/>
              </w:rPr>
              <w:t xml:space="preserve"> </w:t>
            </w:r>
            <w:r>
              <w:rPr>
                <w:color w:val="5F636A"/>
              </w:rPr>
              <w:t>a</w:t>
            </w:r>
            <w:r>
              <w:rPr>
                <w:color w:val="5F636A"/>
                <w:spacing w:val="-25"/>
              </w:rPr>
              <w:t xml:space="preserve"> </w:t>
            </w:r>
            <w:r>
              <w:rPr>
                <w:color w:val="5F636A"/>
              </w:rPr>
              <w:t>los</w:t>
            </w:r>
            <w:r>
              <w:rPr>
                <w:color w:val="5F636A"/>
                <w:spacing w:val="-25"/>
              </w:rPr>
              <w:t xml:space="preserve"> </w:t>
            </w:r>
            <w:r>
              <w:rPr>
                <w:color w:val="5F636A"/>
                <w:spacing w:val="-9"/>
              </w:rPr>
              <w:t>FLW</w:t>
            </w:r>
            <w:r>
              <w:rPr>
                <w:color w:val="5F636A"/>
                <w:spacing w:val="-25"/>
              </w:rPr>
              <w:t xml:space="preserve"> </w:t>
            </w:r>
            <w:r>
              <w:rPr>
                <w:color w:val="5F636A"/>
              </w:rPr>
              <w:t>a</w:t>
            </w:r>
            <w:r>
              <w:rPr>
                <w:color w:val="5F636A"/>
                <w:spacing w:val="-25"/>
              </w:rPr>
              <w:t xml:space="preserve"> </w:t>
            </w:r>
            <w:r>
              <w:rPr>
                <w:color w:val="5F636A"/>
              </w:rPr>
              <w:t>identificar</w:t>
            </w:r>
            <w:r>
              <w:rPr>
                <w:color w:val="5F636A"/>
                <w:spacing w:val="-25"/>
              </w:rPr>
              <w:t xml:space="preserve"> </w:t>
            </w:r>
            <w:r>
              <w:rPr>
                <w:color w:val="5F636A"/>
              </w:rPr>
              <w:t>sus</w:t>
            </w:r>
            <w:r>
              <w:rPr>
                <w:color w:val="5F636A"/>
                <w:spacing w:val="-25"/>
              </w:rPr>
              <w:t xml:space="preserve"> </w:t>
            </w:r>
            <w:r>
              <w:rPr>
                <w:color w:val="5F636A"/>
              </w:rPr>
              <w:t>propias</w:t>
            </w:r>
            <w:r>
              <w:rPr>
                <w:color w:val="5F636A"/>
                <w:spacing w:val="-25"/>
              </w:rPr>
              <w:t xml:space="preserve"> </w:t>
            </w:r>
            <w:r>
              <w:rPr>
                <w:color w:val="5F636A"/>
              </w:rPr>
              <w:t>soluciones para los problemas que</w:t>
            </w:r>
            <w:r>
              <w:rPr>
                <w:color w:val="5F636A"/>
                <w:spacing w:val="-10"/>
              </w:rPr>
              <w:t xml:space="preserve"> </w:t>
            </w:r>
            <w:r>
              <w:rPr>
                <w:color w:val="5F636A"/>
              </w:rPr>
              <w:t>enfrentan.</w:t>
            </w:r>
          </w:p>
        </w:tc>
        <w:tc>
          <w:tcPr>
            <w:tcW w:w="1269" w:type="dxa"/>
            <w:shd w:val="clear" w:color="auto" w:fill="DFEFC5"/>
          </w:tcPr>
          <w:p w:rsidR="00157B2E" w:rsidRDefault="00157B2E">
            <w:pPr>
              <w:pStyle w:val="TableParagraph"/>
              <w:rPr>
                <w:rFonts w:ascii="Times New Roman"/>
                <w:sz w:val="20"/>
              </w:rPr>
            </w:pPr>
          </w:p>
        </w:tc>
        <w:tc>
          <w:tcPr>
            <w:tcW w:w="1313" w:type="dxa"/>
            <w:shd w:val="clear" w:color="auto" w:fill="DFEFC5"/>
          </w:tcPr>
          <w:p w:rsidR="00157B2E" w:rsidRDefault="00157B2E">
            <w:pPr>
              <w:pStyle w:val="TableParagraph"/>
              <w:rPr>
                <w:rFonts w:ascii="Times New Roman"/>
                <w:sz w:val="20"/>
              </w:rPr>
            </w:pPr>
          </w:p>
        </w:tc>
        <w:tc>
          <w:tcPr>
            <w:tcW w:w="849" w:type="dxa"/>
            <w:tcBorders>
              <w:right w:val="single" w:sz="8" w:space="0" w:color="FFFFFF"/>
            </w:tcBorders>
            <w:shd w:val="clear" w:color="auto" w:fill="DFEFC5"/>
          </w:tcPr>
          <w:p w:rsidR="00157B2E" w:rsidRDefault="00157B2E">
            <w:pPr>
              <w:pStyle w:val="TableParagraph"/>
              <w:rPr>
                <w:rFonts w:ascii="Times New Roman"/>
                <w:sz w:val="20"/>
              </w:rPr>
            </w:pPr>
          </w:p>
        </w:tc>
      </w:tr>
      <w:tr w:rsidR="00157B2E">
        <w:trPr>
          <w:trHeight w:val="294"/>
        </w:trPr>
        <w:tc>
          <w:tcPr>
            <w:tcW w:w="6277" w:type="dxa"/>
            <w:tcBorders>
              <w:left w:val="single" w:sz="8" w:space="0" w:color="FFFFFF"/>
            </w:tcBorders>
            <w:shd w:val="clear" w:color="auto" w:fill="F4FAEC"/>
          </w:tcPr>
          <w:p w:rsidR="00157B2E" w:rsidRDefault="000A7974">
            <w:pPr>
              <w:pStyle w:val="TableParagraph"/>
              <w:spacing w:before="20"/>
              <w:ind w:left="88"/>
            </w:pPr>
            <w:r>
              <w:rPr>
                <w:color w:val="5F636A"/>
              </w:rPr>
              <w:t>24. Tengo un plan para mis actividades de supervisión.</w:t>
            </w:r>
          </w:p>
        </w:tc>
        <w:tc>
          <w:tcPr>
            <w:tcW w:w="1269" w:type="dxa"/>
            <w:shd w:val="clear" w:color="auto" w:fill="F4FAEC"/>
          </w:tcPr>
          <w:p w:rsidR="00157B2E" w:rsidRDefault="00157B2E">
            <w:pPr>
              <w:pStyle w:val="TableParagraph"/>
              <w:rPr>
                <w:rFonts w:ascii="Times New Roman"/>
                <w:sz w:val="20"/>
              </w:rPr>
            </w:pPr>
          </w:p>
        </w:tc>
        <w:tc>
          <w:tcPr>
            <w:tcW w:w="1313" w:type="dxa"/>
            <w:shd w:val="clear" w:color="auto" w:fill="F4FAEC"/>
          </w:tcPr>
          <w:p w:rsidR="00157B2E" w:rsidRDefault="00157B2E">
            <w:pPr>
              <w:pStyle w:val="TableParagraph"/>
              <w:rPr>
                <w:rFonts w:ascii="Times New Roman"/>
                <w:sz w:val="20"/>
              </w:rPr>
            </w:pPr>
          </w:p>
        </w:tc>
        <w:tc>
          <w:tcPr>
            <w:tcW w:w="849" w:type="dxa"/>
            <w:tcBorders>
              <w:right w:val="single" w:sz="8" w:space="0" w:color="FFFFFF"/>
            </w:tcBorders>
            <w:shd w:val="clear" w:color="auto" w:fill="F4FAEC"/>
          </w:tcPr>
          <w:p w:rsidR="00157B2E" w:rsidRDefault="00157B2E">
            <w:pPr>
              <w:pStyle w:val="TableParagraph"/>
              <w:rPr>
                <w:rFonts w:ascii="Times New Roman"/>
                <w:sz w:val="20"/>
              </w:rPr>
            </w:pPr>
          </w:p>
        </w:tc>
      </w:tr>
      <w:tr w:rsidR="00157B2E">
        <w:trPr>
          <w:trHeight w:val="822"/>
        </w:trPr>
        <w:tc>
          <w:tcPr>
            <w:tcW w:w="6277" w:type="dxa"/>
            <w:tcBorders>
              <w:left w:val="single" w:sz="8" w:space="0" w:color="FFFFFF"/>
            </w:tcBorders>
            <w:shd w:val="clear" w:color="auto" w:fill="DFEFC5"/>
          </w:tcPr>
          <w:p w:rsidR="00157B2E" w:rsidRDefault="000A7974">
            <w:pPr>
              <w:pStyle w:val="TableParagraph"/>
              <w:spacing w:before="13" w:line="260" w:lineRule="atLeast"/>
              <w:ind w:left="88" w:right="51"/>
              <w:jc w:val="both"/>
            </w:pPr>
            <w:r>
              <w:rPr>
                <w:color w:val="5F636A"/>
              </w:rPr>
              <w:t>25. Uso una lista de verificación de supervisión que me alienta a</w:t>
            </w:r>
            <w:r>
              <w:rPr>
                <w:color w:val="5F636A"/>
                <w:spacing w:val="-23"/>
              </w:rPr>
              <w:t xml:space="preserve"> </w:t>
            </w:r>
            <w:r>
              <w:rPr>
                <w:color w:val="5F636A"/>
              </w:rPr>
              <w:t>dar</w:t>
            </w:r>
            <w:r>
              <w:rPr>
                <w:color w:val="5F636A"/>
                <w:spacing w:val="-23"/>
              </w:rPr>
              <w:t xml:space="preserve"> </w:t>
            </w:r>
            <w:r>
              <w:rPr>
                <w:color w:val="5F636A"/>
              </w:rPr>
              <w:t>retroalimentación</w:t>
            </w:r>
            <w:r>
              <w:rPr>
                <w:color w:val="5F636A"/>
                <w:spacing w:val="-23"/>
              </w:rPr>
              <w:t xml:space="preserve"> </w:t>
            </w:r>
            <w:r>
              <w:rPr>
                <w:color w:val="5F636A"/>
              </w:rPr>
              <w:t>y</w:t>
            </w:r>
            <w:r>
              <w:rPr>
                <w:color w:val="5F636A"/>
                <w:spacing w:val="-23"/>
              </w:rPr>
              <w:t xml:space="preserve"> </w:t>
            </w:r>
            <w:r>
              <w:rPr>
                <w:color w:val="5F636A"/>
              </w:rPr>
              <w:t>a</w:t>
            </w:r>
            <w:r>
              <w:rPr>
                <w:color w:val="5F636A"/>
                <w:spacing w:val="-23"/>
              </w:rPr>
              <w:t xml:space="preserve"> </w:t>
            </w:r>
            <w:r>
              <w:rPr>
                <w:color w:val="5F636A"/>
              </w:rPr>
              <w:t>trabajar</w:t>
            </w:r>
            <w:r>
              <w:rPr>
                <w:color w:val="5F636A"/>
                <w:spacing w:val="-23"/>
              </w:rPr>
              <w:t xml:space="preserve"> </w:t>
            </w:r>
            <w:r>
              <w:rPr>
                <w:color w:val="5F636A"/>
              </w:rPr>
              <w:t>con</w:t>
            </w:r>
            <w:r>
              <w:rPr>
                <w:color w:val="5F636A"/>
                <w:spacing w:val="-23"/>
              </w:rPr>
              <w:t xml:space="preserve"> </w:t>
            </w:r>
            <w:r>
              <w:rPr>
                <w:color w:val="5F636A"/>
              </w:rPr>
              <w:t>los</w:t>
            </w:r>
            <w:r>
              <w:rPr>
                <w:color w:val="5F636A"/>
                <w:spacing w:val="-23"/>
              </w:rPr>
              <w:t xml:space="preserve"> </w:t>
            </w:r>
            <w:r>
              <w:rPr>
                <w:color w:val="5F636A"/>
                <w:spacing w:val="-9"/>
              </w:rPr>
              <w:t>FLW</w:t>
            </w:r>
            <w:r>
              <w:rPr>
                <w:color w:val="5F636A"/>
                <w:spacing w:val="-23"/>
              </w:rPr>
              <w:t xml:space="preserve"> </w:t>
            </w:r>
            <w:r>
              <w:rPr>
                <w:color w:val="5F636A"/>
              </w:rPr>
              <w:t>para</w:t>
            </w:r>
            <w:r>
              <w:rPr>
                <w:color w:val="5F636A"/>
                <w:spacing w:val="-23"/>
              </w:rPr>
              <w:t xml:space="preserve"> </w:t>
            </w:r>
            <w:r>
              <w:rPr>
                <w:color w:val="5F636A"/>
              </w:rPr>
              <w:t>analizar</w:t>
            </w:r>
            <w:r>
              <w:rPr>
                <w:color w:val="5F636A"/>
                <w:spacing w:val="-23"/>
              </w:rPr>
              <w:t xml:space="preserve"> </w:t>
            </w:r>
            <w:r>
              <w:rPr>
                <w:color w:val="5F636A"/>
              </w:rPr>
              <w:t>los problemas y planificar</w:t>
            </w:r>
            <w:r>
              <w:rPr>
                <w:color w:val="5F636A"/>
                <w:spacing w:val="-14"/>
              </w:rPr>
              <w:t xml:space="preserve"> </w:t>
            </w:r>
            <w:r>
              <w:rPr>
                <w:color w:val="5F636A"/>
              </w:rPr>
              <w:t>soluciones.</w:t>
            </w:r>
          </w:p>
        </w:tc>
        <w:tc>
          <w:tcPr>
            <w:tcW w:w="1269" w:type="dxa"/>
            <w:shd w:val="clear" w:color="auto" w:fill="DFEFC5"/>
          </w:tcPr>
          <w:p w:rsidR="00157B2E" w:rsidRDefault="00157B2E">
            <w:pPr>
              <w:pStyle w:val="TableParagraph"/>
              <w:rPr>
                <w:rFonts w:ascii="Times New Roman"/>
                <w:sz w:val="20"/>
              </w:rPr>
            </w:pPr>
          </w:p>
        </w:tc>
        <w:tc>
          <w:tcPr>
            <w:tcW w:w="1313" w:type="dxa"/>
            <w:shd w:val="clear" w:color="auto" w:fill="DFEFC5"/>
          </w:tcPr>
          <w:p w:rsidR="00157B2E" w:rsidRDefault="00157B2E">
            <w:pPr>
              <w:pStyle w:val="TableParagraph"/>
              <w:rPr>
                <w:rFonts w:ascii="Times New Roman"/>
                <w:sz w:val="20"/>
              </w:rPr>
            </w:pPr>
          </w:p>
        </w:tc>
        <w:tc>
          <w:tcPr>
            <w:tcW w:w="849" w:type="dxa"/>
            <w:tcBorders>
              <w:right w:val="single" w:sz="8" w:space="0" w:color="FFFFFF"/>
            </w:tcBorders>
            <w:shd w:val="clear" w:color="auto" w:fill="DFEFC5"/>
          </w:tcPr>
          <w:p w:rsidR="00157B2E" w:rsidRDefault="00157B2E">
            <w:pPr>
              <w:pStyle w:val="TableParagraph"/>
              <w:rPr>
                <w:rFonts w:ascii="Times New Roman"/>
                <w:sz w:val="20"/>
              </w:rPr>
            </w:pPr>
          </w:p>
        </w:tc>
      </w:tr>
      <w:tr w:rsidR="00157B2E">
        <w:trPr>
          <w:trHeight w:val="306"/>
        </w:trPr>
        <w:tc>
          <w:tcPr>
            <w:tcW w:w="6277" w:type="dxa"/>
            <w:tcBorders>
              <w:left w:val="single" w:sz="8" w:space="0" w:color="FFFFFF"/>
              <w:bottom w:val="single" w:sz="8" w:space="0" w:color="FFFFFF"/>
            </w:tcBorders>
            <w:shd w:val="clear" w:color="auto" w:fill="95C93D"/>
          </w:tcPr>
          <w:p w:rsidR="00157B2E" w:rsidRDefault="000A7974">
            <w:pPr>
              <w:pStyle w:val="TableParagraph"/>
              <w:spacing w:before="20"/>
              <w:ind w:left="88"/>
              <w:rPr>
                <w:b/>
              </w:rPr>
            </w:pPr>
            <w:r>
              <w:rPr>
                <w:b/>
                <w:color w:val="5F636A"/>
                <w:w w:val="105"/>
              </w:rPr>
              <w:t>Total</w:t>
            </w:r>
          </w:p>
        </w:tc>
        <w:tc>
          <w:tcPr>
            <w:tcW w:w="1269" w:type="dxa"/>
            <w:tcBorders>
              <w:bottom w:val="single" w:sz="8" w:space="0" w:color="FFFFFF"/>
            </w:tcBorders>
            <w:shd w:val="clear" w:color="auto" w:fill="95C93D"/>
          </w:tcPr>
          <w:p w:rsidR="00157B2E" w:rsidRDefault="00157B2E">
            <w:pPr>
              <w:pStyle w:val="TableParagraph"/>
              <w:rPr>
                <w:rFonts w:ascii="Times New Roman"/>
                <w:sz w:val="20"/>
              </w:rPr>
            </w:pPr>
          </w:p>
        </w:tc>
        <w:tc>
          <w:tcPr>
            <w:tcW w:w="1313" w:type="dxa"/>
            <w:tcBorders>
              <w:bottom w:val="single" w:sz="8" w:space="0" w:color="FFFFFF"/>
            </w:tcBorders>
            <w:shd w:val="clear" w:color="auto" w:fill="95C93D"/>
          </w:tcPr>
          <w:p w:rsidR="00157B2E" w:rsidRDefault="00157B2E">
            <w:pPr>
              <w:pStyle w:val="TableParagraph"/>
              <w:rPr>
                <w:rFonts w:ascii="Times New Roman"/>
                <w:sz w:val="20"/>
              </w:rPr>
            </w:pPr>
          </w:p>
        </w:tc>
        <w:tc>
          <w:tcPr>
            <w:tcW w:w="849" w:type="dxa"/>
            <w:tcBorders>
              <w:bottom w:val="single" w:sz="8" w:space="0" w:color="FFFFFF"/>
              <w:right w:val="single" w:sz="8" w:space="0" w:color="FFFFFF"/>
            </w:tcBorders>
            <w:shd w:val="clear" w:color="auto" w:fill="95C93D"/>
          </w:tcPr>
          <w:p w:rsidR="00157B2E" w:rsidRDefault="00157B2E">
            <w:pPr>
              <w:pStyle w:val="TableParagraph"/>
              <w:rPr>
                <w:rFonts w:ascii="Times New Roman"/>
                <w:sz w:val="20"/>
              </w:rPr>
            </w:pPr>
          </w:p>
        </w:tc>
      </w:tr>
    </w:tbl>
    <w:p w:rsidR="00157B2E" w:rsidRDefault="00157B2E">
      <w:pPr>
        <w:pStyle w:val="BodyText"/>
        <w:rPr>
          <w:rFonts w:ascii="Times New Roman"/>
        </w:rPr>
      </w:pPr>
    </w:p>
    <w:p w:rsidR="00157B2E" w:rsidRDefault="00157B2E">
      <w:pPr>
        <w:pStyle w:val="BodyText"/>
        <w:rPr>
          <w:rFonts w:ascii="Times New Roman"/>
          <w:sz w:val="22"/>
        </w:rPr>
      </w:pPr>
    </w:p>
    <w:p w:rsidR="00157B2E" w:rsidRDefault="000A7974">
      <w:pPr>
        <w:pStyle w:val="BodyText"/>
        <w:spacing w:before="1" w:line="261" w:lineRule="auto"/>
        <w:ind w:left="1405" w:right="3816"/>
        <w:jc w:val="both"/>
      </w:pPr>
      <w:r>
        <w:pict>
          <v:group id="_x0000_s1580" alt="" style="position:absolute;left:0;text-align:left;margin-left:490pt;margin-top:28.25pt;width:67.5pt;height:140.85pt;z-index:251631104;mso-position-horizontal-relative:page" coordorigin="9800,565" coordsize="1350,2817">
            <v:shape id="_x0000_s1581" alt="" style="position:absolute;left:10293;top:645;width:571;height:552" coordorigin="10293,646" coordsize="571,552" path="m10680,646r60,32l10791,722r39,56l10855,842r8,70l10853,988r-29,68l10780,1114r-58,44l10654,1187r-76,10l10502,1187r-68,-29l10377,1114r-45,-58l10303,988r-10,-76l10302,842r25,-64l10366,722r50,-44l10476,646e" filled="f" strokecolor="#95c93d" strokeweight=".94581mm">
              <v:path arrowok="t"/>
            </v:shape>
            <v:line id="_x0000_s1582" alt="" style="position:absolute" from="10293,1673" to="10293,3381" strokecolor="#95c93d" strokeweight=".94581mm"/>
            <v:shape id="_x0000_s1583" alt="" style="position:absolute;left:9826;top:1260;width:1296;height:1266" coordorigin="9827,1261" coordsize="1296,1266" path="m10915,2389r12,67l10956,2502r41,23l11041,2526r40,-23l11111,2457r11,-71l11122,1706r-7,-88l11095,1541r-31,-65l11023,1421r-50,-45l10916,1340r-63,-28l10787,1292r-69,-14l10648,1271r-70,-3l10264,1261r-162,42l10043,1437r-9,266l10028,1829r-16,106l9989,2024r-28,73l9930,2158r-30,52l9871,2256r-23,42l9833,2339r-6,44l9842,2447r38,40l9930,2501r50,-11l10019,2452r15,-66e" filled="f" strokecolor="#95c93d" strokeweight=".94581mm">
              <v:path arrowok="t"/>
            </v:shape>
            <v:line id="_x0000_s1584" alt="" style="position:absolute" from="10863,3381" to="10863,1673" strokecolor="#95c93d" strokeweight=".94581mm"/>
            <v:line id="_x0000_s1585" alt="" style="position:absolute" from="10578,3020" to="10578,3381" strokecolor="#95c93d" strokeweight=".94581mm"/>
            <v:line id="_x0000_s1586" alt="" style="position:absolute" from="10620,3020" to="10863,3020" strokecolor="#95c93d" strokeweight=".94581mm"/>
            <v:line id="_x0000_s1587" alt="" style="position:absolute" from="10901,2386" to="11122,2386" strokecolor="#95c93d" strokeweight=".94581mm"/>
            <v:line id="_x0000_s1588" alt="" style="position:absolute" from="9865,2293" to="10066,2387" strokecolor="#95c93d" strokeweight=".94581mm"/>
            <v:shape id="_x0000_s1589" alt="" style="position:absolute;left:10619;top:1292;width:263;height:429" coordorigin="10620,1292" coordsize="263,429" path="m10620,1720r57,-67l10741,1592r51,-44l10813,1531r-62,-48l10882,1328r-44,-14l10813,1305r-15,-6l10783,1292r-18,10l10736,1340r-34,64l10668,1491r-29,106l10620,1720xe" filled="f" strokecolor="#95c93d" strokeweight=".94581mm">
              <v:path arrowok="t"/>
            </v:shape>
            <v:line id="_x0000_s1590" alt="" style="position:absolute" from="10456,1713" to="10456,1866" strokecolor="#95c93d" strokeweight=".94581mm"/>
            <v:line id="_x0000_s1591" alt="" style="position:absolute" from="10533,1790" to="10380,1790" strokecolor="#95c93d" strokeweight=".94581mm"/>
            <v:shape id="_x0000_s1592" alt="" style="position:absolute;left:10293;top:1291;width:327;height:1729" coordorigin="10293,1292" coordsize="327,1729" path="m10620,1771r-7,-69l10588,1626r-38,-78l10505,1472r-47,-71l10413,1340r-37,-48l10346,1299r-22,10l10309,1318r-5,4l10380,1482r-69,24l10489,1625r92,68l10615,1733r5,38l10620,3020r-327,e" filled="f" strokecolor="#95c93d" strokeweight=".94581mm">
              <v:path arrowok="t"/>
            </v:shape>
            <v:shape id="_x0000_s1593" type="#_x0000_t75" alt="" style="position:absolute;left:10267;top:564;width:622;height:349">
              <v:imagedata r:id="rId72" o:title=""/>
            </v:shape>
            <w10:wrap anchorx="page"/>
          </v:group>
        </w:pict>
      </w:r>
      <w:r>
        <w:pict>
          <v:group id="_x0000_s1577" alt="" style="position:absolute;left:0;text-align:left;margin-left:420.65pt;margin-top:72.9pt;width:64.95pt;height:99.75pt;z-index:251632128;mso-position-horizontal-relative:page" coordorigin="8413,1458" coordsize="1299,1995">
            <v:shape id="_x0000_s1578" alt="" style="position:absolute;left:8440;top:1485;width:1246;height:1942" coordorigin="8440,1485" coordsize="1246,1942" path="m9685,3426r,-181l9679,3155r-16,-79l9637,3007r-35,-59l9560,2899r-48,-41l9458,2826r-57,-26l9341,2782r-62,-13l9216,2762r-62,-2l8939,2772r-110,-23l8789,2667r-6,-166l8796,2253r30,-266l8856,1776r13,-87l8886,1585r-3,-55l8852,1502r-65,-17l8713,1498r-46,55l8642,1612r-144,605l8440,2593r12,339l8524,3399e" filled="f" strokecolor="#95c93d" strokeweight=".94581mm">
              <v:path arrowok="t"/>
            </v:shape>
            <v:shape id="_x0000_s1579" alt="" style="position:absolute;left:8920;top:2016;width:647;height:647" coordorigin="8921,2016" coordsize="647,647" path="m9568,2340r-9,74l9535,2482r-38,60l9447,2592r-60,39l9319,2655r-75,8l9170,2655r-68,-24l9042,2592r-50,-50l8954,2482r-24,-68l8921,2340r9,-74l8954,2198r38,-60l9042,2088r60,-39l9170,2025r74,-9l9319,2025r68,24l9447,2088r50,50l9535,2198r24,68l9568,2340xe" filled="f" strokecolor="#95c93d" strokeweight=".94581mm">
              <v:path arrowok="t"/>
            </v:shape>
            <w10:wrap anchorx="page"/>
          </v:group>
        </w:pict>
      </w:r>
      <w:r>
        <w:rPr>
          <w:color w:val="5F636A"/>
        </w:rPr>
        <w:t xml:space="preserve">Los enunciados de esta autoevaluación representan una variedad de conductas, actitudes y tareas asociadas con la supervisión de </w:t>
      </w:r>
      <w:r>
        <w:rPr>
          <w:color w:val="5F636A"/>
          <w:spacing w:val="-10"/>
        </w:rPr>
        <w:t xml:space="preserve">FLW.  </w:t>
      </w:r>
      <w:r>
        <w:rPr>
          <w:color w:val="5F636A"/>
        </w:rPr>
        <w:t xml:space="preserve">Cada   “a veces” o “nunca” junto al cual haya hecho una marca de verificación representa una oportunidad de mejorar la </w:t>
      </w:r>
      <w:r>
        <w:rPr>
          <w:color w:val="5F636A"/>
        </w:rPr>
        <w:t xml:space="preserve">manera en que supervisa a los </w:t>
      </w:r>
      <w:r>
        <w:rPr>
          <w:color w:val="5F636A"/>
          <w:spacing w:val="-10"/>
        </w:rPr>
        <w:t xml:space="preserve">FLW.  </w:t>
      </w:r>
      <w:r>
        <w:rPr>
          <w:color w:val="5F636A"/>
        </w:rPr>
        <w:t xml:space="preserve">Esto no significa que usted sea un mal supervisor, y tal vez nunca  pueda marcar “con frecuencia” para todos los enunciados debido a los   recursos y el apoyo limitados que recibe del programa de inmunización       y de </w:t>
      </w:r>
      <w:r>
        <w:rPr>
          <w:color w:val="5F636A"/>
        </w:rPr>
        <w:t>sus propios supervisores. Un objetivo de este manual es ayudarlo        a poder marcar “con frecuencia” de manera honesta  en  una  mayor  cantidad de enunciados y aumentar  la  frecuencia  con  la  cual</w:t>
      </w:r>
      <w:r>
        <w:rPr>
          <w:color w:val="5F636A"/>
          <w:spacing w:val="22"/>
        </w:rPr>
        <w:t xml:space="preserve"> </w:t>
      </w:r>
      <w:r>
        <w:rPr>
          <w:color w:val="5F636A"/>
        </w:rPr>
        <w:t xml:space="preserve">muestra las actitudes y conductas de la supervisión </w:t>
      </w:r>
      <w:r>
        <w:rPr>
          <w:color w:val="5F636A"/>
        </w:rPr>
        <w:t>de apoyo que indican los enunciados. Los totales de cada columna pueden ayudarlo a hacer un seguimiento de su progreso  general con el tiempo. Idealmente, el total       de la columna 1 aumentará, mientras que los totales de las columnas 2 y    3</w:t>
      </w:r>
      <w:r>
        <w:rPr>
          <w:color w:val="5F636A"/>
          <w:spacing w:val="-1"/>
        </w:rPr>
        <w:t xml:space="preserve"> </w:t>
      </w:r>
      <w:r>
        <w:rPr>
          <w:color w:val="5F636A"/>
        </w:rPr>
        <w:t>disminuir</w:t>
      </w:r>
      <w:r>
        <w:rPr>
          <w:color w:val="5F636A"/>
        </w:rPr>
        <w:t>án.</w:t>
      </w:r>
    </w:p>
    <w:p w:rsidR="00157B2E" w:rsidRDefault="000A7974">
      <w:pPr>
        <w:spacing w:before="155"/>
        <w:ind w:left="1374"/>
        <w:jc w:val="both"/>
        <w:rPr>
          <w:rFonts w:ascii="Arial-BoldItalicMT"/>
          <w:b/>
          <w:i/>
          <w:sz w:val="20"/>
        </w:rPr>
      </w:pPr>
      <w:r>
        <w:rPr>
          <w:noProof/>
          <w:position w:val="-25"/>
        </w:rPr>
        <w:drawing>
          <wp:inline distT="0" distB="0" distL="0" distR="0">
            <wp:extent cx="341845" cy="347465"/>
            <wp:effectExtent l="0" t="0" r="0" b="0"/>
            <wp:docPr id="1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jpeg"/>
                    <pic:cNvPicPr/>
                  </pic:nvPicPr>
                  <pic:blipFill>
                    <a:blip r:embed="rId73" cstate="print"/>
                    <a:stretch>
                      <a:fillRect/>
                    </a:stretch>
                  </pic:blipFill>
                  <pic:spPr>
                    <a:xfrm>
                      <a:off x="0" y="0"/>
                      <a:ext cx="341845" cy="347465"/>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rFonts w:ascii="Arial-BoldItalicMT"/>
          <w:b/>
          <w:i/>
          <w:color w:val="95C93D"/>
          <w:sz w:val="20"/>
        </w:rPr>
        <w:t>Preguntas para</w:t>
      </w:r>
      <w:r>
        <w:rPr>
          <w:rFonts w:ascii="Arial-BoldItalicMT"/>
          <w:b/>
          <w:i/>
          <w:color w:val="95C93D"/>
          <w:spacing w:val="-37"/>
          <w:sz w:val="20"/>
        </w:rPr>
        <w:t xml:space="preserve"> </w:t>
      </w:r>
      <w:r>
        <w:rPr>
          <w:rFonts w:ascii="Arial-BoldItalicMT"/>
          <w:b/>
          <w:i/>
          <w:color w:val="95C93D"/>
          <w:sz w:val="20"/>
        </w:rPr>
        <w:t>reflexionar</w:t>
      </w:r>
    </w:p>
    <w:p w:rsidR="00157B2E" w:rsidRDefault="000A7974">
      <w:pPr>
        <w:pStyle w:val="ListParagraph"/>
        <w:numPr>
          <w:ilvl w:val="1"/>
          <w:numId w:val="43"/>
        </w:numPr>
        <w:tabs>
          <w:tab w:val="left" w:pos="2485"/>
          <w:tab w:val="left" w:pos="2486"/>
        </w:tabs>
        <w:spacing w:before="48"/>
        <w:ind w:left="2485"/>
        <w:rPr>
          <w:color w:val="5F636A"/>
          <w:sz w:val="24"/>
        </w:rPr>
      </w:pPr>
      <w:r>
        <w:rPr>
          <w:color w:val="5F636A"/>
          <w:sz w:val="24"/>
        </w:rPr>
        <w:t>¿Qué</w:t>
      </w:r>
      <w:r>
        <w:rPr>
          <w:color w:val="5F636A"/>
          <w:spacing w:val="-14"/>
          <w:sz w:val="24"/>
        </w:rPr>
        <w:t xml:space="preserve"> </w:t>
      </w:r>
      <w:r>
        <w:rPr>
          <w:color w:val="5F636A"/>
          <w:sz w:val="24"/>
        </w:rPr>
        <w:t>aprendió</w:t>
      </w:r>
      <w:r>
        <w:rPr>
          <w:color w:val="5F636A"/>
          <w:spacing w:val="-14"/>
          <w:sz w:val="24"/>
        </w:rPr>
        <w:t xml:space="preserve"> </w:t>
      </w:r>
      <w:r>
        <w:rPr>
          <w:color w:val="5F636A"/>
          <w:sz w:val="24"/>
        </w:rPr>
        <w:t>acerca</w:t>
      </w:r>
      <w:r>
        <w:rPr>
          <w:color w:val="5F636A"/>
          <w:spacing w:val="-14"/>
          <w:sz w:val="24"/>
        </w:rPr>
        <w:t xml:space="preserve"> </w:t>
      </w:r>
      <w:r>
        <w:rPr>
          <w:color w:val="5F636A"/>
          <w:sz w:val="24"/>
        </w:rPr>
        <w:t>de</w:t>
      </w:r>
      <w:r>
        <w:rPr>
          <w:color w:val="5F636A"/>
          <w:spacing w:val="-14"/>
          <w:sz w:val="24"/>
        </w:rPr>
        <w:t xml:space="preserve"> </w:t>
      </w:r>
      <w:r>
        <w:rPr>
          <w:color w:val="5F636A"/>
          <w:sz w:val="24"/>
        </w:rPr>
        <w:t>sí</w:t>
      </w:r>
      <w:r>
        <w:rPr>
          <w:color w:val="5F636A"/>
          <w:spacing w:val="-14"/>
          <w:sz w:val="24"/>
        </w:rPr>
        <w:t xml:space="preserve"> </w:t>
      </w:r>
      <w:r>
        <w:rPr>
          <w:color w:val="5F636A"/>
          <w:sz w:val="24"/>
        </w:rPr>
        <w:t>mismo?</w:t>
      </w:r>
    </w:p>
    <w:p w:rsidR="00157B2E" w:rsidRDefault="000A7974">
      <w:pPr>
        <w:pStyle w:val="ListParagraph"/>
        <w:numPr>
          <w:ilvl w:val="1"/>
          <w:numId w:val="43"/>
        </w:numPr>
        <w:tabs>
          <w:tab w:val="left" w:pos="2485"/>
          <w:tab w:val="left" w:pos="2486"/>
        </w:tabs>
        <w:spacing w:before="12"/>
        <w:ind w:left="2485"/>
        <w:rPr>
          <w:color w:val="5F636A"/>
          <w:sz w:val="24"/>
        </w:rPr>
      </w:pPr>
      <w:r>
        <w:rPr>
          <w:color w:val="5F636A"/>
          <w:sz w:val="24"/>
        </w:rPr>
        <w:t>¿Cómo puede afectar su conducta el desempeño de los</w:t>
      </w:r>
      <w:r>
        <w:rPr>
          <w:color w:val="5F636A"/>
          <w:spacing w:val="-30"/>
          <w:sz w:val="24"/>
        </w:rPr>
        <w:t xml:space="preserve"> </w:t>
      </w:r>
      <w:r>
        <w:rPr>
          <w:color w:val="5F636A"/>
          <w:spacing w:val="-7"/>
          <w:sz w:val="24"/>
        </w:rPr>
        <w:t>FLW?</w:t>
      </w:r>
    </w:p>
    <w:p w:rsidR="00157B2E" w:rsidRDefault="000A7974">
      <w:pPr>
        <w:pStyle w:val="ListParagraph"/>
        <w:numPr>
          <w:ilvl w:val="1"/>
          <w:numId w:val="43"/>
        </w:numPr>
        <w:tabs>
          <w:tab w:val="left" w:pos="2485"/>
          <w:tab w:val="left" w:pos="2486"/>
        </w:tabs>
        <w:spacing w:before="12"/>
        <w:ind w:left="2485"/>
        <w:rPr>
          <w:color w:val="5F636A"/>
          <w:sz w:val="24"/>
        </w:rPr>
      </w:pPr>
      <w:r>
        <w:rPr>
          <w:color w:val="5F636A"/>
          <w:sz w:val="24"/>
        </w:rPr>
        <w:t>¿Qué</w:t>
      </w:r>
      <w:r>
        <w:rPr>
          <w:color w:val="5F636A"/>
          <w:spacing w:val="-22"/>
          <w:sz w:val="24"/>
        </w:rPr>
        <w:t xml:space="preserve"> </w:t>
      </w:r>
      <w:r>
        <w:rPr>
          <w:color w:val="5F636A"/>
          <w:sz w:val="24"/>
        </w:rPr>
        <w:t>enunciados</w:t>
      </w:r>
      <w:r>
        <w:rPr>
          <w:color w:val="5F636A"/>
          <w:spacing w:val="-22"/>
          <w:sz w:val="24"/>
        </w:rPr>
        <w:t xml:space="preserve"> </w:t>
      </w:r>
      <w:r>
        <w:rPr>
          <w:color w:val="5F636A"/>
          <w:sz w:val="24"/>
        </w:rPr>
        <w:t>lo</w:t>
      </w:r>
      <w:r>
        <w:rPr>
          <w:color w:val="5F636A"/>
          <w:spacing w:val="-22"/>
          <w:sz w:val="24"/>
        </w:rPr>
        <w:t xml:space="preserve"> </w:t>
      </w:r>
      <w:r>
        <w:rPr>
          <w:color w:val="5F636A"/>
          <w:sz w:val="24"/>
        </w:rPr>
        <w:t>sorprendieron?</w:t>
      </w:r>
      <w:r>
        <w:rPr>
          <w:color w:val="5F636A"/>
          <w:spacing w:val="-22"/>
          <w:sz w:val="24"/>
        </w:rPr>
        <w:t xml:space="preserve"> </w:t>
      </w:r>
      <w:r>
        <w:rPr>
          <w:color w:val="5F636A"/>
          <w:spacing w:val="-4"/>
          <w:sz w:val="24"/>
        </w:rPr>
        <w:t>¿Por</w:t>
      </w:r>
      <w:r>
        <w:rPr>
          <w:color w:val="5F636A"/>
          <w:spacing w:val="-22"/>
          <w:sz w:val="24"/>
        </w:rPr>
        <w:t xml:space="preserve"> </w:t>
      </w:r>
      <w:r>
        <w:rPr>
          <w:color w:val="5F636A"/>
          <w:sz w:val="24"/>
        </w:rPr>
        <w:t>qué?</w:t>
      </w:r>
    </w:p>
    <w:p w:rsidR="00157B2E" w:rsidRDefault="000A7974">
      <w:pPr>
        <w:pStyle w:val="ListParagraph"/>
        <w:numPr>
          <w:ilvl w:val="1"/>
          <w:numId w:val="43"/>
        </w:numPr>
        <w:tabs>
          <w:tab w:val="left" w:pos="2485"/>
          <w:tab w:val="left" w:pos="2486"/>
        </w:tabs>
        <w:spacing w:before="12"/>
        <w:ind w:left="2485"/>
        <w:rPr>
          <w:color w:val="5F636A"/>
          <w:sz w:val="24"/>
        </w:rPr>
      </w:pPr>
      <w:r>
        <w:rPr>
          <w:color w:val="5F636A"/>
          <w:sz w:val="24"/>
        </w:rPr>
        <w:t>¿Qué</w:t>
      </w:r>
      <w:r>
        <w:rPr>
          <w:color w:val="5F636A"/>
          <w:spacing w:val="-10"/>
          <w:sz w:val="24"/>
        </w:rPr>
        <w:t xml:space="preserve"> </w:t>
      </w:r>
      <w:r>
        <w:rPr>
          <w:color w:val="5F636A"/>
          <w:sz w:val="24"/>
        </w:rPr>
        <w:t>es</w:t>
      </w:r>
      <w:r>
        <w:rPr>
          <w:color w:val="5F636A"/>
          <w:spacing w:val="-10"/>
          <w:sz w:val="24"/>
        </w:rPr>
        <w:t xml:space="preserve"> </w:t>
      </w:r>
      <w:r>
        <w:rPr>
          <w:color w:val="5F636A"/>
          <w:sz w:val="24"/>
        </w:rPr>
        <w:t>lo</w:t>
      </w:r>
      <w:r>
        <w:rPr>
          <w:color w:val="5F636A"/>
          <w:spacing w:val="-10"/>
          <w:sz w:val="24"/>
        </w:rPr>
        <w:t xml:space="preserve"> </w:t>
      </w:r>
      <w:r>
        <w:rPr>
          <w:color w:val="5F636A"/>
          <w:sz w:val="24"/>
        </w:rPr>
        <w:t>que</w:t>
      </w:r>
      <w:r>
        <w:rPr>
          <w:color w:val="5F636A"/>
          <w:spacing w:val="-10"/>
          <w:sz w:val="24"/>
        </w:rPr>
        <w:t xml:space="preserve"> </w:t>
      </w:r>
      <w:r>
        <w:rPr>
          <w:color w:val="5F636A"/>
          <w:sz w:val="24"/>
        </w:rPr>
        <w:t>más</w:t>
      </w:r>
      <w:r>
        <w:rPr>
          <w:color w:val="5F636A"/>
          <w:spacing w:val="-10"/>
          <w:sz w:val="24"/>
        </w:rPr>
        <w:t xml:space="preserve"> </w:t>
      </w:r>
      <w:r>
        <w:rPr>
          <w:color w:val="5F636A"/>
          <w:sz w:val="24"/>
        </w:rPr>
        <w:t>le</w:t>
      </w:r>
      <w:r>
        <w:rPr>
          <w:color w:val="5F636A"/>
          <w:spacing w:val="-10"/>
          <w:sz w:val="24"/>
        </w:rPr>
        <w:t xml:space="preserve"> </w:t>
      </w:r>
      <w:r>
        <w:rPr>
          <w:color w:val="5F636A"/>
          <w:sz w:val="24"/>
        </w:rPr>
        <w:t>gustaría</w:t>
      </w:r>
      <w:r>
        <w:rPr>
          <w:color w:val="5F636A"/>
          <w:spacing w:val="-10"/>
          <w:sz w:val="24"/>
        </w:rPr>
        <w:t xml:space="preserve"> </w:t>
      </w:r>
      <w:r>
        <w:rPr>
          <w:color w:val="5F636A"/>
          <w:sz w:val="24"/>
        </w:rPr>
        <w:t>mejorar?</w:t>
      </w:r>
    </w:p>
    <w:p w:rsidR="00157B2E" w:rsidRDefault="00157B2E">
      <w:pPr>
        <w:pStyle w:val="BodyText"/>
        <w:rPr>
          <w:sz w:val="26"/>
        </w:rPr>
      </w:pPr>
    </w:p>
    <w:p w:rsidR="00157B2E" w:rsidRDefault="000A7974">
      <w:pPr>
        <w:ind w:left="1405"/>
        <w:jc w:val="both"/>
        <w:rPr>
          <w:b/>
          <w:sz w:val="36"/>
        </w:rPr>
      </w:pPr>
      <w:r>
        <w:rPr>
          <w:b/>
          <w:color w:val="95C93D"/>
          <w:w w:val="110"/>
          <w:sz w:val="36"/>
        </w:rPr>
        <w:t>Qué es la supervisión de apoyo</w:t>
      </w:r>
    </w:p>
    <w:p w:rsidR="00157B2E" w:rsidRDefault="000A7974">
      <w:pPr>
        <w:spacing w:before="273" w:line="261" w:lineRule="auto"/>
        <w:ind w:left="1405" w:right="751"/>
        <w:jc w:val="both"/>
        <w:rPr>
          <w:i/>
          <w:sz w:val="20"/>
        </w:rPr>
      </w:pPr>
      <w:r>
        <w:rPr>
          <w:color w:val="5F636A"/>
          <w:sz w:val="20"/>
        </w:rPr>
        <w:t xml:space="preserve">La supervisión de apoyo se puede definir como </w:t>
      </w:r>
      <w:r>
        <w:rPr>
          <w:i/>
          <w:color w:val="5F636A"/>
          <w:sz w:val="20"/>
        </w:rPr>
        <w:t xml:space="preserve">el proceso de </w:t>
      </w:r>
      <w:r>
        <w:rPr>
          <w:i/>
          <w:color w:val="5F636A"/>
          <w:spacing w:val="-3"/>
          <w:sz w:val="20"/>
        </w:rPr>
        <w:t xml:space="preserve">guiar,  </w:t>
      </w:r>
      <w:r>
        <w:rPr>
          <w:i/>
          <w:color w:val="5F636A"/>
          <w:sz w:val="20"/>
        </w:rPr>
        <w:t>monitorear y formar a los trabajadores    para promover el cumplimiento de los estándares de práctica, garantizar la prestación de servicios de salud    de</w:t>
      </w:r>
      <w:r>
        <w:rPr>
          <w:i/>
          <w:color w:val="5F636A"/>
          <w:spacing w:val="21"/>
          <w:sz w:val="20"/>
        </w:rPr>
        <w:t xml:space="preserve"> </w:t>
      </w:r>
      <w:r>
        <w:rPr>
          <w:i/>
          <w:color w:val="5F636A"/>
          <w:sz w:val="20"/>
        </w:rPr>
        <w:t>calidad</w:t>
      </w:r>
      <w:r>
        <w:rPr>
          <w:i/>
          <w:color w:val="5F636A"/>
          <w:spacing w:val="21"/>
          <w:sz w:val="20"/>
        </w:rPr>
        <w:t xml:space="preserve"> </w:t>
      </w:r>
      <w:r>
        <w:rPr>
          <w:i/>
          <w:color w:val="5F636A"/>
          <w:sz w:val="20"/>
        </w:rPr>
        <w:t>(como</w:t>
      </w:r>
      <w:r>
        <w:rPr>
          <w:i/>
          <w:color w:val="5F636A"/>
          <w:spacing w:val="21"/>
          <w:sz w:val="20"/>
        </w:rPr>
        <w:t xml:space="preserve"> </w:t>
      </w:r>
      <w:r>
        <w:rPr>
          <w:i/>
          <w:color w:val="5F636A"/>
          <w:sz w:val="20"/>
        </w:rPr>
        <w:t>se</w:t>
      </w:r>
      <w:r>
        <w:rPr>
          <w:i/>
          <w:color w:val="5F636A"/>
          <w:spacing w:val="21"/>
          <w:sz w:val="20"/>
        </w:rPr>
        <w:t xml:space="preserve"> </w:t>
      </w:r>
      <w:r>
        <w:rPr>
          <w:i/>
          <w:color w:val="5F636A"/>
          <w:sz w:val="20"/>
        </w:rPr>
        <w:t>definen</w:t>
      </w:r>
      <w:r>
        <w:rPr>
          <w:i/>
          <w:color w:val="5F636A"/>
          <w:spacing w:val="21"/>
          <w:sz w:val="20"/>
        </w:rPr>
        <w:t xml:space="preserve"> </w:t>
      </w:r>
      <w:r>
        <w:rPr>
          <w:i/>
          <w:color w:val="5F636A"/>
          <w:sz w:val="20"/>
        </w:rPr>
        <w:t>en</w:t>
      </w:r>
      <w:r>
        <w:rPr>
          <w:i/>
          <w:color w:val="5F636A"/>
          <w:spacing w:val="21"/>
          <w:sz w:val="20"/>
        </w:rPr>
        <w:t xml:space="preserve"> </w:t>
      </w:r>
      <w:r>
        <w:rPr>
          <w:i/>
          <w:color w:val="5F636A"/>
          <w:sz w:val="20"/>
        </w:rPr>
        <w:t>el</w:t>
      </w:r>
      <w:r>
        <w:rPr>
          <w:i/>
          <w:color w:val="5F636A"/>
          <w:spacing w:val="21"/>
          <w:sz w:val="20"/>
        </w:rPr>
        <w:t xml:space="preserve"> </w:t>
      </w:r>
      <w:r>
        <w:rPr>
          <w:i/>
          <w:color w:val="5F636A"/>
          <w:sz w:val="20"/>
        </w:rPr>
        <w:t>capítulo</w:t>
      </w:r>
      <w:r>
        <w:rPr>
          <w:i/>
          <w:color w:val="5F636A"/>
          <w:spacing w:val="21"/>
          <w:sz w:val="20"/>
        </w:rPr>
        <w:t xml:space="preserve"> </w:t>
      </w:r>
      <w:r>
        <w:rPr>
          <w:i/>
          <w:color w:val="5F636A"/>
          <w:sz w:val="20"/>
        </w:rPr>
        <w:t>1)</w:t>
      </w:r>
      <w:r>
        <w:rPr>
          <w:i/>
          <w:color w:val="5F636A"/>
          <w:spacing w:val="21"/>
          <w:sz w:val="20"/>
        </w:rPr>
        <w:t xml:space="preserve"> </w:t>
      </w:r>
      <w:r>
        <w:rPr>
          <w:i/>
          <w:color w:val="5F636A"/>
          <w:sz w:val="20"/>
        </w:rPr>
        <w:t>y</w:t>
      </w:r>
      <w:r>
        <w:rPr>
          <w:i/>
          <w:color w:val="5F636A"/>
          <w:spacing w:val="21"/>
          <w:sz w:val="20"/>
        </w:rPr>
        <w:t xml:space="preserve"> </w:t>
      </w:r>
      <w:r>
        <w:rPr>
          <w:i/>
          <w:color w:val="5F636A"/>
          <w:sz w:val="20"/>
        </w:rPr>
        <w:t>apoyar</w:t>
      </w:r>
      <w:r>
        <w:rPr>
          <w:i/>
          <w:color w:val="5F636A"/>
          <w:spacing w:val="21"/>
          <w:sz w:val="20"/>
        </w:rPr>
        <w:t xml:space="preserve"> </w:t>
      </w:r>
      <w:r>
        <w:rPr>
          <w:i/>
          <w:color w:val="5F636A"/>
          <w:sz w:val="20"/>
        </w:rPr>
        <w:t>el</w:t>
      </w:r>
      <w:r>
        <w:rPr>
          <w:i/>
          <w:color w:val="5F636A"/>
          <w:spacing w:val="21"/>
          <w:sz w:val="20"/>
        </w:rPr>
        <w:t xml:space="preserve"> </w:t>
      </w:r>
      <w:r>
        <w:rPr>
          <w:i/>
          <w:color w:val="5F636A"/>
          <w:sz w:val="20"/>
        </w:rPr>
        <w:t>desarrollo</w:t>
      </w:r>
      <w:r>
        <w:rPr>
          <w:i/>
          <w:color w:val="5F636A"/>
          <w:spacing w:val="21"/>
          <w:sz w:val="20"/>
        </w:rPr>
        <w:t xml:space="preserve"> </w:t>
      </w:r>
      <w:r>
        <w:rPr>
          <w:i/>
          <w:color w:val="5F636A"/>
          <w:sz w:val="20"/>
        </w:rPr>
        <w:t>profesional</w:t>
      </w:r>
      <w:r>
        <w:rPr>
          <w:i/>
          <w:color w:val="5F636A"/>
          <w:spacing w:val="21"/>
          <w:sz w:val="20"/>
        </w:rPr>
        <w:t xml:space="preserve"> </w:t>
      </w:r>
      <w:r>
        <w:rPr>
          <w:i/>
          <w:color w:val="5F636A"/>
          <w:sz w:val="20"/>
        </w:rPr>
        <w:t>de</w:t>
      </w:r>
      <w:r>
        <w:rPr>
          <w:i/>
          <w:color w:val="5F636A"/>
          <w:spacing w:val="21"/>
          <w:sz w:val="20"/>
        </w:rPr>
        <w:t xml:space="preserve"> </w:t>
      </w:r>
      <w:r>
        <w:rPr>
          <w:i/>
          <w:color w:val="5F636A"/>
          <w:sz w:val="20"/>
        </w:rPr>
        <w:t>las</w:t>
      </w:r>
      <w:r>
        <w:rPr>
          <w:i/>
          <w:color w:val="5F636A"/>
          <w:spacing w:val="21"/>
          <w:sz w:val="20"/>
        </w:rPr>
        <w:t xml:space="preserve"> </w:t>
      </w:r>
      <w:r>
        <w:rPr>
          <w:i/>
          <w:color w:val="5F636A"/>
          <w:sz w:val="20"/>
        </w:rPr>
        <w:t>personas</w:t>
      </w:r>
      <w:r>
        <w:rPr>
          <w:i/>
          <w:color w:val="5F636A"/>
          <w:spacing w:val="21"/>
          <w:sz w:val="20"/>
        </w:rPr>
        <w:t xml:space="preserve"> </w:t>
      </w:r>
      <w:r>
        <w:rPr>
          <w:i/>
          <w:color w:val="5F636A"/>
          <w:sz w:val="20"/>
        </w:rPr>
        <w:t>a</w:t>
      </w:r>
      <w:r>
        <w:rPr>
          <w:i/>
          <w:color w:val="5F636A"/>
          <w:spacing w:val="21"/>
          <w:sz w:val="20"/>
        </w:rPr>
        <w:t xml:space="preserve"> </w:t>
      </w:r>
      <w:r>
        <w:rPr>
          <w:i/>
          <w:color w:val="5F636A"/>
          <w:sz w:val="20"/>
        </w:rPr>
        <w:t>las</w:t>
      </w:r>
      <w:r>
        <w:rPr>
          <w:i/>
          <w:color w:val="5F636A"/>
          <w:spacing w:val="21"/>
          <w:sz w:val="20"/>
        </w:rPr>
        <w:t xml:space="preserve"> </w:t>
      </w:r>
      <w:r>
        <w:rPr>
          <w:i/>
          <w:color w:val="5F636A"/>
          <w:sz w:val="20"/>
        </w:rPr>
        <w:t>que</w:t>
      </w:r>
    </w:p>
    <w:p w:rsidR="00157B2E" w:rsidRDefault="00157B2E">
      <w:pPr>
        <w:spacing w:line="261" w:lineRule="auto"/>
        <w:jc w:val="both"/>
        <w:rPr>
          <w:sz w:val="20"/>
        </w:rPr>
        <w:sectPr w:rsidR="00157B2E">
          <w:pgSz w:w="11910" w:h="16840"/>
          <w:pgMar w:top="1140" w:right="0" w:bottom="1140" w:left="0" w:header="0" w:footer="947" w:gutter="0"/>
          <w:cols w:space="720"/>
        </w:sectPr>
      </w:pPr>
    </w:p>
    <w:p w:rsidR="00157B2E" w:rsidRDefault="00157B2E">
      <w:pPr>
        <w:pStyle w:val="BodyText"/>
        <w:spacing w:before="2"/>
        <w:rPr>
          <w:i/>
          <w:sz w:val="13"/>
        </w:rPr>
      </w:pPr>
    </w:p>
    <w:p w:rsidR="00157B2E" w:rsidRDefault="000A7974">
      <w:pPr>
        <w:spacing w:before="104"/>
        <w:ind w:left="720"/>
        <w:jc w:val="both"/>
        <w:rPr>
          <w:i/>
          <w:sz w:val="20"/>
        </w:rPr>
      </w:pPr>
      <w:r>
        <w:rPr>
          <w:i/>
          <w:color w:val="5F636A"/>
          <w:sz w:val="20"/>
        </w:rPr>
        <w:t>se supervisa.</w:t>
      </w:r>
    </w:p>
    <w:p w:rsidR="00157B2E" w:rsidRDefault="00157B2E">
      <w:pPr>
        <w:pStyle w:val="BodyText"/>
        <w:spacing w:before="5"/>
        <w:rPr>
          <w:i/>
          <w:sz w:val="23"/>
        </w:rPr>
      </w:pPr>
    </w:p>
    <w:p w:rsidR="00157B2E" w:rsidRDefault="000A7974">
      <w:pPr>
        <w:pStyle w:val="BodyText"/>
        <w:spacing w:line="261" w:lineRule="auto"/>
        <w:ind w:left="720" w:right="1437"/>
        <w:jc w:val="both"/>
      </w:pPr>
      <w:r>
        <w:rPr>
          <w:color w:val="5F636A"/>
        </w:rPr>
        <w:t xml:space="preserve">En el contexto del programa de inmunización, la supervisión de apoyo implica ayudar a los </w:t>
      </w:r>
      <w:r>
        <w:rPr>
          <w:color w:val="5F636A"/>
          <w:spacing w:val="-8"/>
        </w:rPr>
        <w:t xml:space="preserve">FLW </w:t>
      </w:r>
      <w:r>
        <w:rPr>
          <w:color w:val="5F636A"/>
        </w:rPr>
        <w:t>a brindar servicios de inmunización de alta calidad asegurándose de que tengan la información, la capacitación, los insumos,</w:t>
      </w:r>
      <w:r>
        <w:rPr>
          <w:color w:val="5F636A"/>
        </w:rPr>
        <w:t xml:space="preserve"> la retroalimentación constructiva, el refuerzo positivo y el asesoramiento/orientación que necesitan y valoran.</w:t>
      </w:r>
      <w:r>
        <w:rPr>
          <w:color w:val="5F636A"/>
          <w:spacing w:val="-6"/>
        </w:rPr>
        <w:t xml:space="preserve"> </w:t>
      </w:r>
      <w:r>
        <w:rPr>
          <w:color w:val="5F636A"/>
        </w:rPr>
        <w:t>Respecto</w:t>
      </w:r>
      <w:r>
        <w:rPr>
          <w:color w:val="5F636A"/>
          <w:spacing w:val="-6"/>
        </w:rPr>
        <w:t xml:space="preserve"> </w:t>
      </w:r>
      <w:r>
        <w:rPr>
          <w:color w:val="5F636A"/>
        </w:rPr>
        <w:t>a</w:t>
      </w:r>
      <w:r>
        <w:rPr>
          <w:color w:val="5F636A"/>
          <w:spacing w:val="-6"/>
        </w:rPr>
        <w:t xml:space="preserve"> </w:t>
      </w:r>
      <w:r>
        <w:rPr>
          <w:color w:val="5F636A"/>
        </w:rPr>
        <w:t>la</w:t>
      </w:r>
      <w:r>
        <w:rPr>
          <w:color w:val="5F636A"/>
          <w:spacing w:val="-6"/>
        </w:rPr>
        <w:t xml:space="preserve"> </w:t>
      </w:r>
      <w:r>
        <w:rPr>
          <w:color w:val="5F636A"/>
        </w:rPr>
        <w:t>IPC/I</w:t>
      </w:r>
      <w:r>
        <w:rPr>
          <w:color w:val="5F636A"/>
          <w:spacing w:val="-6"/>
        </w:rPr>
        <w:t xml:space="preserve"> </w:t>
      </w:r>
      <w:r>
        <w:rPr>
          <w:color w:val="5F636A"/>
        </w:rPr>
        <w:t>en</w:t>
      </w:r>
      <w:r>
        <w:rPr>
          <w:color w:val="5F636A"/>
          <w:spacing w:val="-6"/>
        </w:rPr>
        <w:t xml:space="preserve"> </w:t>
      </w:r>
      <w:r>
        <w:rPr>
          <w:color w:val="5F636A"/>
        </w:rPr>
        <w:t>particular,</w:t>
      </w:r>
      <w:r>
        <w:rPr>
          <w:color w:val="5F636A"/>
          <w:spacing w:val="-6"/>
        </w:rPr>
        <w:t xml:space="preserve"> </w:t>
      </w:r>
      <w:r>
        <w:rPr>
          <w:color w:val="5F636A"/>
        </w:rPr>
        <w:t>significa</w:t>
      </w:r>
      <w:r>
        <w:rPr>
          <w:color w:val="5F636A"/>
          <w:spacing w:val="-6"/>
        </w:rPr>
        <w:t xml:space="preserve"> </w:t>
      </w:r>
      <w:r>
        <w:rPr>
          <w:color w:val="5F636A"/>
        </w:rPr>
        <w:t>prestar</w:t>
      </w:r>
      <w:r>
        <w:rPr>
          <w:color w:val="5F636A"/>
          <w:spacing w:val="-6"/>
        </w:rPr>
        <w:t xml:space="preserve"> </w:t>
      </w:r>
      <w:r>
        <w:rPr>
          <w:color w:val="5F636A"/>
        </w:rPr>
        <w:t>atención</w:t>
      </w:r>
      <w:r>
        <w:rPr>
          <w:color w:val="5F636A"/>
          <w:spacing w:val="-6"/>
        </w:rPr>
        <w:t xml:space="preserve"> </w:t>
      </w:r>
      <w:r>
        <w:rPr>
          <w:color w:val="5F636A"/>
        </w:rPr>
        <w:t>y</w:t>
      </w:r>
      <w:r>
        <w:rPr>
          <w:color w:val="5F636A"/>
          <w:spacing w:val="-6"/>
        </w:rPr>
        <w:t xml:space="preserve"> </w:t>
      </w:r>
      <w:r>
        <w:rPr>
          <w:color w:val="5F636A"/>
        </w:rPr>
        <w:t>apoyo</w:t>
      </w:r>
      <w:r>
        <w:rPr>
          <w:color w:val="5F636A"/>
          <w:spacing w:val="-6"/>
        </w:rPr>
        <w:t xml:space="preserve"> </w:t>
      </w:r>
      <w:r>
        <w:rPr>
          <w:color w:val="5F636A"/>
        </w:rPr>
        <w:t>a</w:t>
      </w:r>
      <w:r>
        <w:rPr>
          <w:color w:val="5F636A"/>
          <w:spacing w:val="-6"/>
        </w:rPr>
        <w:t xml:space="preserve"> </w:t>
      </w:r>
      <w:r>
        <w:rPr>
          <w:color w:val="5F636A"/>
        </w:rPr>
        <w:t>la</w:t>
      </w:r>
      <w:r>
        <w:rPr>
          <w:color w:val="5F636A"/>
          <w:spacing w:val="-6"/>
        </w:rPr>
        <w:t xml:space="preserve"> </w:t>
      </w:r>
      <w:r>
        <w:rPr>
          <w:color w:val="5F636A"/>
        </w:rPr>
        <w:t>capacidad</w:t>
      </w:r>
      <w:r>
        <w:rPr>
          <w:color w:val="5F636A"/>
          <w:spacing w:val="-6"/>
        </w:rPr>
        <w:t xml:space="preserve"> </w:t>
      </w:r>
      <w:r>
        <w:rPr>
          <w:color w:val="5F636A"/>
        </w:rPr>
        <w:t>de</w:t>
      </w:r>
      <w:r>
        <w:rPr>
          <w:color w:val="5F636A"/>
          <w:spacing w:val="-6"/>
        </w:rPr>
        <w:t xml:space="preserve"> </w:t>
      </w:r>
      <w:r>
        <w:rPr>
          <w:color w:val="5F636A"/>
        </w:rPr>
        <w:t>los</w:t>
      </w:r>
      <w:r>
        <w:rPr>
          <w:color w:val="5F636A"/>
          <w:spacing w:val="-6"/>
        </w:rPr>
        <w:t xml:space="preserve"> </w:t>
      </w:r>
      <w:r>
        <w:rPr>
          <w:color w:val="5F636A"/>
          <w:spacing w:val="-8"/>
        </w:rPr>
        <w:t>FLW</w:t>
      </w:r>
      <w:r>
        <w:rPr>
          <w:color w:val="5F636A"/>
          <w:spacing w:val="-6"/>
        </w:rPr>
        <w:t xml:space="preserve"> </w:t>
      </w:r>
      <w:r>
        <w:rPr>
          <w:color w:val="5F636A"/>
        </w:rPr>
        <w:t>de</w:t>
      </w:r>
      <w:r>
        <w:rPr>
          <w:color w:val="5F636A"/>
          <w:spacing w:val="-6"/>
        </w:rPr>
        <w:t xml:space="preserve"> </w:t>
      </w:r>
      <w:r>
        <w:rPr>
          <w:color w:val="5F636A"/>
        </w:rPr>
        <w:t>usar una</w:t>
      </w:r>
      <w:r>
        <w:rPr>
          <w:color w:val="5F636A"/>
          <w:spacing w:val="-18"/>
        </w:rPr>
        <w:t xml:space="preserve"> </w:t>
      </w:r>
      <w:r>
        <w:rPr>
          <w:color w:val="5F636A"/>
        </w:rPr>
        <w:t>buena</w:t>
      </w:r>
      <w:r>
        <w:rPr>
          <w:color w:val="5F636A"/>
          <w:spacing w:val="-18"/>
        </w:rPr>
        <w:t xml:space="preserve"> </w:t>
      </w:r>
      <w:r>
        <w:rPr>
          <w:color w:val="5F636A"/>
        </w:rPr>
        <w:t>IPC/I</w:t>
      </w:r>
      <w:r>
        <w:rPr>
          <w:color w:val="5F636A"/>
          <w:spacing w:val="-18"/>
        </w:rPr>
        <w:t xml:space="preserve"> </w:t>
      </w:r>
      <w:r>
        <w:rPr>
          <w:color w:val="5F636A"/>
        </w:rPr>
        <w:t>en</w:t>
      </w:r>
      <w:r>
        <w:rPr>
          <w:color w:val="5F636A"/>
          <w:spacing w:val="-18"/>
        </w:rPr>
        <w:t xml:space="preserve"> </w:t>
      </w:r>
      <w:r>
        <w:rPr>
          <w:color w:val="5F636A"/>
        </w:rPr>
        <w:t>cada</w:t>
      </w:r>
      <w:r>
        <w:rPr>
          <w:color w:val="5F636A"/>
          <w:spacing w:val="-18"/>
        </w:rPr>
        <w:t xml:space="preserve"> </w:t>
      </w:r>
      <w:r>
        <w:rPr>
          <w:color w:val="5F636A"/>
        </w:rPr>
        <w:t>interacción</w:t>
      </w:r>
      <w:r>
        <w:rPr>
          <w:color w:val="5F636A"/>
          <w:spacing w:val="-18"/>
        </w:rPr>
        <w:t xml:space="preserve"> </w:t>
      </w:r>
      <w:r>
        <w:rPr>
          <w:color w:val="5F636A"/>
        </w:rPr>
        <w:t>con</w:t>
      </w:r>
      <w:r>
        <w:rPr>
          <w:color w:val="5F636A"/>
          <w:spacing w:val="-18"/>
        </w:rPr>
        <w:t xml:space="preserve"> </w:t>
      </w:r>
      <w:r>
        <w:rPr>
          <w:color w:val="5F636A"/>
        </w:rPr>
        <w:t>un</w:t>
      </w:r>
      <w:r>
        <w:rPr>
          <w:color w:val="5F636A"/>
          <w:spacing w:val="-18"/>
        </w:rPr>
        <w:t xml:space="preserve"> </w:t>
      </w:r>
      <w:r>
        <w:rPr>
          <w:color w:val="5F636A"/>
        </w:rPr>
        <w:t>cuidador</w:t>
      </w:r>
      <w:r>
        <w:rPr>
          <w:color w:val="5F636A"/>
          <w:spacing w:val="-18"/>
        </w:rPr>
        <w:t xml:space="preserve"> </w:t>
      </w:r>
      <w:r>
        <w:rPr>
          <w:color w:val="5F636A"/>
        </w:rPr>
        <w:t>o</w:t>
      </w:r>
      <w:r>
        <w:rPr>
          <w:color w:val="5F636A"/>
          <w:spacing w:val="-18"/>
        </w:rPr>
        <w:t xml:space="preserve"> </w:t>
      </w:r>
      <w:r>
        <w:rPr>
          <w:color w:val="5F636A"/>
        </w:rPr>
        <w:t>miembro</w:t>
      </w:r>
      <w:r>
        <w:rPr>
          <w:color w:val="5F636A"/>
          <w:spacing w:val="-18"/>
        </w:rPr>
        <w:t xml:space="preserve"> </w:t>
      </w:r>
      <w:r>
        <w:rPr>
          <w:color w:val="5F636A"/>
        </w:rPr>
        <w:t>de</w:t>
      </w:r>
      <w:r>
        <w:rPr>
          <w:color w:val="5F636A"/>
          <w:spacing w:val="-18"/>
        </w:rPr>
        <w:t xml:space="preserve"> </w:t>
      </w:r>
      <w:r>
        <w:rPr>
          <w:color w:val="5F636A"/>
        </w:rPr>
        <w:t>la</w:t>
      </w:r>
      <w:r>
        <w:rPr>
          <w:color w:val="5F636A"/>
          <w:spacing w:val="-18"/>
        </w:rPr>
        <w:t xml:space="preserve"> </w:t>
      </w:r>
      <w:r>
        <w:rPr>
          <w:color w:val="5F636A"/>
        </w:rPr>
        <w:t>comunidad</w:t>
      </w:r>
      <w:r>
        <w:rPr>
          <w:color w:val="5F636A"/>
          <w:spacing w:val="-18"/>
        </w:rPr>
        <w:t xml:space="preserve"> </w:t>
      </w:r>
      <w:r>
        <w:rPr>
          <w:color w:val="5F636A"/>
        </w:rPr>
        <w:t>de</w:t>
      </w:r>
      <w:r>
        <w:rPr>
          <w:color w:val="5F636A"/>
          <w:spacing w:val="-18"/>
        </w:rPr>
        <w:t xml:space="preserve"> </w:t>
      </w:r>
      <w:r>
        <w:rPr>
          <w:color w:val="5F636A"/>
        </w:rPr>
        <w:t>manera</w:t>
      </w:r>
      <w:r>
        <w:rPr>
          <w:color w:val="5F636A"/>
          <w:spacing w:val="-18"/>
        </w:rPr>
        <w:t xml:space="preserve"> </w:t>
      </w:r>
      <w:r>
        <w:rPr>
          <w:color w:val="5F636A"/>
        </w:rPr>
        <w:t>que</w:t>
      </w:r>
      <w:r>
        <w:rPr>
          <w:color w:val="5F636A"/>
          <w:spacing w:val="-18"/>
        </w:rPr>
        <w:t xml:space="preserve"> </w:t>
      </w:r>
      <w:r>
        <w:rPr>
          <w:color w:val="5F636A"/>
        </w:rPr>
        <w:t>la</w:t>
      </w:r>
      <w:r>
        <w:rPr>
          <w:color w:val="5F636A"/>
          <w:spacing w:val="-18"/>
        </w:rPr>
        <w:t xml:space="preserve"> </w:t>
      </w:r>
      <w:r>
        <w:rPr>
          <w:color w:val="5F636A"/>
        </w:rPr>
        <w:t>IPC</w:t>
      </w:r>
      <w:r>
        <w:rPr>
          <w:color w:val="5F636A"/>
          <w:spacing w:val="-18"/>
        </w:rPr>
        <w:t xml:space="preserve"> </w:t>
      </w:r>
      <w:r>
        <w:rPr>
          <w:color w:val="5F636A"/>
        </w:rPr>
        <w:t>eficaz</w:t>
      </w:r>
      <w:r>
        <w:rPr>
          <w:color w:val="5F636A"/>
          <w:spacing w:val="-18"/>
        </w:rPr>
        <w:t xml:space="preserve"> </w:t>
      </w:r>
      <w:r>
        <w:rPr>
          <w:color w:val="5F636A"/>
        </w:rPr>
        <w:t>se convierta</w:t>
      </w:r>
      <w:r>
        <w:rPr>
          <w:color w:val="5F636A"/>
          <w:spacing w:val="-5"/>
        </w:rPr>
        <w:t xml:space="preserve"> </w:t>
      </w:r>
      <w:r>
        <w:rPr>
          <w:color w:val="5F636A"/>
        </w:rPr>
        <w:t>en</w:t>
      </w:r>
      <w:r>
        <w:rPr>
          <w:color w:val="5F636A"/>
          <w:spacing w:val="-5"/>
        </w:rPr>
        <w:t xml:space="preserve"> </w:t>
      </w:r>
      <w:r>
        <w:rPr>
          <w:color w:val="5F636A"/>
        </w:rPr>
        <w:t>la</w:t>
      </w:r>
      <w:r>
        <w:rPr>
          <w:color w:val="5F636A"/>
          <w:spacing w:val="-5"/>
        </w:rPr>
        <w:t xml:space="preserve"> </w:t>
      </w:r>
      <w:r>
        <w:rPr>
          <w:color w:val="5F636A"/>
        </w:rPr>
        <w:t>norma</w:t>
      </w:r>
      <w:r>
        <w:rPr>
          <w:color w:val="5F636A"/>
          <w:spacing w:val="-5"/>
        </w:rPr>
        <w:t xml:space="preserve"> </w:t>
      </w:r>
      <w:r>
        <w:rPr>
          <w:color w:val="5F636A"/>
        </w:rPr>
        <w:t>en</w:t>
      </w:r>
      <w:r>
        <w:rPr>
          <w:color w:val="5F636A"/>
          <w:spacing w:val="-5"/>
        </w:rPr>
        <w:t xml:space="preserve"> </w:t>
      </w:r>
      <w:r>
        <w:rPr>
          <w:color w:val="5F636A"/>
        </w:rPr>
        <w:t>los</w:t>
      </w:r>
      <w:r>
        <w:rPr>
          <w:color w:val="5F636A"/>
          <w:spacing w:val="-5"/>
        </w:rPr>
        <w:t xml:space="preserve"> </w:t>
      </w:r>
      <w:r>
        <w:rPr>
          <w:color w:val="5F636A"/>
        </w:rPr>
        <w:t>servicios</w:t>
      </w:r>
      <w:r>
        <w:rPr>
          <w:color w:val="5F636A"/>
          <w:spacing w:val="-5"/>
        </w:rPr>
        <w:t xml:space="preserve"> </w:t>
      </w:r>
      <w:r>
        <w:rPr>
          <w:color w:val="5F636A"/>
        </w:rPr>
        <w:t>de</w:t>
      </w:r>
      <w:r>
        <w:rPr>
          <w:color w:val="5F636A"/>
          <w:spacing w:val="-5"/>
        </w:rPr>
        <w:t xml:space="preserve"> </w:t>
      </w:r>
      <w:r>
        <w:rPr>
          <w:color w:val="5F636A"/>
        </w:rPr>
        <w:t>inmunización.</w:t>
      </w:r>
      <w:r>
        <w:rPr>
          <w:color w:val="5F636A"/>
          <w:spacing w:val="-5"/>
        </w:rPr>
        <w:t xml:space="preserve"> </w:t>
      </w:r>
      <w:r>
        <w:rPr>
          <w:color w:val="5F636A"/>
        </w:rPr>
        <w:t>Las</w:t>
      </w:r>
      <w:r>
        <w:rPr>
          <w:color w:val="5F636A"/>
          <w:spacing w:val="-5"/>
        </w:rPr>
        <w:t xml:space="preserve"> </w:t>
      </w:r>
      <w:r>
        <w:rPr>
          <w:color w:val="5F636A"/>
        </w:rPr>
        <w:t>habilidades</w:t>
      </w:r>
      <w:r>
        <w:rPr>
          <w:color w:val="5F636A"/>
          <w:spacing w:val="-5"/>
        </w:rPr>
        <w:t xml:space="preserve"> </w:t>
      </w:r>
      <w:r>
        <w:rPr>
          <w:color w:val="5F636A"/>
        </w:rPr>
        <w:t>y</w:t>
      </w:r>
      <w:r>
        <w:rPr>
          <w:color w:val="5F636A"/>
          <w:spacing w:val="-5"/>
        </w:rPr>
        <w:t xml:space="preserve"> </w:t>
      </w:r>
      <w:r>
        <w:rPr>
          <w:color w:val="5F636A"/>
        </w:rPr>
        <w:t>actitudes</w:t>
      </w:r>
      <w:r>
        <w:rPr>
          <w:color w:val="5F636A"/>
          <w:spacing w:val="-5"/>
        </w:rPr>
        <w:t xml:space="preserve"> </w:t>
      </w:r>
      <w:r>
        <w:rPr>
          <w:color w:val="5F636A"/>
        </w:rPr>
        <w:t>desarrolladas</w:t>
      </w:r>
      <w:r>
        <w:rPr>
          <w:color w:val="5F636A"/>
          <w:spacing w:val="-5"/>
        </w:rPr>
        <w:t xml:space="preserve"> </w:t>
      </w:r>
      <w:r>
        <w:rPr>
          <w:color w:val="5F636A"/>
        </w:rPr>
        <w:t>para</w:t>
      </w:r>
      <w:r>
        <w:rPr>
          <w:color w:val="5F636A"/>
          <w:spacing w:val="-5"/>
        </w:rPr>
        <w:t xml:space="preserve"> </w:t>
      </w:r>
      <w:r>
        <w:rPr>
          <w:color w:val="5F636A"/>
        </w:rPr>
        <w:t>mejorar los servicios de inmunización de rutina también se aplican a otros servicios de</w:t>
      </w:r>
      <w:r>
        <w:rPr>
          <w:color w:val="5F636A"/>
          <w:spacing w:val="-24"/>
        </w:rPr>
        <w:t xml:space="preserve"> </w:t>
      </w:r>
      <w:r>
        <w:rPr>
          <w:color w:val="5F636A"/>
        </w:rPr>
        <w:t>salud.</w:t>
      </w:r>
    </w:p>
    <w:p w:rsidR="00157B2E" w:rsidRDefault="000A7974">
      <w:pPr>
        <w:pStyle w:val="BodyText"/>
        <w:spacing w:before="41"/>
        <w:ind w:left="707"/>
        <w:jc w:val="both"/>
      </w:pPr>
      <w:r>
        <w:rPr>
          <w:color w:val="5F636A"/>
        </w:rPr>
        <w:t>La supervisión de apoyo puede ser diferente en cada caso, pero algunos de los elementos básicos incluyen:</w:t>
      </w:r>
    </w:p>
    <w:p w:rsidR="00157B2E" w:rsidRDefault="00157B2E">
      <w:pPr>
        <w:pStyle w:val="BodyText"/>
        <w:spacing w:before="5"/>
        <w:rPr>
          <w:sz w:val="23"/>
        </w:rPr>
      </w:pPr>
    </w:p>
    <w:p w:rsidR="00157B2E" w:rsidRDefault="000A7974">
      <w:pPr>
        <w:pStyle w:val="ListParagraph"/>
        <w:numPr>
          <w:ilvl w:val="0"/>
          <w:numId w:val="39"/>
        </w:numPr>
        <w:tabs>
          <w:tab w:val="left" w:pos="1427"/>
          <w:tab w:val="left" w:pos="1428"/>
        </w:tabs>
        <w:ind w:hanging="373"/>
        <w:rPr>
          <w:sz w:val="20"/>
        </w:rPr>
      </w:pPr>
      <w:r>
        <w:rPr>
          <w:color w:val="5F636A"/>
          <w:sz w:val="20"/>
        </w:rPr>
        <w:t>Visitar</w:t>
      </w:r>
      <w:r>
        <w:rPr>
          <w:color w:val="5F636A"/>
          <w:spacing w:val="-6"/>
          <w:sz w:val="20"/>
        </w:rPr>
        <w:t xml:space="preserve"> </w:t>
      </w:r>
      <w:r>
        <w:rPr>
          <w:color w:val="5F636A"/>
          <w:sz w:val="20"/>
        </w:rPr>
        <w:t>a</w:t>
      </w:r>
      <w:r>
        <w:rPr>
          <w:color w:val="5F636A"/>
          <w:spacing w:val="-6"/>
          <w:sz w:val="20"/>
        </w:rPr>
        <w:t xml:space="preserve"> </w:t>
      </w:r>
      <w:r>
        <w:rPr>
          <w:color w:val="5F636A"/>
          <w:sz w:val="20"/>
        </w:rPr>
        <w:t>los</w:t>
      </w:r>
      <w:r>
        <w:rPr>
          <w:color w:val="5F636A"/>
          <w:spacing w:val="-6"/>
          <w:sz w:val="20"/>
        </w:rPr>
        <w:t xml:space="preserve"> </w:t>
      </w:r>
      <w:r>
        <w:rPr>
          <w:color w:val="5F636A"/>
          <w:spacing w:val="-8"/>
          <w:sz w:val="20"/>
        </w:rPr>
        <w:t>FLW</w:t>
      </w:r>
      <w:r>
        <w:rPr>
          <w:color w:val="5F636A"/>
          <w:spacing w:val="-6"/>
          <w:sz w:val="20"/>
        </w:rPr>
        <w:t xml:space="preserve"> </w:t>
      </w:r>
      <w:r>
        <w:rPr>
          <w:color w:val="5F636A"/>
          <w:sz w:val="20"/>
        </w:rPr>
        <w:t>de</w:t>
      </w:r>
      <w:r>
        <w:rPr>
          <w:color w:val="5F636A"/>
          <w:spacing w:val="-6"/>
          <w:sz w:val="20"/>
        </w:rPr>
        <w:t xml:space="preserve"> </w:t>
      </w:r>
      <w:r>
        <w:rPr>
          <w:color w:val="5F636A"/>
          <w:sz w:val="20"/>
        </w:rPr>
        <w:t>forma</w:t>
      </w:r>
      <w:r>
        <w:rPr>
          <w:color w:val="5F636A"/>
          <w:spacing w:val="-6"/>
          <w:sz w:val="20"/>
        </w:rPr>
        <w:t xml:space="preserve"> </w:t>
      </w:r>
      <w:r>
        <w:rPr>
          <w:color w:val="5F636A"/>
          <w:sz w:val="20"/>
        </w:rPr>
        <w:t>periódica</w:t>
      </w:r>
      <w:r>
        <w:rPr>
          <w:color w:val="5F636A"/>
          <w:spacing w:val="-6"/>
          <w:sz w:val="20"/>
        </w:rPr>
        <w:t xml:space="preserve"> </w:t>
      </w:r>
      <w:r>
        <w:rPr>
          <w:color w:val="5F636A"/>
          <w:sz w:val="20"/>
        </w:rPr>
        <w:t>para</w:t>
      </w:r>
      <w:r>
        <w:rPr>
          <w:color w:val="5F636A"/>
          <w:spacing w:val="-6"/>
          <w:sz w:val="20"/>
        </w:rPr>
        <w:t xml:space="preserve"> </w:t>
      </w:r>
      <w:r>
        <w:rPr>
          <w:color w:val="5F636A"/>
          <w:sz w:val="20"/>
        </w:rPr>
        <w:t>conocer</w:t>
      </w:r>
      <w:r>
        <w:rPr>
          <w:color w:val="5F636A"/>
          <w:spacing w:val="-6"/>
          <w:sz w:val="20"/>
        </w:rPr>
        <w:t xml:space="preserve"> </w:t>
      </w:r>
      <w:r>
        <w:rPr>
          <w:color w:val="5F636A"/>
          <w:sz w:val="20"/>
        </w:rPr>
        <w:t>sus</w:t>
      </w:r>
      <w:r>
        <w:rPr>
          <w:color w:val="5F636A"/>
          <w:spacing w:val="-6"/>
          <w:sz w:val="20"/>
        </w:rPr>
        <w:t xml:space="preserve"> </w:t>
      </w:r>
      <w:r>
        <w:rPr>
          <w:color w:val="5F636A"/>
          <w:sz w:val="20"/>
        </w:rPr>
        <w:t>necesidades.</w:t>
      </w:r>
    </w:p>
    <w:p w:rsidR="00157B2E" w:rsidRDefault="000A7974">
      <w:pPr>
        <w:pStyle w:val="ListParagraph"/>
        <w:numPr>
          <w:ilvl w:val="0"/>
          <w:numId w:val="39"/>
        </w:numPr>
        <w:tabs>
          <w:tab w:val="left" w:pos="1427"/>
          <w:tab w:val="left" w:pos="1428"/>
        </w:tabs>
        <w:spacing w:before="19"/>
        <w:ind w:hanging="373"/>
        <w:rPr>
          <w:sz w:val="20"/>
        </w:rPr>
      </w:pPr>
      <w:r>
        <w:rPr>
          <w:color w:val="5F636A"/>
          <w:sz w:val="20"/>
        </w:rPr>
        <w:t>Observar y escuchar</w:t>
      </w:r>
      <w:r>
        <w:rPr>
          <w:color w:val="5F636A"/>
          <w:spacing w:val="-3"/>
          <w:sz w:val="20"/>
        </w:rPr>
        <w:t xml:space="preserve"> </w:t>
      </w:r>
      <w:r>
        <w:rPr>
          <w:color w:val="5F636A"/>
          <w:sz w:val="20"/>
        </w:rPr>
        <w:t>atentamente.</w:t>
      </w:r>
    </w:p>
    <w:p w:rsidR="00157B2E" w:rsidRDefault="000A7974">
      <w:pPr>
        <w:pStyle w:val="ListParagraph"/>
        <w:numPr>
          <w:ilvl w:val="0"/>
          <w:numId w:val="39"/>
        </w:numPr>
        <w:tabs>
          <w:tab w:val="left" w:pos="1427"/>
          <w:tab w:val="left" w:pos="1428"/>
        </w:tabs>
        <w:spacing w:before="19"/>
        <w:ind w:hanging="373"/>
        <w:rPr>
          <w:sz w:val="20"/>
        </w:rPr>
      </w:pPr>
      <w:r>
        <w:rPr>
          <w:color w:val="5F636A"/>
          <w:sz w:val="20"/>
        </w:rPr>
        <w:t>Proporcionar</w:t>
      </w:r>
      <w:r>
        <w:rPr>
          <w:color w:val="5F636A"/>
          <w:spacing w:val="-9"/>
          <w:sz w:val="20"/>
        </w:rPr>
        <w:t xml:space="preserve"> </w:t>
      </w:r>
      <w:r>
        <w:rPr>
          <w:color w:val="5F636A"/>
          <w:sz w:val="20"/>
        </w:rPr>
        <w:t>formación</w:t>
      </w:r>
      <w:r>
        <w:rPr>
          <w:color w:val="5F636A"/>
          <w:spacing w:val="-9"/>
          <w:sz w:val="20"/>
        </w:rPr>
        <w:t xml:space="preserve"> </w:t>
      </w:r>
      <w:r>
        <w:rPr>
          <w:color w:val="5F636A"/>
          <w:sz w:val="20"/>
        </w:rPr>
        <w:t>y</w:t>
      </w:r>
      <w:r>
        <w:rPr>
          <w:color w:val="5F636A"/>
          <w:spacing w:val="-9"/>
          <w:sz w:val="20"/>
        </w:rPr>
        <w:t xml:space="preserve"> </w:t>
      </w:r>
      <w:r>
        <w:rPr>
          <w:color w:val="5F636A"/>
          <w:sz w:val="20"/>
        </w:rPr>
        <w:t>capacitación</w:t>
      </w:r>
      <w:r>
        <w:rPr>
          <w:color w:val="5F636A"/>
          <w:spacing w:val="-9"/>
          <w:sz w:val="20"/>
        </w:rPr>
        <w:t xml:space="preserve"> </w:t>
      </w:r>
      <w:r>
        <w:rPr>
          <w:color w:val="5F636A"/>
          <w:sz w:val="20"/>
        </w:rPr>
        <w:t>en</w:t>
      </w:r>
      <w:r>
        <w:rPr>
          <w:color w:val="5F636A"/>
          <w:spacing w:val="-9"/>
          <w:sz w:val="20"/>
        </w:rPr>
        <w:t xml:space="preserve"> </w:t>
      </w:r>
      <w:r>
        <w:rPr>
          <w:color w:val="5F636A"/>
          <w:sz w:val="20"/>
        </w:rPr>
        <w:t>el</w:t>
      </w:r>
      <w:r>
        <w:rPr>
          <w:color w:val="5F636A"/>
          <w:spacing w:val="-9"/>
          <w:sz w:val="20"/>
        </w:rPr>
        <w:t xml:space="preserve"> </w:t>
      </w:r>
      <w:r>
        <w:rPr>
          <w:color w:val="5F636A"/>
          <w:sz w:val="20"/>
        </w:rPr>
        <w:t>trabajo.</w:t>
      </w:r>
    </w:p>
    <w:p w:rsidR="00157B2E" w:rsidRDefault="000A7974">
      <w:pPr>
        <w:pStyle w:val="ListParagraph"/>
        <w:numPr>
          <w:ilvl w:val="0"/>
          <w:numId w:val="39"/>
        </w:numPr>
        <w:tabs>
          <w:tab w:val="left" w:pos="1427"/>
          <w:tab w:val="left" w:pos="1428"/>
        </w:tabs>
        <w:spacing w:before="19"/>
        <w:ind w:hanging="373"/>
        <w:rPr>
          <w:sz w:val="20"/>
        </w:rPr>
      </w:pPr>
      <w:r>
        <w:rPr>
          <w:color w:val="5F636A"/>
          <w:sz w:val="20"/>
        </w:rPr>
        <w:t xml:space="preserve">Ayudar a los </w:t>
      </w:r>
      <w:r>
        <w:rPr>
          <w:color w:val="5F636A"/>
          <w:spacing w:val="-8"/>
          <w:sz w:val="20"/>
        </w:rPr>
        <w:t xml:space="preserve">FLW </w:t>
      </w:r>
      <w:r>
        <w:rPr>
          <w:color w:val="5F636A"/>
          <w:sz w:val="20"/>
        </w:rPr>
        <w:t>a identificar y resolver</w:t>
      </w:r>
      <w:r>
        <w:rPr>
          <w:color w:val="5F636A"/>
          <w:spacing w:val="-32"/>
          <w:sz w:val="20"/>
        </w:rPr>
        <w:t xml:space="preserve"> </w:t>
      </w:r>
      <w:r>
        <w:rPr>
          <w:color w:val="5F636A"/>
          <w:sz w:val="20"/>
        </w:rPr>
        <w:t>problemas.</w:t>
      </w:r>
    </w:p>
    <w:p w:rsidR="00157B2E" w:rsidRDefault="000A7974">
      <w:pPr>
        <w:pStyle w:val="ListParagraph"/>
        <w:numPr>
          <w:ilvl w:val="0"/>
          <w:numId w:val="39"/>
        </w:numPr>
        <w:tabs>
          <w:tab w:val="left" w:pos="1427"/>
          <w:tab w:val="left" w:pos="1428"/>
        </w:tabs>
        <w:spacing w:before="19"/>
        <w:ind w:hanging="373"/>
        <w:rPr>
          <w:sz w:val="20"/>
        </w:rPr>
      </w:pPr>
      <w:r>
        <w:rPr>
          <w:color w:val="5F636A"/>
          <w:sz w:val="20"/>
        </w:rPr>
        <w:t xml:space="preserve">Destacar lo que los </w:t>
      </w:r>
      <w:r>
        <w:rPr>
          <w:color w:val="5F636A"/>
          <w:spacing w:val="-8"/>
          <w:sz w:val="20"/>
        </w:rPr>
        <w:t xml:space="preserve">FLW </w:t>
      </w:r>
      <w:r>
        <w:rPr>
          <w:color w:val="5F636A"/>
          <w:sz w:val="20"/>
        </w:rPr>
        <w:t>hacen</w:t>
      </w:r>
      <w:r>
        <w:rPr>
          <w:color w:val="5F636A"/>
          <w:spacing w:val="-11"/>
          <w:sz w:val="20"/>
        </w:rPr>
        <w:t xml:space="preserve"> </w:t>
      </w:r>
      <w:r>
        <w:rPr>
          <w:color w:val="5F636A"/>
          <w:sz w:val="20"/>
        </w:rPr>
        <w:t>bien.</w:t>
      </w:r>
    </w:p>
    <w:p w:rsidR="00157B2E" w:rsidRDefault="00157B2E">
      <w:pPr>
        <w:pStyle w:val="BodyText"/>
        <w:spacing w:before="5"/>
        <w:rPr>
          <w:sz w:val="23"/>
        </w:rPr>
      </w:pPr>
    </w:p>
    <w:p w:rsidR="00157B2E" w:rsidRDefault="000A7974">
      <w:pPr>
        <w:pStyle w:val="BodyText"/>
        <w:spacing w:line="261" w:lineRule="auto"/>
        <w:ind w:left="707" w:right="1450"/>
        <w:jc w:val="both"/>
      </w:pPr>
      <w:r>
        <w:rPr>
          <w:color w:val="5F636A"/>
        </w:rPr>
        <w:t xml:space="preserve">Aunque la supervisión de apoyo se enfoca principalmente en los </w:t>
      </w:r>
      <w:r>
        <w:rPr>
          <w:color w:val="5F636A"/>
          <w:spacing w:val="-8"/>
        </w:rPr>
        <w:t xml:space="preserve">FLW </w:t>
      </w:r>
      <w:r>
        <w:rPr>
          <w:color w:val="5F636A"/>
        </w:rPr>
        <w:t>y los centros de salud, también es  importante</w:t>
      </w:r>
      <w:r>
        <w:rPr>
          <w:color w:val="5F636A"/>
          <w:spacing w:val="-9"/>
        </w:rPr>
        <w:t xml:space="preserve"> </w:t>
      </w:r>
      <w:r>
        <w:rPr>
          <w:color w:val="5F636A"/>
        </w:rPr>
        <w:t>prestar</w:t>
      </w:r>
      <w:r>
        <w:rPr>
          <w:color w:val="5F636A"/>
          <w:spacing w:val="-9"/>
        </w:rPr>
        <w:t xml:space="preserve"> </w:t>
      </w:r>
      <w:r>
        <w:rPr>
          <w:color w:val="5F636A"/>
        </w:rPr>
        <w:t>atención</w:t>
      </w:r>
      <w:r>
        <w:rPr>
          <w:color w:val="5F636A"/>
          <w:spacing w:val="-9"/>
        </w:rPr>
        <w:t xml:space="preserve"> </w:t>
      </w:r>
      <w:r>
        <w:rPr>
          <w:color w:val="5F636A"/>
        </w:rPr>
        <w:t>a</w:t>
      </w:r>
      <w:r>
        <w:rPr>
          <w:color w:val="5F636A"/>
          <w:spacing w:val="-9"/>
        </w:rPr>
        <w:t xml:space="preserve"> </w:t>
      </w:r>
      <w:r>
        <w:rPr>
          <w:color w:val="5F636A"/>
        </w:rPr>
        <w:t>las</w:t>
      </w:r>
      <w:r>
        <w:rPr>
          <w:color w:val="5F636A"/>
          <w:spacing w:val="-9"/>
        </w:rPr>
        <w:t xml:space="preserve"> </w:t>
      </w:r>
      <w:r>
        <w:rPr>
          <w:color w:val="5F636A"/>
        </w:rPr>
        <w:t>necesidades</w:t>
      </w:r>
      <w:r>
        <w:rPr>
          <w:color w:val="5F636A"/>
          <w:spacing w:val="-9"/>
        </w:rPr>
        <w:t xml:space="preserve"> </w:t>
      </w:r>
      <w:r>
        <w:rPr>
          <w:color w:val="5F636A"/>
        </w:rPr>
        <w:t>de</w:t>
      </w:r>
      <w:r>
        <w:rPr>
          <w:color w:val="5F636A"/>
          <w:spacing w:val="-9"/>
        </w:rPr>
        <w:t xml:space="preserve"> </w:t>
      </w:r>
      <w:r>
        <w:rPr>
          <w:color w:val="5F636A"/>
        </w:rPr>
        <w:t>los</w:t>
      </w:r>
      <w:r>
        <w:rPr>
          <w:color w:val="5F636A"/>
          <w:spacing w:val="-9"/>
        </w:rPr>
        <w:t xml:space="preserve"> </w:t>
      </w:r>
      <w:r>
        <w:rPr>
          <w:color w:val="5F636A"/>
        </w:rPr>
        <w:t>cuidadores</w:t>
      </w:r>
      <w:r>
        <w:rPr>
          <w:color w:val="5F636A"/>
          <w:spacing w:val="-9"/>
        </w:rPr>
        <w:t xml:space="preserve"> </w:t>
      </w:r>
      <w:r>
        <w:rPr>
          <w:color w:val="5F636A"/>
        </w:rPr>
        <w:t>y</w:t>
      </w:r>
      <w:r>
        <w:rPr>
          <w:color w:val="5F636A"/>
          <w:spacing w:val="-9"/>
        </w:rPr>
        <w:t xml:space="preserve"> </w:t>
      </w:r>
      <w:r>
        <w:rPr>
          <w:color w:val="5F636A"/>
        </w:rPr>
        <w:t>las</w:t>
      </w:r>
      <w:r>
        <w:rPr>
          <w:color w:val="5F636A"/>
          <w:spacing w:val="-9"/>
        </w:rPr>
        <w:t xml:space="preserve"> </w:t>
      </w:r>
      <w:r>
        <w:rPr>
          <w:color w:val="5F636A"/>
        </w:rPr>
        <w:t>comunidades,</w:t>
      </w:r>
      <w:r>
        <w:rPr>
          <w:color w:val="5F636A"/>
          <w:spacing w:val="-9"/>
        </w:rPr>
        <w:t xml:space="preserve"> </w:t>
      </w:r>
      <w:r>
        <w:rPr>
          <w:color w:val="5F636A"/>
        </w:rPr>
        <w:t>ya</w:t>
      </w:r>
      <w:r>
        <w:rPr>
          <w:color w:val="5F636A"/>
          <w:spacing w:val="-9"/>
        </w:rPr>
        <w:t xml:space="preserve"> </w:t>
      </w:r>
      <w:r>
        <w:rPr>
          <w:color w:val="5F636A"/>
        </w:rPr>
        <w:t>que</w:t>
      </w:r>
      <w:r>
        <w:rPr>
          <w:color w:val="5F636A"/>
          <w:spacing w:val="-9"/>
        </w:rPr>
        <w:t xml:space="preserve"> </w:t>
      </w:r>
      <w:r>
        <w:rPr>
          <w:color w:val="5F636A"/>
        </w:rPr>
        <w:t>todos</w:t>
      </w:r>
      <w:r>
        <w:rPr>
          <w:color w:val="5F636A"/>
          <w:spacing w:val="-9"/>
        </w:rPr>
        <w:t xml:space="preserve"> </w:t>
      </w:r>
      <w:r>
        <w:rPr>
          <w:color w:val="5F636A"/>
        </w:rPr>
        <w:t>estos</w:t>
      </w:r>
      <w:r>
        <w:rPr>
          <w:color w:val="5F636A"/>
          <w:spacing w:val="-9"/>
        </w:rPr>
        <w:t xml:space="preserve"> </w:t>
      </w:r>
      <w:r>
        <w:rPr>
          <w:color w:val="5F636A"/>
        </w:rPr>
        <w:t>grupos desempeñan roles importantes en la mejora de</w:t>
      </w:r>
      <w:r>
        <w:rPr>
          <w:color w:val="5F636A"/>
        </w:rPr>
        <w:t xml:space="preserve"> la cobertura de</w:t>
      </w:r>
      <w:r>
        <w:rPr>
          <w:color w:val="5F636A"/>
          <w:spacing w:val="-17"/>
        </w:rPr>
        <w:t xml:space="preserve"> </w:t>
      </w:r>
      <w:r>
        <w:rPr>
          <w:color w:val="5F636A"/>
        </w:rPr>
        <w:t>inmunización.</w:t>
      </w:r>
    </w:p>
    <w:p w:rsidR="00157B2E" w:rsidRDefault="00157B2E">
      <w:pPr>
        <w:pStyle w:val="BodyText"/>
        <w:spacing w:before="8"/>
        <w:rPr>
          <w:sz w:val="21"/>
        </w:rPr>
      </w:pPr>
    </w:p>
    <w:p w:rsidR="00157B2E" w:rsidRDefault="000A7974">
      <w:pPr>
        <w:pStyle w:val="Heading6"/>
        <w:ind w:left="707"/>
        <w:jc w:val="both"/>
      </w:pPr>
      <w:r>
        <w:rPr>
          <w:color w:val="95C93D"/>
          <w:w w:val="110"/>
        </w:rPr>
        <w:t>Propósito de una visita de supervisión de</w:t>
      </w:r>
      <w:r>
        <w:rPr>
          <w:color w:val="95C93D"/>
          <w:spacing w:val="62"/>
          <w:w w:val="110"/>
        </w:rPr>
        <w:t xml:space="preserve"> </w:t>
      </w:r>
      <w:r>
        <w:rPr>
          <w:color w:val="95C93D"/>
          <w:w w:val="110"/>
        </w:rPr>
        <w:t>apoyo</w:t>
      </w:r>
    </w:p>
    <w:p w:rsidR="00157B2E" w:rsidRDefault="000A7974">
      <w:pPr>
        <w:pStyle w:val="BodyText"/>
        <w:spacing w:before="236" w:line="261" w:lineRule="auto"/>
        <w:ind w:left="707" w:right="1449"/>
        <w:jc w:val="both"/>
      </w:pPr>
      <w:r>
        <w:rPr>
          <w:color w:val="5F636A"/>
        </w:rPr>
        <w:t xml:space="preserve">Las visitas de supervisión de apoyo están concebidas para </w:t>
      </w:r>
      <w:r>
        <w:rPr>
          <w:i/>
          <w:color w:val="5F636A"/>
        </w:rPr>
        <w:t xml:space="preserve">ayudar a los </w:t>
      </w:r>
      <w:r>
        <w:rPr>
          <w:i/>
          <w:color w:val="5F636A"/>
          <w:spacing w:val="-8"/>
        </w:rPr>
        <w:t xml:space="preserve">FLW </w:t>
      </w:r>
      <w:r>
        <w:rPr>
          <w:i/>
          <w:color w:val="5F636A"/>
        </w:rPr>
        <w:t>a tener un mejor desempeño</w:t>
      </w:r>
      <w:r>
        <w:rPr>
          <w:color w:val="5F636A"/>
        </w:rPr>
        <w:t>, incluso si ya lo están haciendo bien. Con este fin, las visitas de superv</w:t>
      </w:r>
      <w:r>
        <w:rPr>
          <w:color w:val="5F636A"/>
        </w:rPr>
        <w:t xml:space="preserve">isión se deberían enfocar en mejorar     la calidad de los servicios de inmunización que brindan los </w:t>
      </w:r>
      <w:r>
        <w:rPr>
          <w:color w:val="5F636A"/>
          <w:spacing w:val="-10"/>
        </w:rPr>
        <w:t xml:space="preserve">FLW, </w:t>
      </w:r>
      <w:r>
        <w:rPr>
          <w:color w:val="5F636A"/>
        </w:rPr>
        <w:t xml:space="preserve">incluida la IPC/I, y en mejorar la calidad de la información que los </w:t>
      </w:r>
      <w:r>
        <w:rPr>
          <w:color w:val="5F636A"/>
          <w:spacing w:val="-8"/>
        </w:rPr>
        <w:t xml:space="preserve">FLW </w:t>
      </w:r>
      <w:r>
        <w:rPr>
          <w:color w:val="5F636A"/>
        </w:rPr>
        <w:t>brindan al</w:t>
      </w:r>
      <w:r>
        <w:rPr>
          <w:color w:val="5F636A"/>
          <w:spacing w:val="-20"/>
        </w:rPr>
        <w:t xml:space="preserve"> </w:t>
      </w:r>
      <w:r>
        <w:rPr>
          <w:color w:val="5F636A"/>
        </w:rPr>
        <w:t>programa.</w:t>
      </w:r>
    </w:p>
    <w:p w:rsidR="00157B2E" w:rsidRDefault="00157B2E">
      <w:pPr>
        <w:pStyle w:val="BodyText"/>
        <w:spacing w:before="8"/>
        <w:rPr>
          <w:sz w:val="21"/>
        </w:rPr>
      </w:pPr>
    </w:p>
    <w:p w:rsidR="00157B2E" w:rsidRDefault="000A7974">
      <w:pPr>
        <w:pStyle w:val="BodyText"/>
        <w:spacing w:line="261" w:lineRule="auto"/>
        <w:ind w:left="707" w:right="1449"/>
        <w:jc w:val="both"/>
      </w:pPr>
      <w:r>
        <w:rPr>
          <w:color w:val="5F636A"/>
        </w:rPr>
        <w:t>Las</w:t>
      </w:r>
      <w:r>
        <w:rPr>
          <w:color w:val="5F636A"/>
          <w:spacing w:val="-19"/>
        </w:rPr>
        <w:t xml:space="preserve"> </w:t>
      </w:r>
      <w:r>
        <w:rPr>
          <w:color w:val="5F636A"/>
        </w:rPr>
        <w:t>visita</w:t>
      </w:r>
      <w:r>
        <w:rPr>
          <w:color w:val="5F636A"/>
          <w:spacing w:val="-19"/>
        </w:rPr>
        <w:t xml:space="preserve"> </w:t>
      </w:r>
      <w:r>
        <w:rPr>
          <w:color w:val="5F636A"/>
        </w:rPr>
        <w:t>de</w:t>
      </w:r>
      <w:r>
        <w:rPr>
          <w:color w:val="5F636A"/>
          <w:spacing w:val="-19"/>
        </w:rPr>
        <w:t xml:space="preserve"> </w:t>
      </w:r>
      <w:r>
        <w:rPr>
          <w:color w:val="5F636A"/>
        </w:rPr>
        <w:t>supervisión</w:t>
      </w:r>
      <w:r>
        <w:rPr>
          <w:color w:val="5F636A"/>
          <w:spacing w:val="-19"/>
        </w:rPr>
        <w:t xml:space="preserve"> </w:t>
      </w:r>
      <w:r>
        <w:rPr>
          <w:color w:val="5F636A"/>
        </w:rPr>
        <w:t>de</w:t>
      </w:r>
      <w:r>
        <w:rPr>
          <w:color w:val="5F636A"/>
          <w:spacing w:val="-19"/>
        </w:rPr>
        <w:t xml:space="preserve"> </w:t>
      </w:r>
      <w:r>
        <w:rPr>
          <w:color w:val="5F636A"/>
        </w:rPr>
        <w:t>apoyo</w:t>
      </w:r>
      <w:r>
        <w:rPr>
          <w:color w:val="5F636A"/>
          <w:spacing w:val="-19"/>
        </w:rPr>
        <w:t xml:space="preserve"> </w:t>
      </w:r>
      <w:r>
        <w:rPr>
          <w:color w:val="5F636A"/>
        </w:rPr>
        <w:t>deberían</w:t>
      </w:r>
      <w:r>
        <w:rPr>
          <w:color w:val="5F636A"/>
          <w:spacing w:val="-19"/>
        </w:rPr>
        <w:t xml:space="preserve"> </w:t>
      </w:r>
      <w:r>
        <w:rPr>
          <w:i/>
          <w:color w:val="5F636A"/>
        </w:rPr>
        <w:t>estimular</w:t>
      </w:r>
      <w:r>
        <w:rPr>
          <w:i/>
          <w:color w:val="5F636A"/>
          <w:spacing w:val="-19"/>
        </w:rPr>
        <w:t xml:space="preserve"> </w:t>
      </w:r>
      <w:r>
        <w:rPr>
          <w:color w:val="5F636A"/>
        </w:rPr>
        <w:t>a</w:t>
      </w:r>
      <w:r>
        <w:rPr>
          <w:color w:val="5F636A"/>
          <w:spacing w:val="-19"/>
        </w:rPr>
        <w:t xml:space="preserve"> </w:t>
      </w:r>
      <w:r>
        <w:rPr>
          <w:color w:val="5F636A"/>
        </w:rPr>
        <w:t>los</w:t>
      </w:r>
      <w:r>
        <w:rPr>
          <w:color w:val="5F636A"/>
          <w:spacing w:val="-19"/>
        </w:rPr>
        <w:t xml:space="preserve"> </w:t>
      </w:r>
      <w:r>
        <w:rPr>
          <w:color w:val="5F636A"/>
          <w:spacing w:val="-10"/>
        </w:rPr>
        <w:t>FLW.</w:t>
      </w:r>
      <w:r>
        <w:rPr>
          <w:color w:val="5F636A"/>
          <w:spacing w:val="-24"/>
        </w:rPr>
        <w:t xml:space="preserve"> </w:t>
      </w:r>
      <w:r>
        <w:rPr>
          <w:color w:val="5F636A"/>
        </w:rPr>
        <w:t>A</w:t>
      </w:r>
      <w:r>
        <w:rPr>
          <w:color w:val="5F636A"/>
          <w:spacing w:val="-19"/>
        </w:rPr>
        <w:t xml:space="preserve"> </w:t>
      </w:r>
      <w:r>
        <w:rPr>
          <w:color w:val="5F636A"/>
        </w:rPr>
        <w:t>veces,</w:t>
      </w:r>
      <w:r>
        <w:rPr>
          <w:color w:val="5F636A"/>
          <w:spacing w:val="-19"/>
        </w:rPr>
        <w:t xml:space="preserve"> </w:t>
      </w:r>
      <w:r>
        <w:rPr>
          <w:color w:val="5F636A"/>
        </w:rPr>
        <w:t>las</w:t>
      </w:r>
      <w:r>
        <w:rPr>
          <w:color w:val="5F636A"/>
          <w:spacing w:val="-19"/>
        </w:rPr>
        <w:t xml:space="preserve"> </w:t>
      </w:r>
      <w:r>
        <w:rPr>
          <w:color w:val="5F636A"/>
        </w:rPr>
        <w:t>visitas</w:t>
      </w:r>
      <w:r>
        <w:rPr>
          <w:color w:val="5F636A"/>
          <w:spacing w:val="-19"/>
        </w:rPr>
        <w:t xml:space="preserve"> </w:t>
      </w:r>
      <w:r>
        <w:rPr>
          <w:color w:val="5F636A"/>
        </w:rPr>
        <w:t>pueden</w:t>
      </w:r>
      <w:r>
        <w:rPr>
          <w:color w:val="5F636A"/>
          <w:spacing w:val="-19"/>
        </w:rPr>
        <w:t xml:space="preserve"> </w:t>
      </w:r>
      <w:r>
        <w:rPr>
          <w:color w:val="5F636A"/>
        </w:rPr>
        <w:t>resultar</w:t>
      </w:r>
      <w:r>
        <w:rPr>
          <w:color w:val="5F636A"/>
          <w:spacing w:val="-19"/>
        </w:rPr>
        <w:t xml:space="preserve"> </w:t>
      </w:r>
      <w:r>
        <w:rPr>
          <w:color w:val="5F636A"/>
        </w:rPr>
        <w:t>intimidantes para</w:t>
      </w:r>
      <w:r>
        <w:rPr>
          <w:color w:val="5F636A"/>
          <w:spacing w:val="-4"/>
        </w:rPr>
        <w:t xml:space="preserve"> </w:t>
      </w:r>
      <w:r>
        <w:rPr>
          <w:color w:val="5F636A"/>
        </w:rPr>
        <w:t>los</w:t>
      </w:r>
      <w:r>
        <w:rPr>
          <w:color w:val="5F636A"/>
          <w:spacing w:val="-4"/>
        </w:rPr>
        <w:t xml:space="preserve"> </w:t>
      </w:r>
      <w:r>
        <w:rPr>
          <w:color w:val="5F636A"/>
          <w:spacing w:val="-10"/>
        </w:rPr>
        <w:t>FLW,</w:t>
      </w:r>
      <w:r>
        <w:rPr>
          <w:color w:val="5F636A"/>
          <w:spacing w:val="-4"/>
        </w:rPr>
        <w:t xml:space="preserve"> </w:t>
      </w:r>
      <w:r>
        <w:rPr>
          <w:color w:val="5F636A"/>
        </w:rPr>
        <w:t>de</w:t>
      </w:r>
      <w:r>
        <w:rPr>
          <w:color w:val="5F636A"/>
          <w:spacing w:val="-4"/>
        </w:rPr>
        <w:t xml:space="preserve"> </w:t>
      </w:r>
      <w:r>
        <w:rPr>
          <w:color w:val="5F636A"/>
        </w:rPr>
        <w:t>modo</w:t>
      </w:r>
      <w:r>
        <w:rPr>
          <w:color w:val="5F636A"/>
          <w:spacing w:val="-4"/>
        </w:rPr>
        <w:t xml:space="preserve"> </w:t>
      </w:r>
      <w:r>
        <w:rPr>
          <w:color w:val="5F636A"/>
        </w:rPr>
        <w:t>que</w:t>
      </w:r>
      <w:r>
        <w:rPr>
          <w:color w:val="5F636A"/>
          <w:spacing w:val="-4"/>
        </w:rPr>
        <w:t xml:space="preserve"> </w:t>
      </w:r>
      <w:r>
        <w:rPr>
          <w:color w:val="5F636A"/>
        </w:rPr>
        <w:t>es</w:t>
      </w:r>
      <w:r>
        <w:rPr>
          <w:color w:val="5F636A"/>
          <w:spacing w:val="-4"/>
        </w:rPr>
        <w:t xml:space="preserve"> </w:t>
      </w:r>
      <w:r>
        <w:rPr>
          <w:color w:val="5F636A"/>
        </w:rPr>
        <w:t>importante</w:t>
      </w:r>
      <w:r>
        <w:rPr>
          <w:color w:val="5F636A"/>
          <w:spacing w:val="-4"/>
        </w:rPr>
        <w:t xml:space="preserve"> </w:t>
      </w:r>
      <w:r>
        <w:rPr>
          <w:color w:val="5F636A"/>
        </w:rPr>
        <w:t>llevar</w:t>
      </w:r>
      <w:r>
        <w:rPr>
          <w:color w:val="5F636A"/>
          <w:spacing w:val="-4"/>
        </w:rPr>
        <w:t xml:space="preserve"> </w:t>
      </w:r>
      <w:r>
        <w:rPr>
          <w:color w:val="5F636A"/>
        </w:rPr>
        <w:t>a</w:t>
      </w:r>
      <w:r>
        <w:rPr>
          <w:color w:val="5F636A"/>
          <w:spacing w:val="-4"/>
        </w:rPr>
        <w:t xml:space="preserve"> </w:t>
      </w:r>
      <w:r>
        <w:rPr>
          <w:color w:val="5F636A"/>
        </w:rPr>
        <w:t>cabo</w:t>
      </w:r>
      <w:r>
        <w:rPr>
          <w:color w:val="5F636A"/>
          <w:spacing w:val="-4"/>
        </w:rPr>
        <w:t xml:space="preserve"> </w:t>
      </w:r>
      <w:r>
        <w:rPr>
          <w:color w:val="5F636A"/>
        </w:rPr>
        <w:t>las</w:t>
      </w:r>
      <w:r>
        <w:rPr>
          <w:color w:val="5F636A"/>
          <w:spacing w:val="-4"/>
        </w:rPr>
        <w:t xml:space="preserve"> </w:t>
      </w:r>
      <w:r>
        <w:rPr>
          <w:color w:val="5F636A"/>
        </w:rPr>
        <w:t>visitas</w:t>
      </w:r>
      <w:r>
        <w:rPr>
          <w:color w:val="5F636A"/>
          <w:spacing w:val="-4"/>
        </w:rPr>
        <w:t xml:space="preserve"> </w:t>
      </w:r>
      <w:r>
        <w:rPr>
          <w:color w:val="5F636A"/>
        </w:rPr>
        <w:t>de</w:t>
      </w:r>
      <w:r>
        <w:rPr>
          <w:color w:val="5F636A"/>
          <w:spacing w:val="-4"/>
        </w:rPr>
        <w:t xml:space="preserve"> </w:t>
      </w:r>
      <w:r>
        <w:rPr>
          <w:color w:val="5F636A"/>
        </w:rPr>
        <w:t>una</w:t>
      </w:r>
      <w:r>
        <w:rPr>
          <w:color w:val="5F636A"/>
          <w:spacing w:val="-4"/>
        </w:rPr>
        <w:t xml:space="preserve"> </w:t>
      </w:r>
      <w:r>
        <w:rPr>
          <w:color w:val="5F636A"/>
        </w:rPr>
        <w:t>manera</w:t>
      </w:r>
      <w:r>
        <w:rPr>
          <w:color w:val="5F636A"/>
          <w:spacing w:val="-4"/>
        </w:rPr>
        <w:t xml:space="preserve"> </w:t>
      </w:r>
      <w:r>
        <w:rPr>
          <w:color w:val="5F636A"/>
        </w:rPr>
        <w:t>que</w:t>
      </w:r>
      <w:r>
        <w:rPr>
          <w:color w:val="5F636A"/>
          <w:spacing w:val="-4"/>
        </w:rPr>
        <w:t xml:space="preserve"> </w:t>
      </w:r>
      <w:r>
        <w:rPr>
          <w:color w:val="5F636A"/>
        </w:rPr>
        <w:t>los</w:t>
      </w:r>
      <w:r>
        <w:rPr>
          <w:color w:val="5F636A"/>
          <w:spacing w:val="-4"/>
        </w:rPr>
        <w:t xml:space="preserve"> </w:t>
      </w:r>
      <w:r>
        <w:rPr>
          <w:color w:val="5F636A"/>
        </w:rPr>
        <w:t>haga</w:t>
      </w:r>
      <w:r>
        <w:rPr>
          <w:color w:val="5F636A"/>
          <w:spacing w:val="-4"/>
        </w:rPr>
        <w:t xml:space="preserve"> </w:t>
      </w:r>
      <w:r>
        <w:rPr>
          <w:color w:val="5F636A"/>
        </w:rPr>
        <w:t>sentir</w:t>
      </w:r>
      <w:r>
        <w:rPr>
          <w:color w:val="5F636A"/>
          <w:spacing w:val="-4"/>
        </w:rPr>
        <w:t xml:space="preserve"> </w:t>
      </w:r>
      <w:r>
        <w:rPr>
          <w:color w:val="5F636A"/>
        </w:rPr>
        <w:t xml:space="preserve">cómodos y que reciben apoyo, para demostrar que alguien presta atención a los </w:t>
      </w:r>
      <w:r>
        <w:rPr>
          <w:color w:val="5F636A"/>
          <w:spacing w:val="-8"/>
        </w:rPr>
        <w:t xml:space="preserve">FLW  </w:t>
      </w:r>
      <w:r>
        <w:rPr>
          <w:color w:val="5F636A"/>
        </w:rPr>
        <w:t xml:space="preserve">y </w:t>
      </w:r>
      <w:r>
        <w:rPr>
          <w:color w:val="5F636A"/>
        </w:rPr>
        <w:t xml:space="preserve">a lo que hacen y se interesa     por ellos. Las visitas de supervisión de apoyo le permiten al supervisor </w:t>
      </w:r>
      <w:r>
        <w:rPr>
          <w:i/>
          <w:color w:val="5F636A"/>
        </w:rPr>
        <w:t>interactuar con los miembros de la comunidad</w:t>
      </w:r>
      <w:r>
        <w:rPr>
          <w:color w:val="5F636A"/>
        </w:rPr>
        <w:t>,</w:t>
      </w:r>
      <w:r>
        <w:rPr>
          <w:color w:val="5F636A"/>
          <w:spacing w:val="-3"/>
        </w:rPr>
        <w:t xml:space="preserve"> </w:t>
      </w:r>
      <w:r>
        <w:rPr>
          <w:color w:val="5F636A"/>
        </w:rPr>
        <w:t>incluso</w:t>
      </w:r>
      <w:r>
        <w:rPr>
          <w:color w:val="5F636A"/>
          <w:spacing w:val="-3"/>
        </w:rPr>
        <w:t xml:space="preserve"> </w:t>
      </w:r>
      <w:r>
        <w:rPr>
          <w:color w:val="5F636A"/>
        </w:rPr>
        <w:t>si</w:t>
      </w:r>
      <w:r>
        <w:rPr>
          <w:color w:val="5F636A"/>
          <w:spacing w:val="-3"/>
        </w:rPr>
        <w:t xml:space="preserve"> </w:t>
      </w:r>
      <w:r>
        <w:rPr>
          <w:color w:val="5F636A"/>
        </w:rPr>
        <w:t>el</w:t>
      </w:r>
      <w:r>
        <w:rPr>
          <w:color w:val="5F636A"/>
          <w:spacing w:val="-3"/>
        </w:rPr>
        <w:t xml:space="preserve"> </w:t>
      </w:r>
      <w:r>
        <w:rPr>
          <w:color w:val="5F636A"/>
        </w:rPr>
        <w:t>supervisor</w:t>
      </w:r>
      <w:r>
        <w:rPr>
          <w:color w:val="5F636A"/>
          <w:spacing w:val="-3"/>
        </w:rPr>
        <w:t xml:space="preserve"> </w:t>
      </w:r>
      <w:r>
        <w:rPr>
          <w:color w:val="5F636A"/>
        </w:rPr>
        <w:t>interactúa</w:t>
      </w:r>
      <w:r>
        <w:rPr>
          <w:color w:val="5F636A"/>
          <w:spacing w:val="-3"/>
        </w:rPr>
        <w:t xml:space="preserve"> </w:t>
      </w:r>
      <w:r>
        <w:rPr>
          <w:color w:val="5F636A"/>
        </w:rPr>
        <w:t>con</w:t>
      </w:r>
      <w:r>
        <w:rPr>
          <w:color w:val="5F636A"/>
          <w:spacing w:val="-3"/>
        </w:rPr>
        <w:t xml:space="preserve"> </w:t>
      </w:r>
      <w:r>
        <w:rPr>
          <w:color w:val="5F636A"/>
        </w:rPr>
        <w:t>solo</w:t>
      </w:r>
      <w:r>
        <w:rPr>
          <w:color w:val="5F636A"/>
          <w:spacing w:val="-3"/>
        </w:rPr>
        <w:t xml:space="preserve"> </w:t>
      </w:r>
      <w:r>
        <w:rPr>
          <w:color w:val="5F636A"/>
        </w:rPr>
        <w:t>uno</w:t>
      </w:r>
      <w:r>
        <w:rPr>
          <w:color w:val="5F636A"/>
          <w:spacing w:val="-3"/>
        </w:rPr>
        <w:t xml:space="preserve"> </w:t>
      </w:r>
      <w:r>
        <w:rPr>
          <w:color w:val="5F636A"/>
        </w:rPr>
        <w:t>o</w:t>
      </w:r>
      <w:r>
        <w:rPr>
          <w:color w:val="5F636A"/>
          <w:spacing w:val="-3"/>
        </w:rPr>
        <w:t xml:space="preserve"> </w:t>
      </w:r>
      <w:r>
        <w:rPr>
          <w:color w:val="5F636A"/>
        </w:rPr>
        <w:t>dos</w:t>
      </w:r>
      <w:r>
        <w:rPr>
          <w:color w:val="5F636A"/>
          <w:spacing w:val="-3"/>
        </w:rPr>
        <w:t xml:space="preserve"> </w:t>
      </w:r>
      <w:r>
        <w:rPr>
          <w:color w:val="5F636A"/>
        </w:rPr>
        <w:t>cuidadores</w:t>
      </w:r>
      <w:r>
        <w:rPr>
          <w:color w:val="5F636A"/>
          <w:spacing w:val="-3"/>
        </w:rPr>
        <w:t xml:space="preserve"> </w:t>
      </w:r>
      <w:r>
        <w:rPr>
          <w:color w:val="5F636A"/>
        </w:rPr>
        <w:t>durante</w:t>
      </w:r>
      <w:r>
        <w:rPr>
          <w:color w:val="5F636A"/>
          <w:spacing w:val="-3"/>
        </w:rPr>
        <w:t xml:space="preserve"> </w:t>
      </w:r>
      <w:r>
        <w:rPr>
          <w:color w:val="5F636A"/>
        </w:rPr>
        <w:t>una</w:t>
      </w:r>
      <w:r>
        <w:rPr>
          <w:color w:val="5F636A"/>
          <w:spacing w:val="-3"/>
        </w:rPr>
        <w:t xml:space="preserve"> </w:t>
      </w:r>
      <w:r>
        <w:rPr>
          <w:color w:val="5F636A"/>
        </w:rPr>
        <w:t>visita</w:t>
      </w:r>
      <w:r>
        <w:rPr>
          <w:color w:val="5F636A"/>
          <w:spacing w:val="-3"/>
        </w:rPr>
        <w:t xml:space="preserve"> </w:t>
      </w:r>
      <w:r>
        <w:rPr>
          <w:color w:val="5F636A"/>
        </w:rPr>
        <w:t>de</w:t>
      </w:r>
      <w:r>
        <w:rPr>
          <w:color w:val="5F636A"/>
          <w:spacing w:val="-3"/>
        </w:rPr>
        <w:t xml:space="preserve"> </w:t>
      </w:r>
      <w:r>
        <w:rPr>
          <w:color w:val="5F636A"/>
        </w:rPr>
        <w:t>supervisión particular.</w:t>
      </w:r>
      <w:r>
        <w:rPr>
          <w:color w:val="5F636A"/>
          <w:spacing w:val="-6"/>
        </w:rPr>
        <w:t xml:space="preserve"> </w:t>
      </w:r>
      <w:r>
        <w:rPr>
          <w:color w:val="5F636A"/>
        </w:rPr>
        <w:t>La</w:t>
      </w:r>
      <w:r>
        <w:rPr>
          <w:color w:val="5F636A"/>
          <w:spacing w:val="-6"/>
        </w:rPr>
        <w:t xml:space="preserve"> </w:t>
      </w:r>
      <w:r>
        <w:rPr>
          <w:color w:val="5F636A"/>
        </w:rPr>
        <w:t>visitas</w:t>
      </w:r>
      <w:r>
        <w:rPr>
          <w:color w:val="5F636A"/>
          <w:spacing w:val="-6"/>
        </w:rPr>
        <w:t xml:space="preserve"> </w:t>
      </w:r>
      <w:r>
        <w:rPr>
          <w:color w:val="5F636A"/>
        </w:rPr>
        <w:t>de</w:t>
      </w:r>
      <w:r>
        <w:rPr>
          <w:color w:val="5F636A"/>
          <w:spacing w:val="-6"/>
        </w:rPr>
        <w:t xml:space="preserve"> </w:t>
      </w:r>
      <w:r>
        <w:rPr>
          <w:color w:val="5F636A"/>
        </w:rPr>
        <w:t>supervisión</w:t>
      </w:r>
      <w:r>
        <w:rPr>
          <w:color w:val="5F636A"/>
          <w:spacing w:val="-6"/>
        </w:rPr>
        <w:t xml:space="preserve"> </w:t>
      </w:r>
      <w:r>
        <w:rPr>
          <w:color w:val="5F636A"/>
        </w:rPr>
        <w:t>de</w:t>
      </w:r>
      <w:r>
        <w:rPr>
          <w:color w:val="5F636A"/>
          <w:spacing w:val="-6"/>
        </w:rPr>
        <w:t xml:space="preserve"> </w:t>
      </w:r>
      <w:r>
        <w:rPr>
          <w:color w:val="5F636A"/>
        </w:rPr>
        <w:t>apoyo</w:t>
      </w:r>
      <w:r>
        <w:rPr>
          <w:color w:val="5F636A"/>
          <w:spacing w:val="-6"/>
        </w:rPr>
        <w:t xml:space="preserve"> </w:t>
      </w:r>
      <w:r>
        <w:rPr>
          <w:color w:val="5F636A"/>
        </w:rPr>
        <w:t>ayudan</w:t>
      </w:r>
      <w:r>
        <w:rPr>
          <w:color w:val="5F636A"/>
          <w:spacing w:val="-6"/>
        </w:rPr>
        <w:t xml:space="preserve"> </w:t>
      </w:r>
      <w:r>
        <w:rPr>
          <w:color w:val="5F636A"/>
        </w:rPr>
        <w:t>al</w:t>
      </w:r>
      <w:r>
        <w:rPr>
          <w:color w:val="5F636A"/>
          <w:spacing w:val="-6"/>
        </w:rPr>
        <w:t xml:space="preserve"> </w:t>
      </w:r>
      <w:r>
        <w:rPr>
          <w:color w:val="5F636A"/>
        </w:rPr>
        <w:t>supervisor</w:t>
      </w:r>
      <w:r>
        <w:rPr>
          <w:color w:val="5F636A"/>
          <w:spacing w:val="-6"/>
        </w:rPr>
        <w:t xml:space="preserve"> </w:t>
      </w:r>
      <w:r>
        <w:rPr>
          <w:color w:val="5F636A"/>
        </w:rPr>
        <w:t>a</w:t>
      </w:r>
      <w:r>
        <w:rPr>
          <w:color w:val="5F636A"/>
          <w:spacing w:val="-6"/>
        </w:rPr>
        <w:t xml:space="preserve"> </w:t>
      </w:r>
      <w:r>
        <w:rPr>
          <w:i/>
          <w:color w:val="5F636A"/>
        </w:rPr>
        <w:t>conocer</w:t>
      </w:r>
      <w:r>
        <w:rPr>
          <w:i/>
          <w:color w:val="5F636A"/>
          <w:spacing w:val="-6"/>
        </w:rPr>
        <w:t xml:space="preserve"> </w:t>
      </w:r>
      <w:r>
        <w:rPr>
          <w:i/>
          <w:color w:val="5F636A"/>
        </w:rPr>
        <w:t>las</w:t>
      </w:r>
      <w:r>
        <w:rPr>
          <w:i/>
          <w:color w:val="5F636A"/>
          <w:spacing w:val="-6"/>
        </w:rPr>
        <w:t xml:space="preserve"> </w:t>
      </w:r>
      <w:r>
        <w:rPr>
          <w:i/>
          <w:color w:val="5F636A"/>
        </w:rPr>
        <w:t>necesidades</w:t>
      </w:r>
      <w:r>
        <w:rPr>
          <w:i/>
          <w:color w:val="5F636A"/>
          <w:spacing w:val="-6"/>
        </w:rPr>
        <w:t xml:space="preserve"> </w:t>
      </w:r>
      <w:r>
        <w:rPr>
          <w:i/>
          <w:color w:val="5F636A"/>
        </w:rPr>
        <w:t>que</w:t>
      </w:r>
      <w:r>
        <w:rPr>
          <w:i/>
          <w:color w:val="5F636A"/>
          <w:spacing w:val="-6"/>
        </w:rPr>
        <w:t xml:space="preserve"> </w:t>
      </w:r>
      <w:r>
        <w:rPr>
          <w:i/>
          <w:color w:val="5F636A"/>
        </w:rPr>
        <w:t>puede</w:t>
      </w:r>
      <w:r>
        <w:rPr>
          <w:i/>
          <w:color w:val="5F636A"/>
          <w:spacing w:val="-6"/>
        </w:rPr>
        <w:t xml:space="preserve"> </w:t>
      </w:r>
      <w:r>
        <w:rPr>
          <w:i/>
          <w:color w:val="5F636A"/>
        </w:rPr>
        <w:t xml:space="preserve">tener el </w:t>
      </w:r>
      <w:r>
        <w:rPr>
          <w:i/>
          <w:color w:val="5F636A"/>
          <w:spacing w:val="-8"/>
        </w:rPr>
        <w:t xml:space="preserve">FLW </w:t>
      </w:r>
      <w:r>
        <w:rPr>
          <w:color w:val="5F636A"/>
        </w:rPr>
        <w:t>en lo relacionado con el trabajo de</w:t>
      </w:r>
      <w:r>
        <w:rPr>
          <w:color w:val="5F636A"/>
          <w:spacing w:val="-37"/>
        </w:rPr>
        <w:t xml:space="preserve"> </w:t>
      </w:r>
      <w:r>
        <w:rPr>
          <w:color w:val="5F636A"/>
        </w:rPr>
        <w:t>inmunización.</w:t>
      </w:r>
    </w:p>
    <w:p w:rsidR="00157B2E" w:rsidRDefault="00157B2E">
      <w:pPr>
        <w:pStyle w:val="BodyText"/>
        <w:spacing w:before="8"/>
        <w:rPr>
          <w:sz w:val="21"/>
        </w:rPr>
      </w:pPr>
    </w:p>
    <w:p w:rsidR="00157B2E" w:rsidRDefault="000A7974">
      <w:pPr>
        <w:ind w:left="707"/>
        <w:jc w:val="both"/>
        <w:rPr>
          <w:b/>
          <w:sz w:val="20"/>
        </w:rPr>
      </w:pPr>
      <w:r>
        <w:rPr>
          <w:b/>
          <w:color w:val="5F636A"/>
          <w:sz w:val="20"/>
        </w:rPr>
        <w:t>Antes, durante y después de la visita de supervisión</w:t>
      </w:r>
    </w:p>
    <w:p w:rsidR="00157B2E" w:rsidRDefault="00157B2E">
      <w:pPr>
        <w:pStyle w:val="BodyText"/>
        <w:spacing w:before="5"/>
        <w:rPr>
          <w:b/>
          <w:sz w:val="23"/>
        </w:rPr>
      </w:pPr>
    </w:p>
    <w:p w:rsidR="00157B2E" w:rsidRDefault="000A7974">
      <w:pPr>
        <w:pStyle w:val="BodyText"/>
        <w:spacing w:line="261" w:lineRule="auto"/>
        <w:ind w:left="707" w:right="1450"/>
        <w:jc w:val="both"/>
      </w:pPr>
      <w:r>
        <w:rPr>
          <w:color w:val="5F636A"/>
        </w:rPr>
        <w:t xml:space="preserve">A fin de brindar un mejor apoyo a los </w:t>
      </w:r>
      <w:r>
        <w:rPr>
          <w:color w:val="5F636A"/>
          <w:spacing w:val="-8"/>
        </w:rPr>
        <w:t xml:space="preserve">FLW </w:t>
      </w:r>
      <w:r>
        <w:rPr>
          <w:color w:val="5F636A"/>
        </w:rPr>
        <w:t>y los servicios de salud, planifique visitas de supervisión periódicas en</w:t>
      </w:r>
      <w:r>
        <w:rPr>
          <w:color w:val="5F636A"/>
          <w:spacing w:val="-14"/>
        </w:rPr>
        <w:t xml:space="preserve"> </w:t>
      </w:r>
      <w:r>
        <w:rPr>
          <w:color w:val="5F636A"/>
        </w:rPr>
        <w:t>momentos</w:t>
      </w:r>
      <w:r>
        <w:rPr>
          <w:color w:val="5F636A"/>
          <w:spacing w:val="-14"/>
        </w:rPr>
        <w:t xml:space="preserve"> </w:t>
      </w:r>
      <w:r>
        <w:rPr>
          <w:color w:val="5F636A"/>
        </w:rPr>
        <w:t>en</w:t>
      </w:r>
      <w:r>
        <w:rPr>
          <w:color w:val="5F636A"/>
          <w:spacing w:val="-14"/>
        </w:rPr>
        <w:t xml:space="preserve"> </w:t>
      </w:r>
      <w:r>
        <w:rPr>
          <w:color w:val="5F636A"/>
        </w:rPr>
        <w:t>los</w:t>
      </w:r>
      <w:r>
        <w:rPr>
          <w:color w:val="5F636A"/>
          <w:spacing w:val="-14"/>
        </w:rPr>
        <w:t xml:space="preserve"> </w:t>
      </w:r>
      <w:r>
        <w:rPr>
          <w:color w:val="5F636A"/>
        </w:rPr>
        <w:t>que</w:t>
      </w:r>
      <w:r>
        <w:rPr>
          <w:color w:val="5F636A"/>
          <w:spacing w:val="-14"/>
        </w:rPr>
        <w:t xml:space="preserve"> </w:t>
      </w:r>
      <w:r>
        <w:rPr>
          <w:color w:val="5F636A"/>
        </w:rPr>
        <w:t>pueda</w:t>
      </w:r>
      <w:r>
        <w:rPr>
          <w:color w:val="5F636A"/>
          <w:spacing w:val="-14"/>
        </w:rPr>
        <w:t xml:space="preserve"> </w:t>
      </w:r>
      <w:r>
        <w:rPr>
          <w:color w:val="5F636A"/>
        </w:rPr>
        <w:t>observar</w:t>
      </w:r>
      <w:r>
        <w:rPr>
          <w:color w:val="5F636A"/>
          <w:spacing w:val="-14"/>
        </w:rPr>
        <w:t xml:space="preserve"> </w:t>
      </w:r>
      <w:r>
        <w:rPr>
          <w:color w:val="5F636A"/>
        </w:rPr>
        <w:t>a</w:t>
      </w:r>
      <w:r>
        <w:rPr>
          <w:color w:val="5F636A"/>
          <w:spacing w:val="-14"/>
        </w:rPr>
        <w:t xml:space="preserve"> </w:t>
      </w:r>
      <w:r>
        <w:rPr>
          <w:color w:val="5F636A"/>
        </w:rPr>
        <w:t>los</w:t>
      </w:r>
      <w:r>
        <w:rPr>
          <w:color w:val="5F636A"/>
          <w:spacing w:val="-14"/>
        </w:rPr>
        <w:t xml:space="preserve"> </w:t>
      </w:r>
      <w:r>
        <w:rPr>
          <w:color w:val="5F636A"/>
          <w:spacing w:val="-8"/>
        </w:rPr>
        <w:t>FLW</w:t>
      </w:r>
      <w:r>
        <w:rPr>
          <w:color w:val="5F636A"/>
          <w:spacing w:val="-14"/>
        </w:rPr>
        <w:t xml:space="preserve"> </w:t>
      </w:r>
      <w:r>
        <w:rPr>
          <w:color w:val="5F636A"/>
        </w:rPr>
        <w:t>trabajando</w:t>
      </w:r>
      <w:r>
        <w:rPr>
          <w:color w:val="5F636A"/>
          <w:spacing w:val="-14"/>
        </w:rPr>
        <w:t xml:space="preserve"> </w:t>
      </w:r>
      <w:r>
        <w:rPr>
          <w:color w:val="5F636A"/>
        </w:rPr>
        <w:t>en</w:t>
      </w:r>
      <w:r>
        <w:rPr>
          <w:color w:val="5F636A"/>
          <w:spacing w:val="-14"/>
        </w:rPr>
        <w:t xml:space="preserve"> </w:t>
      </w:r>
      <w:r>
        <w:rPr>
          <w:color w:val="5F636A"/>
        </w:rPr>
        <w:t>el</w:t>
      </w:r>
      <w:r>
        <w:rPr>
          <w:color w:val="5F636A"/>
          <w:spacing w:val="-14"/>
        </w:rPr>
        <w:t xml:space="preserve"> </w:t>
      </w:r>
      <w:r>
        <w:rPr>
          <w:color w:val="5F636A"/>
        </w:rPr>
        <w:t>centro</w:t>
      </w:r>
      <w:r>
        <w:rPr>
          <w:color w:val="5F636A"/>
          <w:spacing w:val="-14"/>
        </w:rPr>
        <w:t xml:space="preserve"> </w:t>
      </w:r>
      <w:r>
        <w:rPr>
          <w:color w:val="5F636A"/>
        </w:rPr>
        <w:t>de</w:t>
      </w:r>
      <w:r>
        <w:rPr>
          <w:color w:val="5F636A"/>
          <w:spacing w:val="-14"/>
        </w:rPr>
        <w:t xml:space="preserve"> </w:t>
      </w:r>
      <w:r>
        <w:rPr>
          <w:color w:val="5F636A"/>
        </w:rPr>
        <w:t>salud</w:t>
      </w:r>
      <w:r>
        <w:rPr>
          <w:color w:val="5F636A"/>
          <w:spacing w:val="-14"/>
        </w:rPr>
        <w:t xml:space="preserve"> </w:t>
      </w:r>
      <w:r>
        <w:rPr>
          <w:color w:val="5F636A"/>
        </w:rPr>
        <w:t>(preferiblemente</w:t>
      </w:r>
      <w:r>
        <w:rPr>
          <w:color w:val="5F636A"/>
          <w:spacing w:val="-14"/>
        </w:rPr>
        <w:t xml:space="preserve"> </w:t>
      </w:r>
      <w:r>
        <w:rPr>
          <w:color w:val="5F636A"/>
        </w:rPr>
        <w:t>realizando tareas</w:t>
      </w:r>
      <w:r>
        <w:rPr>
          <w:color w:val="5F636A"/>
          <w:spacing w:val="-25"/>
        </w:rPr>
        <w:t xml:space="preserve"> </w:t>
      </w:r>
      <w:r>
        <w:rPr>
          <w:color w:val="5F636A"/>
        </w:rPr>
        <w:t>de</w:t>
      </w:r>
      <w:r>
        <w:rPr>
          <w:color w:val="5F636A"/>
          <w:spacing w:val="-25"/>
        </w:rPr>
        <w:t xml:space="preserve"> </w:t>
      </w:r>
      <w:r>
        <w:rPr>
          <w:color w:val="5F636A"/>
        </w:rPr>
        <w:t>inmunización</w:t>
      </w:r>
      <w:r>
        <w:rPr>
          <w:color w:val="5F636A"/>
          <w:spacing w:val="-25"/>
        </w:rPr>
        <w:t xml:space="preserve"> </w:t>
      </w:r>
      <w:r>
        <w:rPr>
          <w:color w:val="5F636A"/>
        </w:rPr>
        <w:t>de</w:t>
      </w:r>
      <w:r>
        <w:rPr>
          <w:color w:val="5F636A"/>
          <w:spacing w:val="-25"/>
        </w:rPr>
        <w:t xml:space="preserve"> </w:t>
      </w:r>
      <w:r>
        <w:rPr>
          <w:color w:val="5F636A"/>
        </w:rPr>
        <w:t>rutina,</w:t>
      </w:r>
      <w:r>
        <w:rPr>
          <w:color w:val="5F636A"/>
          <w:spacing w:val="-25"/>
        </w:rPr>
        <w:t xml:space="preserve"> </w:t>
      </w:r>
      <w:r>
        <w:rPr>
          <w:color w:val="5F636A"/>
        </w:rPr>
        <w:t>entre</w:t>
      </w:r>
      <w:r>
        <w:rPr>
          <w:color w:val="5F636A"/>
          <w:spacing w:val="-25"/>
        </w:rPr>
        <w:t xml:space="preserve"> </w:t>
      </w:r>
      <w:r>
        <w:rPr>
          <w:color w:val="5F636A"/>
        </w:rPr>
        <w:t>ellas</w:t>
      </w:r>
      <w:r>
        <w:rPr>
          <w:color w:val="5F636A"/>
          <w:spacing w:val="-25"/>
        </w:rPr>
        <w:t xml:space="preserve"> </w:t>
      </w:r>
      <w:r>
        <w:rPr>
          <w:color w:val="5F636A"/>
        </w:rPr>
        <w:t>vacunación</w:t>
      </w:r>
      <w:r>
        <w:rPr>
          <w:color w:val="5F636A"/>
          <w:spacing w:val="-25"/>
        </w:rPr>
        <w:t xml:space="preserve"> </w:t>
      </w:r>
      <w:r>
        <w:rPr>
          <w:color w:val="5F636A"/>
        </w:rPr>
        <w:t>y</w:t>
      </w:r>
      <w:r>
        <w:rPr>
          <w:color w:val="5F636A"/>
          <w:spacing w:val="-25"/>
        </w:rPr>
        <w:t xml:space="preserve"> </w:t>
      </w:r>
      <w:r>
        <w:rPr>
          <w:color w:val="5F636A"/>
        </w:rPr>
        <w:t>charlas</w:t>
      </w:r>
      <w:r>
        <w:rPr>
          <w:color w:val="5F636A"/>
          <w:spacing w:val="-25"/>
        </w:rPr>
        <w:t xml:space="preserve"> </w:t>
      </w:r>
      <w:r>
        <w:rPr>
          <w:color w:val="5F636A"/>
        </w:rPr>
        <w:t>grupales)</w:t>
      </w:r>
      <w:r>
        <w:rPr>
          <w:color w:val="5F636A"/>
          <w:spacing w:val="-25"/>
        </w:rPr>
        <w:t xml:space="preserve"> </w:t>
      </w:r>
      <w:r>
        <w:rPr>
          <w:color w:val="5F636A"/>
        </w:rPr>
        <w:t>y</w:t>
      </w:r>
      <w:r>
        <w:rPr>
          <w:color w:val="5F636A"/>
          <w:spacing w:val="-25"/>
        </w:rPr>
        <w:t xml:space="preserve"> </w:t>
      </w:r>
      <w:r>
        <w:rPr>
          <w:color w:val="5F636A"/>
        </w:rPr>
        <w:t>en</w:t>
      </w:r>
      <w:r>
        <w:rPr>
          <w:color w:val="5F636A"/>
          <w:spacing w:val="-25"/>
        </w:rPr>
        <w:t xml:space="preserve"> </w:t>
      </w:r>
      <w:r>
        <w:rPr>
          <w:color w:val="5F636A"/>
        </w:rPr>
        <w:t>la</w:t>
      </w:r>
      <w:r>
        <w:rPr>
          <w:color w:val="5F636A"/>
          <w:spacing w:val="-25"/>
        </w:rPr>
        <w:t xml:space="preserve"> </w:t>
      </w:r>
      <w:r>
        <w:rPr>
          <w:color w:val="5F636A"/>
        </w:rPr>
        <w:t>comunidad</w:t>
      </w:r>
      <w:r>
        <w:rPr>
          <w:color w:val="5F636A"/>
          <w:spacing w:val="-25"/>
        </w:rPr>
        <w:t xml:space="preserve"> </w:t>
      </w:r>
      <w:r>
        <w:rPr>
          <w:color w:val="5F636A"/>
        </w:rPr>
        <w:t>(visitas</w:t>
      </w:r>
      <w:r>
        <w:rPr>
          <w:color w:val="5F636A"/>
          <w:spacing w:val="-25"/>
        </w:rPr>
        <w:t xml:space="preserve"> </w:t>
      </w:r>
      <w:r>
        <w:rPr>
          <w:color w:val="5F636A"/>
        </w:rPr>
        <w:t>a</w:t>
      </w:r>
      <w:r>
        <w:rPr>
          <w:color w:val="5F636A"/>
          <w:spacing w:val="-25"/>
        </w:rPr>
        <w:t xml:space="preserve"> </w:t>
      </w:r>
      <w:r>
        <w:rPr>
          <w:color w:val="5F636A"/>
        </w:rPr>
        <w:t>domicilio, servicios móviles, reuniones comunitarias). Como no siempre será posible observar todas estas funciones en una sola visita, trate de programar las visitas de modo que, duran</w:t>
      </w:r>
      <w:r>
        <w:rPr>
          <w:color w:val="5F636A"/>
        </w:rPr>
        <w:t>te el transcurso un año, por ejemplo, haya observado</w:t>
      </w:r>
      <w:r>
        <w:rPr>
          <w:color w:val="5F636A"/>
          <w:spacing w:val="-8"/>
        </w:rPr>
        <w:t xml:space="preserve"> </w:t>
      </w:r>
      <w:r>
        <w:rPr>
          <w:color w:val="5F636A"/>
        </w:rPr>
        <w:t>al</w:t>
      </w:r>
      <w:r>
        <w:rPr>
          <w:color w:val="5F636A"/>
          <w:spacing w:val="-8"/>
        </w:rPr>
        <w:t xml:space="preserve"> </w:t>
      </w:r>
      <w:r>
        <w:rPr>
          <w:color w:val="5F636A"/>
        </w:rPr>
        <w:t>menos</w:t>
      </w:r>
      <w:r>
        <w:rPr>
          <w:color w:val="5F636A"/>
          <w:spacing w:val="-8"/>
        </w:rPr>
        <w:t xml:space="preserve"> </w:t>
      </w:r>
      <w:r>
        <w:rPr>
          <w:color w:val="5F636A"/>
        </w:rPr>
        <w:t>una</w:t>
      </w:r>
      <w:r>
        <w:rPr>
          <w:color w:val="5F636A"/>
          <w:spacing w:val="-8"/>
        </w:rPr>
        <w:t xml:space="preserve"> </w:t>
      </w:r>
      <w:r>
        <w:rPr>
          <w:color w:val="5F636A"/>
        </w:rPr>
        <w:t>o</w:t>
      </w:r>
      <w:r>
        <w:rPr>
          <w:color w:val="5F636A"/>
          <w:spacing w:val="-8"/>
        </w:rPr>
        <w:t xml:space="preserve"> </w:t>
      </w:r>
      <w:r>
        <w:rPr>
          <w:color w:val="5F636A"/>
        </w:rPr>
        <w:t>dos</w:t>
      </w:r>
      <w:r>
        <w:rPr>
          <w:color w:val="5F636A"/>
          <w:spacing w:val="-8"/>
        </w:rPr>
        <w:t xml:space="preserve"> </w:t>
      </w:r>
      <w:r>
        <w:rPr>
          <w:color w:val="5F636A"/>
        </w:rPr>
        <w:t>veces</w:t>
      </w:r>
      <w:r>
        <w:rPr>
          <w:color w:val="5F636A"/>
          <w:spacing w:val="-8"/>
        </w:rPr>
        <w:t xml:space="preserve"> </w:t>
      </w:r>
      <w:r>
        <w:rPr>
          <w:color w:val="5F636A"/>
        </w:rPr>
        <w:t>cada</w:t>
      </w:r>
      <w:r>
        <w:rPr>
          <w:color w:val="5F636A"/>
          <w:spacing w:val="-8"/>
        </w:rPr>
        <w:t xml:space="preserve"> </w:t>
      </w:r>
      <w:r>
        <w:rPr>
          <w:color w:val="5F636A"/>
        </w:rPr>
        <w:t>una.</w:t>
      </w:r>
    </w:p>
    <w:p w:rsidR="00157B2E" w:rsidRDefault="00157B2E">
      <w:pPr>
        <w:pStyle w:val="BodyText"/>
        <w:spacing w:before="7"/>
        <w:rPr>
          <w:sz w:val="21"/>
        </w:rPr>
      </w:pPr>
    </w:p>
    <w:p w:rsidR="00157B2E" w:rsidRDefault="000A7974">
      <w:pPr>
        <w:pStyle w:val="BodyText"/>
        <w:spacing w:before="1" w:line="261" w:lineRule="auto"/>
        <w:ind w:left="707" w:right="1450"/>
        <w:jc w:val="both"/>
      </w:pPr>
      <w:r>
        <w:rPr>
          <w:color w:val="5F636A"/>
        </w:rPr>
        <w:t>Si</w:t>
      </w:r>
      <w:r>
        <w:rPr>
          <w:color w:val="5F636A"/>
          <w:spacing w:val="-13"/>
        </w:rPr>
        <w:t xml:space="preserve"> </w:t>
      </w:r>
      <w:r>
        <w:rPr>
          <w:color w:val="5F636A"/>
        </w:rPr>
        <w:t>por</w:t>
      </w:r>
      <w:r>
        <w:rPr>
          <w:color w:val="5F636A"/>
          <w:spacing w:val="-13"/>
        </w:rPr>
        <w:t xml:space="preserve"> </w:t>
      </w:r>
      <w:r>
        <w:rPr>
          <w:color w:val="5F636A"/>
        </w:rPr>
        <w:t>algún</w:t>
      </w:r>
      <w:r>
        <w:rPr>
          <w:color w:val="5F636A"/>
          <w:spacing w:val="-13"/>
        </w:rPr>
        <w:t xml:space="preserve"> </w:t>
      </w:r>
      <w:r>
        <w:rPr>
          <w:color w:val="5F636A"/>
        </w:rPr>
        <w:t>motivo</w:t>
      </w:r>
      <w:r>
        <w:rPr>
          <w:color w:val="5F636A"/>
          <w:spacing w:val="-13"/>
        </w:rPr>
        <w:t xml:space="preserve"> </w:t>
      </w:r>
      <w:r>
        <w:rPr>
          <w:color w:val="5F636A"/>
        </w:rPr>
        <w:t>una</w:t>
      </w:r>
      <w:r>
        <w:rPr>
          <w:color w:val="5F636A"/>
          <w:spacing w:val="-13"/>
        </w:rPr>
        <w:t xml:space="preserve"> </w:t>
      </w:r>
      <w:r>
        <w:rPr>
          <w:color w:val="5F636A"/>
        </w:rPr>
        <w:t>visita</w:t>
      </w:r>
      <w:r>
        <w:rPr>
          <w:color w:val="5F636A"/>
          <w:spacing w:val="-13"/>
        </w:rPr>
        <w:t xml:space="preserve"> </w:t>
      </w:r>
      <w:r>
        <w:rPr>
          <w:color w:val="5F636A"/>
        </w:rPr>
        <w:t>de</w:t>
      </w:r>
      <w:r>
        <w:rPr>
          <w:color w:val="5F636A"/>
          <w:spacing w:val="-13"/>
        </w:rPr>
        <w:t xml:space="preserve"> </w:t>
      </w:r>
      <w:r>
        <w:rPr>
          <w:color w:val="5F636A"/>
        </w:rPr>
        <w:t>supervisión</w:t>
      </w:r>
      <w:r>
        <w:rPr>
          <w:color w:val="5F636A"/>
          <w:spacing w:val="-13"/>
        </w:rPr>
        <w:t xml:space="preserve"> </w:t>
      </w:r>
      <w:r>
        <w:rPr>
          <w:color w:val="5F636A"/>
        </w:rPr>
        <w:t>de</w:t>
      </w:r>
      <w:r>
        <w:rPr>
          <w:color w:val="5F636A"/>
          <w:spacing w:val="-13"/>
        </w:rPr>
        <w:t xml:space="preserve"> </w:t>
      </w:r>
      <w:r>
        <w:rPr>
          <w:color w:val="5F636A"/>
        </w:rPr>
        <w:t>apoyo</w:t>
      </w:r>
      <w:r>
        <w:rPr>
          <w:color w:val="5F636A"/>
          <w:spacing w:val="-13"/>
        </w:rPr>
        <w:t xml:space="preserve"> </w:t>
      </w:r>
      <w:r>
        <w:rPr>
          <w:color w:val="5F636A"/>
        </w:rPr>
        <w:t>se</w:t>
      </w:r>
      <w:r>
        <w:rPr>
          <w:color w:val="5F636A"/>
          <w:spacing w:val="-13"/>
        </w:rPr>
        <w:t xml:space="preserve"> </w:t>
      </w:r>
      <w:r>
        <w:rPr>
          <w:color w:val="5F636A"/>
        </w:rPr>
        <w:t>cancela,</w:t>
      </w:r>
      <w:r>
        <w:rPr>
          <w:color w:val="5F636A"/>
          <w:spacing w:val="-13"/>
        </w:rPr>
        <w:t xml:space="preserve"> </w:t>
      </w:r>
      <w:r>
        <w:rPr>
          <w:color w:val="5F636A"/>
        </w:rPr>
        <w:t>informe</w:t>
      </w:r>
      <w:r>
        <w:rPr>
          <w:color w:val="5F636A"/>
          <w:spacing w:val="-13"/>
        </w:rPr>
        <w:t xml:space="preserve"> </w:t>
      </w:r>
      <w:r>
        <w:rPr>
          <w:color w:val="5F636A"/>
        </w:rPr>
        <w:t>lo</w:t>
      </w:r>
      <w:r>
        <w:rPr>
          <w:color w:val="5F636A"/>
          <w:spacing w:val="-13"/>
        </w:rPr>
        <w:t xml:space="preserve"> </w:t>
      </w:r>
      <w:r>
        <w:rPr>
          <w:color w:val="5F636A"/>
        </w:rPr>
        <w:t>antes</w:t>
      </w:r>
      <w:r>
        <w:rPr>
          <w:color w:val="5F636A"/>
          <w:spacing w:val="-13"/>
        </w:rPr>
        <w:t xml:space="preserve"> </w:t>
      </w:r>
      <w:r>
        <w:rPr>
          <w:color w:val="5F636A"/>
        </w:rPr>
        <w:t>posible</w:t>
      </w:r>
      <w:r>
        <w:rPr>
          <w:color w:val="5F636A"/>
          <w:spacing w:val="-13"/>
        </w:rPr>
        <w:t xml:space="preserve"> </w:t>
      </w:r>
      <w:r>
        <w:rPr>
          <w:color w:val="5F636A"/>
        </w:rPr>
        <w:t>a</w:t>
      </w:r>
      <w:r>
        <w:rPr>
          <w:color w:val="5F636A"/>
          <w:spacing w:val="-13"/>
        </w:rPr>
        <w:t xml:space="preserve"> </w:t>
      </w:r>
      <w:r>
        <w:rPr>
          <w:color w:val="5F636A"/>
        </w:rPr>
        <w:t>aquellos</w:t>
      </w:r>
      <w:r>
        <w:rPr>
          <w:color w:val="5F636A"/>
          <w:spacing w:val="-13"/>
        </w:rPr>
        <w:t xml:space="preserve"> </w:t>
      </w:r>
      <w:r>
        <w:rPr>
          <w:color w:val="5F636A"/>
        </w:rPr>
        <w:t>a</w:t>
      </w:r>
      <w:r>
        <w:rPr>
          <w:color w:val="5F636A"/>
          <w:spacing w:val="-13"/>
        </w:rPr>
        <w:t xml:space="preserve"> </w:t>
      </w:r>
      <w:r>
        <w:rPr>
          <w:color w:val="5F636A"/>
        </w:rPr>
        <w:t xml:space="preserve">quienes iba a visitar, por cortesía y para permitirles modificar sus planes, si fuera necesario. Esto puede contribuir     mucho a mejorar las relaciones entre el </w:t>
      </w:r>
      <w:r>
        <w:rPr>
          <w:color w:val="5F636A"/>
          <w:spacing w:val="-8"/>
        </w:rPr>
        <w:t xml:space="preserve">FLW </w:t>
      </w:r>
      <w:r>
        <w:rPr>
          <w:color w:val="5F636A"/>
        </w:rPr>
        <w:t>y el</w:t>
      </w:r>
      <w:r>
        <w:rPr>
          <w:color w:val="5F636A"/>
          <w:spacing w:val="-23"/>
        </w:rPr>
        <w:t xml:space="preserve"> </w:t>
      </w:r>
      <w:r>
        <w:rPr>
          <w:color w:val="5F636A"/>
        </w:rPr>
        <w:t>supervisor.</w:t>
      </w:r>
    </w:p>
    <w:p w:rsidR="00157B2E" w:rsidRDefault="00157B2E">
      <w:pPr>
        <w:pStyle w:val="BodyText"/>
        <w:spacing w:before="8"/>
        <w:rPr>
          <w:sz w:val="21"/>
        </w:rPr>
      </w:pPr>
    </w:p>
    <w:p w:rsidR="00157B2E" w:rsidRDefault="000A7974">
      <w:pPr>
        <w:pStyle w:val="Heading6"/>
        <w:ind w:left="707"/>
        <w:jc w:val="both"/>
      </w:pPr>
      <w:r>
        <w:rPr>
          <w:color w:val="95C93D"/>
          <w:w w:val="110"/>
        </w:rPr>
        <w:t>Supervisión tradicional frente a supervisión de apoyo</w:t>
      </w:r>
    </w:p>
    <w:p w:rsidR="00157B2E" w:rsidRDefault="000A7974">
      <w:pPr>
        <w:pStyle w:val="BodyText"/>
        <w:spacing w:before="235" w:line="261" w:lineRule="auto"/>
        <w:ind w:left="707" w:right="1450"/>
        <w:jc w:val="both"/>
      </w:pPr>
      <w:r>
        <w:rPr>
          <w:color w:val="5F636A"/>
        </w:rPr>
        <w:t>En el siguiente cuadro se destacan las diferencias entre la supervisión tradicional y la de apoyo, e ilustra la limitación principal de la supervisión tradicional: que tiende a centrarse en inspeccionar</w:t>
      </w:r>
      <w:r>
        <w:rPr>
          <w:color w:val="5F636A"/>
        </w:rPr>
        <w:t xml:space="preserve"> y encontrar fallas en lugar de hacerlo en la resolución de problemas o en brindar motivación positiva.</w:t>
      </w:r>
    </w:p>
    <w:p w:rsidR="00157B2E" w:rsidRDefault="00157B2E">
      <w:pPr>
        <w:spacing w:line="261" w:lineRule="auto"/>
        <w:jc w:val="both"/>
        <w:sectPr w:rsidR="00157B2E">
          <w:pgSz w:w="11910" w:h="16840"/>
          <w:pgMar w:top="1140" w:right="0" w:bottom="1060" w:left="0" w:header="0" w:footer="867" w:gutter="0"/>
          <w:cols w:space="720"/>
        </w:sectPr>
      </w:pPr>
    </w:p>
    <w:p w:rsidR="00157B2E" w:rsidRDefault="00157B2E">
      <w:pPr>
        <w:pStyle w:val="BodyText"/>
        <w:spacing w:before="11"/>
        <w:rPr>
          <w:sz w:val="25"/>
        </w:rPr>
      </w:pPr>
    </w:p>
    <w:tbl>
      <w:tblPr>
        <w:tblW w:w="0" w:type="auto"/>
        <w:tblInd w:w="14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12"/>
        <w:gridCol w:w="3192"/>
        <w:gridCol w:w="3719"/>
      </w:tblGrid>
      <w:tr w:rsidR="00157B2E">
        <w:trPr>
          <w:trHeight w:val="790"/>
        </w:trPr>
        <w:tc>
          <w:tcPr>
            <w:tcW w:w="9723" w:type="dxa"/>
            <w:gridSpan w:val="3"/>
            <w:shd w:val="clear" w:color="auto" w:fill="95C93D"/>
          </w:tcPr>
          <w:p w:rsidR="00157B2E" w:rsidRDefault="00157B2E">
            <w:pPr>
              <w:pStyle w:val="TableParagraph"/>
              <w:spacing w:before="3"/>
            </w:pPr>
          </w:p>
          <w:p w:rsidR="00157B2E" w:rsidRDefault="000A7974">
            <w:pPr>
              <w:pStyle w:val="TableParagraph"/>
              <w:ind w:left="828"/>
              <w:rPr>
                <w:b/>
                <w:sz w:val="24"/>
              </w:rPr>
            </w:pPr>
            <w:r>
              <w:rPr>
                <w:b/>
                <w:color w:val="5F636A"/>
                <w:sz w:val="24"/>
              </w:rPr>
              <w:t>Comparación entre la supervisión tradicional y la supervisión de apoyo</w:t>
            </w:r>
          </w:p>
        </w:tc>
      </w:tr>
      <w:tr w:rsidR="00157B2E">
        <w:trPr>
          <w:trHeight w:val="610"/>
        </w:trPr>
        <w:tc>
          <w:tcPr>
            <w:tcW w:w="2812" w:type="dxa"/>
            <w:shd w:val="clear" w:color="auto" w:fill="BFDE8B"/>
          </w:tcPr>
          <w:p w:rsidR="00157B2E" w:rsidRDefault="000A7974">
            <w:pPr>
              <w:pStyle w:val="TableParagraph"/>
              <w:spacing w:before="190"/>
              <w:ind w:left="80"/>
              <w:rPr>
                <w:sz w:val="20"/>
              </w:rPr>
            </w:pPr>
            <w:r>
              <w:rPr>
                <w:color w:val="5F636A"/>
                <w:sz w:val="20"/>
              </w:rPr>
              <w:t>Acción</w:t>
            </w:r>
          </w:p>
        </w:tc>
        <w:tc>
          <w:tcPr>
            <w:tcW w:w="3192" w:type="dxa"/>
            <w:shd w:val="clear" w:color="auto" w:fill="BFDE8B"/>
          </w:tcPr>
          <w:p w:rsidR="00157B2E" w:rsidRDefault="000A7974">
            <w:pPr>
              <w:pStyle w:val="TableParagraph"/>
              <w:spacing w:before="190"/>
              <w:ind w:left="80"/>
              <w:rPr>
                <w:sz w:val="20"/>
              </w:rPr>
            </w:pPr>
            <w:r>
              <w:rPr>
                <w:color w:val="5F636A"/>
                <w:sz w:val="20"/>
              </w:rPr>
              <w:t>Supervisión tradicional</w:t>
            </w:r>
          </w:p>
        </w:tc>
        <w:tc>
          <w:tcPr>
            <w:tcW w:w="3719" w:type="dxa"/>
            <w:shd w:val="clear" w:color="auto" w:fill="BFDE8B"/>
          </w:tcPr>
          <w:p w:rsidR="00157B2E" w:rsidRDefault="000A7974">
            <w:pPr>
              <w:pStyle w:val="TableParagraph"/>
              <w:spacing w:before="190"/>
              <w:ind w:left="81"/>
              <w:rPr>
                <w:sz w:val="20"/>
              </w:rPr>
            </w:pPr>
            <w:r>
              <w:rPr>
                <w:color w:val="5F636A"/>
                <w:sz w:val="20"/>
              </w:rPr>
              <w:t>Supervisión de apoyo</w:t>
            </w:r>
          </w:p>
        </w:tc>
      </w:tr>
      <w:tr w:rsidR="00157B2E">
        <w:trPr>
          <w:trHeight w:val="2034"/>
        </w:trPr>
        <w:tc>
          <w:tcPr>
            <w:tcW w:w="2812" w:type="dxa"/>
            <w:shd w:val="clear" w:color="auto" w:fill="DFEFC5"/>
          </w:tcPr>
          <w:p w:rsidR="00157B2E" w:rsidRDefault="000A7974">
            <w:pPr>
              <w:pStyle w:val="TableParagraph"/>
              <w:spacing w:before="27" w:line="261" w:lineRule="auto"/>
              <w:ind w:left="80" w:right="824"/>
              <w:rPr>
                <w:sz w:val="20"/>
              </w:rPr>
            </w:pPr>
            <w:r>
              <w:rPr>
                <w:color w:val="5F636A"/>
                <w:sz w:val="20"/>
              </w:rPr>
              <w:t>Quién lleva a cabo la</w:t>
            </w:r>
            <w:r>
              <w:rPr>
                <w:color w:val="5F636A"/>
                <w:w w:val="92"/>
                <w:sz w:val="20"/>
              </w:rPr>
              <w:t xml:space="preserve"> </w:t>
            </w:r>
            <w:r>
              <w:rPr>
                <w:color w:val="5F636A"/>
                <w:sz w:val="20"/>
              </w:rPr>
              <w:t>supervisión</w:t>
            </w:r>
          </w:p>
        </w:tc>
        <w:tc>
          <w:tcPr>
            <w:tcW w:w="3192" w:type="dxa"/>
            <w:shd w:val="clear" w:color="auto" w:fill="F4FAEC"/>
          </w:tcPr>
          <w:p w:rsidR="00157B2E" w:rsidRDefault="000A7974">
            <w:pPr>
              <w:pStyle w:val="TableParagraph"/>
              <w:spacing w:before="27" w:line="261" w:lineRule="auto"/>
              <w:ind w:left="80" w:right="303"/>
              <w:rPr>
                <w:sz w:val="20"/>
              </w:rPr>
            </w:pPr>
            <w:r>
              <w:rPr>
                <w:color w:val="5F636A"/>
                <w:sz w:val="20"/>
              </w:rPr>
              <w:t>Supervisores externos designados por la organización que presta el servicio.</w:t>
            </w:r>
          </w:p>
        </w:tc>
        <w:tc>
          <w:tcPr>
            <w:tcW w:w="3719" w:type="dxa"/>
            <w:shd w:val="clear" w:color="auto" w:fill="DFEFC5"/>
          </w:tcPr>
          <w:p w:rsidR="00157B2E" w:rsidRDefault="000A7974">
            <w:pPr>
              <w:pStyle w:val="TableParagraph"/>
              <w:spacing w:before="27" w:line="261" w:lineRule="auto"/>
              <w:ind w:left="81" w:right="69"/>
              <w:rPr>
                <w:sz w:val="20"/>
              </w:rPr>
            </w:pPr>
            <w:r>
              <w:rPr>
                <w:color w:val="5F636A"/>
                <w:sz w:val="20"/>
              </w:rPr>
              <w:t>Supervisores externos designados por la organización que presta el servicio, personal de otros centros, colegas del mismo centro (supervisión interna), comités de salud del centro o de la comunidad, colegas supervisores,</w:t>
            </w:r>
          </w:p>
          <w:p w:rsidR="00157B2E" w:rsidRDefault="000A7974">
            <w:pPr>
              <w:pStyle w:val="TableParagraph"/>
              <w:ind w:left="81"/>
              <w:rPr>
                <w:sz w:val="20"/>
              </w:rPr>
            </w:pPr>
            <w:r>
              <w:rPr>
                <w:color w:val="5F636A"/>
                <w:sz w:val="20"/>
              </w:rPr>
              <w:t>el propio personal mediante</w:t>
            </w:r>
          </w:p>
          <w:p w:rsidR="00157B2E" w:rsidRDefault="000A7974">
            <w:pPr>
              <w:pStyle w:val="TableParagraph"/>
              <w:spacing w:before="20"/>
              <w:ind w:left="81"/>
              <w:rPr>
                <w:sz w:val="20"/>
              </w:rPr>
            </w:pPr>
            <w:r>
              <w:rPr>
                <w:color w:val="5F636A"/>
                <w:sz w:val="20"/>
              </w:rPr>
              <w:t>autoevaluaciones.</w:t>
            </w:r>
          </w:p>
        </w:tc>
      </w:tr>
      <w:tr w:rsidR="00157B2E">
        <w:trPr>
          <w:trHeight w:val="1473"/>
        </w:trPr>
        <w:tc>
          <w:tcPr>
            <w:tcW w:w="2812" w:type="dxa"/>
            <w:shd w:val="clear" w:color="auto" w:fill="DFEFC5"/>
          </w:tcPr>
          <w:p w:rsidR="00157B2E" w:rsidRDefault="000A7974">
            <w:pPr>
              <w:pStyle w:val="TableParagraph"/>
              <w:spacing w:before="27" w:line="261" w:lineRule="auto"/>
              <w:ind w:left="80" w:right="390"/>
              <w:rPr>
                <w:sz w:val="20"/>
              </w:rPr>
            </w:pPr>
            <w:r>
              <w:rPr>
                <w:color w:val="5F636A"/>
                <w:sz w:val="20"/>
              </w:rPr>
              <w:t>Cuándo se lleva a cabo la supervisión</w:t>
            </w:r>
          </w:p>
        </w:tc>
        <w:tc>
          <w:tcPr>
            <w:tcW w:w="3192" w:type="dxa"/>
            <w:shd w:val="clear" w:color="auto" w:fill="F4FAEC"/>
          </w:tcPr>
          <w:p w:rsidR="00157B2E" w:rsidRDefault="000A7974">
            <w:pPr>
              <w:pStyle w:val="TableParagraph"/>
              <w:spacing w:before="27" w:line="261" w:lineRule="auto"/>
              <w:ind w:left="80"/>
              <w:rPr>
                <w:sz w:val="20"/>
              </w:rPr>
            </w:pPr>
            <w:r>
              <w:rPr>
                <w:color w:val="5F636A"/>
                <w:sz w:val="20"/>
              </w:rPr>
              <w:t>Durante las visitas periódicas de supervisores externos.</w:t>
            </w:r>
          </w:p>
        </w:tc>
        <w:tc>
          <w:tcPr>
            <w:tcW w:w="3719" w:type="dxa"/>
            <w:shd w:val="clear" w:color="auto" w:fill="DFEFC5"/>
          </w:tcPr>
          <w:p w:rsidR="00157B2E" w:rsidRDefault="000A7974">
            <w:pPr>
              <w:pStyle w:val="TableParagraph"/>
              <w:spacing w:before="27" w:line="261" w:lineRule="auto"/>
              <w:ind w:left="81" w:right="263"/>
              <w:jc w:val="both"/>
              <w:rPr>
                <w:sz w:val="20"/>
              </w:rPr>
            </w:pPr>
            <w:r>
              <w:rPr>
                <w:color w:val="5F636A"/>
                <w:sz w:val="20"/>
              </w:rPr>
              <w:t>De forma continua: durante el trabajo de rutina, las reuniones de equipo,</w:t>
            </w:r>
            <w:r>
              <w:rPr>
                <w:color w:val="5F636A"/>
                <w:spacing w:val="-29"/>
                <w:sz w:val="20"/>
              </w:rPr>
              <w:t xml:space="preserve"> </w:t>
            </w:r>
            <w:r>
              <w:rPr>
                <w:color w:val="5F636A"/>
                <w:sz w:val="20"/>
              </w:rPr>
              <w:t>las visitas de supervisores</w:t>
            </w:r>
            <w:r>
              <w:rPr>
                <w:color w:val="5F636A"/>
                <w:spacing w:val="16"/>
                <w:sz w:val="20"/>
              </w:rPr>
              <w:t xml:space="preserve"> </w:t>
            </w:r>
            <w:r>
              <w:rPr>
                <w:color w:val="5F636A"/>
                <w:sz w:val="20"/>
              </w:rPr>
              <w:t>externos.</w:t>
            </w:r>
          </w:p>
        </w:tc>
      </w:tr>
      <w:tr w:rsidR="00157B2E">
        <w:trPr>
          <w:trHeight w:val="3410"/>
        </w:trPr>
        <w:tc>
          <w:tcPr>
            <w:tcW w:w="2812" w:type="dxa"/>
            <w:shd w:val="clear" w:color="auto" w:fill="DFEFC5"/>
          </w:tcPr>
          <w:p w:rsidR="00157B2E" w:rsidRDefault="000A7974">
            <w:pPr>
              <w:pStyle w:val="TableParagraph"/>
              <w:spacing w:before="27" w:line="261" w:lineRule="auto"/>
              <w:ind w:left="80"/>
              <w:rPr>
                <w:sz w:val="20"/>
              </w:rPr>
            </w:pPr>
            <w:r>
              <w:rPr>
                <w:color w:val="5F636A"/>
                <w:sz w:val="20"/>
              </w:rPr>
              <w:t>Qué sucede durante los encuentros de supervisión</w:t>
            </w:r>
          </w:p>
        </w:tc>
        <w:tc>
          <w:tcPr>
            <w:tcW w:w="3192" w:type="dxa"/>
            <w:shd w:val="clear" w:color="auto" w:fill="F4FAEC"/>
          </w:tcPr>
          <w:p w:rsidR="00157B2E" w:rsidRDefault="000A7974">
            <w:pPr>
              <w:pStyle w:val="TableParagraph"/>
              <w:spacing w:before="27" w:line="261" w:lineRule="auto"/>
              <w:ind w:left="80" w:right="323"/>
              <w:rPr>
                <w:sz w:val="20"/>
              </w:rPr>
            </w:pPr>
            <w:r>
              <w:rPr>
                <w:color w:val="5F636A"/>
                <w:sz w:val="20"/>
              </w:rPr>
              <w:t>Inspección del centro, revisión de registros e insumos, el supervisor toma la mayor parte de las decisiones, resolución reactiva de problemas por parte del supervisor, poca</w:t>
            </w:r>
          </w:p>
          <w:p w:rsidR="00157B2E" w:rsidRDefault="000A7974">
            <w:pPr>
              <w:pStyle w:val="TableParagraph"/>
              <w:spacing w:line="261" w:lineRule="auto"/>
              <w:ind w:left="80"/>
              <w:rPr>
                <w:sz w:val="20"/>
              </w:rPr>
            </w:pPr>
            <w:r>
              <w:rPr>
                <w:color w:val="5F636A"/>
                <w:sz w:val="20"/>
              </w:rPr>
              <w:t>retroalimentación o discusión de l</w:t>
            </w:r>
            <w:r>
              <w:rPr>
                <w:color w:val="5F636A"/>
                <w:sz w:val="20"/>
              </w:rPr>
              <w:t>as observaciones del supervisor.</w:t>
            </w:r>
          </w:p>
        </w:tc>
        <w:tc>
          <w:tcPr>
            <w:tcW w:w="3719" w:type="dxa"/>
            <w:shd w:val="clear" w:color="auto" w:fill="DFEFC5"/>
          </w:tcPr>
          <w:p w:rsidR="00157B2E" w:rsidRDefault="000A7974">
            <w:pPr>
              <w:pStyle w:val="TableParagraph"/>
              <w:spacing w:before="27" w:line="261" w:lineRule="auto"/>
              <w:ind w:left="81" w:right="203"/>
              <w:rPr>
                <w:sz w:val="20"/>
              </w:rPr>
            </w:pPr>
            <w:r>
              <w:rPr>
                <w:color w:val="5F636A"/>
                <w:sz w:val="20"/>
              </w:rPr>
              <w:t>Observación del desempeño y comparación con los estándares, reconocimiento de lo que está funcionando bien, provisión de retroalimentación constructiva  sobre el desempeño, charla con los clientes, provisión de actualizacio</w:t>
            </w:r>
            <w:r>
              <w:rPr>
                <w:color w:val="5F636A"/>
                <w:sz w:val="20"/>
              </w:rPr>
              <w:t>nes o pautas técnicas, capacitación en el trabajo, uso de datos y sugerencias de los clientes para identificar oportunidades de mejora, resolución conjunta de problemas, seguimiento de problemas identificados previamente.</w:t>
            </w:r>
          </w:p>
        </w:tc>
      </w:tr>
      <w:tr w:rsidR="00157B2E">
        <w:trPr>
          <w:trHeight w:val="1034"/>
        </w:trPr>
        <w:tc>
          <w:tcPr>
            <w:tcW w:w="2812" w:type="dxa"/>
            <w:shd w:val="clear" w:color="auto" w:fill="DFEFC5"/>
          </w:tcPr>
          <w:p w:rsidR="00157B2E" w:rsidRDefault="000A7974">
            <w:pPr>
              <w:pStyle w:val="TableParagraph"/>
              <w:spacing w:before="27" w:line="261" w:lineRule="auto"/>
              <w:ind w:left="80" w:right="212"/>
              <w:rPr>
                <w:sz w:val="20"/>
              </w:rPr>
            </w:pPr>
            <w:r>
              <w:rPr>
                <w:color w:val="5F636A"/>
                <w:sz w:val="20"/>
              </w:rPr>
              <w:t>Qué sucede después de los encuentros de supervisión</w:t>
            </w:r>
          </w:p>
        </w:tc>
        <w:tc>
          <w:tcPr>
            <w:tcW w:w="3192" w:type="dxa"/>
            <w:shd w:val="clear" w:color="auto" w:fill="F4FAEC"/>
          </w:tcPr>
          <w:p w:rsidR="00157B2E" w:rsidRDefault="000A7974">
            <w:pPr>
              <w:pStyle w:val="TableParagraph"/>
              <w:spacing w:before="27" w:line="261" w:lineRule="auto"/>
              <w:ind w:left="80"/>
              <w:rPr>
                <w:sz w:val="20"/>
              </w:rPr>
            </w:pPr>
            <w:r>
              <w:rPr>
                <w:color w:val="5F636A"/>
                <w:sz w:val="20"/>
              </w:rPr>
              <w:t>No hay seguimiento, o este es irregular.</w:t>
            </w:r>
          </w:p>
        </w:tc>
        <w:tc>
          <w:tcPr>
            <w:tcW w:w="3719" w:type="dxa"/>
            <w:shd w:val="clear" w:color="auto" w:fill="DFEFC5"/>
          </w:tcPr>
          <w:p w:rsidR="00157B2E" w:rsidRDefault="000A7974">
            <w:pPr>
              <w:pStyle w:val="TableParagraph"/>
              <w:spacing w:before="7" w:line="250" w:lineRule="atLeast"/>
              <w:ind w:left="81" w:right="62"/>
              <w:rPr>
                <w:sz w:val="20"/>
              </w:rPr>
            </w:pPr>
            <w:r>
              <w:rPr>
                <w:color w:val="5F636A"/>
                <w:sz w:val="20"/>
              </w:rPr>
              <w:t>Se registran las acciones y decisiones, monitoreo continuo de las áreas débiles y de las mejoras, seguimiento de visitas y problemas anteriores.</w:t>
            </w:r>
          </w:p>
        </w:tc>
      </w:tr>
    </w:tbl>
    <w:p w:rsidR="00157B2E" w:rsidRDefault="00157B2E">
      <w:pPr>
        <w:pStyle w:val="BodyText"/>
        <w:spacing w:before="6"/>
        <w:rPr>
          <w:sz w:val="12"/>
        </w:rPr>
      </w:pPr>
    </w:p>
    <w:p w:rsidR="00157B2E" w:rsidRDefault="000A7974">
      <w:pPr>
        <w:spacing w:before="103" w:line="249" w:lineRule="auto"/>
        <w:ind w:left="1440" w:right="707"/>
        <w:rPr>
          <w:sz w:val="18"/>
        </w:rPr>
      </w:pPr>
      <w:r>
        <w:rPr>
          <w:color w:val="5F636A"/>
          <w:spacing w:val="-4"/>
          <w:sz w:val="18"/>
        </w:rPr>
        <w:t xml:space="preserve">Adaptado </w:t>
      </w:r>
      <w:r>
        <w:rPr>
          <w:color w:val="5F636A"/>
          <w:sz w:val="18"/>
        </w:rPr>
        <w:t xml:space="preserve">de </w:t>
      </w:r>
      <w:r>
        <w:rPr>
          <w:color w:val="5F636A"/>
          <w:spacing w:val="-4"/>
          <w:sz w:val="18"/>
        </w:rPr>
        <w:t xml:space="preserve">Marquez, </w:t>
      </w:r>
      <w:r>
        <w:rPr>
          <w:color w:val="5F636A"/>
          <w:spacing w:val="-3"/>
          <w:sz w:val="18"/>
        </w:rPr>
        <w:t xml:space="preserve">L., </w:t>
      </w:r>
      <w:r>
        <w:rPr>
          <w:color w:val="5F636A"/>
          <w:sz w:val="18"/>
        </w:rPr>
        <w:t xml:space="preserve">&amp; </w:t>
      </w:r>
      <w:r>
        <w:rPr>
          <w:color w:val="5F636A"/>
          <w:spacing w:val="-4"/>
          <w:sz w:val="18"/>
        </w:rPr>
        <w:t xml:space="preserve">Kean, </w:t>
      </w:r>
      <w:r>
        <w:rPr>
          <w:color w:val="5F636A"/>
          <w:sz w:val="18"/>
        </w:rPr>
        <w:t xml:space="preserve">L. </w:t>
      </w:r>
      <w:r>
        <w:rPr>
          <w:color w:val="5F636A"/>
          <w:spacing w:val="-3"/>
          <w:sz w:val="18"/>
        </w:rPr>
        <w:t xml:space="preserve">(2002). </w:t>
      </w:r>
      <w:r>
        <w:rPr>
          <w:color w:val="5F636A"/>
          <w:spacing w:val="-4"/>
          <w:sz w:val="18"/>
        </w:rPr>
        <w:t xml:space="preserve">Making supervision supportive </w:t>
      </w:r>
      <w:r>
        <w:rPr>
          <w:color w:val="5F636A"/>
          <w:spacing w:val="-3"/>
          <w:sz w:val="18"/>
        </w:rPr>
        <w:t xml:space="preserve">and </w:t>
      </w:r>
      <w:r>
        <w:rPr>
          <w:color w:val="5F636A"/>
          <w:spacing w:val="-4"/>
          <w:sz w:val="18"/>
        </w:rPr>
        <w:t xml:space="preserve">sustainable: New </w:t>
      </w:r>
      <w:r>
        <w:rPr>
          <w:color w:val="5F636A"/>
          <w:spacing w:val="-5"/>
          <w:sz w:val="18"/>
        </w:rPr>
        <w:t xml:space="preserve">approaches </w:t>
      </w:r>
      <w:r>
        <w:rPr>
          <w:color w:val="5F636A"/>
          <w:sz w:val="18"/>
        </w:rPr>
        <w:t xml:space="preserve">to </w:t>
      </w:r>
      <w:r>
        <w:rPr>
          <w:color w:val="5F636A"/>
          <w:spacing w:val="-3"/>
          <w:sz w:val="18"/>
        </w:rPr>
        <w:t xml:space="preserve">old </w:t>
      </w:r>
      <w:r>
        <w:rPr>
          <w:color w:val="5F636A"/>
          <w:spacing w:val="-4"/>
          <w:sz w:val="18"/>
        </w:rPr>
        <w:t xml:space="preserve">problems. </w:t>
      </w:r>
      <w:r>
        <w:rPr>
          <w:color w:val="5F636A"/>
          <w:sz w:val="18"/>
        </w:rPr>
        <w:t xml:space="preserve">MAQ Paper No. 4. Washington, DC: </w:t>
      </w:r>
      <w:r>
        <w:rPr>
          <w:color w:val="5F636A"/>
          <w:spacing w:val="-3"/>
          <w:sz w:val="18"/>
        </w:rPr>
        <w:t>USAID.</w:t>
      </w:r>
    </w:p>
    <w:p w:rsidR="00157B2E" w:rsidRDefault="000A7974">
      <w:pPr>
        <w:pStyle w:val="BodyText"/>
        <w:spacing w:before="154" w:line="261" w:lineRule="auto"/>
        <w:ind w:left="2255" w:right="717"/>
        <w:jc w:val="both"/>
      </w:pPr>
      <w:r>
        <w:rPr>
          <w:noProof/>
        </w:rPr>
        <w:drawing>
          <wp:anchor distT="0" distB="0" distL="0" distR="0" simplePos="0" relativeHeight="251587072" behindDoc="0" locked="0" layoutInCell="1" allowOverlap="1">
            <wp:simplePos x="0" y="0"/>
            <wp:positionH relativeFrom="page">
              <wp:posOffset>909925</wp:posOffset>
            </wp:positionH>
            <wp:positionV relativeFrom="paragraph">
              <wp:posOffset>117515</wp:posOffset>
            </wp:positionV>
            <wp:extent cx="408348" cy="400014"/>
            <wp:effectExtent l="0" t="0" r="0" b="0"/>
            <wp:wrapNone/>
            <wp:docPr id="1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74" cstate="print"/>
                    <a:stretch>
                      <a:fillRect/>
                    </a:stretch>
                  </pic:blipFill>
                  <pic:spPr>
                    <a:xfrm>
                      <a:off x="0" y="0"/>
                      <a:ext cx="408348" cy="400014"/>
                    </a:xfrm>
                    <a:prstGeom prst="rect">
                      <a:avLst/>
                    </a:prstGeom>
                  </pic:spPr>
                </pic:pic>
              </a:graphicData>
            </a:graphic>
          </wp:anchor>
        </w:drawing>
      </w:r>
      <w:r>
        <w:rPr>
          <w:rFonts w:ascii="Arial-BoldItalicMT" w:hAnsi="Arial-BoldItalicMT"/>
          <w:b/>
          <w:i/>
          <w:color w:val="95C93D"/>
        </w:rPr>
        <w:t>Ejercicio</w:t>
      </w:r>
      <w:r>
        <w:rPr>
          <w:b/>
          <w:color w:val="95C93D"/>
        </w:rPr>
        <w:t xml:space="preserve">: </w:t>
      </w:r>
      <w:r>
        <w:rPr>
          <w:color w:val="5F636A"/>
        </w:rPr>
        <w:t>Piense en su experiencia como supervisado o desempeñándose como supervisor y reflexione sobre las conductas y cualidades ideales de la supervisión de apoyo, las instancias en las que se pusieron en práctica y de qué manera, y qué efectos tuvieron estas prá</w:t>
      </w:r>
      <w:r>
        <w:rPr>
          <w:color w:val="5F636A"/>
        </w:rPr>
        <w:t>cticas en los FLW:</w:t>
      </w:r>
    </w:p>
    <w:p w:rsidR="00157B2E" w:rsidRDefault="00157B2E">
      <w:pPr>
        <w:pStyle w:val="BodyText"/>
        <w:spacing w:before="8"/>
        <w:rPr>
          <w:sz w:val="21"/>
        </w:rPr>
      </w:pPr>
    </w:p>
    <w:p w:rsidR="00157B2E" w:rsidRDefault="000A7974">
      <w:pPr>
        <w:pStyle w:val="ListParagraph"/>
        <w:numPr>
          <w:ilvl w:val="1"/>
          <w:numId w:val="42"/>
        </w:numPr>
        <w:tabs>
          <w:tab w:val="left" w:pos="1794"/>
          <w:tab w:val="left" w:pos="1795"/>
        </w:tabs>
        <w:rPr>
          <w:sz w:val="20"/>
        </w:rPr>
      </w:pPr>
      <w:r>
        <w:rPr>
          <w:color w:val="5F636A"/>
          <w:sz w:val="20"/>
        </w:rPr>
        <w:t>Agregue algunos elementos a esta lista de conductas y cualidades que demuestren supervisión de</w:t>
      </w:r>
      <w:r>
        <w:rPr>
          <w:color w:val="5F636A"/>
          <w:spacing w:val="-35"/>
          <w:sz w:val="20"/>
        </w:rPr>
        <w:t xml:space="preserve"> </w:t>
      </w:r>
      <w:r>
        <w:rPr>
          <w:color w:val="5F636A"/>
          <w:sz w:val="20"/>
        </w:rPr>
        <w:t>apoyo.</w:t>
      </w:r>
    </w:p>
    <w:p w:rsidR="00157B2E" w:rsidRDefault="000A7974">
      <w:pPr>
        <w:pStyle w:val="ListParagraph"/>
        <w:numPr>
          <w:ilvl w:val="1"/>
          <w:numId w:val="42"/>
        </w:numPr>
        <w:tabs>
          <w:tab w:val="left" w:pos="1795"/>
        </w:tabs>
        <w:spacing w:before="20" w:line="261" w:lineRule="auto"/>
        <w:ind w:right="717"/>
        <w:rPr>
          <w:sz w:val="20"/>
        </w:rPr>
      </w:pPr>
      <w:r>
        <w:rPr>
          <w:color w:val="5F636A"/>
          <w:sz w:val="20"/>
        </w:rPr>
        <w:t>Indique cómo se pusieron en práctica estas conductas y cualidades in situ usando instancias específicas según su experiencia o</w:t>
      </w:r>
      <w:r>
        <w:rPr>
          <w:color w:val="5F636A"/>
          <w:spacing w:val="-28"/>
          <w:sz w:val="20"/>
        </w:rPr>
        <w:t xml:space="preserve"> </w:t>
      </w:r>
      <w:r>
        <w:rPr>
          <w:color w:val="5F636A"/>
          <w:sz w:val="20"/>
        </w:rPr>
        <w:t>imagina</w:t>
      </w:r>
      <w:r>
        <w:rPr>
          <w:color w:val="5F636A"/>
          <w:sz w:val="20"/>
        </w:rPr>
        <w:t>ción.</w:t>
      </w:r>
    </w:p>
    <w:p w:rsidR="00157B2E" w:rsidRDefault="000A7974">
      <w:pPr>
        <w:pStyle w:val="ListParagraph"/>
        <w:numPr>
          <w:ilvl w:val="1"/>
          <w:numId w:val="42"/>
        </w:numPr>
        <w:tabs>
          <w:tab w:val="left" w:pos="1795"/>
        </w:tabs>
        <w:spacing w:line="261" w:lineRule="auto"/>
        <w:ind w:right="717"/>
        <w:rPr>
          <w:sz w:val="20"/>
        </w:rPr>
      </w:pPr>
      <w:r>
        <w:rPr>
          <w:color w:val="5F636A"/>
          <w:spacing w:val="-4"/>
          <w:sz w:val="20"/>
        </w:rPr>
        <w:t xml:space="preserve">Por </w:t>
      </w:r>
      <w:r>
        <w:rPr>
          <w:color w:val="5F636A"/>
          <w:sz w:val="20"/>
        </w:rPr>
        <w:t xml:space="preserve">último, evalúe el efecto de estas conductas en los </w:t>
      </w:r>
      <w:r>
        <w:rPr>
          <w:color w:val="5F636A"/>
          <w:spacing w:val="-8"/>
          <w:sz w:val="20"/>
        </w:rPr>
        <w:t xml:space="preserve">FLW </w:t>
      </w:r>
      <w:r>
        <w:rPr>
          <w:color w:val="5F636A"/>
          <w:sz w:val="20"/>
        </w:rPr>
        <w:t>supervisados usando instancias específicas según su experiencia o</w:t>
      </w:r>
      <w:r>
        <w:rPr>
          <w:color w:val="5F636A"/>
          <w:spacing w:val="-28"/>
          <w:sz w:val="20"/>
        </w:rPr>
        <w:t xml:space="preserve"> </w:t>
      </w:r>
      <w:r>
        <w:rPr>
          <w:color w:val="5F636A"/>
          <w:sz w:val="20"/>
        </w:rPr>
        <w:t>imaginación.</w:t>
      </w:r>
    </w:p>
    <w:p w:rsidR="00157B2E" w:rsidRDefault="00157B2E">
      <w:pPr>
        <w:spacing w:line="261" w:lineRule="auto"/>
        <w:rPr>
          <w:sz w:val="20"/>
        </w:rPr>
        <w:sectPr w:rsidR="00157B2E">
          <w:pgSz w:w="11910" w:h="16840"/>
          <w:pgMar w:top="1140" w:right="0" w:bottom="1140" w:left="0" w:header="0" w:footer="947" w:gutter="0"/>
          <w:cols w:space="720"/>
        </w:sectPr>
      </w:pPr>
    </w:p>
    <w:p w:rsidR="00157B2E" w:rsidRDefault="00157B2E">
      <w:pPr>
        <w:pStyle w:val="BodyText"/>
        <w:spacing w:before="6"/>
        <w:rPr>
          <w:sz w:val="26"/>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750"/>
        <w:gridCol w:w="1954"/>
        <w:gridCol w:w="2021"/>
      </w:tblGrid>
      <w:tr w:rsidR="00157B2E">
        <w:trPr>
          <w:trHeight w:val="430"/>
        </w:trPr>
        <w:tc>
          <w:tcPr>
            <w:tcW w:w="9725" w:type="dxa"/>
            <w:gridSpan w:val="3"/>
            <w:shd w:val="clear" w:color="auto" w:fill="95C93D"/>
          </w:tcPr>
          <w:p w:rsidR="00157B2E" w:rsidRDefault="000A7974">
            <w:pPr>
              <w:pStyle w:val="TableParagraph"/>
              <w:spacing w:before="100"/>
              <w:ind w:left="80"/>
              <w:rPr>
                <w:b/>
                <w:sz w:val="20"/>
              </w:rPr>
            </w:pPr>
            <w:r>
              <w:rPr>
                <w:b/>
                <w:color w:val="5F636A"/>
                <w:sz w:val="20"/>
              </w:rPr>
              <w:t>Conductas/Cualidades de la supervisión de apoyo</w:t>
            </w:r>
          </w:p>
        </w:tc>
      </w:tr>
      <w:tr w:rsidR="00157B2E">
        <w:trPr>
          <w:trHeight w:val="784"/>
        </w:trPr>
        <w:tc>
          <w:tcPr>
            <w:tcW w:w="5750" w:type="dxa"/>
            <w:shd w:val="clear" w:color="auto" w:fill="BFDE8B"/>
          </w:tcPr>
          <w:p w:rsidR="00157B2E" w:rsidRDefault="00157B2E">
            <w:pPr>
              <w:pStyle w:val="TableParagraph"/>
              <w:spacing w:before="1"/>
              <w:rPr>
                <w:sz w:val="24"/>
              </w:rPr>
            </w:pPr>
          </w:p>
          <w:p w:rsidR="00157B2E" w:rsidRDefault="000A7974">
            <w:pPr>
              <w:pStyle w:val="TableParagraph"/>
              <w:ind w:left="80"/>
              <w:rPr>
                <w:sz w:val="20"/>
              </w:rPr>
            </w:pPr>
            <w:r>
              <w:rPr>
                <w:color w:val="5F636A"/>
                <w:sz w:val="20"/>
              </w:rPr>
              <w:t>Conductas</w:t>
            </w:r>
          </w:p>
        </w:tc>
        <w:tc>
          <w:tcPr>
            <w:tcW w:w="1954" w:type="dxa"/>
            <w:shd w:val="clear" w:color="auto" w:fill="BFDE8B"/>
          </w:tcPr>
          <w:p w:rsidR="00157B2E" w:rsidRDefault="000A7974">
            <w:pPr>
              <w:pStyle w:val="TableParagraph"/>
              <w:spacing w:before="27" w:line="261" w:lineRule="auto"/>
              <w:ind w:left="80"/>
              <w:rPr>
                <w:sz w:val="20"/>
              </w:rPr>
            </w:pPr>
            <w:r>
              <w:rPr>
                <w:color w:val="5F636A"/>
                <w:sz w:val="20"/>
              </w:rPr>
              <w:t>Cómo se practican</w:t>
            </w:r>
            <w:r>
              <w:rPr>
                <w:color w:val="5F636A"/>
                <w:w w:val="98"/>
                <w:sz w:val="20"/>
              </w:rPr>
              <w:t xml:space="preserve"> </w:t>
            </w:r>
            <w:r>
              <w:rPr>
                <w:color w:val="5F636A"/>
                <w:sz w:val="20"/>
              </w:rPr>
              <w:t>(usar ejemplos)</w:t>
            </w:r>
          </w:p>
        </w:tc>
        <w:tc>
          <w:tcPr>
            <w:tcW w:w="2021" w:type="dxa"/>
            <w:shd w:val="clear" w:color="auto" w:fill="BFDE8B"/>
          </w:tcPr>
          <w:p w:rsidR="00157B2E" w:rsidRDefault="000A7974">
            <w:pPr>
              <w:pStyle w:val="TableParagraph"/>
              <w:spacing w:before="27" w:line="261" w:lineRule="auto"/>
              <w:ind w:left="80" w:right="778"/>
              <w:rPr>
                <w:sz w:val="20"/>
              </w:rPr>
            </w:pPr>
            <w:r>
              <w:rPr>
                <w:color w:val="5F636A"/>
                <w:sz w:val="20"/>
              </w:rPr>
              <w:t>Efecto sobre</w:t>
            </w:r>
            <w:r>
              <w:rPr>
                <w:color w:val="5F636A"/>
                <w:w w:val="99"/>
                <w:sz w:val="20"/>
              </w:rPr>
              <w:t xml:space="preserve"> </w:t>
            </w:r>
            <w:r>
              <w:rPr>
                <w:color w:val="5F636A"/>
                <w:sz w:val="20"/>
              </w:rPr>
              <w:t>los FLW</w:t>
            </w:r>
          </w:p>
          <w:p w:rsidR="00157B2E" w:rsidRDefault="000A7974">
            <w:pPr>
              <w:pStyle w:val="TableParagraph"/>
              <w:ind w:left="80"/>
              <w:rPr>
                <w:sz w:val="20"/>
              </w:rPr>
            </w:pPr>
            <w:r>
              <w:rPr>
                <w:color w:val="5F636A"/>
                <w:sz w:val="20"/>
              </w:rPr>
              <w:t>(usar ejemplos)</w:t>
            </w:r>
          </w:p>
        </w:tc>
      </w:tr>
      <w:tr w:rsidR="00157B2E">
        <w:trPr>
          <w:trHeight w:val="513"/>
        </w:trPr>
        <w:tc>
          <w:tcPr>
            <w:tcW w:w="5750" w:type="dxa"/>
            <w:tcBorders>
              <w:bottom w:val="nil"/>
            </w:tcBorders>
            <w:shd w:val="clear" w:color="auto" w:fill="F4FAEC"/>
          </w:tcPr>
          <w:p w:rsidR="00157B2E" w:rsidRDefault="00157B2E">
            <w:pPr>
              <w:pStyle w:val="TableParagraph"/>
              <w:spacing w:before="6"/>
              <w:rPr>
                <w:sz w:val="20"/>
              </w:rPr>
            </w:pPr>
          </w:p>
          <w:p w:rsidR="00157B2E" w:rsidRDefault="000A7974">
            <w:pPr>
              <w:pStyle w:val="TableParagraph"/>
              <w:numPr>
                <w:ilvl w:val="0"/>
                <w:numId w:val="38"/>
              </w:numPr>
              <w:tabs>
                <w:tab w:val="left" w:pos="439"/>
                <w:tab w:val="left" w:pos="440"/>
              </w:tabs>
              <w:spacing w:before="1"/>
              <w:rPr>
                <w:sz w:val="20"/>
              </w:rPr>
            </w:pPr>
            <w:r>
              <w:rPr>
                <w:color w:val="5F636A"/>
                <w:sz w:val="20"/>
              </w:rPr>
              <w:t>Escuchar</w:t>
            </w:r>
          </w:p>
        </w:tc>
        <w:tc>
          <w:tcPr>
            <w:tcW w:w="1954" w:type="dxa"/>
            <w:vMerge w:val="restart"/>
            <w:shd w:val="clear" w:color="auto" w:fill="F4FAEC"/>
          </w:tcPr>
          <w:p w:rsidR="00157B2E" w:rsidRDefault="00157B2E">
            <w:pPr>
              <w:pStyle w:val="TableParagraph"/>
              <w:rPr>
                <w:rFonts w:ascii="Times New Roman"/>
                <w:sz w:val="20"/>
              </w:rPr>
            </w:pPr>
          </w:p>
        </w:tc>
        <w:tc>
          <w:tcPr>
            <w:tcW w:w="2021" w:type="dxa"/>
            <w:vMerge w:val="restart"/>
            <w:shd w:val="clear" w:color="auto" w:fill="F4FAEC"/>
          </w:tcPr>
          <w:p w:rsidR="00157B2E" w:rsidRDefault="00157B2E">
            <w:pPr>
              <w:pStyle w:val="TableParagraph"/>
              <w:rPr>
                <w:rFonts w:ascii="Times New Roman"/>
                <w:sz w:val="20"/>
              </w:rPr>
            </w:pPr>
          </w:p>
        </w:tc>
      </w:tr>
      <w:tr w:rsidR="00157B2E">
        <w:trPr>
          <w:trHeight w:val="275"/>
        </w:trPr>
        <w:tc>
          <w:tcPr>
            <w:tcW w:w="5750" w:type="dxa"/>
            <w:tcBorders>
              <w:top w:val="nil"/>
              <w:bottom w:val="nil"/>
            </w:tcBorders>
            <w:shd w:val="clear" w:color="auto" w:fill="F4FAEC"/>
          </w:tcPr>
          <w:p w:rsidR="00157B2E" w:rsidRDefault="000A7974">
            <w:pPr>
              <w:pStyle w:val="TableParagraph"/>
              <w:numPr>
                <w:ilvl w:val="0"/>
                <w:numId w:val="37"/>
              </w:numPr>
              <w:tabs>
                <w:tab w:val="left" w:pos="439"/>
                <w:tab w:val="left" w:pos="440"/>
              </w:tabs>
              <w:spacing w:before="43" w:line="212" w:lineRule="exact"/>
              <w:rPr>
                <w:sz w:val="20"/>
              </w:rPr>
            </w:pPr>
            <w:r>
              <w:rPr>
                <w:color w:val="5F636A"/>
                <w:spacing w:val="-4"/>
                <w:sz w:val="20"/>
              </w:rPr>
              <w:t>Empoderar</w:t>
            </w:r>
            <w:r>
              <w:rPr>
                <w:color w:val="5F636A"/>
                <w:spacing w:val="-27"/>
                <w:sz w:val="20"/>
              </w:rPr>
              <w:t xml:space="preserve"> </w:t>
            </w:r>
            <w:r>
              <w:rPr>
                <w:color w:val="5F636A"/>
                <w:sz w:val="20"/>
              </w:rPr>
              <w:t>a</w:t>
            </w:r>
            <w:r>
              <w:rPr>
                <w:color w:val="5F636A"/>
                <w:spacing w:val="-27"/>
                <w:sz w:val="20"/>
              </w:rPr>
              <w:t xml:space="preserve"> </w:t>
            </w:r>
            <w:r>
              <w:rPr>
                <w:color w:val="5F636A"/>
                <w:spacing w:val="-3"/>
                <w:sz w:val="20"/>
              </w:rPr>
              <w:t>los</w:t>
            </w:r>
            <w:r>
              <w:rPr>
                <w:color w:val="5F636A"/>
                <w:spacing w:val="-27"/>
                <w:sz w:val="20"/>
              </w:rPr>
              <w:t xml:space="preserve"> </w:t>
            </w:r>
            <w:r>
              <w:rPr>
                <w:color w:val="5F636A"/>
                <w:spacing w:val="-11"/>
                <w:sz w:val="20"/>
              </w:rPr>
              <w:t>FLW</w:t>
            </w:r>
            <w:r>
              <w:rPr>
                <w:color w:val="5F636A"/>
                <w:spacing w:val="-27"/>
                <w:sz w:val="20"/>
              </w:rPr>
              <w:t xml:space="preserve"> </w:t>
            </w:r>
            <w:r>
              <w:rPr>
                <w:color w:val="5F636A"/>
                <w:spacing w:val="-4"/>
                <w:sz w:val="20"/>
              </w:rPr>
              <w:t>haciéndolos</w:t>
            </w:r>
            <w:r>
              <w:rPr>
                <w:color w:val="5F636A"/>
                <w:spacing w:val="-27"/>
                <w:sz w:val="20"/>
              </w:rPr>
              <w:t xml:space="preserve"> </w:t>
            </w:r>
            <w:r>
              <w:rPr>
                <w:color w:val="5F636A"/>
                <w:spacing w:val="-4"/>
                <w:sz w:val="20"/>
              </w:rPr>
              <w:t>participar</w:t>
            </w:r>
            <w:r>
              <w:rPr>
                <w:color w:val="5F636A"/>
                <w:spacing w:val="-27"/>
                <w:sz w:val="20"/>
              </w:rPr>
              <w:t xml:space="preserve"> </w:t>
            </w:r>
            <w:r>
              <w:rPr>
                <w:color w:val="5F636A"/>
                <w:sz w:val="20"/>
              </w:rPr>
              <w:t>en</w:t>
            </w:r>
            <w:r>
              <w:rPr>
                <w:color w:val="5F636A"/>
                <w:spacing w:val="-27"/>
                <w:sz w:val="20"/>
              </w:rPr>
              <w:t xml:space="preserve"> </w:t>
            </w:r>
            <w:r>
              <w:rPr>
                <w:color w:val="5F636A"/>
                <w:sz w:val="20"/>
              </w:rPr>
              <w:t>la</w:t>
            </w:r>
            <w:r>
              <w:rPr>
                <w:color w:val="5F636A"/>
                <w:spacing w:val="-27"/>
                <w:sz w:val="20"/>
              </w:rPr>
              <w:t xml:space="preserve"> </w:t>
            </w:r>
            <w:r>
              <w:rPr>
                <w:color w:val="5F636A"/>
                <w:spacing w:val="-4"/>
                <w:sz w:val="20"/>
              </w:rPr>
              <w:t>planificación,</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275"/>
        </w:trPr>
        <w:tc>
          <w:tcPr>
            <w:tcW w:w="5750" w:type="dxa"/>
            <w:tcBorders>
              <w:top w:val="nil"/>
              <w:bottom w:val="nil"/>
            </w:tcBorders>
            <w:shd w:val="clear" w:color="auto" w:fill="F4FAEC"/>
          </w:tcPr>
          <w:p w:rsidR="00157B2E" w:rsidRDefault="000A7974">
            <w:pPr>
              <w:pStyle w:val="TableParagraph"/>
              <w:spacing w:line="228" w:lineRule="exact"/>
              <w:ind w:left="440"/>
              <w:rPr>
                <w:sz w:val="20"/>
              </w:rPr>
            </w:pPr>
            <w:r>
              <w:rPr>
                <w:color w:val="5F636A"/>
                <w:sz w:val="20"/>
              </w:rPr>
              <w:t>organización y presentación de informes sobre su trabajo</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36"/>
              </w:numPr>
              <w:tabs>
                <w:tab w:val="left" w:pos="439"/>
                <w:tab w:val="left" w:pos="440"/>
              </w:tabs>
              <w:spacing w:before="43"/>
              <w:rPr>
                <w:sz w:val="20"/>
              </w:rPr>
            </w:pPr>
            <w:r>
              <w:rPr>
                <w:color w:val="5F636A"/>
                <w:sz w:val="20"/>
              </w:rPr>
              <w:t xml:space="preserve">Ayudar a los </w:t>
            </w:r>
            <w:r>
              <w:rPr>
                <w:color w:val="5F636A"/>
                <w:spacing w:val="-8"/>
                <w:sz w:val="20"/>
              </w:rPr>
              <w:t xml:space="preserve">FLW </w:t>
            </w:r>
            <w:r>
              <w:rPr>
                <w:color w:val="5F636A"/>
                <w:sz w:val="20"/>
              </w:rPr>
              <w:t>a identificar y resolver</w:t>
            </w:r>
            <w:r>
              <w:rPr>
                <w:color w:val="5F636A"/>
                <w:spacing w:val="-32"/>
                <w:sz w:val="20"/>
              </w:rPr>
              <w:t xml:space="preserve"> </w:t>
            </w:r>
            <w:r>
              <w:rPr>
                <w:color w:val="5F636A"/>
                <w:sz w:val="20"/>
              </w:rPr>
              <w:t>problemas</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35"/>
              </w:numPr>
              <w:tabs>
                <w:tab w:val="left" w:pos="439"/>
                <w:tab w:val="left" w:pos="440"/>
              </w:tabs>
              <w:spacing w:before="43"/>
              <w:rPr>
                <w:sz w:val="20"/>
              </w:rPr>
            </w:pPr>
            <w:r>
              <w:rPr>
                <w:color w:val="5F636A"/>
                <w:sz w:val="20"/>
              </w:rPr>
              <w:t>Proporcionar retroalimentación</w:t>
            </w:r>
            <w:r>
              <w:rPr>
                <w:color w:val="5F636A"/>
                <w:spacing w:val="-12"/>
                <w:sz w:val="20"/>
              </w:rPr>
              <w:t xml:space="preserve"> </w:t>
            </w:r>
            <w:r>
              <w:rPr>
                <w:color w:val="5F636A"/>
                <w:sz w:val="20"/>
              </w:rPr>
              <w:t>constructiva</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275"/>
        </w:trPr>
        <w:tc>
          <w:tcPr>
            <w:tcW w:w="5750" w:type="dxa"/>
            <w:tcBorders>
              <w:top w:val="nil"/>
              <w:bottom w:val="nil"/>
            </w:tcBorders>
            <w:shd w:val="clear" w:color="auto" w:fill="F4FAEC"/>
          </w:tcPr>
          <w:p w:rsidR="00157B2E" w:rsidRDefault="000A7974">
            <w:pPr>
              <w:pStyle w:val="TableParagraph"/>
              <w:numPr>
                <w:ilvl w:val="0"/>
                <w:numId w:val="34"/>
              </w:numPr>
              <w:tabs>
                <w:tab w:val="left" w:pos="439"/>
                <w:tab w:val="left" w:pos="440"/>
              </w:tabs>
              <w:spacing w:before="43" w:line="212" w:lineRule="exact"/>
              <w:rPr>
                <w:sz w:val="20"/>
              </w:rPr>
            </w:pPr>
            <w:r>
              <w:rPr>
                <w:color w:val="5F636A"/>
                <w:sz w:val="20"/>
              </w:rPr>
              <w:t>Asegurarse</w:t>
            </w:r>
            <w:r>
              <w:rPr>
                <w:color w:val="5F636A"/>
                <w:spacing w:val="15"/>
                <w:sz w:val="20"/>
              </w:rPr>
              <w:t xml:space="preserve"> </w:t>
            </w:r>
            <w:r>
              <w:rPr>
                <w:color w:val="5F636A"/>
                <w:sz w:val="20"/>
              </w:rPr>
              <w:t>de</w:t>
            </w:r>
            <w:r>
              <w:rPr>
                <w:color w:val="5F636A"/>
                <w:spacing w:val="15"/>
                <w:sz w:val="20"/>
              </w:rPr>
              <w:t xml:space="preserve"> </w:t>
            </w:r>
            <w:r>
              <w:rPr>
                <w:color w:val="5F636A"/>
                <w:sz w:val="20"/>
              </w:rPr>
              <w:t>que</w:t>
            </w:r>
            <w:r>
              <w:rPr>
                <w:color w:val="5F636A"/>
                <w:spacing w:val="15"/>
                <w:sz w:val="20"/>
              </w:rPr>
              <w:t xml:space="preserve"> </w:t>
            </w:r>
            <w:r>
              <w:rPr>
                <w:color w:val="5F636A"/>
                <w:sz w:val="20"/>
              </w:rPr>
              <w:t>los</w:t>
            </w:r>
            <w:r>
              <w:rPr>
                <w:color w:val="5F636A"/>
                <w:spacing w:val="15"/>
                <w:sz w:val="20"/>
              </w:rPr>
              <w:t xml:space="preserve"> </w:t>
            </w:r>
            <w:r>
              <w:rPr>
                <w:color w:val="5F636A"/>
                <w:spacing w:val="-8"/>
                <w:sz w:val="20"/>
              </w:rPr>
              <w:t>FLW</w:t>
            </w:r>
            <w:r>
              <w:rPr>
                <w:color w:val="5F636A"/>
                <w:spacing w:val="15"/>
                <w:sz w:val="20"/>
              </w:rPr>
              <w:t xml:space="preserve"> </w:t>
            </w:r>
            <w:r>
              <w:rPr>
                <w:color w:val="5F636A"/>
                <w:sz w:val="20"/>
              </w:rPr>
              <w:t>tengan</w:t>
            </w:r>
            <w:r>
              <w:rPr>
                <w:color w:val="5F636A"/>
                <w:spacing w:val="15"/>
                <w:sz w:val="20"/>
              </w:rPr>
              <w:t xml:space="preserve"> </w:t>
            </w:r>
            <w:r>
              <w:rPr>
                <w:color w:val="5F636A"/>
                <w:sz w:val="20"/>
              </w:rPr>
              <w:t>lo</w:t>
            </w:r>
            <w:r>
              <w:rPr>
                <w:color w:val="5F636A"/>
                <w:spacing w:val="15"/>
                <w:sz w:val="20"/>
              </w:rPr>
              <w:t xml:space="preserve"> </w:t>
            </w:r>
            <w:r>
              <w:rPr>
                <w:color w:val="5F636A"/>
                <w:sz w:val="20"/>
              </w:rPr>
              <w:t>que</w:t>
            </w:r>
            <w:r>
              <w:rPr>
                <w:color w:val="5F636A"/>
                <w:spacing w:val="15"/>
                <w:sz w:val="20"/>
              </w:rPr>
              <w:t xml:space="preserve"> </w:t>
            </w:r>
            <w:r>
              <w:rPr>
                <w:color w:val="5F636A"/>
                <w:sz w:val="20"/>
              </w:rPr>
              <w:t>necesitan</w:t>
            </w:r>
            <w:r>
              <w:rPr>
                <w:color w:val="5F636A"/>
                <w:spacing w:val="15"/>
                <w:sz w:val="20"/>
              </w:rPr>
              <w:t xml:space="preserve"> </w:t>
            </w:r>
            <w:r>
              <w:rPr>
                <w:color w:val="5F636A"/>
                <w:sz w:val="20"/>
              </w:rPr>
              <w:t>para</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275"/>
        </w:trPr>
        <w:tc>
          <w:tcPr>
            <w:tcW w:w="5750" w:type="dxa"/>
            <w:tcBorders>
              <w:top w:val="nil"/>
              <w:bottom w:val="nil"/>
            </w:tcBorders>
            <w:shd w:val="clear" w:color="auto" w:fill="F4FAEC"/>
          </w:tcPr>
          <w:p w:rsidR="00157B2E" w:rsidRDefault="000A7974">
            <w:pPr>
              <w:pStyle w:val="TableParagraph"/>
              <w:spacing w:line="228" w:lineRule="exact"/>
              <w:ind w:left="440"/>
              <w:rPr>
                <w:sz w:val="20"/>
              </w:rPr>
            </w:pPr>
            <w:r>
              <w:rPr>
                <w:color w:val="5F636A"/>
                <w:sz w:val="20"/>
              </w:rPr>
              <w:t>ser eficaces</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33"/>
              </w:numPr>
              <w:tabs>
                <w:tab w:val="left" w:pos="439"/>
                <w:tab w:val="left" w:pos="440"/>
              </w:tabs>
              <w:spacing w:before="43"/>
              <w:rPr>
                <w:sz w:val="20"/>
              </w:rPr>
            </w:pPr>
            <w:r>
              <w:rPr>
                <w:color w:val="5F636A"/>
                <w:sz w:val="20"/>
              </w:rPr>
              <w:t>Encontrar maneras de motivar a los</w:t>
            </w:r>
            <w:r>
              <w:rPr>
                <w:color w:val="5F636A"/>
                <w:spacing w:val="-28"/>
                <w:sz w:val="20"/>
              </w:rPr>
              <w:t xml:space="preserve"> </w:t>
            </w:r>
            <w:r>
              <w:rPr>
                <w:color w:val="5F636A"/>
                <w:spacing w:val="-8"/>
                <w:sz w:val="20"/>
              </w:rPr>
              <w:t>FLW</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32"/>
              </w:numPr>
              <w:tabs>
                <w:tab w:val="left" w:pos="439"/>
                <w:tab w:val="left" w:pos="440"/>
                <w:tab w:val="left" w:pos="4639"/>
              </w:tabs>
              <w:spacing w:before="43"/>
              <w:rPr>
                <w:sz w:val="20"/>
              </w:rPr>
            </w:pPr>
            <w:r>
              <w:rPr>
                <w:color w:val="5F636A"/>
                <w:sz w:val="20"/>
                <w:u w:val="single" w:color="5E6269"/>
              </w:rPr>
              <w:t xml:space="preserve"> </w:t>
            </w:r>
            <w:r>
              <w:rPr>
                <w:color w:val="5F636A"/>
                <w:sz w:val="20"/>
                <w:u w:val="single" w:color="5E6269"/>
              </w:rPr>
              <w:tab/>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31"/>
              </w:numPr>
              <w:tabs>
                <w:tab w:val="left" w:pos="439"/>
                <w:tab w:val="left" w:pos="440"/>
                <w:tab w:val="left" w:pos="4639"/>
              </w:tabs>
              <w:spacing w:before="43"/>
              <w:rPr>
                <w:sz w:val="20"/>
              </w:rPr>
            </w:pPr>
            <w:r>
              <w:rPr>
                <w:color w:val="5F636A"/>
                <w:sz w:val="20"/>
                <w:u w:val="single" w:color="5E6269"/>
              </w:rPr>
              <w:t xml:space="preserve"> </w:t>
            </w:r>
            <w:r>
              <w:rPr>
                <w:color w:val="5F636A"/>
                <w:sz w:val="20"/>
                <w:u w:val="single" w:color="5E6269"/>
              </w:rPr>
              <w:tab/>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640"/>
        </w:trPr>
        <w:tc>
          <w:tcPr>
            <w:tcW w:w="5750" w:type="dxa"/>
            <w:tcBorders>
              <w:top w:val="nil"/>
            </w:tcBorders>
            <w:shd w:val="clear" w:color="auto" w:fill="F4FAEC"/>
          </w:tcPr>
          <w:p w:rsidR="00157B2E" w:rsidRDefault="000A7974">
            <w:pPr>
              <w:pStyle w:val="TableParagraph"/>
              <w:numPr>
                <w:ilvl w:val="0"/>
                <w:numId w:val="30"/>
              </w:numPr>
              <w:tabs>
                <w:tab w:val="left" w:pos="439"/>
                <w:tab w:val="left" w:pos="440"/>
                <w:tab w:val="left" w:pos="4639"/>
              </w:tabs>
              <w:spacing w:before="43"/>
              <w:rPr>
                <w:sz w:val="20"/>
              </w:rPr>
            </w:pPr>
            <w:r>
              <w:rPr>
                <w:color w:val="5F636A"/>
                <w:sz w:val="20"/>
                <w:u w:val="single" w:color="5E6269"/>
              </w:rPr>
              <w:t xml:space="preserve"> </w:t>
            </w:r>
            <w:r>
              <w:rPr>
                <w:color w:val="5F636A"/>
                <w:sz w:val="20"/>
                <w:u w:val="single" w:color="5E6269"/>
              </w:rPr>
              <w:tab/>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430"/>
        </w:trPr>
        <w:tc>
          <w:tcPr>
            <w:tcW w:w="5750" w:type="dxa"/>
            <w:shd w:val="clear" w:color="auto" w:fill="BFDE8B"/>
          </w:tcPr>
          <w:p w:rsidR="00157B2E" w:rsidRDefault="000A7974">
            <w:pPr>
              <w:pStyle w:val="TableParagraph"/>
              <w:spacing w:before="99"/>
              <w:ind w:left="80"/>
              <w:rPr>
                <w:sz w:val="20"/>
              </w:rPr>
            </w:pPr>
            <w:r>
              <w:rPr>
                <w:color w:val="5F636A"/>
                <w:sz w:val="20"/>
              </w:rPr>
              <w:t>Cualidades</w:t>
            </w:r>
          </w:p>
        </w:tc>
        <w:tc>
          <w:tcPr>
            <w:tcW w:w="1954" w:type="dxa"/>
            <w:shd w:val="clear" w:color="auto" w:fill="BFDE8B"/>
          </w:tcPr>
          <w:p w:rsidR="00157B2E" w:rsidRDefault="00157B2E">
            <w:pPr>
              <w:pStyle w:val="TableParagraph"/>
              <w:rPr>
                <w:rFonts w:ascii="Times New Roman"/>
                <w:sz w:val="20"/>
              </w:rPr>
            </w:pPr>
          </w:p>
        </w:tc>
        <w:tc>
          <w:tcPr>
            <w:tcW w:w="2021" w:type="dxa"/>
            <w:shd w:val="clear" w:color="auto" w:fill="BFDE8B"/>
          </w:tcPr>
          <w:p w:rsidR="00157B2E" w:rsidRDefault="00157B2E">
            <w:pPr>
              <w:pStyle w:val="TableParagraph"/>
              <w:rPr>
                <w:rFonts w:ascii="Times New Roman"/>
                <w:sz w:val="20"/>
              </w:rPr>
            </w:pPr>
          </w:p>
        </w:tc>
      </w:tr>
      <w:tr w:rsidR="00157B2E">
        <w:trPr>
          <w:trHeight w:val="513"/>
        </w:trPr>
        <w:tc>
          <w:tcPr>
            <w:tcW w:w="5750" w:type="dxa"/>
            <w:tcBorders>
              <w:bottom w:val="nil"/>
            </w:tcBorders>
            <w:shd w:val="clear" w:color="auto" w:fill="F4FAEC"/>
          </w:tcPr>
          <w:p w:rsidR="00157B2E" w:rsidRDefault="00157B2E">
            <w:pPr>
              <w:pStyle w:val="TableParagraph"/>
              <w:spacing w:before="6"/>
              <w:rPr>
                <w:sz w:val="20"/>
              </w:rPr>
            </w:pPr>
          </w:p>
          <w:p w:rsidR="00157B2E" w:rsidRDefault="000A7974">
            <w:pPr>
              <w:pStyle w:val="TableParagraph"/>
              <w:numPr>
                <w:ilvl w:val="0"/>
                <w:numId w:val="29"/>
              </w:numPr>
              <w:tabs>
                <w:tab w:val="left" w:pos="439"/>
                <w:tab w:val="left" w:pos="440"/>
              </w:tabs>
              <w:rPr>
                <w:sz w:val="20"/>
              </w:rPr>
            </w:pPr>
            <w:r>
              <w:rPr>
                <w:color w:val="5F636A"/>
                <w:sz w:val="20"/>
              </w:rPr>
              <w:t>Servicial</w:t>
            </w:r>
          </w:p>
        </w:tc>
        <w:tc>
          <w:tcPr>
            <w:tcW w:w="1954" w:type="dxa"/>
            <w:vMerge w:val="restart"/>
            <w:shd w:val="clear" w:color="auto" w:fill="F4FAEC"/>
          </w:tcPr>
          <w:p w:rsidR="00157B2E" w:rsidRDefault="00157B2E">
            <w:pPr>
              <w:pStyle w:val="TableParagraph"/>
              <w:rPr>
                <w:rFonts w:ascii="Times New Roman"/>
                <w:sz w:val="20"/>
              </w:rPr>
            </w:pPr>
          </w:p>
        </w:tc>
        <w:tc>
          <w:tcPr>
            <w:tcW w:w="2021" w:type="dxa"/>
            <w:vMerge w:val="restart"/>
            <w:shd w:val="clear" w:color="auto" w:fill="F4FAEC"/>
          </w:tcPr>
          <w:p w:rsidR="00157B2E" w:rsidRDefault="00157B2E">
            <w:pPr>
              <w:pStyle w:val="TableParagraph"/>
              <w:rPr>
                <w:rFonts w:ascii="Times New Roman"/>
                <w:sz w:val="20"/>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28"/>
              </w:numPr>
              <w:tabs>
                <w:tab w:val="left" w:pos="439"/>
                <w:tab w:val="left" w:pos="440"/>
              </w:tabs>
              <w:spacing w:before="43"/>
              <w:rPr>
                <w:sz w:val="20"/>
              </w:rPr>
            </w:pPr>
            <w:r>
              <w:rPr>
                <w:color w:val="5F636A"/>
                <w:sz w:val="20"/>
              </w:rPr>
              <w:t>Infunde</w:t>
            </w:r>
            <w:r>
              <w:rPr>
                <w:color w:val="5F636A"/>
                <w:spacing w:val="10"/>
                <w:sz w:val="20"/>
              </w:rPr>
              <w:t xml:space="preserve"> </w:t>
            </w:r>
            <w:r>
              <w:rPr>
                <w:color w:val="5F636A"/>
                <w:sz w:val="20"/>
              </w:rPr>
              <w:t>aliento</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27"/>
              </w:numPr>
              <w:tabs>
                <w:tab w:val="left" w:pos="439"/>
                <w:tab w:val="left" w:pos="440"/>
              </w:tabs>
              <w:spacing w:before="43"/>
              <w:rPr>
                <w:sz w:val="20"/>
              </w:rPr>
            </w:pPr>
            <w:r>
              <w:rPr>
                <w:color w:val="5F636A"/>
                <w:sz w:val="20"/>
              </w:rPr>
              <w:t>Respetuosa</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26"/>
              </w:numPr>
              <w:tabs>
                <w:tab w:val="left" w:pos="439"/>
                <w:tab w:val="left" w:pos="440"/>
              </w:tabs>
              <w:spacing w:before="43"/>
              <w:rPr>
                <w:sz w:val="20"/>
              </w:rPr>
            </w:pPr>
            <w:r>
              <w:rPr>
                <w:color w:val="5F636A"/>
                <w:sz w:val="20"/>
              </w:rPr>
              <w:t>Informada</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25"/>
              </w:numPr>
              <w:tabs>
                <w:tab w:val="left" w:pos="439"/>
                <w:tab w:val="left" w:pos="440"/>
              </w:tabs>
              <w:spacing w:before="43"/>
              <w:rPr>
                <w:sz w:val="20"/>
              </w:rPr>
            </w:pPr>
            <w:r>
              <w:rPr>
                <w:color w:val="5F636A"/>
                <w:sz w:val="20"/>
              </w:rPr>
              <w:t>Fiable</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24"/>
              </w:numPr>
              <w:tabs>
                <w:tab w:val="left" w:pos="439"/>
                <w:tab w:val="left" w:pos="440"/>
              </w:tabs>
              <w:spacing w:before="43"/>
              <w:rPr>
                <w:sz w:val="20"/>
              </w:rPr>
            </w:pPr>
            <w:r>
              <w:rPr>
                <w:color w:val="5F636A"/>
                <w:sz w:val="20"/>
              </w:rPr>
              <w:t>Buen ejemplo a</w:t>
            </w:r>
            <w:r>
              <w:rPr>
                <w:color w:val="5F636A"/>
                <w:spacing w:val="-1"/>
                <w:sz w:val="20"/>
              </w:rPr>
              <w:t xml:space="preserve"> </w:t>
            </w:r>
            <w:r>
              <w:rPr>
                <w:color w:val="5F636A"/>
                <w:sz w:val="20"/>
              </w:rPr>
              <w:t>seguir</w:t>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23"/>
              </w:numPr>
              <w:tabs>
                <w:tab w:val="left" w:pos="439"/>
                <w:tab w:val="left" w:pos="440"/>
                <w:tab w:val="left" w:pos="4539"/>
              </w:tabs>
              <w:spacing w:before="43"/>
              <w:rPr>
                <w:sz w:val="20"/>
              </w:rPr>
            </w:pPr>
            <w:r>
              <w:rPr>
                <w:color w:val="5F636A"/>
                <w:sz w:val="20"/>
                <w:u w:val="single" w:color="5E6269"/>
              </w:rPr>
              <w:t xml:space="preserve"> </w:t>
            </w:r>
            <w:r>
              <w:rPr>
                <w:color w:val="5F636A"/>
                <w:sz w:val="20"/>
                <w:u w:val="single" w:color="5E6269"/>
              </w:rPr>
              <w:tab/>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320"/>
        </w:trPr>
        <w:tc>
          <w:tcPr>
            <w:tcW w:w="5750" w:type="dxa"/>
            <w:tcBorders>
              <w:top w:val="nil"/>
              <w:bottom w:val="nil"/>
            </w:tcBorders>
            <w:shd w:val="clear" w:color="auto" w:fill="F4FAEC"/>
          </w:tcPr>
          <w:p w:rsidR="00157B2E" w:rsidRDefault="000A7974">
            <w:pPr>
              <w:pStyle w:val="TableParagraph"/>
              <w:numPr>
                <w:ilvl w:val="0"/>
                <w:numId w:val="22"/>
              </w:numPr>
              <w:tabs>
                <w:tab w:val="left" w:pos="439"/>
                <w:tab w:val="left" w:pos="440"/>
                <w:tab w:val="left" w:pos="4539"/>
              </w:tabs>
              <w:spacing w:before="43"/>
              <w:rPr>
                <w:sz w:val="20"/>
              </w:rPr>
            </w:pPr>
            <w:r>
              <w:rPr>
                <w:color w:val="5F636A"/>
                <w:sz w:val="20"/>
                <w:u w:val="single" w:color="5E6269"/>
              </w:rPr>
              <w:t xml:space="preserve"> </w:t>
            </w:r>
            <w:r>
              <w:rPr>
                <w:color w:val="5F636A"/>
                <w:sz w:val="20"/>
                <w:u w:val="single" w:color="5E6269"/>
              </w:rPr>
              <w:tab/>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r w:rsidR="00157B2E">
        <w:trPr>
          <w:trHeight w:val="640"/>
        </w:trPr>
        <w:tc>
          <w:tcPr>
            <w:tcW w:w="5750" w:type="dxa"/>
            <w:tcBorders>
              <w:top w:val="nil"/>
            </w:tcBorders>
            <w:shd w:val="clear" w:color="auto" w:fill="F4FAEC"/>
          </w:tcPr>
          <w:p w:rsidR="00157B2E" w:rsidRDefault="000A7974">
            <w:pPr>
              <w:pStyle w:val="TableParagraph"/>
              <w:numPr>
                <w:ilvl w:val="0"/>
                <w:numId w:val="21"/>
              </w:numPr>
              <w:tabs>
                <w:tab w:val="left" w:pos="439"/>
                <w:tab w:val="left" w:pos="440"/>
                <w:tab w:val="left" w:pos="4539"/>
              </w:tabs>
              <w:spacing w:before="43"/>
              <w:rPr>
                <w:sz w:val="20"/>
              </w:rPr>
            </w:pPr>
            <w:r>
              <w:rPr>
                <w:color w:val="5F636A"/>
                <w:sz w:val="20"/>
                <w:u w:val="single" w:color="5E6269"/>
              </w:rPr>
              <w:t xml:space="preserve"> </w:t>
            </w:r>
            <w:r>
              <w:rPr>
                <w:color w:val="5F636A"/>
                <w:sz w:val="20"/>
                <w:u w:val="single" w:color="5E6269"/>
              </w:rPr>
              <w:tab/>
            </w:r>
          </w:p>
        </w:tc>
        <w:tc>
          <w:tcPr>
            <w:tcW w:w="1954" w:type="dxa"/>
            <w:vMerge/>
            <w:tcBorders>
              <w:top w:val="nil"/>
            </w:tcBorders>
            <w:shd w:val="clear" w:color="auto" w:fill="F4FAEC"/>
          </w:tcPr>
          <w:p w:rsidR="00157B2E" w:rsidRDefault="00157B2E">
            <w:pPr>
              <w:rPr>
                <w:sz w:val="2"/>
                <w:szCs w:val="2"/>
              </w:rPr>
            </w:pPr>
          </w:p>
        </w:tc>
        <w:tc>
          <w:tcPr>
            <w:tcW w:w="2021" w:type="dxa"/>
            <w:vMerge/>
            <w:tcBorders>
              <w:top w:val="nil"/>
            </w:tcBorders>
            <w:shd w:val="clear" w:color="auto" w:fill="F4FAEC"/>
          </w:tcPr>
          <w:p w:rsidR="00157B2E" w:rsidRDefault="00157B2E">
            <w:pPr>
              <w:rPr>
                <w:sz w:val="2"/>
                <w:szCs w:val="2"/>
              </w:rPr>
            </w:pPr>
          </w:p>
        </w:tc>
      </w:tr>
    </w:tbl>
    <w:p w:rsidR="00157B2E" w:rsidRDefault="00157B2E">
      <w:pPr>
        <w:pStyle w:val="BodyText"/>
        <w:spacing w:before="1"/>
        <w:rPr>
          <w:sz w:val="7"/>
        </w:rPr>
      </w:pPr>
    </w:p>
    <w:p w:rsidR="00157B2E" w:rsidRDefault="000A7974">
      <w:pPr>
        <w:pStyle w:val="Heading6"/>
        <w:spacing w:before="115"/>
      </w:pPr>
      <w:r>
        <w:rPr>
          <w:color w:val="95C93D"/>
          <w:w w:val="110"/>
        </w:rPr>
        <w:t>Beneficios de la supervisión de apoyo</w:t>
      </w:r>
    </w:p>
    <w:p w:rsidR="00157B2E" w:rsidRDefault="000A7974">
      <w:pPr>
        <w:pStyle w:val="BodyText"/>
        <w:spacing w:before="236" w:line="261" w:lineRule="auto"/>
        <w:ind w:left="719" w:right="1492"/>
      </w:pPr>
      <w:r>
        <w:rPr>
          <w:color w:val="5F636A"/>
        </w:rPr>
        <w:t xml:space="preserve">Ser supervisor de apoyo lo beneficia a usted, a los </w:t>
      </w:r>
      <w:r>
        <w:rPr>
          <w:color w:val="5F636A"/>
          <w:spacing w:val="-8"/>
        </w:rPr>
        <w:t xml:space="preserve">FLW  </w:t>
      </w:r>
      <w:r>
        <w:rPr>
          <w:color w:val="5F636A"/>
        </w:rPr>
        <w:t>que usted supervisa, a los cuidadores y a sus hijos,   y a las comunidades en</w:t>
      </w:r>
      <w:r>
        <w:rPr>
          <w:color w:val="5F636A"/>
          <w:spacing w:val="-12"/>
        </w:rPr>
        <w:t xml:space="preserve"> </w:t>
      </w:r>
      <w:r>
        <w:rPr>
          <w:color w:val="5F636A"/>
        </w:rPr>
        <w:t>conjunto.</w:t>
      </w:r>
    </w:p>
    <w:p w:rsidR="00157B2E" w:rsidRDefault="00157B2E">
      <w:pPr>
        <w:pStyle w:val="BodyText"/>
        <w:spacing w:before="8"/>
        <w:rPr>
          <w:sz w:val="21"/>
        </w:rPr>
      </w:pPr>
    </w:p>
    <w:p w:rsidR="00157B2E" w:rsidRDefault="000A7974">
      <w:pPr>
        <w:pStyle w:val="BodyText"/>
        <w:ind w:left="719"/>
      </w:pPr>
      <w:r>
        <w:rPr>
          <w:color w:val="5F636A"/>
        </w:rPr>
        <w:t>Algunos de los posibles beneficios de la supervisión de apoyo incluyen:</w:t>
      </w:r>
    </w:p>
    <w:p w:rsidR="00157B2E" w:rsidRDefault="00157B2E">
      <w:pPr>
        <w:pStyle w:val="BodyText"/>
        <w:spacing w:before="5"/>
        <w:rPr>
          <w:sz w:val="23"/>
        </w:rPr>
      </w:pPr>
    </w:p>
    <w:p w:rsidR="00157B2E" w:rsidRDefault="000A7974">
      <w:pPr>
        <w:pStyle w:val="ListParagraph"/>
        <w:numPr>
          <w:ilvl w:val="0"/>
          <w:numId w:val="39"/>
        </w:numPr>
        <w:tabs>
          <w:tab w:val="left" w:pos="1439"/>
          <w:tab w:val="left" w:pos="1440"/>
        </w:tabs>
        <w:rPr>
          <w:sz w:val="20"/>
        </w:rPr>
      </w:pPr>
      <w:r>
        <w:rPr>
          <w:color w:val="5F636A"/>
          <w:sz w:val="20"/>
        </w:rPr>
        <w:t xml:space="preserve">El desempeño de los </w:t>
      </w:r>
      <w:r>
        <w:rPr>
          <w:color w:val="5F636A"/>
          <w:spacing w:val="-8"/>
          <w:sz w:val="20"/>
        </w:rPr>
        <w:t xml:space="preserve">FLW </w:t>
      </w:r>
      <w:r>
        <w:rPr>
          <w:color w:val="5F636A"/>
          <w:sz w:val="20"/>
        </w:rPr>
        <w:t>y del centro</w:t>
      </w:r>
      <w:r>
        <w:rPr>
          <w:color w:val="5F636A"/>
          <w:spacing w:val="7"/>
          <w:sz w:val="20"/>
        </w:rPr>
        <w:t xml:space="preserve"> </w:t>
      </w:r>
      <w:r>
        <w:rPr>
          <w:color w:val="5F636A"/>
          <w:sz w:val="20"/>
        </w:rPr>
        <w:t>mejorará.</w:t>
      </w:r>
    </w:p>
    <w:p w:rsidR="00157B2E" w:rsidRDefault="000A7974">
      <w:pPr>
        <w:pStyle w:val="ListParagraph"/>
        <w:numPr>
          <w:ilvl w:val="0"/>
          <w:numId w:val="39"/>
        </w:numPr>
        <w:tabs>
          <w:tab w:val="left" w:pos="1439"/>
          <w:tab w:val="left" w:pos="1440"/>
        </w:tabs>
        <w:spacing w:before="19"/>
        <w:rPr>
          <w:sz w:val="20"/>
        </w:rPr>
      </w:pPr>
      <w:r>
        <w:rPr>
          <w:color w:val="5F636A"/>
          <w:sz w:val="20"/>
        </w:rPr>
        <w:t>Los servicios de salud funcionarán con menos</w:t>
      </w:r>
      <w:r>
        <w:rPr>
          <w:color w:val="5F636A"/>
          <w:spacing w:val="12"/>
          <w:sz w:val="20"/>
        </w:rPr>
        <w:t xml:space="preserve"> </w:t>
      </w:r>
      <w:r>
        <w:rPr>
          <w:color w:val="5F636A"/>
          <w:sz w:val="20"/>
        </w:rPr>
        <w:t>contratiempos.</w:t>
      </w:r>
    </w:p>
    <w:p w:rsidR="00157B2E" w:rsidRDefault="000A7974">
      <w:pPr>
        <w:pStyle w:val="ListParagraph"/>
        <w:numPr>
          <w:ilvl w:val="0"/>
          <w:numId w:val="39"/>
        </w:numPr>
        <w:tabs>
          <w:tab w:val="left" w:pos="1439"/>
          <w:tab w:val="left" w:pos="1440"/>
        </w:tabs>
        <w:spacing w:before="19" w:line="261" w:lineRule="auto"/>
        <w:ind w:right="2533"/>
        <w:rPr>
          <w:sz w:val="20"/>
        </w:rPr>
      </w:pPr>
      <w:r>
        <w:rPr>
          <w:color w:val="5F636A"/>
          <w:sz w:val="20"/>
        </w:rPr>
        <w:t>Los</w:t>
      </w:r>
      <w:r>
        <w:rPr>
          <w:color w:val="5F636A"/>
          <w:spacing w:val="-4"/>
          <w:sz w:val="20"/>
        </w:rPr>
        <w:t xml:space="preserve"> </w:t>
      </w:r>
      <w:r>
        <w:rPr>
          <w:color w:val="5F636A"/>
          <w:sz w:val="20"/>
        </w:rPr>
        <w:t>usuarios</w:t>
      </w:r>
      <w:r>
        <w:rPr>
          <w:color w:val="5F636A"/>
          <w:spacing w:val="-4"/>
          <w:sz w:val="20"/>
        </w:rPr>
        <w:t xml:space="preserve"> </w:t>
      </w:r>
      <w:r>
        <w:rPr>
          <w:color w:val="5F636A"/>
          <w:sz w:val="20"/>
        </w:rPr>
        <w:t>de</w:t>
      </w:r>
      <w:r>
        <w:rPr>
          <w:color w:val="5F636A"/>
          <w:spacing w:val="-4"/>
          <w:sz w:val="20"/>
        </w:rPr>
        <w:t xml:space="preserve"> </w:t>
      </w:r>
      <w:r>
        <w:rPr>
          <w:color w:val="5F636A"/>
          <w:sz w:val="20"/>
        </w:rPr>
        <w:t>los</w:t>
      </w:r>
      <w:r>
        <w:rPr>
          <w:color w:val="5F636A"/>
          <w:spacing w:val="-4"/>
          <w:sz w:val="20"/>
        </w:rPr>
        <w:t xml:space="preserve"> </w:t>
      </w:r>
      <w:r>
        <w:rPr>
          <w:color w:val="5F636A"/>
          <w:sz w:val="20"/>
        </w:rPr>
        <w:t>servicios</w:t>
      </w:r>
      <w:r>
        <w:rPr>
          <w:color w:val="5F636A"/>
          <w:spacing w:val="-4"/>
          <w:sz w:val="20"/>
        </w:rPr>
        <w:t xml:space="preserve"> </w:t>
      </w:r>
      <w:r>
        <w:rPr>
          <w:color w:val="5F636A"/>
          <w:sz w:val="20"/>
        </w:rPr>
        <w:t>disfrutarán</w:t>
      </w:r>
      <w:r>
        <w:rPr>
          <w:color w:val="5F636A"/>
          <w:spacing w:val="-4"/>
          <w:sz w:val="20"/>
        </w:rPr>
        <w:t xml:space="preserve"> </w:t>
      </w:r>
      <w:r>
        <w:rPr>
          <w:color w:val="5F636A"/>
          <w:sz w:val="20"/>
        </w:rPr>
        <w:t>de</w:t>
      </w:r>
      <w:r>
        <w:rPr>
          <w:color w:val="5F636A"/>
          <w:spacing w:val="-4"/>
          <w:sz w:val="20"/>
        </w:rPr>
        <w:t xml:space="preserve"> </w:t>
      </w:r>
      <w:r>
        <w:rPr>
          <w:color w:val="5F636A"/>
          <w:sz w:val="20"/>
        </w:rPr>
        <w:t>experiencias</w:t>
      </w:r>
      <w:r>
        <w:rPr>
          <w:color w:val="5F636A"/>
          <w:spacing w:val="-4"/>
          <w:sz w:val="20"/>
        </w:rPr>
        <w:t xml:space="preserve"> </w:t>
      </w:r>
      <w:r>
        <w:rPr>
          <w:color w:val="5F636A"/>
          <w:sz w:val="20"/>
        </w:rPr>
        <w:t>más</w:t>
      </w:r>
      <w:r>
        <w:rPr>
          <w:color w:val="5F636A"/>
          <w:spacing w:val="-4"/>
          <w:sz w:val="20"/>
        </w:rPr>
        <w:t xml:space="preserve"> </w:t>
      </w:r>
      <w:r>
        <w:rPr>
          <w:color w:val="5F636A"/>
          <w:sz w:val="20"/>
        </w:rPr>
        <w:t>placenteras</w:t>
      </w:r>
      <w:r>
        <w:rPr>
          <w:color w:val="5F636A"/>
          <w:spacing w:val="-4"/>
          <w:sz w:val="20"/>
        </w:rPr>
        <w:t xml:space="preserve"> </w:t>
      </w:r>
      <w:r>
        <w:rPr>
          <w:color w:val="5F636A"/>
          <w:sz w:val="20"/>
        </w:rPr>
        <w:t>y</w:t>
      </w:r>
      <w:r>
        <w:rPr>
          <w:color w:val="5F636A"/>
          <w:spacing w:val="-4"/>
          <w:sz w:val="20"/>
        </w:rPr>
        <w:t xml:space="preserve"> </w:t>
      </w:r>
      <w:r>
        <w:rPr>
          <w:color w:val="5F636A"/>
          <w:sz w:val="20"/>
        </w:rPr>
        <w:t>satisfactorias, lo que incrementa la probabilidad de que se sigan usando los</w:t>
      </w:r>
      <w:r>
        <w:rPr>
          <w:color w:val="5F636A"/>
          <w:spacing w:val="-37"/>
          <w:sz w:val="20"/>
        </w:rPr>
        <w:t xml:space="preserve"> </w:t>
      </w:r>
      <w:r>
        <w:rPr>
          <w:color w:val="5F636A"/>
          <w:sz w:val="20"/>
        </w:rPr>
        <w:t>servicios.</w:t>
      </w:r>
    </w:p>
    <w:p w:rsidR="00157B2E" w:rsidRDefault="000A7974">
      <w:pPr>
        <w:pStyle w:val="ListParagraph"/>
        <w:numPr>
          <w:ilvl w:val="0"/>
          <w:numId w:val="39"/>
        </w:numPr>
        <w:tabs>
          <w:tab w:val="left" w:pos="1439"/>
          <w:tab w:val="left" w:pos="1440"/>
        </w:tabs>
        <w:rPr>
          <w:sz w:val="20"/>
        </w:rPr>
      </w:pPr>
      <w:r>
        <w:rPr>
          <w:color w:val="5F636A"/>
          <w:sz w:val="20"/>
        </w:rPr>
        <w:t>Los cuidadores “perderán” menos tiempo al buscar</w:t>
      </w:r>
      <w:r>
        <w:rPr>
          <w:color w:val="5F636A"/>
          <w:spacing w:val="53"/>
          <w:sz w:val="20"/>
        </w:rPr>
        <w:t xml:space="preserve"> </w:t>
      </w:r>
      <w:r>
        <w:rPr>
          <w:color w:val="5F636A"/>
          <w:sz w:val="20"/>
        </w:rPr>
        <w:t>servicios.</w:t>
      </w:r>
    </w:p>
    <w:p w:rsidR="00157B2E" w:rsidRDefault="000A7974">
      <w:pPr>
        <w:pStyle w:val="ListParagraph"/>
        <w:numPr>
          <w:ilvl w:val="0"/>
          <w:numId w:val="39"/>
        </w:numPr>
        <w:tabs>
          <w:tab w:val="left" w:pos="1439"/>
          <w:tab w:val="left" w:pos="1440"/>
        </w:tabs>
        <w:spacing w:before="20" w:line="261" w:lineRule="auto"/>
        <w:ind w:right="2757"/>
        <w:rPr>
          <w:sz w:val="20"/>
        </w:rPr>
      </w:pPr>
      <w:r>
        <w:rPr>
          <w:color w:val="5F636A"/>
          <w:sz w:val="20"/>
        </w:rPr>
        <w:t>Los cuidadores y las comunidades, si se visitan para obtener retroalimentación</w:t>
      </w:r>
      <w:r>
        <w:rPr>
          <w:color w:val="5F636A"/>
          <w:spacing w:val="-23"/>
          <w:sz w:val="20"/>
        </w:rPr>
        <w:t xml:space="preserve"> </w:t>
      </w:r>
      <w:r>
        <w:rPr>
          <w:color w:val="5F636A"/>
          <w:sz w:val="20"/>
        </w:rPr>
        <w:t>durante las visitas de superv</w:t>
      </w:r>
      <w:r>
        <w:rPr>
          <w:color w:val="5F636A"/>
          <w:sz w:val="20"/>
        </w:rPr>
        <w:t>isión, sentirán que tienen participación en los</w:t>
      </w:r>
      <w:r>
        <w:rPr>
          <w:color w:val="5F636A"/>
          <w:spacing w:val="3"/>
          <w:sz w:val="20"/>
        </w:rPr>
        <w:t xml:space="preserve"> </w:t>
      </w:r>
      <w:r>
        <w:rPr>
          <w:color w:val="5F636A"/>
          <w:sz w:val="20"/>
        </w:rPr>
        <w:t>servicios.</w:t>
      </w:r>
    </w:p>
    <w:p w:rsidR="00157B2E" w:rsidRDefault="00157B2E">
      <w:pPr>
        <w:pStyle w:val="BodyText"/>
        <w:spacing w:before="10"/>
        <w:rPr>
          <w:sz w:val="19"/>
        </w:rPr>
      </w:pPr>
    </w:p>
    <w:p w:rsidR="00157B2E" w:rsidRDefault="000A7974">
      <w:pPr>
        <w:ind w:left="1054"/>
        <w:rPr>
          <w:i/>
          <w:sz w:val="20"/>
        </w:rPr>
      </w:pPr>
      <w:r>
        <w:rPr>
          <w:i/>
          <w:color w:val="5F636A"/>
          <w:sz w:val="20"/>
        </w:rPr>
        <w:t>(Continúa en la página siguiente)</w:t>
      </w:r>
    </w:p>
    <w:p w:rsidR="00157B2E" w:rsidRDefault="00157B2E">
      <w:pPr>
        <w:rPr>
          <w:sz w:val="20"/>
        </w:rPr>
        <w:sectPr w:rsidR="00157B2E">
          <w:pgSz w:w="11910" w:h="16840"/>
          <w:pgMar w:top="1140" w:right="0" w:bottom="1140" w:left="0" w:header="0" w:footer="867" w:gutter="0"/>
          <w:cols w:space="720"/>
        </w:sectPr>
      </w:pPr>
    </w:p>
    <w:p w:rsidR="00157B2E" w:rsidRDefault="00157B2E">
      <w:pPr>
        <w:pStyle w:val="BodyText"/>
        <w:spacing w:before="2"/>
        <w:rPr>
          <w:i/>
          <w:sz w:val="13"/>
        </w:rPr>
      </w:pPr>
    </w:p>
    <w:p w:rsidR="00157B2E" w:rsidRDefault="000A7974">
      <w:pPr>
        <w:pStyle w:val="ListParagraph"/>
        <w:numPr>
          <w:ilvl w:val="1"/>
          <w:numId w:val="39"/>
        </w:numPr>
        <w:tabs>
          <w:tab w:val="left" w:pos="2159"/>
          <w:tab w:val="left" w:pos="2160"/>
        </w:tabs>
        <w:spacing w:before="104" w:line="261" w:lineRule="auto"/>
        <w:ind w:right="3440" w:hanging="361"/>
        <w:rPr>
          <w:color w:val="5F636A"/>
          <w:sz w:val="20"/>
        </w:rPr>
      </w:pPr>
      <w:r>
        <w:rPr>
          <w:color w:val="5F636A"/>
          <w:sz w:val="20"/>
        </w:rPr>
        <w:t>A medida que los servicios, la adopción y las tasas de cumplimiento de la inmunización mejoren, habrá más niños mejor</w:t>
      </w:r>
      <w:r>
        <w:rPr>
          <w:color w:val="5F636A"/>
          <w:spacing w:val="-13"/>
          <w:sz w:val="20"/>
        </w:rPr>
        <w:t xml:space="preserve"> </w:t>
      </w:r>
      <w:r>
        <w:rPr>
          <w:color w:val="5F636A"/>
          <w:sz w:val="20"/>
        </w:rPr>
        <w:t>protegidos.</w:t>
      </w:r>
    </w:p>
    <w:p w:rsidR="00157B2E" w:rsidRDefault="000A7974">
      <w:pPr>
        <w:pStyle w:val="ListParagraph"/>
        <w:numPr>
          <w:ilvl w:val="1"/>
          <w:numId w:val="39"/>
        </w:numPr>
        <w:tabs>
          <w:tab w:val="left" w:pos="2159"/>
          <w:tab w:val="left" w:pos="2160"/>
        </w:tabs>
        <w:ind w:hanging="361"/>
        <w:rPr>
          <w:color w:val="5F636A"/>
          <w:sz w:val="20"/>
        </w:rPr>
      </w:pPr>
      <w:r>
        <w:rPr>
          <w:color w:val="5F636A"/>
          <w:sz w:val="20"/>
        </w:rPr>
        <w:t>Su trabajo po</w:t>
      </w:r>
      <w:r>
        <w:rPr>
          <w:color w:val="5F636A"/>
          <w:sz w:val="20"/>
        </w:rPr>
        <w:t>dría ser menos estresante y más gratificante desde el punto de vista</w:t>
      </w:r>
      <w:r>
        <w:rPr>
          <w:color w:val="5F636A"/>
          <w:spacing w:val="-8"/>
          <w:sz w:val="20"/>
        </w:rPr>
        <w:t xml:space="preserve"> </w:t>
      </w:r>
      <w:r>
        <w:rPr>
          <w:color w:val="5F636A"/>
          <w:sz w:val="20"/>
        </w:rPr>
        <w:t>profesional.</w:t>
      </w:r>
    </w:p>
    <w:p w:rsidR="00157B2E" w:rsidRDefault="000A7974">
      <w:pPr>
        <w:pStyle w:val="ListParagraph"/>
        <w:numPr>
          <w:ilvl w:val="1"/>
          <w:numId w:val="39"/>
        </w:numPr>
        <w:tabs>
          <w:tab w:val="left" w:pos="2159"/>
          <w:tab w:val="left" w:pos="2160"/>
        </w:tabs>
        <w:spacing w:before="20"/>
        <w:ind w:hanging="361"/>
        <w:rPr>
          <w:color w:val="5F636A"/>
          <w:sz w:val="20"/>
        </w:rPr>
      </w:pPr>
      <w:r>
        <w:rPr>
          <w:color w:val="5F636A"/>
          <w:sz w:val="20"/>
        </w:rPr>
        <w:t xml:space="preserve">Usted podría sentir satisfacción personal al ver que el desempeño de los </w:t>
      </w:r>
      <w:r>
        <w:rPr>
          <w:color w:val="5F636A"/>
          <w:spacing w:val="-8"/>
          <w:sz w:val="20"/>
        </w:rPr>
        <w:t>FLW</w:t>
      </w:r>
      <w:r>
        <w:rPr>
          <w:color w:val="5F636A"/>
          <w:spacing w:val="-22"/>
          <w:sz w:val="20"/>
        </w:rPr>
        <w:t xml:space="preserve"> </w:t>
      </w:r>
      <w:r>
        <w:rPr>
          <w:color w:val="5F636A"/>
          <w:sz w:val="20"/>
        </w:rPr>
        <w:t>mejora.</w:t>
      </w:r>
    </w:p>
    <w:p w:rsidR="00157B2E" w:rsidRDefault="000A7974">
      <w:pPr>
        <w:pStyle w:val="ListParagraph"/>
        <w:numPr>
          <w:ilvl w:val="1"/>
          <w:numId w:val="39"/>
        </w:numPr>
        <w:tabs>
          <w:tab w:val="left" w:pos="2159"/>
          <w:tab w:val="left" w:pos="2160"/>
        </w:tabs>
        <w:spacing w:before="19"/>
        <w:ind w:hanging="361"/>
        <w:rPr>
          <w:color w:val="5F636A"/>
          <w:sz w:val="20"/>
        </w:rPr>
      </w:pPr>
      <w:r>
        <w:rPr>
          <w:color w:val="5F636A"/>
          <w:sz w:val="20"/>
        </w:rPr>
        <w:t xml:space="preserve">Usted podría sentir satisfacción profesional al ver que el desempeño de los </w:t>
      </w:r>
      <w:r>
        <w:rPr>
          <w:color w:val="5F636A"/>
          <w:spacing w:val="-8"/>
          <w:sz w:val="20"/>
        </w:rPr>
        <w:t>FLW</w:t>
      </w:r>
      <w:r>
        <w:rPr>
          <w:color w:val="5F636A"/>
          <w:spacing w:val="-20"/>
          <w:sz w:val="20"/>
        </w:rPr>
        <w:t xml:space="preserve"> </w:t>
      </w:r>
      <w:r>
        <w:rPr>
          <w:color w:val="5F636A"/>
          <w:sz w:val="20"/>
        </w:rPr>
        <w:t>mejora.</w:t>
      </w:r>
    </w:p>
    <w:p w:rsidR="00157B2E" w:rsidRDefault="000A7974">
      <w:pPr>
        <w:pStyle w:val="ListParagraph"/>
        <w:numPr>
          <w:ilvl w:val="1"/>
          <w:numId w:val="39"/>
        </w:numPr>
        <w:tabs>
          <w:tab w:val="left" w:pos="2159"/>
          <w:tab w:val="left" w:pos="2160"/>
        </w:tabs>
        <w:spacing w:before="19" w:line="261" w:lineRule="auto"/>
        <w:ind w:right="3034" w:hanging="361"/>
        <w:rPr>
          <w:color w:val="5F636A"/>
          <w:sz w:val="20"/>
        </w:rPr>
      </w:pPr>
      <w:r>
        <w:rPr>
          <w:color w:val="5F636A"/>
          <w:sz w:val="20"/>
        </w:rPr>
        <w:t xml:space="preserve">Su trabajo será más sencillo a medida que los </w:t>
      </w:r>
      <w:r>
        <w:rPr>
          <w:color w:val="5F636A"/>
          <w:spacing w:val="-8"/>
          <w:sz w:val="20"/>
        </w:rPr>
        <w:t xml:space="preserve">FLW </w:t>
      </w:r>
      <w:r>
        <w:rPr>
          <w:color w:val="5F636A"/>
          <w:sz w:val="20"/>
        </w:rPr>
        <w:t>mejoran los servicios</w:t>
      </w:r>
      <w:r>
        <w:rPr>
          <w:color w:val="5F636A"/>
          <w:spacing w:val="-31"/>
          <w:sz w:val="20"/>
        </w:rPr>
        <w:t xml:space="preserve"> </w:t>
      </w:r>
      <w:r>
        <w:rPr>
          <w:color w:val="5F636A"/>
          <w:sz w:val="20"/>
        </w:rPr>
        <w:t>de inmunización, cometen menos errores y demuestran más</w:t>
      </w:r>
      <w:r>
        <w:rPr>
          <w:color w:val="5F636A"/>
          <w:spacing w:val="11"/>
          <w:sz w:val="20"/>
        </w:rPr>
        <w:t xml:space="preserve"> </w:t>
      </w:r>
      <w:r>
        <w:rPr>
          <w:color w:val="5F636A"/>
          <w:sz w:val="20"/>
        </w:rPr>
        <w:t>iniciativa.</w:t>
      </w:r>
    </w:p>
    <w:p w:rsidR="00157B2E" w:rsidRDefault="000A7974">
      <w:pPr>
        <w:pStyle w:val="ListParagraph"/>
        <w:numPr>
          <w:ilvl w:val="1"/>
          <w:numId w:val="39"/>
        </w:numPr>
        <w:tabs>
          <w:tab w:val="left" w:pos="2159"/>
          <w:tab w:val="left" w:pos="2160"/>
        </w:tabs>
        <w:ind w:hanging="361"/>
        <w:rPr>
          <w:color w:val="5F636A"/>
          <w:sz w:val="20"/>
        </w:rPr>
      </w:pPr>
      <w:r>
        <w:rPr>
          <w:color w:val="5F636A"/>
          <w:sz w:val="20"/>
        </w:rPr>
        <w:t>Se</w:t>
      </w:r>
      <w:r>
        <w:rPr>
          <w:color w:val="5F636A"/>
          <w:spacing w:val="-9"/>
          <w:sz w:val="20"/>
        </w:rPr>
        <w:t xml:space="preserve"> </w:t>
      </w:r>
      <w:r>
        <w:rPr>
          <w:color w:val="5F636A"/>
          <w:sz w:val="20"/>
        </w:rPr>
        <w:t>sentirá</w:t>
      </w:r>
      <w:r>
        <w:rPr>
          <w:color w:val="5F636A"/>
          <w:spacing w:val="-9"/>
          <w:sz w:val="20"/>
        </w:rPr>
        <w:t xml:space="preserve"> </w:t>
      </w:r>
      <w:r>
        <w:rPr>
          <w:color w:val="5F636A"/>
          <w:sz w:val="20"/>
        </w:rPr>
        <w:t>orgulloso</w:t>
      </w:r>
      <w:r>
        <w:rPr>
          <w:color w:val="5F636A"/>
          <w:spacing w:val="-9"/>
          <w:sz w:val="20"/>
        </w:rPr>
        <w:t xml:space="preserve"> </w:t>
      </w:r>
      <w:r>
        <w:rPr>
          <w:color w:val="5F636A"/>
          <w:sz w:val="20"/>
        </w:rPr>
        <w:t>de</w:t>
      </w:r>
      <w:r>
        <w:rPr>
          <w:color w:val="5F636A"/>
          <w:spacing w:val="-9"/>
          <w:sz w:val="20"/>
        </w:rPr>
        <w:t xml:space="preserve"> </w:t>
      </w:r>
      <w:r>
        <w:rPr>
          <w:color w:val="5F636A"/>
          <w:sz w:val="20"/>
        </w:rPr>
        <w:t>saber</w:t>
      </w:r>
      <w:r>
        <w:rPr>
          <w:color w:val="5F636A"/>
          <w:spacing w:val="-9"/>
          <w:sz w:val="20"/>
        </w:rPr>
        <w:t xml:space="preserve"> </w:t>
      </w:r>
      <w:r>
        <w:rPr>
          <w:color w:val="5F636A"/>
          <w:sz w:val="20"/>
        </w:rPr>
        <w:t>que</w:t>
      </w:r>
      <w:r>
        <w:rPr>
          <w:color w:val="5F636A"/>
          <w:spacing w:val="-9"/>
          <w:sz w:val="20"/>
        </w:rPr>
        <w:t xml:space="preserve"> </w:t>
      </w:r>
      <w:r>
        <w:rPr>
          <w:color w:val="5F636A"/>
          <w:sz w:val="20"/>
        </w:rPr>
        <w:t>brindar</w:t>
      </w:r>
      <w:r>
        <w:rPr>
          <w:color w:val="5F636A"/>
          <w:spacing w:val="-9"/>
          <w:sz w:val="20"/>
        </w:rPr>
        <w:t xml:space="preserve"> </w:t>
      </w:r>
      <w:r>
        <w:rPr>
          <w:color w:val="5F636A"/>
          <w:sz w:val="20"/>
        </w:rPr>
        <w:t>apoyo</w:t>
      </w:r>
      <w:r>
        <w:rPr>
          <w:color w:val="5F636A"/>
          <w:spacing w:val="-9"/>
          <w:sz w:val="20"/>
        </w:rPr>
        <w:t xml:space="preserve"> </w:t>
      </w:r>
      <w:r>
        <w:rPr>
          <w:color w:val="5F636A"/>
          <w:sz w:val="20"/>
        </w:rPr>
        <w:t>a</w:t>
      </w:r>
      <w:r>
        <w:rPr>
          <w:color w:val="5F636A"/>
          <w:spacing w:val="-9"/>
          <w:sz w:val="20"/>
        </w:rPr>
        <w:t xml:space="preserve"> </w:t>
      </w:r>
      <w:r>
        <w:rPr>
          <w:color w:val="5F636A"/>
          <w:sz w:val="20"/>
        </w:rPr>
        <w:t>los</w:t>
      </w:r>
      <w:r>
        <w:rPr>
          <w:color w:val="5F636A"/>
          <w:spacing w:val="-9"/>
          <w:sz w:val="20"/>
        </w:rPr>
        <w:t xml:space="preserve"> </w:t>
      </w:r>
      <w:r>
        <w:rPr>
          <w:color w:val="5F636A"/>
          <w:spacing w:val="-8"/>
          <w:sz w:val="20"/>
        </w:rPr>
        <w:t>FLW</w:t>
      </w:r>
      <w:r>
        <w:rPr>
          <w:color w:val="5F636A"/>
          <w:spacing w:val="-9"/>
          <w:sz w:val="20"/>
        </w:rPr>
        <w:t xml:space="preserve"> </w:t>
      </w:r>
      <w:r>
        <w:rPr>
          <w:color w:val="5F636A"/>
          <w:sz w:val="20"/>
        </w:rPr>
        <w:t>ayuda</w:t>
      </w:r>
      <w:r>
        <w:rPr>
          <w:color w:val="5F636A"/>
          <w:spacing w:val="-9"/>
          <w:sz w:val="20"/>
        </w:rPr>
        <w:t xml:space="preserve"> </w:t>
      </w:r>
      <w:r>
        <w:rPr>
          <w:color w:val="5F636A"/>
          <w:sz w:val="20"/>
        </w:rPr>
        <w:t>a</w:t>
      </w:r>
      <w:r>
        <w:rPr>
          <w:color w:val="5F636A"/>
          <w:spacing w:val="-9"/>
          <w:sz w:val="20"/>
        </w:rPr>
        <w:t xml:space="preserve"> </w:t>
      </w:r>
      <w:r>
        <w:rPr>
          <w:color w:val="5F636A"/>
          <w:sz w:val="20"/>
        </w:rPr>
        <w:t>salvar</w:t>
      </w:r>
      <w:r>
        <w:rPr>
          <w:color w:val="5F636A"/>
          <w:spacing w:val="-9"/>
          <w:sz w:val="20"/>
        </w:rPr>
        <w:t xml:space="preserve"> </w:t>
      </w:r>
      <w:r>
        <w:rPr>
          <w:color w:val="5F636A"/>
          <w:sz w:val="20"/>
        </w:rPr>
        <w:t>vidas</w:t>
      </w:r>
      <w:r>
        <w:rPr>
          <w:color w:val="5F636A"/>
          <w:spacing w:val="-9"/>
          <w:sz w:val="20"/>
        </w:rPr>
        <w:t xml:space="preserve"> </w:t>
      </w:r>
      <w:r>
        <w:rPr>
          <w:color w:val="5F636A"/>
          <w:sz w:val="20"/>
        </w:rPr>
        <w:t>infantiles.</w:t>
      </w:r>
    </w:p>
    <w:p w:rsidR="00157B2E" w:rsidRDefault="000A7974">
      <w:pPr>
        <w:pStyle w:val="ListParagraph"/>
        <w:numPr>
          <w:ilvl w:val="1"/>
          <w:numId w:val="39"/>
        </w:numPr>
        <w:tabs>
          <w:tab w:val="left" w:pos="2159"/>
          <w:tab w:val="left" w:pos="2160"/>
        </w:tabs>
        <w:spacing w:before="20"/>
        <w:ind w:hanging="361"/>
        <w:rPr>
          <w:color w:val="5F636A"/>
          <w:sz w:val="20"/>
        </w:rPr>
      </w:pPr>
      <w:r>
        <w:rPr>
          <w:color w:val="5F636A"/>
          <w:sz w:val="20"/>
        </w:rPr>
        <w:t xml:space="preserve">La tensión entre usted y los </w:t>
      </w:r>
      <w:r>
        <w:rPr>
          <w:color w:val="5F636A"/>
          <w:spacing w:val="-8"/>
          <w:sz w:val="20"/>
        </w:rPr>
        <w:t xml:space="preserve">FLW </w:t>
      </w:r>
      <w:r>
        <w:rPr>
          <w:color w:val="5F636A"/>
          <w:sz w:val="20"/>
        </w:rPr>
        <w:t>que supervisa podría</w:t>
      </w:r>
      <w:r>
        <w:rPr>
          <w:color w:val="5F636A"/>
          <w:spacing w:val="2"/>
          <w:sz w:val="20"/>
        </w:rPr>
        <w:t xml:space="preserve"> </w:t>
      </w:r>
      <w:r>
        <w:rPr>
          <w:color w:val="5F636A"/>
          <w:sz w:val="20"/>
        </w:rPr>
        <w:t>reducirse.</w:t>
      </w:r>
    </w:p>
    <w:p w:rsidR="00157B2E" w:rsidRDefault="000A7974">
      <w:pPr>
        <w:pStyle w:val="ListParagraph"/>
        <w:numPr>
          <w:ilvl w:val="1"/>
          <w:numId w:val="39"/>
        </w:numPr>
        <w:tabs>
          <w:tab w:val="left" w:pos="2159"/>
          <w:tab w:val="left" w:pos="2160"/>
        </w:tabs>
        <w:spacing w:before="19"/>
        <w:ind w:hanging="361"/>
        <w:rPr>
          <w:color w:val="5F636A"/>
          <w:sz w:val="20"/>
        </w:rPr>
      </w:pPr>
      <w:r>
        <w:rPr>
          <w:color w:val="5F636A"/>
          <w:sz w:val="20"/>
        </w:rPr>
        <w:t xml:space="preserve">Usted y los </w:t>
      </w:r>
      <w:r>
        <w:rPr>
          <w:color w:val="5F636A"/>
          <w:spacing w:val="-8"/>
          <w:sz w:val="20"/>
        </w:rPr>
        <w:t xml:space="preserve">FLW </w:t>
      </w:r>
      <w:r>
        <w:rPr>
          <w:color w:val="5F636A"/>
          <w:sz w:val="20"/>
        </w:rPr>
        <w:t>podrían experimentar un sentimiento de esfuerzo colectivo y trabajo en</w:t>
      </w:r>
      <w:r>
        <w:rPr>
          <w:color w:val="5F636A"/>
          <w:spacing w:val="33"/>
          <w:sz w:val="20"/>
        </w:rPr>
        <w:t xml:space="preserve"> </w:t>
      </w:r>
      <w:r>
        <w:rPr>
          <w:color w:val="5F636A"/>
          <w:sz w:val="20"/>
        </w:rPr>
        <w:t>equipo.</w:t>
      </w:r>
    </w:p>
    <w:p w:rsidR="00157B2E" w:rsidRDefault="00157B2E">
      <w:pPr>
        <w:pStyle w:val="BodyText"/>
        <w:spacing w:before="5"/>
        <w:rPr>
          <w:sz w:val="23"/>
        </w:rPr>
      </w:pPr>
    </w:p>
    <w:p w:rsidR="00157B2E" w:rsidRDefault="000A7974">
      <w:pPr>
        <w:pStyle w:val="BodyText"/>
        <w:spacing w:line="261" w:lineRule="auto"/>
        <w:ind w:left="1439" w:right="707"/>
      </w:pPr>
      <w:r>
        <w:rPr>
          <w:color w:val="5F636A"/>
        </w:rPr>
        <w:t>Enumere</w:t>
      </w:r>
      <w:r>
        <w:rPr>
          <w:color w:val="5F636A"/>
          <w:spacing w:val="-19"/>
        </w:rPr>
        <w:t xml:space="preserve"> </w:t>
      </w:r>
      <w:r>
        <w:rPr>
          <w:color w:val="5F636A"/>
        </w:rPr>
        <w:t>otras</w:t>
      </w:r>
      <w:r>
        <w:rPr>
          <w:color w:val="5F636A"/>
          <w:spacing w:val="-19"/>
        </w:rPr>
        <w:t xml:space="preserve"> </w:t>
      </w:r>
      <w:r>
        <w:rPr>
          <w:color w:val="5F636A"/>
        </w:rPr>
        <w:t>m</w:t>
      </w:r>
      <w:r>
        <w:rPr>
          <w:color w:val="5F636A"/>
        </w:rPr>
        <w:t>aneras</w:t>
      </w:r>
      <w:r>
        <w:rPr>
          <w:color w:val="5F636A"/>
          <w:spacing w:val="-19"/>
        </w:rPr>
        <w:t xml:space="preserve"> </w:t>
      </w:r>
      <w:r>
        <w:rPr>
          <w:color w:val="5F636A"/>
        </w:rPr>
        <w:t>en</w:t>
      </w:r>
      <w:r>
        <w:rPr>
          <w:color w:val="5F636A"/>
          <w:spacing w:val="-19"/>
        </w:rPr>
        <w:t xml:space="preserve"> </w:t>
      </w:r>
      <w:r>
        <w:rPr>
          <w:color w:val="5F636A"/>
        </w:rPr>
        <w:t>las</w:t>
      </w:r>
      <w:r>
        <w:rPr>
          <w:color w:val="5F636A"/>
          <w:spacing w:val="-19"/>
        </w:rPr>
        <w:t xml:space="preserve"> </w:t>
      </w:r>
      <w:r>
        <w:rPr>
          <w:color w:val="5F636A"/>
        </w:rPr>
        <w:t>que</w:t>
      </w:r>
      <w:r>
        <w:rPr>
          <w:color w:val="5F636A"/>
          <w:spacing w:val="-19"/>
        </w:rPr>
        <w:t xml:space="preserve"> </w:t>
      </w:r>
      <w:r>
        <w:rPr>
          <w:color w:val="5F636A"/>
        </w:rPr>
        <w:t>ser</w:t>
      </w:r>
      <w:r>
        <w:rPr>
          <w:color w:val="5F636A"/>
          <w:spacing w:val="-19"/>
        </w:rPr>
        <w:t xml:space="preserve"> </w:t>
      </w:r>
      <w:r>
        <w:rPr>
          <w:color w:val="5F636A"/>
        </w:rPr>
        <w:t>supervisor</w:t>
      </w:r>
      <w:r>
        <w:rPr>
          <w:color w:val="5F636A"/>
          <w:spacing w:val="-19"/>
        </w:rPr>
        <w:t xml:space="preserve"> </w:t>
      </w:r>
      <w:r>
        <w:rPr>
          <w:color w:val="5F636A"/>
        </w:rPr>
        <w:t>de</w:t>
      </w:r>
      <w:r>
        <w:rPr>
          <w:color w:val="5F636A"/>
          <w:spacing w:val="-19"/>
        </w:rPr>
        <w:t xml:space="preserve"> </w:t>
      </w:r>
      <w:r>
        <w:rPr>
          <w:color w:val="5F636A"/>
        </w:rPr>
        <w:t>apoyo</w:t>
      </w:r>
      <w:r>
        <w:rPr>
          <w:color w:val="5F636A"/>
          <w:spacing w:val="-19"/>
        </w:rPr>
        <w:t xml:space="preserve"> </w:t>
      </w:r>
      <w:r>
        <w:rPr>
          <w:color w:val="5F636A"/>
        </w:rPr>
        <w:t>podría</w:t>
      </w:r>
      <w:r>
        <w:rPr>
          <w:color w:val="5F636A"/>
          <w:spacing w:val="-19"/>
        </w:rPr>
        <w:t xml:space="preserve"> </w:t>
      </w:r>
      <w:r>
        <w:rPr>
          <w:color w:val="5F636A"/>
        </w:rPr>
        <w:t>beneficiarlo</w:t>
      </w:r>
      <w:r>
        <w:rPr>
          <w:color w:val="5F636A"/>
          <w:spacing w:val="-19"/>
        </w:rPr>
        <w:t xml:space="preserve"> </w:t>
      </w:r>
      <w:r>
        <w:rPr>
          <w:color w:val="5F636A"/>
        </w:rPr>
        <w:t>a</w:t>
      </w:r>
      <w:r>
        <w:rPr>
          <w:color w:val="5F636A"/>
          <w:spacing w:val="-19"/>
        </w:rPr>
        <w:t xml:space="preserve"> </w:t>
      </w:r>
      <w:r>
        <w:rPr>
          <w:color w:val="5F636A"/>
        </w:rPr>
        <w:t>usted,</w:t>
      </w:r>
      <w:r>
        <w:rPr>
          <w:color w:val="5F636A"/>
          <w:spacing w:val="-19"/>
        </w:rPr>
        <w:t xml:space="preserve"> </w:t>
      </w:r>
      <w:r>
        <w:rPr>
          <w:color w:val="5F636A"/>
        </w:rPr>
        <w:t>a</w:t>
      </w:r>
      <w:r>
        <w:rPr>
          <w:color w:val="5F636A"/>
          <w:spacing w:val="-19"/>
        </w:rPr>
        <w:t xml:space="preserve"> </w:t>
      </w:r>
      <w:r>
        <w:rPr>
          <w:color w:val="5F636A"/>
        </w:rPr>
        <w:t>los</w:t>
      </w:r>
      <w:r>
        <w:rPr>
          <w:color w:val="5F636A"/>
          <w:spacing w:val="-19"/>
        </w:rPr>
        <w:t xml:space="preserve"> </w:t>
      </w:r>
      <w:r>
        <w:rPr>
          <w:color w:val="5F636A"/>
          <w:spacing w:val="-8"/>
        </w:rPr>
        <w:t>FLW</w:t>
      </w:r>
      <w:r>
        <w:rPr>
          <w:color w:val="5F636A"/>
          <w:spacing w:val="-19"/>
        </w:rPr>
        <w:t xml:space="preserve"> </w:t>
      </w:r>
      <w:r>
        <w:rPr>
          <w:color w:val="5F636A"/>
        </w:rPr>
        <w:t>que</w:t>
      </w:r>
      <w:r>
        <w:rPr>
          <w:color w:val="5F636A"/>
          <w:spacing w:val="-19"/>
        </w:rPr>
        <w:t xml:space="preserve"> </w:t>
      </w:r>
      <w:r>
        <w:rPr>
          <w:color w:val="5F636A"/>
        </w:rPr>
        <w:t>supervisa, a</w:t>
      </w:r>
      <w:r>
        <w:rPr>
          <w:color w:val="5F636A"/>
          <w:spacing w:val="-4"/>
        </w:rPr>
        <w:t xml:space="preserve"> </w:t>
      </w:r>
      <w:r>
        <w:rPr>
          <w:color w:val="5F636A"/>
        </w:rPr>
        <w:t>los</w:t>
      </w:r>
      <w:r>
        <w:rPr>
          <w:color w:val="5F636A"/>
          <w:spacing w:val="-4"/>
        </w:rPr>
        <w:t xml:space="preserve"> </w:t>
      </w:r>
      <w:r>
        <w:rPr>
          <w:color w:val="5F636A"/>
        </w:rPr>
        <w:t>cuidadores</w:t>
      </w:r>
      <w:r>
        <w:rPr>
          <w:color w:val="5F636A"/>
          <w:spacing w:val="-4"/>
        </w:rPr>
        <w:t xml:space="preserve"> </w:t>
      </w:r>
      <w:r>
        <w:rPr>
          <w:color w:val="5F636A"/>
        </w:rPr>
        <w:t>y</w:t>
      </w:r>
      <w:r>
        <w:rPr>
          <w:color w:val="5F636A"/>
          <w:spacing w:val="-4"/>
        </w:rPr>
        <w:t xml:space="preserve"> </w:t>
      </w:r>
      <w:r>
        <w:rPr>
          <w:color w:val="5F636A"/>
        </w:rPr>
        <w:t>a</w:t>
      </w:r>
      <w:r>
        <w:rPr>
          <w:color w:val="5F636A"/>
          <w:spacing w:val="-4"/>
        </w:rPr>
        <w:t xml:space="preserve"> </w:t>
      </w:r>
      <w:r>
        <w:rPr>
          <w:color w:val="5F636A"/>
        </w:rPr>
        <w:t>sus</w:t>
      </w:r>
      <w:r>
        <w:rPr>
          <w:color w:val="5F636A"/>
          <w:spacing w:val="-4"/>
        </w:rPr>
        <w:t xml:space="preserve"> </w:t>
      </w:r>
      <w:r>
        <w:rPr>
          <w:color w:val="5F636A"/>
        </w:rPr>
        <w:t>hijos,</w:t>
      </w:r>
      <w:r>
        <w:rPr>
          <w:color w:val="5F636A"/>
          <w:spacing w:val="-4"/>
        </w:rPr>
        <w:t xml:space="preserve"> </w:t>
      </w:r>
      <w:r>
        <w:rPr>
          <w:color w:val="5F636A"/>
        </w:rPr>
        <w:t>y</w:t>
      </w:r>
      <w:r>
        <w:rPr>
          <w:color w:val="5F636A"/>
          <w:spacing w:val="-4"/>
        </w:rPr>
        <w:t xml:space="preserve"> </w:t>
      </w:r>
      <w:r>
        <w:rPr>
          <w:color w:val="5F636A"/>
        </w:rPr>
        <w:t>a</w:t>
      </w:r>
      <w:r>
        <w:rPr>
          <w:color w:val="5F636A"/>
          <w:spacing w:val="-4"/>
        </w:rPr>
        <w:t xml:space="preserve"> </w:t>
      </w:r>
      <w:r>
        <w:rPr>
          <w:color w:val="5F636A"/>
        </w:rPr>
        <w:t>las</w:t>
      </w:r>
      <w:r>
        <w:rPr>
          <w:color w:val="5F636A"/>
          <w:spacing w:val="-4"/>
        </w:rPr>
        <w:t xml:space="preserve"> </w:t>
      </w:r>
      <w:r>
        <w:rPr>
          <w:color w:val="5F636A"/>
        </w:rPr>
        <w:t>comunidades</w:t>
      </w:r>
      <w:r>
        <w:rPr>
          <w:color w:val="5F636A"/>
          <w:spacing w:val="-4"/>
        </w:rPr>
        <w:t xml:space="preserve"> </w:t>
      </w:r>
      <w:r>
        <w:rPr>
          <w:color w:val="5F636A"/>
        </w:rPr>
        <w:t>en</w:t>
      </w:r>
      <w:r>
        <w:rPr>
          <w:color w:val="5F636A"/>
          <w:spacing w:val="-4"/>
        </w:rPr>
        <w:t xml:space="preserve"> </w:t>
      </w:r>
      <w:r>
        <w:rPr>
          <w:color w:val="5F636A"/>
        </w:rPr>
        <w:t>conjunto:</w:t>
      </w:r>
    </w:p>
    <w:p w:rsidR="00157B2E" w:rsidRDefault="000A7974">
      <w:pPr>
        <w:pStyle w:val="BodyText"/>
        <w:spacing w:before="180"/>
        <w:ind w:left="1439"/>
      </w:pPr>
      <w:r>
        <w:rPr>
          <w:color w:val="5F636A"/>
          <w:w w:val="142"/>
        </w:rPr>
        <w:t>•</w:t>
      </w:r>
    </w:p>
    <w:p w:rsidR="00157B2E" w:rsidRDefault="000A7974">
      <w:pPr>
        <w:pStyle w:val="BodyText"/>
        <w:spacing w:before="200"/>
        <w:ind w:left="1439"/>
      </w:pPr>
      <w:r>
        <w:rPr>
          <w:color w:val="5F636A"/>
          <w:w w:val="142"/>
        </w:rPr>
        <w:t>•</w:t>
      </w:r>
    </w:p>
    <w:p w:rsidR="00157B2E" w:rsidRDefault="000A7974">
      <w:pPr>
        <w:pStyle w:val="BodyText"/>
        <w:spacing w:before="200"/>
        <w:ind w:left="1439"/>
      </w:pPr>
      <w:r>
        <w:rPr>
          <w:color w:val="5F636A"/>
          <w:w w:val="142"/>
        </w:rPr>
        <w:t>•</w:t>
      </w:r>
    </w:p>
    <w:p w:rsidR="00157B2E" w:rsidRDefault="00157B2E">
      <w:pPr>
        <w:pStyle w:val="BodyText"/>
      </w:pPr>
    </w:p>
    <w:p w:rsidR="00157B2E" w:rsidRDefault="000A7974">
      <w:pPr>
        <w:pStyle w:val="Heading6"/>
        <w:spacing w:before="250" w:line="232" w:lineRule="auto"/>
        <w:ind w:left="1440" w:right="2893"/>
      </w:pPr>
      <w:r>
        <w:rPr>
          <w:color w:val="95C93D"/>
          <w:w w:val="110"/>
        </w:rPr>
        <w:t>Características de un supervisor de apoyo exitoso</w:t>
      </w:r>
    </w:p>
    <w:p w:rsidR="00157B2E" w:rsidRDefault="00157B2E">
      <w:pPr>
        <w:pStyle w:val="BodyText"/>
        <w:spacing w:before="1"/>
        <w:rPr>
          <w:b/>
          <w:sz w:val="15"/>
        </w:rPr>
      </w:pPr>
    </w:p>
    <w:p w:rsidR="00157B2E" w:rsidRDefault="000A7974">
      <w:pPr>
        <w:pStyle w:val="BodyText"/>
        <w:spacing w:before="104"/>
        <w:ind w:left="1439"/>
      </w:pPr>
      <w:r>
        <w:rPr>
          <w:color w:val="5F636A"/>
        </w:rPr>
        <w:t>Un supervisor de apoyo exitoso:</w:t>
      </w:r>
    </w:p>
    <w:p w:rsidR="00157B2E" w:rsidRDefault="00157B2E">
      <w:pPr>
        <w:pStyle w:val="BodyText"/>
        <w:spacing w:before="5"/>
        <w:rPr>
          <w:sz w:val="23"/>
        </w:rPr>
      </w:pPr>
    </w:p>
    <w:p w:rsidR="00157B2E" w:rsidRDefault="000A7974">
      <w:pPr>
        <w:pStyle w:val="Heading9"/>
        <w:numPr>
          <w:ilvl w:val="1"/>
          <w:numId w:val="39"/>
        </w:numPr>
        <w:tabs>
          <w:tab w:val="left" w:pos="2159"/>
          <w:tab w:val="left" w:pos="2160"/>
        </w:tabs>
        <w:spacing w:before="0"/>
        <w:ind w:hanging="361"/>
        <w:rPr>
          <w:color w:val="5F636A"/>
        </w:rPr>
      </w:pPr>
      <w:r>
        <w:rPr>
          <w:color w:val="5F636A"/>
        </w:rPr>
        <w:t>Está comprometido con la misión y los objetivos de la</w:t>
      </w:r>
      <w:r>
        <w:rPr>
          <w:color w:val="5F636A"/>
          <w:spacing w:val="-17"/>
        </w:rPr>
        <w:t xml:space="preserve"> </w:t>
      </w:r>
      <w:r>
        <w:rPr>
          <w:color w:val="5F636A"/>
        </w:rPr>
        <w:t>organización.</w:t>
      </w:r>
    </w:p>
    <w:p w:rsidR="00157B2E" w:rsidRDefault="000A7974">
      <w:pPr>
        <w:pStyle w:val="ListParagraph"/>
        <w:numPr>
          <w:ilvl w:val="1"/>
          <w:numId w:val="39"/>
        </w:numPr>
        <w:tabs>
          <w:tab w:val="left" w:pos="2159"/>
          <w:tab w:val="left" w:pos="2160"/>
        </w:tabs>
        <w:spacing w:before="11"/>
        <w:ind w:hanging="361"/>
        <w:rPr>
          <w:color w:val="5F636A"/>
          <w:sz w:val="24"/>
        </w:rPr>
      </w:pPr>
      <w:r>
        <w:rPr>
          <w:color w:val="5F636A"/>
          <w:sz w:val="24"/>
        </w:rPr>
        <w:t>Demuestra cualidades de</w:t>
      </w:r>
      <w:r>
        <w:rPr>
          <w:color w:val="5F636A"/>
          <w:spacing w:val="-42"/>
          <w:sz w:val="24"/>
        </w:rPr>
        <w:t xml:space="preserve"> </w:t>
      </w:r>
      <w:r>
        <w:rPr>
          <w:color w:val="5F636A"/>
          <w:sz w:val="24"/>
        </w:rPr>
        <w:t>liderazgo.</w:t>
      </w:r>
    </w:p>
    <w:p w:rsidR="00157B2E" w:rsidRDefault="000A7974">
      <w:pPr>
        <w:pStyle w:val="ListParagraph"/>
        <w:numPr>
          <w:ilvl w:val="2"/>
          <w:numId w:val="39"/>
        </w:numPr>
        <w:tabs>
          <w:tab w:val="left" w:pos="2340"/>
        </w:tabs>
        <w:spacing w:before="11"/>
        <w:rPr>
          <w:sz w:val="24"/>
        </w:rPr>
      </w:pPr>
      <w:r>
        <w:rPr>
          <w:color w:val="5F636A"/>
          <w:sz w:val="24"/>
        </w:rPr>
        <w:t>Inspira a</w:t>
      </w:r>
      <w:r>
        <w:rPr>
          <w:color w:val="5F636A"/>
          <w:spacing w:val="-14"/>
          <w:sz w:val="24"/>
        </w:rPr>
        <w:t xml:space="preserve"> </w:t>
      </w:r>
      <w:r>
        <w:rPr>
          <w:color w:val="5F636A"/>
          <w:sz w:val="24"/>
        </w:rPr>
        <w:t>otros.</w:t>
      </w:r>
    </w:p>
    <w:p w:rsidR="00157B2E" w:rsidRDefault="000A7974">
      <w:pPr>
        <w:pStyle w:val="ListParagraph"/>
        <w:numPr>
          <w:ilvl w:val="2"/>
          <w:numId w:val="39"/>
        </w:numPr>
        <w:tabs>
          <w:tab w:val="left" w:pos="2340"/>
        </w:tabs>
        <w:spacing w:before="11"/>
        <w:rPr>
          <w:sz w:val="24"/>
        </w:rPr>
      </w:pPr>
      <w:r>
        <w:rPr>
          <w:color w:val="5F636A"/>
          <w:sz w:val="24"/>
        </w:rPr>
        <w:t>Comunica</w:t>
      </w:r>
      <w:r>
        <w:rPr>
          <w:color w:val="5F636A"/>
          <w:spacing w:val="-9"/>
          <w:sz w:val="24"/>
        </w:rPr>
        <w:t xml:space="preserve"> </w:t>
      </w:r>
      <w:r>
        <w:rPr>
          <w:color w:val="5F636A"/>
          <w:sz w:val="24"/>
        </w:rPr>
        <w:t>la</w:t>
      </w:r>
      <w:r>
        <w:rPr>
          <w:color w:val="5F636A"/>
          <w:spacing w:val="-9"/>
          <w:sz w:val="24"/>
        </w:rPr>
        <w:t xml:space="preserve"> </w:t>
      </w:r>
      <w:r>
        <w:rPr>
          <w:color w:val="5F636A"/>
          <w:sz w:val="24"/>
        </w:rPr>
        <w:t>visión</w:t>
      </w:r>
      <w:r>
        <w:rPr>
          <w:color w:val="5F636A"/>
          <w:spacing w:val="-9"/>
          <w:sz w:val="24"/>
        </w:rPr>
        <w:t xml:space="preserve"> </w:t>
      </w:r>
      <w:r>
        <w:rPr>
          <w:color w:val="5F636A"/>
          <w:sz w:val="24"/>
        </w:rPr>
        <w:t>de</w:t>
      </w:r>
      <w:r>
        <w:rPr>
          <w:color w:val="5F636A"/>
          <w:spacing w:val="-9"/>
          <w:sz w:val="24"/>
        </w:rPr>
        <w:t xml:space="preserve"> </w:t>
      </w:r>
      <w:r>
        <w:rPr>
          <w:color w:val="5F636A"/>
          <w:sz w:val="24"/>
        </w:rPr>
        <w:t>lo</w:t>
      </w:r>
      <w:r>
        <w:rPr>
          <w:color w:val="5F636A"/>
          <w:spacing w:val="-9"/>
          <w:sz w:val="24"/>
        </w:rPr>
        <w:t xml:space="preserve"> </w:t>
      </w:r>
      <w:r>
        <w:rPr>
          <w:color w:val="5F636A"/>
          <w:sz w:val="24"/>
        </w:rPr>
        <w:t>que</w:t>
      </w:r>
      <w:r>
        <w:rPr>
          <w:color w:val="5F636A"/>
          <w:spacing w:val="-9"/>
          <w:sz w:val="24"/>
        </w:rPr>
        <w:t xml:space="preserve"> </w:t>
      </w:r>
      <w:r>
        <w:rPr>
          <w:color w:val="5F636A"/>
          <w:sz w:val="24"/>
        </w:rPr>
        <w:t>la</w:t>
      </w:r>
      <w:r>
        <w:rPr>
          <w:color w:val="5F636A"/>
          <w:spacing w:val="-9"/>
          <w:sz w:val="24"/>
        </w:rPr>
        <w:t xml:space="preserve"> </w:t>
      </w:r>
      <w:r>
        <w:rPr>
          <w:color w:val="5F636A"/>
          <w:sz w:val="24"/>
        </w:rPr>
        <w:t>organización</w:t>
      </w:r>
      <w:r>
        <w:rPr>
          <w:color w:val="5F636A"/>
          <w:spacing w:val="-9"/>
          <w:sz w:val="24"/>
        </w:rPr>
        <w:t xml:space="preserve"> </w:t>
      </w:r>
      <w:r>
        <w:rPr>
          <w:color w:val="5F636A"/>
          <w:sz w:val="24"/>
        </w:rPr>
        <w:t>puede</w:t>
      </w:r>
      <w:r>
        <w:rPr>
          <w:color w:val="5F636A"/>
          <w:spacing w:val="-9"/>
          <w:sz w:val="24"/>
        </w:rPr>
        <w:t xml:space="preserve"> </w:t>
      </w:r>
      <w:r>
        <w:rPr>
          <w:color w:val="5F636A"/>
          <w:sz w:val="24"/>
        </w:rPr>
        <w:t>y</w:t>
      </w:r>
      <w:r>
        <w:rPr>
          <w:color w:val="5F636A"/>
          <w:spacing w:val="-9"/>
          <w:sz w:val="24"/>
        </w:rPr>
        <w:t xml:space="preserve"> </w:t>
      </w:r>
      <w:r>
        <w:rPr>
          <w:color w:val="5F636A"/>
          <w:sz w:val="24"/>
        </w:rPr>
        <w:t>debe</w:t>
      </w:r>
      <w:r>
        <w:rPr>
          <w:color w:val="5F636A"/>
          <w:spacing w:val="-9"/>
          <w:sz w:val="24"/>
        </w:rPr>
        <w:t xml:space="preserve"> </w:t>
      </w:r>
      <w:r>
        <w:rPr>
          <w:color w:val="5F636A"/>
          <w:spacing w:val="-3"/>
          <w:sz w:val="24"/>
        </w:rPr>
        <w:t>lograr.</w:t>
      </w:r>
    </w:p>
    <w:p w:rsidR="00157B2E" w:rsidRDefault="000A7974">
      <w:pPr>
        <w:pStyle w:val="ListParagraph"/>
        <w:numPr>
          <w:ilvl w:val="2"/>
          <w:numId w:val="39"/>
        </w:numPr>
        <w:tabs>
          <w:tab w:val="left" w:pos="2340"/>
        </w:tabs>
        <w:spacing w:before="11"/>
        <w:rPr>
          <w:sz w:val="24"/>
        </w:rPr>
      </w:pPr>
      <w:r>
        <w:rPr>
          <w:color w:val="5F636A"/>
          <w:sz w:val="24"/>
        </w:rPr>
        <w:t>Comunica los enfoques estratégicos para lograr esa</w:t>
      </w:r>
      <w:r>
        <w:rPr>
          <w:color w:val="5F636A"/>
          <w:spacing w:val="-47"/>
          <w:sz w:val="24"/>
        </w:rPr>
        <w:t xml:space="preserve"> </w:t>
      </w:r>
      <w:r>
        <w:rPr>
          <w:color w:val="5F636A"/>
          <w:sz w:val="24"/>
        </w:rPr>
        <w:t>visión.</w:t>
      </w:r>
    </w:p>
    <w:p w:rsidR="00157B2E" w:rsidRDefault="000A7974">
      <w:pPr>
        <w:pStyle w:val="ListParagraph"/>
        <w:numPr>
          <w:ilvl w:val="2"/>
          <w:numId w:val="39"/>
        </w:numPr>
        <w:tabs>
          <w:tab w:val="left" w:pos="2340"/>
        </w:tabs>
        <w:spacing w:before="11"/>
        <w:rPr>
          <w:sz w:val="24"/>
        </w:rPr>
      </w:pPr>
      <w:r>
        <w:rPr>
          <w:color w:val="5F636A"/>
          <w:sz w:val="24"/>
        </w:rPr>
        <w:t>Establece confianza y promueve el trabajo en</w:t>
      </w:r>
      <w:r>
        <w:rPr>
          <w:color w:val="5F636A"/>
          <w:spacing w:val="-48"/>
          <w:sz w:val="24"/>
        </w:rPr>
        <w:t xml:space="preserve"> </w:t>
      </w:r>
      <w:r>
        <w:rPr>
          <w:color w:val="5F636A"/>
          <w:sz w:val="24"/>
        </w:rPr>
        <w:t>equipo.</w:t>
      </w:r>
    </w:p>
    <w:p w:rsidR="00157B2E" w:rsidRDefault="000A7974">
      <w:pPr>
        <w:pStyle w:val="ListParagraph"/>
        <w:numPr>
          <w:ilvl w:val="2"/>
          <w:numId w:val="39"/>
        </w:numPr>
        <w:tabs>
          <w:tab w:val="left" w:pos="2340"/>
        </w:tabs>
        <w:spacing w:before="11"/>
        <w:rPr>
          <w:sz w:val="24"/>
        </w:rPr>
      </w:pPr>
      <w:r>
        <w:rPr>
          <w:color w:val="5F636A"/>
          <w:sz w:val="24"/>
        </w:rPr>
        <w:t>Moviliza recursos humanos y</w:t>
      </w:r>
      <w:r>
        <w:rPr>
          <w:color w:val="5F636A"/>
          <w:spacing w:val="-6"/>
          <w:sz w:val="24"/>
        </w:rPr>
        <w:t xml:space="preserve"> </w:t>
      </w:r>
      <w:r>
        <w:rPr>
          <w:color w:val="5F636A"/>
          <w:sz w:val="24"/>
        </w:rPr>
        <w:t>financieros.</w:t>
      </w:r>
    </w:p>
    <w:p w:rsidR="00157B2E" w:rsidRDefault="000A7974">
      <w:pPr>
        <w:pStyle w:val="ListParagraph"/>
        <w:numPr>
          <w:ilvl w:val="2"/>
          <w:numId w:val="39"/>
        </w:numPr>
        <w:tabs>
          <w:tab w:val="left" w:pos="2340"/>
        </w:tabs>
        <w:spacing w:before="11"/>
        <w:rPr>
          <w:sz w:val="24"/>
        </w:rPr>
      </w:pPr>
      <w:r>
        <w:rPr>
          <w:color w:val="5F636A"/>
          <w:sz w:val="24"/>
        </w:rPr>
        <w:t>Tiene un plan para el</w:t>
      </w:r>
      <w:r>
        <w:rPr>
          <w:color w:val="5F636A"/>
          <w:spacing w:val="-20"/>
          <w:sz w:val="24"/>
        </w:rPr>
        <w:t xml:space="preserve"> </w:t>
      </w:r>
      <w:r>
        <w:rPr>
          <w:color w:val="5F636A"/>
          <w:sz w:val="24"/>
        </w:rPr>
        <w:t>fomento.</w:t>
      </w:r>
    </w:p>
    <w:p w:rsidR="00157B2E" w:rsidRDefault="000A7974">
      <w:pPr>
        <w:pStyle w:val="ListParagraph"/>
        <w:numPr>
          <w:ilvl w:val="1"/>
          <w:numId w:val="39"/>
        </w:numPr>
        <w:tabs>
          <w:tab w:val="left" w:pos="2159"/>
          <w:tab w:val="left" w:pos="2160"/>
        </w:tabs>
        <w:spacing w:before="11" w:line="249" w:lineRule="auto"/>
        <w:ind w:right="3860" w:hanging="361"/>
        <w:rPr>
          <w:color w:val="5F636A"/>
          <w:sz w:val="24"/>
        </w:rPr>
      </w:pPr>
      <w:r>
        <w:rPr>
          <w:color w:val="5F636A"/>
          <w:sz w:val="24"/>
        </w:rPr>
        <w:t>Tiene</w:t>
      </w:r>
      <w:r>
        <w:rPr>
          <w:color w:val="5F636A"/>
          <w:spacing w:val="-12"/>
          <w:sz w:val="24"/>
        </w:rPr>
        <w:t xml:space="preserve"> </w:t>
      </w:r>
      <w:r>
        <w:rPr>
          <w:color w:val="5F636A"/>
          <w:sz w:val="24"/>
        </w:rPr>
        <w:t>buenas</w:t>
      </w:r>
      <w:r>
        <w:rPr>
          <w:color w:val="5F636A"/>
          <w:spacing w:val="-12"/>
          <w:sz w:val="24"/>
        </w:rPr>
        <w:t xml:space="preserve"> </w:t>
      </w:r>
      <w:r>
        <w:rPr>
          <w:color w:val="5F636A"/>
          <w:sz w:val="24"/>
        </w:rPr>
        <w:t>habilidades</w:t>
      </w:r>
      <w:r>
        <w:rPr>
          <w:color w:val="5F636A"/>
          <w:spacing w:val="-12"/>
          <w:sz w:val="24"/>
        </w:rPr>
        <w:t xml:space="preserve"> </w:t>
      </w:r>
      <w:r>
        <w:rPr>
          <w:color w:val="5F636A"/>
          <w:sz w:val="24"/>
        </w:rPr>
        <w:t>de</w:t>
      </w:r>
      <w:r>
        <w:rPr>
          <w:color w:val="5F636A"/>
          <w:spacing w:val="-12"/>
          <w:sz w:val="24"/>
        </w:rPr>
        <w:t xml:space="preserve"> </w:t>
      </w:r>
      <w:r>
        <w:rPr>
          <w:color w:val="5F636A"/>
          <w:sz w:val="24"/>
        </w:rPr>
        <w:t>comunicaci</w:t>
      </w:r>
      <w:r>
        <w:rPr>
          <w:color w:val="5F636A"/>
          <w:sz w:val="24"/>
        </w:rPr>
        <w:t>ón,</w:t>
      </w:r>
      <w:r>
        <w:rPr>
          <w:color w:val="5F636A"/>
          <w:spacing w:val="-12"/>
          <w:sz w:val="24"/>
        </w:rPr>
        <w:t xml:space="preserve"> </w:t>
      </w:r>
      <w:r>
        <w:rPr>
          <w:color w:val="5F636A"/>
          <w:sz w:val="24"/>
        </w:rPr>
        <w:t>en</w:t>
      </w:r>
      <w:r>
        <w:rPr>
          <w:color w:val="5F636A"/>
          <w:spacing w:val="-12"/>
          <w:sz w:val="24"/>
        </w:rPr>
        <w:t xml:space="preserve"> </w:t>
      </w:r>
      <w:r>
        <w:rPr>
          <w:color w:val="5F636A"/>
          <w:sz w:val="24"/>
        </w:rPr>
        <w:t>especial escucha activa y retroalimentación</w:t>
      </w:r>
      <w:r>
        <w:rPr>
          <w:color w:val="5F636A"/>
          <w:spacing w:val="-26"/>
          <w:sz w:val="24"/>
        </w:rPr>
        <w:t xml:space="preserve"> </w:t>
      </w:r>
      <w:r>
        <w:rPr>
          <w:color w:val="5F636A"/>
          <w:sz w:val="24"/>
        </w:rPr>
        <w:t>constructiva.</w:t>
      </w:r>
    </w:p>
    <w:p w:rsidR="00157B2E" w:rsidRDefault="000A7974">
      <w:pPr>
        <w:pStyle w:val="ListParagraph"/>
        <w:numPr>
          <w:ilvl w:val="1"/>
          <w:numId w:val="39"/>
        </w:numPr>
        <w:tabs>
          <w:tab w:val="left" w:pos="2159"/>
          <w:tab w:val="left" w:pos="2160"/>
        </w:tabs>
        <w:spacing w:before="1"/>
        <w:ind w:hanging="361"/>
        <w:rPr>
          <w:color w:val="5F636A"/>
          <w:sz w:val="24"/>
        </w:rPr>
      </w:pPr>
      <w:r>
        <w:rPr>
          <w:color w:val="5F636A"/>
          <w:sz w:val="24"/>
        </w:rPr>
        <w:t xml:space="preserve">Respeta a cuidadores, miembros de la comunidad, </w:t>
      </w:r>
      <w:r>
        <w:rPr>
          <w:color w:val="5F636A"/>
          <w:spacing w:val="-10"/>
          <w:sz w:val="24"/>
        </w:rPr>
        <w:t xml:space="preserve">FLW </w:t>
      </w:r>
      <w:r>
        <w:rPr>
          <w:color w:val="5F636A"/>
          <w:sz w:val="24"/>
        </w:rPr>
        <w:t>y</w:t>
      </w:r>
      <w:r>
        <w:rPr>
          <w:color w:val="5F636A"/>
          <w:spacing w:val="-31"/>
          <w:sz w:val="24"/>
        </w:rPr>
        <w:t xml:space="preserve"> </w:t>
      </w:r>
      <w:r>
        <w:rPr>
          <w:color w:val="5F636A"/>
          <w:sz w:val="24"/>
        </w:rPr>
        <w:t>colegas.</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z w:val="24"/>
        </w:rPr>
        <w:t>Demuestra</w:t>
      </w:r>
      <w:r>
        <w:rPr>
          <w:color w:val="5F636A"/>
          <w:spacing w:val="-1"/>
          <w:sz w:val="24"/>
        </w:rPr>
        <w:t xml:space="preserve"> </w:t>
      </w:r>
      <w:r>
        <w:rPr>
          <w:color w:val="5F636A"/>
          <w:sz w:val="24"/>
        </w:rPr>
        <w:t>empatía.</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z w:val="24"/>
        </w:rPr>
        <w:t>Empodera a los demás y proporciona oportunidades de</w:t>
      </w:r>
      <w:r>
        <w:rPr>
          <w:color w:val="5F636A"/>
          <w:spacing w:val="-23"/>
          <w:sz w:val="24"/>
        </w:rPr>
        <w:t xml:space="preserve"> </w:t>
      </w:r>
      <w:r>
        <w:rPr>
          <w:color w:val="5F636A"/>
          <w:sz w:val="24"/>
        </w:rPr>
        <w:t>crecimiento.</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pacing w:val="-4"/>
          <w:sz w:val="24"/>
        </w:rPr>
        <w:t xml:space="preserve">Trabaja </w:t>
      </w:r>
      <w:r>
        <w:rPr>
          <w:color w:val="5F636A"/>
          <w:sz w:val="24"/>
        </w:rPr>
        <w:t>bien en</w:t>
      </w:r>
      <w:r>
        <w:rPr>
          <w:color w:val="5F636A"/>
          <w:spacing w:val="-51"/>
          <w:sz w:val="24"/>
        </w:rPr>
        <w:t xml:space="preserve"> </w:t>
      </w:r>
      <w:r>
        <w:rPr>
          <w:color w:val="5F636A"/>
          <w:sz w:val="24"/>
        </w:rPr>
        <w:t>equipo.</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z w:val="24"/>
        </w:rPr>
        <w:t>Comprende</w:t>
      </w:r>
      <w:r>
        <w:rPr>
          <w:color w:val="5F636A"/>
          <w:spacing w:val="-12"/>
          <w:sz w:val="24"/>
        </w:rPr>
        <w:t xml:space="preserve"> </w:t>
      </w:r>
      <w:r>
        <w:rPr>
          <w:color w:val="5F636A"/>
          <w:sz w:val="24"/>
        </w:rPr>
        <w:t>la</w:t>
      </w:r>
      <w:r>
        <w:rPr>
          <w:color w:val="5F636A"/>
          <w:spacing w:val="-12"/>
          <w:sz w:val="24"/>
        </w:rPr>
        <w:t xml:space="preserve"> </w:t>
      </w:r>
      <w:r>
        <w:rPr>
          <w:color w:val="5F636A"/>
          <w:sz w:val="24"/>
        </w:rPr>
        <w:t>naturaleza</w:t>
      </w:r>
      <w:r>
        <w:rPr>
          <w:color w:val="5F636A"/>
          <w:spacing w:val="-12"/>
          <w:sz w:val="24"/>
        </w:rPr>
        <w:t xml:space="preserve"> </w:t>
      </w:r>
      <w:r>
        <w:rPr>
          <w:color w:val="5F636A"/>
          <w:sz w:val="24"/>
        </w:rPr>
        <w:t>del</w:t>
      </w:r>
      <w:r>
        <w:rPr>
          <w:color w:val="5F636A"/>
          <w:spacing w:val="-12"/>
          <w:sz w:val="24"/>
        </w:rPr>
        <w:t xml:space="preserve"> </w:t>
      </w:r>
      <w:r>
        <w:rPr>
          <w:color w:val="5F636A"/>
          <w:sz w:val="24"/>
        </w:rPr>
        <w:t>trabajo</w:t>
      </w:r>
      <w:r>
        <w:rPr>
          <w:color w:val="5F636A"/>
          <w:spacing w:val="-12"/>
          <w:sz w:val="24"/>
        </w:rPr>
        <w:t xml:space="preserve"> </w:t>
      </w:r>
      <w:r>
        <w:rPr>
          <w:color w:val="5F636A"/>
          <w:sz w:val="24"/>
        </w:rPr>
        <w:t>de</w:t>
      </w:r>
      <w:r>
        <w:rPr>
          <w:color w:val="5F636A"/>
          <w:spacing w:val="-12"/>
          <w:sz w:val="24"/>
        </w:rPr>
        <w:t xml:space="preserve"> </w:t>
      </w:r>
      <w:r>
        <w:rPr>
          <w:color w:val="5F636A"/>
          <w:sz w:val="24"/>
        </w:rPr>
        <w:t>inmunización</w:t>
      </w:r>
      <w:r>
        <w:rPr>
          <w:color w:val="5F636A"/>
          <w:spacing w:val="-12"/>
          <w:sz w:val="24"/>
        </w:rPr>
        <w:t xml:space="preserve"> </w:t>
      </w:r>
      <w:r>
        <w:rPr>
          <w:color w:val="5F636A"/>
          <w:sz w:val="24"/>
        </w:rPr>
        <w:t>de</w:t>
      </w:r>
      <w:r>
        <w:rPr>
          <w:color w:val="5F636A"/>
          <w:spacing w:val="-12"/>
          <w:sz w:val="24"/>
        </w:rPr>
        <w:t xml:space="preserve"> </w:t>
      </w:r>
      <w:r>
        <w:rPr>
          <w:color w:val="5F636A"/>
          <w:sz w:val="24"/>
        </w:rPr>
        <w:t>rutina.</w:t>
      </w:r>
    </w:p>
    <w:p w:rsidR="00157B2E" w:rsidRDefault="000A7974">
      <w:pPr>
        <w:pStyle w:val="ListParagraph"/>
        <w:numPr>
          <w:ilvl w:val="1"/>
          <w:numId w:val="39"/>
        </w:numPr>
        <w:tabs>
          <w:tab w:val="left" w:pos="2159"/>
          <w:tab w:val="left" w:pos="2160"/>
        </w:tabs>
        <w:spacing w:before="12" w:line="249" w:lineRule="auto"/>
        <w:ind w:right="3319" w:hanging="361"/>
        <w:rPr>
          <w:color w:val="5F636A"/>
          <w:sz w:val="24"/>
        </w:rPr>
      </w:pPr>
      <w:r>
        <w:rPr>
          <w:color w:val="5F636A"/>
          <w:sz w:val="24"/>
        </w:rPr>
        <w:t>Tiene conocimientos técnicos y experiencia en</w:t>
      </w:r>
      <w:r>
        <w:rPr>
          <w:color w:val="5F636A"/>
          <w:spacing w:val="-7"/>
          <w:sz w:val="24"/>
        </w:rPr>
        <w:t xml:space="preserve"> </w:t>
      </w:r>
      <w:r>
        <w:rPr>
          <w:color w:val="5F636A"/>
          <w:sz w:val="24"/>
        </w:rPr>
        <w:t>inmunización y salud materna e</w:t>
      </w:r>
      <w:r>
        <w:rPr>
          <w:color w:val="5F636A"/>
          <w:spacing w:val="-7"/>
          <w:sz w:val="24"/>
        </w:rPr>
        <w:t xml:space="preserve"> </w:t>
      </w:r>
      <w:r>
        <w:rPr>
          <w:color w:val="5F636A"/>
          <w:sz w:val="24"/>
        </w:rPr>
        <w:t>infantil.</w:t>
      </w:r>
    </w:p>
    <w:p w:rsidR="00157B2E" w:rsidRDefault="000A7974">
      <w:pPr>
        <w:pStyle w:val="ListParagraph"/>
        <w:numPr>
          <w:ilvl w:val="1"/>
          <w:numId w:val="39"/>
        </w:numPr>
        <w:tabs>
          <w:tab w:val="left" w:pos="2159"/>
          <w:tab w:val="left" w:pos="2160"/>
        </w:tabs>
        <w:spacing w:before="1"/>
        <w:ind w:hanging="361"/>
        <w:rPr>
          <w:color w:val="5F636A"/>
          <w:sz w:val="24"/>
        </w:rPr>
      </w:pPr>
      <w:r>
        <w:rPr>
          <w:color w:val="5F636A"/>
          <w:sz w:val="24"/>
        </w:rPr>
        <w:t>Es</w:t>
      </w:r>
      <w:r>
        <w:rPr>
          <w:color w:val="5F636A"/>
          <w:spacing w:val="-6"/>
          <w:sz w:val="24"/>
        </w:rPr>
        <w:t xml:space="preserve"> </w:t>
      </w:r>
      <w:r>
        <w:rPr>
          <w:color w:val="5F636A"/>
          <w:sz w:val="24"/>
        </w:rPr>
        <w:t>flexible.</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z w:val="24"/>
        </w:rPr>
        <w:t>Está</w:t>
      </w:r>
      <w:r>
        <w:rPr>
          <w:color w:val="5F636A"/>
          <w:spacing w:val="-16"/>
          <w:sz w:val="24"/>
        </w:rPr>
        <w:t xml:space="preserve"> </w:t>
      </w:r>
      <w:r>
        <w:rPr>
          <w:color w:val="5F636A"/>
          <w:sz w:val="24"/>
        </w:rPr>
        <w:t>abierto</w:t>
      </w:r>
      <w:r>
        <w:rPr>
          <w:color w:val="5F636A"/>
          <w:spacing w:val="-16"/>
          <w:sz w:val="24"/>
        </w:rPr>
        <w:t xml:space="preserve"> </w:t>
      </w:r>
      <w:r>
        <w:rPr>
          <w:color w:val="5F636A"/>
          <w:sz w:val="24"/>
        </w:rPr>
        <w:t>a</w:t>
      </w:r>
      <w:r>
        <w:rPr>
          <w:color w:val="5F636A"/>
          <w:spacing w:val="-16"/>
          <w:sz w:val="24"/>
        </w:rPr>
        <w:t xml:space="preserve"> </w:t>
      </w:r>
      <w:r>
        <w:rPr>
          <w:color w:val="5F636A"/>
          <w:sz w:val="24"/>
        </w:rPr>
        <w:t>nuevas</w:t>
      </w:r>
      <w:r>
        <w:rPr>
          <w:color w:val="5F636A"/>
          <w:spacing w:val="-16"/>
          <w:sz w:val="24"/>
        </w:rPr>
        <w:t xml:space="preserve"> </w:t>
      </w:r>
      <w:r>
        <w:rPr>
          <w:color w:val="5F636A"/>
          <w:sz w:val="24"/>
        </w:rPr>
        <w:t>ideas.</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z w:val="24"/>
        </w:rPr>
        <w:t>Capacita y transmite información a los demás de manera</w:t>
      </w:r>
      <w:r>
        <w:rPr>
          <w:color w:val="5F636A"/>
          <w:spacing w:val="-44"/>
          <w:sz w:val="24"/>
        </w:rPr>
        <w:t xml:space="preserve"> </w:t>
      </w:r>
      <w:r>
        <w:rPr>
          <w:color w:val="5F636A"/>
          <w:sz w:val="24"/>
        </w:rPr>
        <w:t>eficaz.</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z w:val="24"/>
        </w:rPr>
        <w:t>Espera y maneja el</w:t>
      </w:r>
      <w:r>
        <w:rPr>
          <w:color w:val="5F636A"/>
          <w:spacing w:val="-41"/>
          <w:sz w:val="24"/>
        </w:rPr>
        <w:t xml:space="preserve"> </w:t>
      </w:r>
      <w:r>
        <w:rPr>
          <w:color w:val="5F636A"/>
          <w:sz w:val="24"/>
        </w:rPr>
        <w:t>cambio.</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z w:val="24"/>
        </w:rPr>
        <w:t>Se concentra en mejorar los</w:t>
      </w:r>
      <w:r>
        <w:rPr>
          <w:color w:val="5F636A"/>
          <w:spacing w:val="-6"/>
          <w:sz w:val="24"/>
        </w:rPr>
        <w:t xml:space="preserve"> </w:t>
      </w:r>
      <w:r>
        <w:rPr>
          <w:color w:val="5F636A"/>
          <w:sz w:val="24"/>
        </w:rPr>
        <w:t>servicios.</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z w:val="24"/>
        </w:rPr>
        <w:t>Reconoce la influencia del entorno</w:t>
      </w:r>
      <w:r>
        <w:rPr>
          <w:color w:val="5F636A"/>
          <w:spacing w:val="-12"/>
          <w:sz w:val="24"/>
        </w:rPr>
        <w:t xml:space="preserve"> </w:t>
      </w:r>
      <w:r>
        <w:rPr>
          <w:color w:val="5F636A"/>
          <w:sz w:val="24"/>
        </w:rPr>
        <w:t>externo.</w:t>
      </w:r>
    </w:p>
    <w:p w:rsidR="00157B2E" w:rsidRDefault="000A7974">
      <w:pPr>
        <w:pStyle w:val="ListParagraph"/>
        <w:numPr>
          <w:ilvl w:val="1"/>
          <w:numId w:val="39"/>
        </w:numPr>
        <w:tabs>
          <w:tab w:val="left" w:pos="2159"/>
          <w:tab w:val="left" w:pos="2160"/>
        </w:tabs>
        <w:spacing w:before="12"/>
        <w:ind w:hanging="361"/>
        <w:rPr>
          <w:color w:val="5F636A"/>
          <w:sz w:val="24"/>
        </w:rPr>
      </w:pPr>
      <w:r>
        <w:rPr>
          <w:color w:val="5F636A"/>
          <w:sz w:val="24"/>
        </w:rPr>
        <w:t>Cumple la función de enlace con el sistema más</w:t>
      </w:r>
      <w:r>
        <w:rPr>
          <w:color w:val="5F636A"/>
          <w:spacing w:val="-2"/>
          <w:sz w:val="24"/>
        </w:rPr>
        <w:t xml:space="preserve"> </w:t>
      </w:r>
      <w:r>
        <w:rPr>
          <w:color w:val="5F636A"/>
          <w:sz w:val="24"/>
        </w:rPr>
        <w:t>amplio.</w:t>
      </w:r>
    </w:p>
    <w:p w:rsidR="00157B2E" w:rsidRDefault="00157B2E">
      <w:pPr>
        <w:rPr>
          <w:sz w:val="24"/>
        </w:rPr>
        <w:sectPr w:rsidR="00157B2E">
          <w:pgSz w:w="11910" w:h="16840"/>
          <w:pgMar w:top="1140" w:right="0" w:bottom="1140" w:left="0" w:header="0" w:footer="947" w:gutter="0"/>
          <w:cols w:space="720"/>
        </w:sectPr>
      </w:pPr>
    </w:p>
    <w:p w:rsidR="00157B2E" w:rsidRDefault="00157B2E">
      <w:pPr>
        <w:pStyle w:val="BodyText"/>
        <w:spacing w:before="2"/>
        <w:rPr>
          <w:sz w:val="11"/>
        </w:rPr>
      </w:pPr>
    </w:p>
    <w:p w:rsidR="00157B2E" w:rsidRDefault="000A7974">
      <w:pPr>
        <w:spacing w:before="127" w:line="232" w:lineRule="auto"/>
        <w:ind w:left="734" w:right="1953"/>
        <w:rPr>
          <w:b/>
          <w:sz w:val="36"/>
        </w:rPr>
      </w:pPr>
      <w:r>
        <w:rPr>
          <w:b/>
          <w:color w:val="95C93D"/>
          <w:w w:val="110"/>
          <w:sz w:val="36"/>
        </w:rPr>
        <w:t>Las cinco preguntas de comunicación interpersonal para la inmunización para la supervisión de apoyo</w:t>
      </w:r>
    </w:p>
    <w:p w:rsidR="00157B2E" w:rsidRDefault="000A7974">
      <w:pPr>
        <w:pStyle w:val="BodyText"/>
        <w:spacing w:before="6"/>
        <w:rPr>
          <w:b/>
          <w:sz w:val="17"/>
        </w:rPr>
      </w:pPr>
      <w:r>
        <w:pict>
          <v:group id="_x0000_s1569" alt="" style="position:absolute;margin-left:36.55pt;margin-top:12.05pt;width:410.85pt;height:143pt;z-index:251633152;mso-wrap-distance-left:0;mso-wrap-distance-right:0;mso-position-horizontal-relative:page" coordorigin="731,241" coordsize="8217,2860">
            <v:line id="_x0000_s1570" alt="" style="position:absolute" from="1047,544" to="1047,1001" strokeweight="2pt"/>
            <v:shape id="_x0000_s1571" type="#_x0000_t75" alt="" style="position:absolute;left:970;top:426;width:277;height:339">
              <v:imagedata r:id="rId75" o:title=""/>
            </v:shape>
            <v:line id="_x0000_s1572" alt="" style="position:absolute" from="1171,1001" to="1171,544" strokeweight="2pt"/>
            <v:shape id="_x0000_s1573" type="#_x0000_t75" alt="" style="position:absolute;left:1026;top:277;width:165;height:175">
              <v:imagedata r:id="rId76" o:title=""/>
            </v:shape>
            <v:line id="_x0000_s1574" alt="" style="position:absolute" from="1109,738" to="1109,1001" strokeweight="2pt"/>
            <v:shape id="_x0000_s1575" type="#_x0000_t202" alt="" style="position:absolute;left:730;top:240;width:8217;height:880;mso-wrap-style:square;v-text-anchor:top" filled="f" stroked="f">
              <v:textbox inset="0,0,0,0">
                <w:txbxContent>
                  <w:p w:rsidR="00157B2E" w:rsidRDefault="000A7974">
                    <w:pPr>
                      <w:spacing w:before="136"/>
                      <w:ind w:left="821"/>
                      <w:rPr>
                        <w:sz w:val="42"/>
                      </w:rPr>
                    </w:pPr>
                    <w:r>
                      <w:rPr>
                        <w:b/>
                        <w:sz w:val="56"/>
                      </w:rPr>
                      <w:t xml:space="preserve">QUIÉNES  </w:t>
                    </w:r>
                    <w:r>
                      <w:rPr>
                        <w:sz w:val="42"/>
                      </w:rPr>
                      <w:t>pueden proporcionarla</w:t>
                    </w:r>
                  </w:p>
                </w:txbxContent>
              </v:textbox>
            </v:shape>
            <v:shape id="_x0000_s1576" type="#_x0000_t202" alt="" style="position:absolute;left:730;top:1120;width:8217;height:1981;mso-wrap-style:square;v-text-anchor:top" filled="f" stroked="f">
              <v:textbox inset="0,0,0,0">
                <w:txbxContent>
                  <w:p w:rsidR="00157B2E" w:rsidRDefault="000A7974">
                    <w:pPr>
                      <w:numPr>
                        <w:ilvl w:val="0"/>
                        <w:numId w:val="20"/>
                      </w:numPr>
                      <w:tabs>
                        <w:tab w:val="left" w:pos="1192"/>
                        <w:tab w:val="left" w:pos="1193"/>
                      </w:tabs>
                      <w:spacing w:before="77" w:line="261" w:lineRule="auto"/>
                      <w:ind w:right="1264"/>
                      <w:rPr>
                        <w:sz w:val="20"/>
                      </w:rPr>
                    </w:pPr>
                    <w:r>
                      <w:rPr>
                        <w:color w:val="5F636A"/>
                        <w:sz w:val="20"/>
                      </w:rPr>
                      <w:t xml:space="preserve">Los capacitadores y supervisores de </w:t>
                    </w:r>
                    <w:r>
                      <w:rPr>
                        <w:color w:val="5F636A"/>
                        <w:spacing w:val="-8"/>
                        <w:sz w:val="20"/>
                      </w:rPr>
                      <w:t xml:space="preserve">FLW </w:t>
                    </w:r>
                    <w:r>
                      <w:rPr>
                        <w:color w:val="5F636A"/>
                        <w:sz w:val="20"/>
                      </w:rPr>
                      <w:t>que han completado</w:t>
                    </w:r>
                    <w:r>
                      <w:rPr>
                        <w:color w:val="5F636A"/>
                        <w:spacing w:val="-15"/>
                        <w:sz w:val="20"/>
                      </w:rPr>
                      <w:t xml:space="preserve"> </w:t>
                    </w:r>
                    <w:r>
                      <w:rPr>
                        <w:color w:val="5F636A"/>
                        <w:sz w:val="20"/>
                      </w:rPr>
                      <w:t>la capacitación tanto en IPC/I como en supervisión de</w:t>
                    </w:r>
                    <w:r>
                      <w:rPr>
                        <w:color w:val="5F636A"/>
                        <w:spacing w:val="-28"/>
                        <w:sz w:val="20"/>
                      </w:rPr>
                      <w:t xml:space="preserve"> </w:t>
                    </w:r>
                    <w:r>
                      <w:rPr>
                        <w:color w:val="5F636A"/>
                        <w:sz w:val="20"/>
                      </w:rPr>
                      <w:t>apoyo.</w:t>
                    </w:r>
                  </w:p>
                  <w:p w:rsidR="00157B2E" w:rsidRDefault="000A7974">
                    <w:pPr>
                      <w:numPr>
                        <w:ilvl w:val="0"/>
                        <w:numId w:val="20"/>
                      </w:numPr>
                      <w:tabs>
                        <w:tab w:val="left" w:pos="1192"/>
                        <w:tab w:val="left" w:pos="1193"/>
                      </w:tabs>
                      <w:rPr>
                        <w:sz w:val="20"/>
                      </w:rPr>
                    </w:pPr>
                    <w:r>
                      <w:rPr>
                        <w:color w:val="5F636A"/>
                        <w:sz w:val="20"/>
                      </w:rPr>
                      <w:t xml:space="preserve">Los pares de los </w:t>
                    </w:r>
                    <w:r>
                      <w:rPr>
                        <w:color w:val="5F636A"/>
                        <w:spacing w:val="-10"/>
                        <w:sz w:val="20"/>
                      </w:rPr>
                      <w:t xml:space="preserve">FLW, </w:t>
                    </w:r>
                    <w:r>
                      <w:rPr>
                        <w:color w:val="5F636A"/>
                        <w:sz w:val="20"/>
                      </w:rPr>
                      <w:t>para brindarse apoyo</w:t>
                    </w:r>
                    <w:r>
                      <w:rPr>
                        <w:color w:val="5F636A"/>
                        <w:spacing w:val="-40"/>
                        <w:sz w:val="20"/>
                      </w:rPr>
                      <w:t xml:space="preserve"> </w:t>
                    </w:r>
                    <w:r>
                      <w:rPr>
                        <w:color w:val="5F636A"/>
                        <w:sz w:val="20"/>
                      </w:rPr>
                      <w:t>mutuo.</w:t>
                    </w:r>
                  </w:p>
                  <w:p w:rsidR="00157B2E" w:rsidRDefault="000A7974">
                    <w:pPr>
                      <w:spacing w:before="157" w:line="261" w:lineRule="auto"/>
                      <w:ind w:left="785" w:right="416" w:hanging="1"/>
                      <w:rPr>
                        <w:i/>
                        <w:sz w:val="20"/>
                      </w:rPr>
                    </w:pPr>
                    <w:r>
                      <w:rPr>
                        <w:i/>
                        <w:color w:val="5F636A"/>
                        <w:w w:val="110"/>
                        <w:sz w:val="20"/>
                      </w:rPr>
                      <w:t xml:space="preserve">Además, los </w:t>
                    </w:r>
                    <w:r>
                      <w:rPr>
                        <w:i/>
                        <w:color w:val="5F636A"/>
                        <w:spacing w:val="-7"/>
                        <w:w w:val="110"/>
                        <w:sz w:val="20"/>
                      </w:rPr>
                      <w:t xml:space="preserve">FLW </w:t>
                    </w:r>
                    <w:r>
                      <w:rPr>
                        <w:i/>
                        <w:color w:val="5F636A"/>
                        <w:w w:val="110"/>
                        <w:sz w:val="20"/>
                      </w:rPr>
                      <w:t>pueden autoevaluarse periódicamente para llevar un registro</w:t>
                    </w:r>
                    <w:r>
                      <w:rPr>
                        <w:i/>
                        <w:color w:val="5F636A"/>
                        <w:spacing w:val="-16"/>
                        <w:w w:val="110"/>
                        <w:sz w:val="20"/>
                      </w:rPr>
                      <w:t xml:space="preserve"> </w:t>
                    </w:r>
                    <w:r>
                      <w:rPr>
                        <w:i/>
                        <w:color w:val="5F636A"/>
                        <w:w w:val="110"/>
                        <w:sz w:val="20"/>
                      </w:rPr>
                      <w:t>de</w:t>
                    </w:r>
                    <w:r>
                      <w:rPr>
                        <w:i/>
                        <w:color w:val="5F636A"/>
                        <w:spacing w:val="-16"/>
                        <w:w w:val="110"/>
                        <w:sz w:val="20"/>
                      </w:rPr>
                      <w:t xml:space="preserve"> </w:t>
                    </w:r>
                    <w:r>
                      <w:rPr>
                        <w:i/>
                        <w:color w:val="5F636A"/>
                        <w:w w:val="110"/>
                        <w:sz w:val="20"/>
                      </w:rPr>
                      <w:t>su</w:t>
                    </w:r>
                    <w:r>
                      <w:rPr>
                        <w:i/>
                        <w:color w:val="5F636A"/>
                        <w:spacing w:val="-16"/>
                        <w:w w:val="110"/>
                        <w:sz w:val="20"/>
                      </w:rPr>
                      <w:t xml:space="preserve"> </w:t>
                    </w:r>
                    <w:r>
                      <w:rPr>
                        <w:i/>
                        <w:color w:val="5F636A"/>
                        <w:w w:val="110"/>
                        <w:sz w:val="20"/>
                      </w:rPr>
                      <w:t>progreso</w:t>
                    </w:r>
                    <w:r>
                      <w:rPr>
                        <w:i/>
                        <w:color w:val="5F636A"/>
                        <w:spacing w:val="-16"/>
                        <w:w w:val="110"/>
                        <w:sz w:val="20"/>
                      </w:rPr>
                      <w:t xml:space="preserve"> </w:t>
                    </w:r>
                    <w:r>
                      <w:rPr>
                        <w:i/>
                        <w:color w:val="5F636A"/>
                        <w:w w:val="110"/>
                        <w:sz w:val="20"/>
                      </w:rPr>
                      <w:t>e</w:t>
                    </w:r>
                    <w:r>
                      <w:rPr>
                        <w:i/>
                        <w:color w:val="5F636A"/>
                        <w:spacing w:val="-16"/>
                        <w:w w:val="110"/>
                        <w:sz w:val="20"/>
                      </w:rPr>
                      <w:t xml:space="preserve"> </w:t>
                    </w:r>
                    <w:r>
                      <w:rPr>
                        <w:i/>
                        <w:color w:val="5F636A"/>
                        <w:w w:val="110"/>
                        <w:sz w:val="20"/>
                      </w:rPr>
                      <w:t>iniciar</w:t>
                    </w:r>
                    <w:r>
                      <w:rPr>
                        <w:i/>
                        <w:color w:val="5F636A"/>
                        <w:spacing w:val="-16"/>
                        <w:w w:val="110"/>
                        <w:sz w:val="20"/>
                      </w:rPr>
                      <w:t xml:space="preserve"> </w:t>
                    </w:r>
                    <w:r>
                      <w:rPr>
                        <w:i/>
                        <w:color w:val="5F636A"/>
                        <w:w w:val="110"/>
                        <w:sz w:val="20"/>
                      </w:rPr>
                      <w:t>un</w:t>
                    </w:r>
                    <w:r>
                      <w:rPr>
                        <w:i/>
                        <w:color w:val="5F636A"/>
                        <w:spacing w:val="-16"/>
                        <w:w w:val="110"/>
                        <w:sz w:val="20"/>
                      </w:rPr>
                      <w:t xml:space="preserve"> </w:t>
                    </w:r>
                    <w:r>
                      <w:rPr>
                        <w:i/>
                        <w:color w:val="5F636A"/>
                        <w:w w:val="110"/>
                        <w:sz w:val="20"/>
                      </w:rPr>
                      <w:t>proceso</w:t>
                    </w:r>
                    <w:r>
                      <w:rPr>
                        <w:i/>
                        <w:color w:val="5F636A"/>
                        <w:spacing w:val="-16"/>
                        <w:w w:val="110"/>
                        <w:sz w:val="20"/>
                      </w:rPr>
                      <w:t xml:space="preserve"> </w:t>
                    </w:r>
                    <w:r>
                      <w:rPr>
                        <w:i/>
                        <w:color w:val="5F636A"/>
                        <w:w w:val="110"/>
                        <w:sz w:val="20"/>
                      </w:rPr>
                      <w:t>de</w:t>
                    </w:r>
                    <w:r>
                      <w:rPr>
                        <w:i/>
                        <w:color w:val="5F636A"/>
                        <w:spacing w:val="-16"/>
                        <w:w w:val="110"/>
                        <w:sz w:val="20"/>
                      </w:rPr>
                      <w:t xml:space="preserve"> </w:t>
                    </w:r>
                    <w:r>
                      <w:rPr>
                        <w:i/>
                        <w:color w:val="5F636A"/>
                        <w:w w:val="110"/>
                        <w:sz w:val="20"/>
                      </w:rPr>
                      <w:t>mejora</w:t>
                    </w:r>
                    <w:r>
                      <w:rPr>
                        <w:i/>
                        <w:color w:val="5F636A"/>
                        <w:spacing w:val="-16"/>
                        <w:w w:val="110"/>
                        <w:sz w:val="20"/>
                      </w:rPr>
                      <w:t xml:space="preserve"> </w:t>
                    </w:r>
                    <w:r>
                      <w:rPr>
                        <w:i/>
                        <w:color w:val="5F636A"/>
                        <w:w w:val="110"/>
                        <w:sz w:val="20"/>
                      </w:rPr>
                      <w:t>al</w:t>
                    </w:r>
                    <w:r>
                      <w:rPr>
                        <w:i/>
                        <w:color w:val="5F636A"/>
                        <w:spacing w:val="-16"/>
                        <w:w w:val="110"/>
                        <w:sz w:val="20"/>
                      </w:rPr>
                      <w:t xml:space="preserve"> </w:t>
                    </w:r>
                    <w:r>
                      <w:rPr>
                        <w:i/>
                        <w:color w:val="5F636A"/>
                        <w:w w:val="110"/>
                        <w:sz w:val="20"/>
                      </w:rPr>
                      <w:t>que</w:t>
                    </w:r>
                    <w:r>
                      <w:rPr>
                        <w:i/>
                        <w:color w:val="5F636A"/>
                        <w:spacing w:val="-16"/>
                        <w:w w:val="110"/>
                        <w:sz w:val="20"/>
                      </w:rPr>
                      <w:t xml:space="preserve"> </w:t>
                    </w:r>
                    <w:r>
                      <w:rPr>
                        <w:i/>
                        <w:color w:val="5F636A"/>
                        <w:w w:val="110"/>
                        <w:sz w:val="20"/>
                      </w:rPr>
                      <w:t>luego</w:t>
                    </w:r>
                    <w:r>
                      <w:rPr>
                        <w:i/>
                        <w:color w:val="5F636A"/>
                        <w:spacing w:val="-16"/>
                        <w:w w:val="110"/>
                        <w:sz w:val="20"/>
                      </w:rPr>
                      <w:t xml:space="preserve"> </w:t>
                    </w:r>
                    <w:r>
                      <w:rPr>
                        <w:i/>
                        <w:color w:val="5F636A"/>
                        <w:w w:val="110"/>
                        <w:sz w:val="20"/>
                      </w:rPr>
                      <w:t>puede brindar apoyo un supervisor</w:t>
                    </w:r>
                    <w:r>
                      <w:rPr>
                        <w:i/>
                        <w:color w:val="5F636A"/>
                        <w:spacing w:val="-38"/>
                        <w:w w:val="110"/>
                        <w:sz w:val="20"/>
                      </w:rPr>
                      <w:t xml:space="preserve"> </w:t>
                    </w:r>
                    <w:r>
                      <w:rPr>
                        <w:i/>
                        <w:color w:val="5F636A"/>
                        <w:w w:val="110"/>
                        <w:sz w:val="20"/>
                      </w:rPr>
                      <w:t>formal.</w:t>
                    </w:r>
                  </w:p>
                </w:txbxContent>
              </v:textbox>
            </v:shape>
            <w10:wrap type="topAndBottom" anchorx="page"/>
          </v:group>
        </w:pict>
      </w:r>
    </w:p>
    <w:p w:rsidR="00157B2E" w:rsidRDefault="00157B2E">
      <w:pPr>
        <w:pStyle w:val="BodyText"/>
        <w:rPr>
          <w:b/>
        </w:rPr>
      </w:pPr>
    </w:p>
    <w:p w:rsidR="00157B2E" w:rsidRDefault="00157B2E">
      <w:pPr>
        <w:pStyle w:val="BodyText"/>
        <w:rPr>
          <w:b/>
        </w:rPr>
      </w:pPr>
    </w:p>
    <w:p w:rsidR="00157B2E" w:rsidRDefault="000A7974">
      <w:pPr>
        <w:pStyle w:val="BodyText"/>
        <w:rPr>
          <w:b/>
          <w:sz w:val="21"/>
        </w:rPr>
      </w:pPr>
      <w:r>
        <w:pict>
          <v:group id="_x0000_s1565" alt="" style="position:absolute;margin-left:37.8pt;margin-top:14.05pt;width:407.7pt;height:163.3pt;z-index:251634176;mso-wrap-distance-left:0;mso-wrap-distance-right:0;mso-position-horizontal-relative:page" coordorigin="756,281" coordsize="8154,3266">
            <v:shape id="_x0000_s1566" alt="" style="position:absolute;left:1032;top:384;width:267;height:599" coordorigin="1033,384" coordsize="267,599" o:spt="100" adj="0,,0" path="m1280,446r-140,l1176,452r26,15l1217,490r5,30l1218,548r-12,28l1188,606r-26,32l1135,676r-18,38l1109,751r,36l1110,809r67,l1176,787r2,-32l1186,724r16,-31l1226,660r28,-36l1278,589r16,-37l1299,511r-8,-48l1280,446xm1156,384r-35,3l1088,394r-30,11l1033,419r21,54l1072,462r21,-9l1117,448r23,-2l1280,446r-15,-23l1220,395r-64,-11xm1143,875r-21,4l1106,890r-11,18l1091,929r4,21l1105,967r16,12l1142,983r22,-4l1180,967r10,-17l1194,929r-4,-21l1180,890r-16,-11l1143,875xe" fillcolor="black" stroked="f">
              <v:stroke joinstyle="round"/>
              <v:formulas/>
              <v:path arrowok="t" o:connecttype="segments"/>
            </v:shape>
            <v:shape id="_x0000_s1567" type="#_x0000_t202" alt="" style="position:absolute;left:756;top:281;width:8154;height:820;mso-wrap-style:square;v-text-anchor:top" filled="f" stroked="f">
              <v:textbox inset="0,0,0,0">
                <w:txbxContent>
                  <w:p w:rsidR="00157B2E" w:rsidRDefault="000A7974">
                    <w:pPr>
                      <w:spacing w:before="80"/>
                      <w:ind w:left="811"/>
                      <w:rPr>
                        <w:sz w:val="42"/>
                      </w:rPr>
                    </w:pPr>
                    <w:r>
                      <w:rPr>
                        <w:b/>
                        <w:spacing w:val="-10"/>
                        <w:sz w:val="56"/>
                      </w:rPr>
                      <w:t xml:space="preserve">POR QUÉ </w:t>
                    </w:r>
                    <w:r>
                      <w:rPr>
                        <w:spacing w:val="-12"/>
                        <w:sz w:val="42"/>
                      </w:rPr>
                      <w:t xml:space="preserve">llevarla </w:t>
                    </w:r>
                    <w:r>
                      <w:rPr>
                        <w:sz w:val="42"/>
                      </w:rPr>
                      <w:t xml:space="preserve">a </w:t>
                    </w:r>
                    <w:r>
                      <w:rPr>
                        <w:spacing w:val="-9"/>
                        <w:sz w:val="42"/>
                      </w:rPr>
                      <w:t xml:space="preserve">cabo </w:t>
                    </w:r>
                    <w:r>
                      <w:rPr>
                        <w:spacing w:val="-12"/>
                        <w:sz w:val="42"/>
                      </w:rPr>
                      <w:t>(objetivos)</w:t>
                    </w:r>
                  </w:p>
                </w:txbxContent>
              </v:textbox>
            </v:shape>
            <v:shape id="_x0000_s1568" type="#_x0000_t202" alt="" style="position:absolute;left:756;top:1100;width:8154;height:2446;mso-wrap-style:square;v-text-anchor:top" filled="f" stroked="f">
              <v:textbox inset="0,0,0,0">
                <w:txbxContent>
                  <w:p w:rsidR="00157B2E" w:rsidRDefault="000A7974">
                    <w:pPr>
                      <w:numPr>
                        <w:ilvl w:val="0"/>
                        <w:numId w:val="19"/>
                      </w:numPr>
                      <w:tabs>
                        <w:tab w:val="left" w:pos="1123"/>
                        <w:tab w:val="left" w:pos="1124"/>
                      </w:tabs>
                      <w:spacing w:before="63" w:line="261" w:lineRule="auto"/>
                      <w:ind w:right="2468"/>
                      <w:rPr>
                        <w:sz w:val="20"/>
                      </w:rPr>
                    </w:pPr>
                    <w:r>
                      <w:rPr>
                        <w:color w:val="5F636A"/>
                        <w:sz w:val="20"/>
                      </w:rPr>
                      <w:t xml:space="preserve">Motivar y brindar apoyo a los </w:t>
                    </w:r>
                    <w:r>
                      <w:rPr>
                        <w:color w:val="5F636A"/>
                        <w:spacing w:val="-8"/>
                        <w:sz w:val="20"/>
                      </w:rPr>
                      <w:t xml:space="preserve">FLW </w:t>
                    </w:r>
                    <w:r>
                      <w:rPr>
                        <w:color w:val="5F636A"/>
                        <w:sz w:val="20"/>
                      </w:rPr>
                      <w:t>para</w:t>
                    </w:r>
                    <w:r>
                      <w:rPr>
                        <w:color w:val="5F636A"/>
                        <w:spacing w:val="-24"/>
                        <w:sz w:val="20"/>
                      </w:rPr>
                      <w:t xml:space="preserve"> </w:t>
                    </w:r>
                    <w:r>
                      <w:rPr>
                        <w:color w:val="5F636A"/>
                        <w:sz w:val="20"/>
                      </w:rPr>
                      <w:t>incrementar sus conocimientos, habilidades y</w:t>
                    </w:r>
                    <w:r>
                      <w:rPr>
                        <w:color w:val="5F636A"/>
                        <w:spacing w:val="-24"/>
                        <w:sz w:val="20"/>
                      </w:rPr>
                      <w:t xml:space="preserve"> </w:t>
                    </w:r>
                    <w:r>
                      <w:rPr>
                        <w:color w:val="5F636A"/>
                        <w:sz w:val="20"/>
                      </w:rPr>
                      <w:t>confianza.</w:t>
                    </w:r>
                  </w:p>
                  <w:p w:rsidR="00157B2E" w:rsidRDefault="000A7974">
                    <w:pPr>
                      <w:numPr>
                        <w:ilvl w:val="0"/>
                        <w:numId w:val="19"/>
                      </w:numPr>
                      <w:tabs>
                        <w:tab w:val="left" w:pos="1123"/>
                        <w:tab w:val="left" w:pos="1124"/>
                      </w:tabs>
                      <w:spacing w:line="261" w:lineRule="auto"/>
                      <w:ind w:right="3304"/>
                      <w:rPr>
                        <w:sz w:val="20"/>
                      </w:rPr>
                    </w:pPr>
                    <w:r>
                      <w:rPr>
                        <w:color w:val="5F636A"/>
                        <w:sz w:val="20"/>
                      </w:rPr>
                      <w:t>Facilitar</w:t>
                    </w:r>
                    <w:r>
                      <w:rPr>
                        <w:color w:val="5F636A"/>
                        <w:spacing w:val="-15"/>
                        <w:sz w:val="20"/>
                      </w:rPr>
                      <w:t xml:space="preserve"> </w:t>
                    </w:r>
                    <w:r>
                      <w:rPr>
                        <w:color w:val="5F636A"/>
                        <w:sz w:val="20"/>
                      </w:rPr>
                      <w:t>una</w:t>
                    </w:r>
                    <w:r>
                      <w:rPr>
                        <w:color w:val="5F636A"/>
                        <w:spacing w:val="-15"/>
                        <w:sz w:val="20"/>
                      </w:rPr>
                      <w:t xml:space="preserve"> </w:t>
                    </w:r>
                    <w:r>
                      <w:rPr>
                        <w:color w:val="5F636A"/>
                        <w:sz w:val="20"/>
                      </w:rPr>
                      <w:t>calidad</w:t>
                    </w:r>
                    <w:r>
                      <w:rPr>
                        <w:color w:val="5F636A"/>
                        <w:spacing w:val="-15"/>
                        <w:sz w:val="20"/>
                      </w:rPr>
                      <w:t xml:space="preserve"> </w:t>
                    </w:r>
                    <w:r>
                      <w:rPr>
                        <w:color w:val="5F636A"/>
                        <w:sz w:val="20"/>
                      </w:rPr>
                      <w:t>mejorada</w:t>
                    </w:r>
                    <w:r>
                      <w:rPr>
                        <w:color w:val="5F636A"/>
                        <w:spacing w:val="-15"/>
                        <w:sz w:val="20"/>
                      </w:rPr>
                      <w:t xml:space="preserve"> </w:t>
                    </w:r>
                    <w:r>
                      <w:rPr>
                        <w:color w:val="5F636A"/>
                        <w:sz w:val="20"/>
                      </w:rPr>
                      <w:t>de</w:t>
                    </w:r>
                    <w:r>
                      <w:rPr>
                        <w:color w:val="5F636A"/>
                        <w:spacing w:val="-15"/>
                        <w:sz w:val="20"/>
                      </w:rPr>
                      <w:t xml:space="preserve"> </w:t>
                    </w:r>
                    <w:r>
                      <w:rPr>
                        <w:color w:val="5F636A"/>
                        <w:sz w:val="20"/>
                      </w:rPr>
                      <w:t>la</w:t>
                    </w:r>
                    <w:r>
                      <w:rPr>
                        <w:color w:val="5F636A"/>
                        <w:spacing w:val="-15"/>
                        <w:sz w:val="20"/>
                      </w:rPr>
                      <w:t xml:space="preserve"> </w:t>
                    </w:r>
                    <w:r>
                      <w:rPr>
                        <w:color w:val="5F636A"/>
                        <w:sz w:val="20"/>
                      </w:rPr>
                      <w:t>IPC</w:t>
                    </w:r>
                    <w:r>
                      <w:rPr>
                        <w:color w:val="5F636A"/>
                        <w:spacing w:val="-15"/>
                        <w:sz w:val="20"/>
                      </w:rPr>
                      <w:t xml:space="preserve"> </w:t>
                    </w:r>
                    <w:r>
                      <w:rPr>
                        <w:color w:val="5F636A"/>
                        <w:sz w:val="20"/>
                      </w:rPr>
                      <w:t>en los servicios de</w:t>
                    </w:r>
                    <w:r>
                      <w:rPr>
                        <w:color w:val="5F636A"/>
                        <w:spacing w:val="-4"/>
                        <w:sz w:val="20"/>
                      </w:rPr>
                      <w:t xml:space="preserve"> </w:t>
                    </w:r>
                    <w:r>
                      <w:rPr>
                        <w:color w:val="5F636A"/>
                        <w:sz w:val="20"/>
                      </w:rPr>
                      <w:t>inmunización.</w:t>
                    </w:r>
                  </w:p>
                  <w:p w:rsidR="00157B2E" w:rsidRDefault="000A7974">
                    <w:pPr>
                      <w:numPr>
                        <w:ilvl w:val="0"/>
                        <w:numId w:val="19"/>
                      </w:numPr>
                      <w:tabs>
                        <w:tab w:val="left" w:pos="1123"/>
                        <w:tab w:val="left" w:pos="1124"/>
                      </w:tabs>
                      <w:spacing w:line="261" w:lineRule="auto"/>
                      <w:ind w:right="2275"/>
                      <w:rPr>
                        <w:sz w:val="20"/>
                      </w:rPr>
                    </w:pPr>
                    <w:r>
                      <w:rPr>
                        <w:color w:val="5F636A"/>
                        <w:spacing w:val="-3"/>
                        <w:sz w:val="20"/>
                      </w:rPr>
                      <w:t>Trabajar</w:t>
                    </w:r>
                    <w:r>
                      <w:rPr>
                        <w:color w:val="5F636A"/>
                        <w:spacing w:val="-8"/>
                        <w:sz w:val="20"/>
                      </w:rPr>
                      <w:t xml:space="preserve"> </w:t>
                    </w:r>
                    <w:r>
                      <w:rPr>
                        <w:color w:val="5F636A"/>
                        <w:sz w:val="20"/>
                      </w:rPr>
                      <w:t>hacia</w:t>
                    </w:r>
                    <w:r>
                      <w:rPr>
                        <w:color w:val="5F636A"/>
                        <w:spacing w:val="-8"/>
                        <w:sz w:val="20"/>
                      </w:rPr>
                      <w:t xml:space="preserve"> </w:t>
                    </w:r>
                    <w:r>
                      <w:rPr>
                        <w:color w:val="5F636A"/>
                        <w:sz w:val="20"/>
                      </w:rPr>
                      <w:t>el</w:t>
                    </w:r>
                    <w:r>
                      <w:rPr>
                        <w:color w:val="5F636A"/>
                        <w:spacing w:val="-8"/>
                        <w:sz w:val="20"/>
                      </w:rPr>
                      <w:t xml:space="preserve"> </w:t>
                    </w:r>
                    <w:r>
                      <w:rPr>
                        <w:color w:val="5F636A"/>
                        <w:sz w:val="20"/>
                      </w:rPr>
                      <w:t>objetivo</w:t>
                    </w:r>
                    <w:r>
                      <w:rPr>
                        <w:color w:val="5F636A"/>
                        <w:spacing w:val="-8"/>
                        <w:sz w:val="20"/>
                      </w:rPr>
                      <w:t xml:space="preserve"> </w:t>
                    </w:r>
                    <w:r>
                      <w:rPr>
                        <w:color w:val="5F636A"/>
                        <w:sz w:val="20"/>
                      </w:rPr>
                      <w:t>de</w:t>
                    </w:r>
                    <w:r>
                      <w:rPr>
                        <w:color w:val="5F636A"/>
                        <w:spacing w:val="-8"/>
                        <w:sz w:val="20"/>
                      </w:rPr>
                      <w:t xml:space="preserve"> </w:t>
                    </w:r>
                    <w:r>
                      <w:rPr>
                        <w:color w:val="5F636A"/>
                        <w:sz w:val="20"/>
                      </w:rPr>
                      <w:t>lograr</w:t>
                    </w:r>
                    <w:r>
                      <w:rPr>
                        <w:color w:val="5F636A"/>
                        <w:spacing w:val="-8"/>
                        <w:sz w:val="20"/>
                      </w:rPr>
                      <w:t xml:space="preserve"> </w:t>
                    </w:r>
                    <w:r>
                      <w:rPr>
                        <w:color w:val="5F636A"/>
                        <w:sz w:val="20"/>
                      </w:rPr>
                      <w:t>un</w:t>
                    </w:r>
                    <w:r>
                      <w:rPr>
                        <w:color w:val="5F636A"/>
                        <w:spacing w:val="-8"/>
                        <w:sz w:val="20"/>
                      </w:rPr>
                      <w:t xml:space="preserve"> </w:t>
                    </w:r>
                    <w:r>
                      <w:rPr>
                        <w:color w:val="5F636A"/>
                        <w:sz w:val="20"/>
                      </w:rPr>
                      <w:t>alto</w:t>
                    </w:r>
                    <w:r>
                      <w:rPr>
                        <w:color w:val="5F636A"/>
                        <w:spacing w:val="-8"/>
                        <w:sz w:val="20"/>
                      </w:rPr>
                      <w:t xml:space="preserve"> </w:t>
                    </w:r>
                    <w:r>
                      <w:rPr>
                        <w:color w:val="5F636A"/>
                        <w:sz w:val="20"/>
                      </w:rPr>
                      <w:t xml:space="preserve">desempeño de todos los </w:t>
                    </w:r>
                    <w:r>
                      <w:rPr>
                        <w:color w:val="5F636A"/>
                        <w:spacing w:val="-8"/>
                        <w:sz w:val="20"/>
                      </w:rPr>
                      <w:t xml:space="preserve">FLW </w:t>
                    </w:r>
                    <w:r>
                      <w:rPr>
                        <w:color w:val="5F636A"/>
                        <w:sz w:val="20"/>
                      </w:rPr>
                      <w:t>a lo largo del</w:t>
                    </w:r>
                    <w:r>
                      <w:rPr>
                        <w:color w:val="5F636A"/>
                        <w:spacing w:val="18"/>
                        <w:sz w:val="20"/>
                      </w:rPr>
                      <w:t xml:space="preserve"> </w:t>
                    </w:r>
                    <w:r>
                      <w:rPr>
                        <w:color w:val="5F636A"/>
                        <w:sz w:val="20"/>
                      </w:rPr>
                      <w:t>tiempo.</w:t>
                    </w:r>
                  </w:p>
                  <w:p w:rsidR="00157B2E" w:rsidRDefault="000A7974">
                    <w:pPr>
                      <w:numPr>
                        <w:ilvl w:val="0"/>
                        <w:numId w:val="19"/>
                      </w:numPr>
                      <w:tabs>
                        <w:tab w:val="left" w:pos="1123"/>
                        <w:tab w:val="left" w:pos="1124"/>
                      </w:tabs>
                      <w:spacing w:line="261" w:lineRule="auto"/>
                      <w:ind w:right="991"/>
                      <w:rPr>
                        <w:sz w:val="20"/>
                      </w:rPr>
                    </w:pPr>
                    <w:r>
                      <w:rPr>
                        <w:color w:val="5F636A"/>
                        <w:sz w:val="20"/>
                      </w:rPr>
                      <w:t>Contribuir a programas y sistemas fortalecidos de salud/ inmunización: mejoras en la calidad de servicios, la implementación de actividades de extensión y las tasas de cobertura y</w:t>
                    </w:r>
                    <w:r>
                      <w:rPr>
                        <w:color w:val="5F636A"/>
                        <w:spacing w:val="-17"/>
                        <w:sz w:val="20"/>
                      </w:rPr>
                      <w:t xml:space="preserve"> </w:t>
                    </w:r>
                    <w:r>
                      <w:rPr>
                        <w:color w:val="5F636A"/>
                        <w:sz w:val="20"/>
                      </w:rPr>
                      <w:t>cumplimento.</w:t>
                    </w:r>
                  </w:p>
                </w:txbxContent>
              </v:textbox>
            </v:shape>
            <w10:wrap type="topAndBottom" anchorx="page"/>
          </v:group>
        </w:pict>
      </w:r>
    </w:p>
    <w:p w:rsidR="00157B2E" w:rsidRDefault="00157B2E">
      <w:pPr>
        <w:pStyle w:val="BodyText"/>
        <w:rPr>
          <w:b/>
        </w:rPr>
      </w:pPr>
    </w:p>
    <w:p w:rsidR="00157B2E" w:rsidRDefault="00157B2E">
      <w:pPr>
        <w:pStyle w:val="BodyText"/>
        <w:rPr>
          <w:b/>
        </w:rPr>
      </w:pPr>
    </w:p>
    <w:p w:rsidR="00157B2E" w:rsidRDefault="000A7974">
      <w:pPr>
        <w:pStyle w:val="BodyText"/>
        <w:spacing w:before="8"/>
        <w:rPr>
          <w:b/>
          <w:sz w:val="14"/>
        </w:rPr>
      </w:pPr>
      <w:r>
        <w:pict>
          <v:group id="_x0000_s1558" alt="" style="position:absolute;margin-left:35.05pt;margin-top:10.4pt;width:411.7pt;height:214.9pt;z-index:251635200;mso-wrap-distance-left:0;mso-wrap-distance-right:0;mso-position-horizontal-relative:page" coordorigin="701,208" coordsize="8234,4298">
            <v:rect id="_x0000_s1559" alt="" style="position:absolute;left:700;top:213;width:8234;height:902" fillcolor="#95c93d" stroked="f"/>
            <v:shape id="_x0000_s1560" alt="" style="position:absolute;left:878;top:308;width:673;height:673" coordorigin="878,308" coordsize="673,673" path="m1214,980r77,-8l1362,946r62,-39l1476,855r40,-63l1541,721r9,-77l1541,567r-25,-70l1476,434r-52,-52l1362,342r-71,-25l1214,308r-77,9l1066,342r-62,40l952,434r-40,63l887,567r-9,77l887,721r25,71l952,855r52,52l1066,946r71,26l1214,980xe" filled="f" strokeweight="2pt">
              <v:path arrowok="t"/>
            </v:shape>
            <v:shape id="_x0000_s1561" alt="" style="position:absolute;left:1217;top:378;width:171;height:293" coordorigin="1217,378" coordsize="171,293" path="m1217,378r,293l1387,603e" filled="f" strokeweight="2pt">
              <v:path arrowok="t"/>
            </v:shape>
            <v:rect id="_x0000_s1562" alt="" style="position:absolute;left:720;top:228;width:8194;height:4258" filled="f" strokecolor="#95c93d" strokeweight="2pt"/>
            <v:shape id="_x0000_s1563" type="#_x0000_t202" alt="" style="position:absolute;left:720;top:208;width:8194;height:908;mso-wrap-style:square;v-text-anchor:top" filled="f" stroked="f">
              <v:textbox inset="0,0,0,0">
                <w:txbxContent>
                  <w:p w:rsidR="00157B2E" w:rsidRDefault="000A7974">
                    <w:pPr>
                      <w:spacing w:before="136"/>
                      <w:ind w:left="1165"/>
                      <w:rPr>
                        <w:sz w:val="50"/>
                      </w:rPr>
                    </w:pPr>
                    <w:r>
                      <w:rPr>
                        <w:b/>
                        <w:w w:val="105"/>
                        <w:sz w:val="56"/>
                      </w:rPr>
                      <w:t xml:space="preserve">CUÁNDO </w:t>
                    </w:r>
                    <w:r>
                      <w:rPr>
                        <w:w w:val="105"/>
                        <w:sz w:val="50"/>
                      </w:rPr>
                      <w:t>llevarla a cabo</w:t>
                    </w:r>
                  </w:p>
                </w:txbxContent>
              </v:textbox>
            </v:shape>
            <v:shape id="_x0000_s1564" type="#_x0000_t202" alt="" style="position:absolute;left:720;top:1115;width:8194;height:3371;mso-wrap-style:square;v-text-anchor:top" filled="f" stroked="f">
              <v:textbox inset="0,0,0,0">
                <w:txbxContent>
                  <w:p w:rsidR="00157B2E" w:rsidRDefault="000A7974">
                    <w:pPr>
                      <w:numPr>
                        <w:ilvl w:val="0"/>
                        <w:numId w:val="18"/>
                      </w:numPr>
                      <w:tabs>
                        <w:tab w:val="left" w:pos="1562"/>
                        <w:tab w:val="left" w:pos="1563"/>
                      </w:tabs>
                      <w:spacing w:before="137" w:line="261" w:lineRule="auto"/>
                      <w:ind w:right="1048"/>
                      <w:rPr>
                        <w:sz w:val="20"/>
                      </w:rPr>
                    </w:pPr>
                    <w:r>
                      <w:rPr>
                        <w:color w:val="5F636A"/>
                        <w:sz w:val="20"/>
                      </w:rPr>
                      <w:t>En</w:t>
                    </w:r>
                    <w:r>
                      <w:rPr>
                        <w:color w:val="5F636A"/>
                        <w:spacing w:val="-11"/>
                        <w:sz w:val="20"/>
                      </w:rPr>
                      <w:t xml:space="preserve"> </w:t>
                    </w:r>
                    <w:r>
                      <w:rPr>
                        <w:color w:val="5F636A"/>
                        <w:sz w:val="20"/>
                      </w:rPr>
                      <w:t>el</w:t>
                    </w:r>
                    <w:r>
                      <w:rPr>
                        <w:color w:val="5F636A"/>
                        <w:spacing w:val="-11"/>
                        <w:sz w:val="20"/>
                      </w:rPr>
                      <w:t xml:space="preserve"> </w:t>
                    </w:r>
                    <w:r>
                      <w:rPr>
                        <w:color w:val="5F636A"/>
                        <w:sz w:val="20"/>
                      </w:rPr>
                      <w:t>plazo</w:t>
                    </w:r>
                    <w:r>
                      <w:rPr>
                        <w:color w:val="5F636A"/>
                        <w:spacing w:val="-11"/>
                        <w:sz w:val="20"/>
                      </w:rPr>
                      <w:t xml:space="preserve"> </w:t>
                    </w:r>
                    <w:r>
                      <w:rPr>
                        <w:color w:val="5F636A"/>
                        <w:sz w:val="20"/>
                      </w:rPr>
                      <w:t>de</w:t>
                    </w:r>
                    <w:r>
                      <w:rPr>
                        <w:color w:val="5F636A"/>
                        <w:spacing w:val="-11"/>
                        <w:sz w:val="20"/>
                      </w:rPr>
                      <w:t xml:space="preserve"> </w:t>
                    </w:r>
                    <w:r>
                      <w:rPr>
                        <w:color w:val="5F636A"/>
                        <w:sz w:val="20"/>
                      </w:rPr>
                      <w:t>unas</w:t>
                    </w:r>
                    <w:r>
                      <w:rPr>
                        <w:color w:val="5F636A"/>
                        <w:spacing w:val="-11"/>
                        <w:sz w:val="20"/>
                      </w:rPr>
                      <w:t xml:space="preserve"> </w:t>
                    </w:r>
                    <w:r>
                      <w:rPr>
                        <w:color w:val="5F636A"/>
                        <w:sz w:val="20"/>
                      </w:rPr>
                      <w:t>pocas</w:t>
                    </w:r>
                    <w:r>
                      <w:rPr>
                        <w:color w:val="5F636A"/>
                        <w:spacing w:val="-11"/>
                        <w:sz w:val="20"/>
                      </w:rPr>
                      <w:t xml:space="preserve"> </w:t>
                    </w:r>
                    <w:r>
                      <w:rPr>
                        <w:color w:val="5F636A"/>
                        <w:sz w:val="20"/>
                      </w:rPr>
                      <w:t>semanas</w:t>
                    </w:r>
                    <w:r>
                      <w:rPr>
                        <w:color w:val="5F636A"/>
                        <w:spacing w:val="-11"/>
                        <w:sz w:val="20"/>
                      </w:rPr>
                      <w:t xml:space="preserve"> </w:t>
                    </w:r>
                    <w:r>
                      <w:rPr>
                        <w:color w:val="5F636A"/>
                        <w:sz w:val="20"/>
                      </w:rPr>
                      <w:t>después</w:t>
                    </w:r>
                    <w:r>
                      <w:rPr>
                        <w:color w:val="5F636A"/>
                        <w:spacing w:val="-11"/>
                        <w:sz w:val="20"/>
                      </w:rPr>
                      <w:t xml:space="preserve"> </w:t>
                    </w:r>
                    <w:r>
                      <w:rPr>
                        <w:color w:val="5F636A"/>
                        <w:sz w:val="20"/>
                      </w:rPr>
                      <w:t>de</w:t>
                    </w:r>
                    <w:r>
                      <w:rPr>
                        <w:color w:val="5F636A"/>
                        <w:spacing w:val="-11"/>
                        <w:sz w:val="20"/>
                      </w:rPr>
                      <w:t xml:space="preserve"> </w:t>
                    </w:r>
                    <w:r>
                      <w:rPr>
                        <w:color w:val="5F636A"/>
                        <w:sz w:val="20"/>
                      </w:rPr>
                      <w:t>la</w:t>
                    </w:r>
                    <w:r>
                      <w:rPr>
                        <w:color w:val="5F636A"/>
                        <w:spacing w:val="-11"/>
                        <w:sz w:val="20"/>
                      </w:rPr>
                      <w:t xml:space="preserve"> </w:t>
                    </w:r>
                    <w:r>
                      <w:rPr>
                        <w:color w:val="5F636A"/>
                        <w:sz w:val="20"/>
                      </w:rPr>
                      <w:t>capacitación en</w:t>
                    </w:r>
                    <w:r>
                      <w:rPr>
                        <w:color w:val="5F636A"/>
                        <w:spacing w:val="-17"/>
                        <w:sz w:val="20"/>
                      </w:rPr>
                      <w:t xml:space="preserve"> </w:t>
                    </w:r>
                    <w:r>
                      <w:rPr>
                        <w:color w:val="5F636A"/>
                        <w:sz w:val="20"/>
                      </w:rPr>
                      <w:t>IPC/I</w:t>
                    </w:r>
                    <w:r>
                      <w:rPr>
                        <w:color w:val="5F636A"/>
                        <w:spacing w:val="-17"/>
                        <w:sz w:val="20"/>
                      </w:rPr>
                      <w:t xml:space="preserve"> </w:t>
                    </w:r>
                    <w:r>
                      <w:rPr>
                        <w:color w:val="5F636A"/>
                        <w:sz w:val="20"/>
                      </w:rPr>
                      <w:t>del</w:t>
                    </w:r>
                    <w:r>
                      <w:rPr>
                        <w:color w:val="5F636A"/>
                        <w:spacing w:val="-17"/>
                        <w:sz w:val="20"/>
                      </w:rPr>
                      <w:t xml:space="preserve"> </w:t>
                    </w:r>
                    <w:r>
                      <w:rPr>
                        <w:color w:val="5F636A"/>
                        <w:spacing w:val="-8"/>
                        <w:sz w:val="20"/>
                      </w:rPr>
                      <w:t>FLW</w:t>
                    </w:r>
                    <w:r>
                      <w:rPr>
                        <w:color w:val="5F636A"/>
                        <w:spacing w:val="-17"/>
                        <w:sz w:val="20"/>
                      </w:rPr>
                      <w:t xml:space="preserve"> </w:t>
                    </w:r>
                    <w:r>
                      <w:rPr>
                        <w:color w:val="5F636A"/>
                        <w:sz w:val="20"/>
                      </w:rPr>
                      <w:t>(para</w:t>
                    </w:r>
                    <w:r>
                      <w:rPr>
                        <w:color w:val="5F636A"/>
                        <w:spacing w:val="-17"/>
                        <w:sz w:val="20"/>
                      </w:rPr>
                      <w:t xml:space="preserve"> </w:t>
                    </w:r>
                    <w:r>
                      <w:rPr>
                        <w:color w:val="5F636A"/>
                        <w:sz w:val="20"/>
                      </w:rPr>
                      <w:t>ayudar</w:t>
                    </w:r>
                    <w:r>
                      <w:rPr>
                        <w:color w:val="5F636A"/>
                        <w:spacing w:val="-17"/>
                        <w:sz w:val="20"/>
                      </w:rPr>
                      <w:t xml:space="preserve"> </w:t>
                    </w:r>
                    <w:r>
                      <w:rPr>
                        <w:color w:val="5F636A"/>
                        <w:sz w:val="20"/>
                      </w:rPr>
                      <w:t>a</w:t>
                    </w:r>
                    <w:r>
                      <w:rPr>
                        <w:color w:val="5F636A"/>
                        <w:spacing w:val="-17"/>
                        <w:sz w:val="20"/>
                      </w:rPr>
                      <w:t xml:space="preserve"> </w:t>
                    </w:r>
                    <w:r>
                      <w:rPr>
                        <w:color w:val="5F636A"/>
                        <w:sz w:val="20"/>
                      </w:rPr>
                      <w:t>reforzar</w:t>
                    </w:r>
                    <w:r>
                      <w:rPr>
                        <w:color w:val="5F636A"/>
                        <w:spacing w:val="-17"/>
                        <w:sz w:val="20"/>
                      </w:rPr>
                      <w:t xml:space="preserve"> </w:t>
                    </w:r>
                    <w:r>
                      <w:rPr>
                        <w:color w:val="5F636A"/>
                        <w:sz w:val="20"/>
                      </w:rPr>
                      <w:t>el</w:t>
                    </w:r>
                    <w:r>
                      <w:rPr>
                        <w:color w:val="5F636A"/>
                        <w:spacing w:val="-17"/>
                        <w:sz w:val="20"/>
                      </w:rPr>
                      <w:t xml:space="preserve"> </w:t>
                    </w:r>
                    <w:r>
                      <w:rPr>
                        <w:color w:val="5F636A"/>
                        <w:sz w:val="20"/>
                      </w:rPr>
                      <w:t>aprendizaje).</w:t>
                    </w:r>
                  </w:p>
                  <w:p w:rsidR="00157B2E" w:rsidRDefault="000A7974">
                    <w:pPr>
                      <w:numPr>
                        <w:ilvl w:val="0"/>
                        <w:numId w:val="18"/>
                      </w:numPr>
                      <w:tabs>
                        <w:tab w:val="left" w:pos="1562"/>
                        <w:tab w:val="left" w:pos="1563"/>
                      </w:tabs>
                      <w:spacing w:line="261" w:lineRule="auto"/>
                      <w:ind w:right="1405"/>
                      <w:rPr>
                        <w:sz w:val="20"/>
                      </w:rPr>
                    </w:pPr>
                    <w:r>
                      <w:rPr>
                        <w:color w:val="5F636A"/>
                        <w:sz w:val="20"/>
                      </w:rPr>
                      <w:t>Programada</w:t>
                    </w:r>
                    <w:r>
                      <w:rPr>
                        <w:color w:val="5F636A"/>
                        <w:spacing w:val="-9"/>
                        <w:sz w:val="20"/>
                      </w:rPr>
                      <w:t xml:space="preserve"> </w:t>
                    </w:r>
                    <w:r>
                      <w:rPr>
                        <w:color w:val="5F636A"/>
                        <w:sz w:val="20"/>
                      </w:rPr>
                      <w:t>de</w:t>
                    </w:r>
                    <w:r>
                      <w:rPr>
                        <w:color w:val="5F636A"/>
                        <w:spacing w:val="-9"/>
                        <w:sz w:val="20"/>
                      </w:rPr>
                      <w:t xml:space="preserve"> </w:t>
                    </w:r>
                    <w:r>
                      <w:rPr>
                        <w:color w:val="5F636A"/>
                        <w:sz w:val="20"/>
                      </w:rPr>
                      <w:t>forma</w:t>
                    </w:r>
                    <w:r>
                      <w:rPr>
                        <w:color w:val="5F636A"/>
                        <w:spacing w:val="-9"/>
                        <w:sz w:val="20"/>
                      </w:rPr>
                      <w:t xml:space="preserve"> </w:t>
                    </w:r>
                    <w:r>
                      <w:rPr>
                        <w:color w:val="5F636A"/>
                        <w:sz w:val="20"/>
                      </w:rPr>
                      <w:t>periódica</w:t>
                    </w:r>
                    <w:r>
                      <w:rPr>
                        <w:color w:val="5F636A"/>
                        <w:spacing w:val="-9"/>
                        <w:sz w:val="20"/>
                      </w:rPr>
                      <w:t xml:space="preserve"> </w:t>
                    </w:r>
                    <w:r>
                      <w:rPr>
                        <w:color w:val="5F636A"/>
                        <w:sz w:val="20"/>
                      </w:rPr>
                      <w:t>(al</w:t>
                    </w:r>
                    <w:r>
                      <w:rPr>
                        <w:color w:val="5F636A"/>
                        <w:spacing w:val="-9"/>
                        <w:sz w:val="20"/>
                      </w:rPr>
                      <w:t xml:space="preserve"> </w:t>
                    </w:r>
                    <w:r>
                      <w:rPr>
                        <w:color w:val="5F636A"/>
                        <w:sz w:val="20"/>
                      </w:rPr>
                      <w:t>menos</w:t>
                    </w:r>
                    <w:r>
                      <w:rPr>
                        <w:color w:val="5F636A"/>
                        <w:spacing w:val="-9"/>
                        <w:sz w:val="20"/>
                      </w:rPr>
                      <w:t xml:space="preserve"> </w:t>
                    </w:r>
                    <w:r>
                      <w:rPr>
                        <w:color w:val="5F636A"/>
                        <w:sz w:val="20"/>
                      </w:rPr>
                      <w:t>dos</w:t>
                    </w:r>
                    <w:r>
                      <w:rPr>
                        <w:color w:val="5F636A"/>
                        <w:spacing w:val="-9"/>
                        <w:sz w:val="20"/>
                      </w:rPr>
                      <w:t xml:space="preserve"> </w:t>
                    </w:r>
                    <w:r>
                      <w:rPr>
                        <w:color w:val="5F636A"/>
                        <w:sz w:val="20"/>
                      </w:rPr>
                      <w:t>veces</w:t>
                    </w:r>
                    <w:r>
                      <w:rPr>
                        <w:color w:val="5F636A"/>
                        <w:spacing w:val="-9"/>
                        <w:sz w:val="20"/>
                      </w:rPr>
                      <w:t xml:space="preserve"> </w:t>
                    </w:r>
                    <w:r>
                      <w:rPr>
                        <w:color w:val="5F636A"/>
                        <w:sz w:val="20"/>
                      </w:rPr>
                      <w:t>al</w:t>
                    </w:r>
                    <w:r>
                      <w:rPr>
                        <w:color w:val="5F636A"/>
                        <w:spacing w:val="-9"/>
                        <w:sz w:val="20"/>
                      </w:rPr>
                      <w:t xml:space="preserve"> </w:t>
                    </w:r>
                    <w:r>
                      <w:rPr>
                        <w:color w:val="5F636A"/>
                        <w:sz w:val="20"/>
                      </w:rPr>
                      <w:t xml:space="preserve">año por cada </w:t>
                    </w:r>
                    <w:r>
                      <w:rPr>
                        <w:color w:val="5F636A"/>
                        <w:spacing w:val="-8"/>
                        <w:sz w:val="20"/>
                      </w:rPr>
                      <w:t xml:space="preserve">FLW </w:t>
                    </w:r>
                    <w:r>
                      <w:rPr>
                        <w:color w:val="5F636A"/>
                        <w:sz w:val="20"/>
                      </w:rPr>
                      <w:t>si se trata de un supervisor</w:t>
                    </w:r>
                    <w:r>
                      <w:rPr>
                        <w:color w:val="5F636A"/>
                        <w:spacing w:val="-8"/>
                        <w:sz w:val="20"/>
                      </w:rPr>
                      <w:t xml:space="preserve"> </w:t>
                    </w:r>
                    <w:r>
                      <w:rPr>
                        <w:color w:val="5F636A"/>
                        <w:sz w:val="20"/>
                      </w:rPr>
                      <w:t>externo).</w:t>
                    </w:r>
                  </w:p>
                  <w:p w:rsidR="00157B2E" w:rsidRDefault="000A7974">
                    <w:pPr>
                      <w:numPr>
                        <w:ilvl w:val="0"/>
                        <w:numId w:val="18"/>
                      </w:numPr>
                      <w:tabs>
                        <w:tab w:val="left" w:pos="1562"/>
                        <w:tab w:val="left" w:pos="1563"/>
                      </w:tabs>
                      <w:rPr>
                        <w:sz w:val="20"/>
                      </w:rPr>
                    </w:pPr>
                    <w:r>
                      <w:rPr>
                        <w:color w:val="5F636A"/>
                        <w:sz w:val="20"/>
                      </w:rPr>
                      <w:t>Durante</w:t>
                    </w:r>
                    <w:r>
                      <w:rPr>
                        <w:color w:val="5F636A"/>
                        <w:spacing w:val="-11"/>
                        <w:sz w:val="20"/>
                      </w:rPr>
                      <w:t xml:space="preserve"> </w:t>
                    </w:r>
                    <w:r>
                      <w:rPr>
                        <w:color w:val="5F636A"/>
                        <w:sz w:val="20"/>
                      </w:rPr>
                      <w:t>la</w:t>
                    </w:r>
                    <w:r>
                      <w:rPr>
                        <w:color w:val="5F636A"/>
                        <w:spacing w:val="-11"/>
                        <w:sz w:val="20"/>
                      </w:rPr>
                      <w:t xml:space="preserve"> </w:t>
                    </w:r>
                    <w:r>
                      <w:rPr>
                        <w:color w:val="5F636A"/>
                        <w:sz w:val="20"/>
                      </w:rPr>
                      <w:t>capacitación</w:t>
                    </w:r>
                    <w:r>
                      <w:rPr>
                        <w:color w:val="5F636A"/>
                        <w:spacing w:val="-11"/>
                        <w:sz w:val="20"/>
                      </w:rPr>
                      <w:t xml:space="preserve"> </w:t>
                    </w:r>
                    <w:r>
                      <w:rPr>
                        <w:color w:val="5F636A"/>
                        <w:sz w:val="20"/>
                      </w:rPr>
                      <w:t>de</w:t>
                    </w:r>
                    <w:r>
                      <w:rPr>
                        <w:color w:val="5F636A"/>
                        <w:spacing w:val="-11"/>
                        <w:sz w:val="20"/>
                      </w:rPr>
                      <w:t xml:space="preserve"> </w:t>
                    </w:r>
                    <w:r>
                      <w:rPr>
                        <w:color w:val="5F636A"/>
                        <w:sz w:val="20"/>
                      </w:rPr>
                      <w:t>repaso.</w:t>
                    </w:r>
                  </w:p>
                  <w:p w:rsidR="00157B2E" w:rsidRDefault="000A7974">
                    <w:pPr>
                      <w:numPr>
                        <w:ilvl w:val="0"/>
                        <w:numId w:val="18"/>
                      </w:numPr>
                      <w:tabs>
                        <w:tab w:val="left" w:pos="1562"/>
                        <w:tab w:val="left" w:pos="1563"/>
                      </w:tabs>
                      <w:spacing w:before="20" w:line="261" w:lineRule="auto"/>
                      <w:ind w:right="1296"/>
                      <w:rPr>
                        <w:sz w:val="20"/>
                      </w:rPr>
                    </w:pPr>
                    <w:r>
                      <w:rPr>
                        <w:color w:val="5F636A"/>
                        <w:sz w:val="20"/>
                      </w:rPr>
                      <w:t>Un</w:t>
                    </w:r>
                    <w:r>
                      <w:rPr>
                        <w:color w:val="5F636A"/>
                        <w:spacing w:val="-6"/>
                        <w:sz w:val="20"/>
                      </w:rPr>
                      <w:t xml:space="preserve"> </w:t>
                    </w:r>
                    <w:r>
                      <w:rPr>
                        <w:color w:val="5F636A"/>
                        <w:sz w:val="20"/>
                      </w:rPr>
                      <w:t>día</w:t>
                    </w:r>
                    <w:r>
                      <w:rPr>
                        <w:color w:val="5F636A"/>
                        <w:spacing w:val="-6"/>
                        <w:sz w:val="20"/>
                      </w:rPr>
                      <w:t xml:space="preserve"> </w:t>
                    </w:r>
                    <w:r>
                      <w:rPr>
                        <w:color w:val="5F636A"/>
                        <w:sz w:val="20"/>
                      </w:rPr>
                      <w:t>en</w:t>
                    </w:r>
                    <w:r>
                      <w:rPr>
                        <w:color w:val="5F636A"/>
                        <w:spacing w:val="-6"/>
                        <w:sz w:val="20"/>
                      </w:rPr>
                      <w:t xml:space="preserve"> </w:t>
                    </w:r>
                    <w:r>
                      <w:rPr>
                        <w:color w:val="5F636A"/>
                        <w:sz w:val="20"/>
                      </w:rPr>
                      <w:t>que</w:t>
                    </w:r>
                    <w:r>
                      <w:rPr>
                        <w:color w:val="5F636A"/>
                        <w:spacing w:val="-6"/>
                        <w:sz w:val="20"/>
                      </w:rPr>
                      <w:t xml:space="preserve"> </w:t>
                    </w:r>
                    <w:r>
                      <w:rPr>
                        <w:color w:val="5F636A"/>
                        <w:sz w:val="20"/>
                      </w:rPr>
                      <w:t>se</w:t>
                    </w:r>
                    <w:r>
                      <w:rPr>
                        <w:color w:val="5F636A"/>
                        <w:spacing w:val="-6"/>
                        <w:sz w:val="20"/>
                      </w:rPr>
                      <w:t xml:space="preserve"> </w:t>
                    </w:r>
                    <w:r>
                      <w:rPr>
                        <w:color w:val="5F636A"/>
                        <w:sz w:val="20"/>
                      </w:rPr>
                      <w:t>brinden</w:t>
                    </w:r>
                    <w:r>
                      <w:rPr>
                        <w:color w:val="5F636A"/>
                        <w:spacing w:val="-6"/>
                        <w:sz w:val="20"/>
                      </w:rPr>
                      <w:t xml:space="preserve"> </w:t>
                    </w:r>
                    <w:r>
                      <w:rPr>
                        <w:color w:val="5F636A"/>
                        <w:sz w:val="20"/>
                      </w:rPr>
                      <w:t>servicios</w:t>
                    </w:r>
                    <w:r>
                      <w:rPr>
                        <w:color w:val="5F636A"/>
                        <w:spacing w:val="-6"/>
                        <w:sz w:val="20"/>
                      </w:rPr>
                      <w:t xml:space="preserve"> </w:t>
                    </w:r>
                    <w:r>
                      <w:rPr>
                        <w:color w:val="5F636A"/>
                        <w:sz w:val="20"/>
                      </w:rPr>
                      <w:t>de</w:t>
                    </w:r>
                    <w:r>
                      <w:rPr>
                        <w:color w:val="5F636A"/>
                        <w:spacing w:val="-6"/>
                        <w:sz w:val="20"/>
                      </w:rPr>
                      <w:t xml:space="preserve"> </w:t>
                    </w:r>
                    <w:r>
                      <w:rPr>
                        <w:color w:val="5F636A"/>
                        <w:sz w:val="20"/>
                      </w:rPr>
                      <w:t>inmunización</w:t>
                    </w:r>
                    <w:r>
                      <w:rPr>
                        <w:color w:val="5F636A"/>
                        <w:spacing w:val="-6"/>
                        <w:sz w:val="20"/>
                      </w:rPr>
                      <w:t xml:space="preserve"> </w:t>
                    </w:r>
                    <w:r>
                      <w:rPr>
                        <w:color w:val="5F636A"/>
                        <w:sz w:val="20"/>
                      </w:rPr>
                      <w:t>(incluida una</w:t>
                    </w:r>
                    <w:r>
                      <w:rPr>
                        <w:color w:val="5F636A"/>
                        <w:spacing w:val="-12"/>
                        <w:sz w:val="20"/>
                      </w:rPr>
                      <w:t xml:space="preserve"> </w:t>
                    </w:r>
                    <w:r>
                      <w:rPr>
                        <w:color w:val="5F636A"/>
                        <w:sz w:val="20"/>
                      </w:rPr>
                      <w:t>charla</w:t>
                    </w:r>
                    <w:r>
                      <w:rPr>
                        <w:color w:val="5F636A"/>
                        <w:spacing w:val="-12"/>
                        <w:sz w:val="20"/>
                      </w:rPr>
                      <w:t xml:space="preserve"> </w:t>
                    </w:r>
                    <w:r>
                      <w:rPr>
                        <w:color w:val="5F636A"/>
                        <w:sz w:val="20"/>
                      </w:rPr>
                      <w:t>grupal</w:t>
                    </w:r>
                    <w:r>
                      <w:rPr>
                        <w:color w:val="5F636A"/>
                        <w:spacing w:val="-12"/>
                        <w:sz w:val="20"/>
                      </w:rPr>
                      <w:t xml:space="preserve"> </w:t>
                    </w:r>
                    <w:r>
                      <w:rPr>
                        <w:color w:val="5F636A"/>
                        <w:sz w:val="20"/>
                      </w:rPr>
                      <w:t>sobre</w:t>
                    </w:r>
                    <w:r>
                      <w:rPr>
                        <w:color w:val="5F636A"/>
                        <w:spacing w:val="-12"/>
                        <w:sz w:val="20"/>
                      </w:rPr>
                      <w:t xml:space="preserve"> </w:t>
                    </w:r>
                    <w:r>
                      <w:rPr>
                        <w:color w:val="5F636A"/>
                        <w:sz w:val="20"/>
                      </w:rPr>
                      <w:t>inmunización,</w:t>
                    </w:r>
                    <w:r>
                      <w:rPr>
                        <w:color w:val="5F636A"/>
                        <w:spacing w:val="-12"/>
                        <w:sz w:val="20"/>
                      </w:rPr>
                      <w:t xml:space="preserve"> </w:t>
                    </w:r>
                    <w:r>
                      <w:rPr>
                        <w:color w:val="5F636A"/>
                        <w:sz w:val="20"/>
                      </w:rPr>
                      <w:t>de</w:t>
                    </w:r>
                    <w:r>
                      <w:rPr>
                        <w:color w:val="5F636A"/>
                        <w:spacing w:val="-12"/>
                        <w:sz w:val="20"/>
                      </w:rPr>
                      <w:t xml:space="preserve"> </w:t>
                    </w:r>
                    <w:r>
                      <w:rPr>
                        <w:color w:val="5F636A"/>
                        <w:sz w:val="20"/>
                      </w:rPr>
                      <w:t>ser</w:t>
                    </w:r>
                    <w:r>
                      <w:rPr>
                        <w:color w:val="5F636A"/>
                        <w:spacing w:val="-12"/>
                        <w:sz w:val="20"/>
                      </w:rPr>
                      <w:t xml:space="preserve"> </w:t>
                    </w:r>
                    <w:r>
                      <w:rPr>
                        <w:color w:val="5F636A"/>
                        <w:sz w:val="20"/>
                      </w:rPr>
                      <w:t>posible).</w:t>
                    </w:r>
                  </w:p>
                  <w:p w:rsidR="00157B2E" w:rsidRDefault="000A7974">
                    <w:pPr>
                      <w:numPr>
                        <w:ilvl w:val="0"/>
                        <w:numId w:val="18"/>
                      </w:numPr>
                      <w:tabs>
                        <w:tab w:val="left" w:pos="1562"/>
                        <w:tab w:val="left" w:pos="1563"/>
                      </w:tabs>
                      <w:spacing w:line="261" w:lineRule="auto"/>
                      <w:ind w:right="2470"/>
                      <w:rPr>
                        <w:sz w:val="20"/>
                      </w:rPr>
                    </w:pPr>
                    <w:r>
                      <w:rPr>
                        <w:color w:val="5F636A"/>
                        <w:sz w:val="20"/>
                      </w:rPr>
                      <w:t>Un día en que se puedan observar servicios</w:t>
                    </w:r>
                    <w:r>
                      <w:rPr>
                        <w:color w:val="5F636A"/>
                        <w:spacing w:val="-35"/>
                        <w:sz w:val="20"/>
                      </w:rPr>
                      <w:t xml:space="preserve"> </w:t>
                    </w:r>
                    <w:r>
                      <w:rPr>
                        <w:color w:val="5F636A"/>
                        <w:sz w:val="20"/>
                      </w:rPr>
                      <w:t>de inmunización móviles o de</w:t>
                    </w:r>
                    <w:r>
                      <w:rPr>
                        <w:color w:val="5F636A"/>
                        <w:sz w:val="20"/>
                      </w:rPr>
                      <w:t xml:space="preserve"> </w:t>
                    </w:r>
                    <w:r>
                      <w:rPr>
                        <w:color w:val="5F636A"/>
                        <w:sz w:val="20"/>
                      </w:rPr>
                      <w:t>extensión.</w:t>
                    </w:r>
                  </w:p>
                  <w:p w:rsidR="00157B2E" w:rsidRDefault="000A7974">
                    <w:pPr>
                      <w:numPr>
                        <w:ilvl w:val="0"/>
                        <w:numId w:val="18"/>
                      </w:numPr>
                      <w:tabs>
                        <w:tab w:val="left" w:pos="1563"/>
                      </w:tabs>
                      <w:spacing w:line="261" w:lineRule="auto"/>
                      <w:ind w:right="2426"/>
                      <w:jc w:val="both"/>
                      <w:rPr>
                        <w:sz w:val="20"/>
                      </w:rPr>
                    </w:pPr>
                    <w:r>
                      <w:rPr>
                        <w:color w:val="5F636A"/>
                        <w:sz w:val="20"/>
                      </w:rPr>
                      <w:t xml:space="preserve">Cuando los </w:t>
                    </w:r>
                    <w:r>
                      <w:rPr>
                        <w:color w:val="5F636A"/>
                        <w:spacing w:val="-8"/>
                        <w:sz w:val="20"/>
                      </w:rPr>
                      <w:t xml:space="preserve">FLW </w:t>
                    </w:r>
                    <w:r>
                      <w:rPr>
                        <w:color w:val="5F636A"/>
                        <w:sz w:val="20"/>
                      </w:rPr>
                      <w:t>que se van a supervisar estén disponibles (no estén de licencia, en</w:t>
                    </w:r>
                    <w:r>
                      <w:rPr>
                        <w:color w:val="5F636A"/>
                        <w:spacing w:val="-12"/>
                        <w:sz w:val="20"/>
                      </w:rPr>
                      <w:t xml:space="preserve"> </w:t>
                    </w:r>
                    <w:r>
                      <w:rPr>
                        <w:color w:val="5F636A"/>
                        <w:sz w:val="20"/>
                      </w:rPr>
                      <w:t>reuniones, en capacitación o recogiendo</w:t>
                    </w:r>
                    <w:r>
                      <w:rPr>
                        <w:color w:val="5F636A"/>
                        <w:spacing w:val="-20"/>
                        <w:sz w:val="20"/>
                      </w:rPr>
                      <w:t xml:space="preserve"> </w:t>
                    </w:r>
                    <w:r>
                      <w:rPr>
                        <w:color w:val="5F636A"/>
                        <w:sz w:val="20"/>
                      </w:rPr>
                      <w:t>insumos).</w:t>
                    </w:r>
                  </w:p>
                </w:txbxContent>
              </v:textbox>
            </v:shape>
            <w10:wrap type="topAndBottom" anchorx="page"/>
          </v:group>
        </w:pict>
      </w:r>
    </w:p>
    <w:p w:rsidR="00157B2E" w:rsidRDefault="00157B2E">
      <w:pPr>
        <w:rPr>
          <w:sz w:val="14"/>
        </w:rPr>
        <w:sectPr w:rsidR="00157B2E">
          <w:pgSz w:w="11910" w:h="16840"/>
          <w:pgMar w:top="1140" w:right="0" w:bottom="1140" w:left="0" w:header="0" w:footer="867" w:gutter="0"/>
          <w:cols w:space="720"/>
        </w:sectPr>
      </w:pPr>
    </w:p>
    <w:p w:rsidR="00157B2E" w:rsidRDefault="00157B2E">
      <w:pPr>
        <w:pStyle w:val="BodyText"/>
        <w:spacing w:before="11"/>
        <w:rPr>
          <w:b/>
          <w:sz w:val="25"/>
        </w:rPr>
      </w:pPr>
    </w:p>
    <w:p w:rsidR="00157B2E" w:rsidRDefault="000A7974">
      <w:pPr>
        <w:pStyle w:val="BodyText"/>
        <w:ind w:left="1440"/>
      </w:pPr>
      <w:r>
        <w:pict>
          <v:group id="_x0000_s1547" alt="" style="width:412.75pt;height:99pt;mso-position-horizontal-relative:char;mso-position-vertical-relative:line" coordsize="8255,1980">
            <v:rect id="_x0000_s1548" alt="" style="position:absolute;top:20;width:8255;height:880" fillcolor="#95c93d" stroked="f"/>
            <v:rect id="_x0000_s1549" alt="" style="position:absolute;left:276;top:346;width:535;height:376" filled="f" strokeweight=".64664mm"/>
            <v:rect id="_x0000_s1550" alt="" style="position:absolute;left:501;top:566;width:90;height:143" filled="f" strokeweight=".64664mm"/>
            <v:shape id="_x0000_s1551" alt="" style="position:absolute;left:198;top:96;width:688;height:297" coordorigin="198,97" coordsize="688,297" path="m886,394l542,97,198,394e" filled="f" strokeweight=".64664mm">
              <v:path arrowok="t"/>
            </v:shape>
            <v:line id="_x0000_s1552" alt="" style="position:absolute" from="624,179" to="624,74" strokeweight=".64664mm"/>
            <v:line id="_x0000_s1553" alt="" style="position:absolute" from="609,92" to="728,92" strokeweight=".64664mm"/>
            <v:line id="_x0000_s1554" alt="" style="position:absolute" from="710,74" to="710,238" strokeweight=".64664mm"/>
            <v:rect id="_x0000_s1555" alt="" style="position:absolute;left:20;top:20;width:8215;height:1940" filled="f" strokecolor="#95c93d" strokeweight="2pt"/>
            <v:shape id="_x0000_s1556" type="#_x0000_t202" alt="" style="position:absolute;left:40;top:40;width:8175;height:861;mso-wrap-style:square;v-text-anchor:top" filled="f" stroked="f">
              <v:textbox inset="0,0,0,0">
                <w:txbxContent>
                  <w:p w:rsidR="00157B2E" w:rsidRDefault="000A7974">
                    <w:pPr>
                      <w:spacing w:before="80"/>
                      <w:ind w:left="1099"/>
                      <w:rPr>
                        <w:sz w:val="50"/>
                      </w:rPr>
                    </w:pPr>
                    <w:r>
                      <w:rPr>
                        <w:b/>
                        <w:sz w:val="56"/>
                      </w:rPr>
                      <w:t xml:space="preserve">DÓNDE  </w:t>
                    </w:r>
                    <w:r>
                      <w:rPr>
                        <w:sz w:val="50"/>
                      </w:rPr>
                      <w:t>llevarla a cabo</w:t>
                    </w:r>
                  </w:p>
                </w:txbxContent>
              </v:textbox>
            </v:shape>
            <v:shape id="_x0000_s1557" type="#_x0000_t202" alt="" style="position:absolute;left:40;top:900;width:8175;height:1040;mso-wrap-style:square;v-text-anchor:top" filled="f" stroked="f">
              <v:textbox inset="0,0,0,0">
                <w:txbxContent>
                  <w:p w:rsidR="00157B2E" w:rsidRDefault="000A7974">
                    <w:pPr>
                      <w:numPr>
                        <w:ilvl w:val="0"/>
                        <w:numId w:val="17"/>
                      </w:numPr>
                      <w:tabs>
                        <w:tab w:val="left" w:pos="1471"/>
                        <w:tab w:val="left" w:pos="1472"/>
                      </w:tabs>
                      <w:spacing w:before="79"/>
                      <w:rPr>
                        <w:sz w:val="20"/>
                      </w:rPr>
                    </w:pPr>
                    <w:r>
                      <w:rPr>
                        <w:color w:val="5F636A"/>
                        <w:sz w:val="20"/>
                      </w:rPr>
                      <w:t>En</w:t>
                    </w:r>
                    <w:r>
                      <w:rPr>
                        <w:color w:val="5F636A"/>
                        <w:spacing w:val="-11"/>
                        <w:sz w:val="20"/>
                      </w:rPr>
                      <w:t xml:space="preserve"> </w:t>
                    </w:r>
                    <w:r>
                      <w:rPr>
                        <w:color w:val="5F636A"/>
                        <w:sz w:val="20"/>
                      </w:rPr>
                      <w:t>los</w:t>
                    </w:r>
                    <w:r>
                      <w:rPr>
                        <w:color w:val="5F636A"/>
                        <w:spacing w:val="-11"/>
                        <w:sz w:val="20"/>
                      </w:rPr>
                      <w:t xml:space="preserve"> </w:t>
                    </w:r>
                    <w:r>
                      <w:rPr>
                        <w:color w:val="5F636A"/>
                        <w:sz w:val="20"/>
                      </w:rPr>
                      <w:t>centros</w:t>
                    </w:r>
                    <w:r>
                      <w:rPr>
                        <w:color w:val="5F636A"/>
                        <w:spacing w:val="-11"/>
                        <w:sz w:val="20"/>
                      </w:rPr>
                      <w:t xml:space="preserve"> </w:t>
                    </w:r>
                    <w:r>
                      <w:rPr>
                        <w:color w:val="5F636A"/>
                        <w:sz w:val="20"/>
                      </w:rPr>
                      <w:t>de</w:t>
                    </w:r>
                    <w:r>
                      <w:rPr>
                        <w:color w:val="5F636A"/>
                        <w:spacing w:val="-11"/>
                        <w:sz w:val="20"/>
                      </w:rPr>
                      <w:t xml:space="preserve"> </w:t>
                    </w:r>
                    <w:r>
                      <w:rPr>
                        <w:color w:val="5F636A"/>
                        <w:sz w:val="20"/>
                      </w:rPr>
                      <w:t>salud</w:t>
                    </w:r>
                    <w:r>
                      <w:rPr>
                        <w:color w:val="5F636A"/>
                        <w:spacing w:val="-11"/>
                        <w:sz w:val="20"/>
                      </w:rPr>
                      <w:t xml:space="preserve"> </w:t>
                    </w:r>
                    <w:r>
                      <w:rPr>
                        <w:color w:val="5F636A"/>
                        <w:sz w:val="20"/>
                      </w:rPr>
                      <w:t>(sesiones</w:t>
                    </w:r>
                    <w:r>
                      <w:rPr>
                        <w:color w:val="5F636A"/>
                        <w:spacing w:val="-11"/>
                        <w:sz w:val="20"/>
                      </w:rPr>
                      <w:t xml:space="preserve"> </w:t>
                    </w:r>
                    <w:r>
                      <w:rPr>
                        <w:color w:val="5F636A"/>
                        <w:sz w:val="20"/>
                      </w:rPr>
                      <w:t>de</w:t>
                    </w:r>
                    <w:r>
                      <w:rPr>
                        <w:color w:val="5F636A"/>
                        <w:spacing w:val="-11"/>
                        <w:sz w:val="20"/>
                      </w:rPr>
                      <w:t xml:space="preserve"> </w:t>
                    </w:r>
                    <w:r>
                      <w:rPr>
                        <w:color w:val="5F636A"/>
                        <w:sz w:val="20"/>
                      </w:rPr>
                      <w:t>inmunización,</w:t>
                    </w:r>
                    <w:r>
                      <w:rPr>
                        <w:color w:val="5F636A"/>
                        <w:spacing w:val="-11"/>
                        <w:sz w:val="20"/>
                      </w:rPr>
                      <w:t xml:space="preserve"> </w:t>
                    </w:r>
                    <w:r>
                      <w:rPr>
                        <w:color w:val="5F636A"/>
                        <w:sz w:val="20"/>
                      </w:rPr>
                      <w:t>charlas</w:t>
                    </w:r>
                    <w:r>
                      <w:rPr>
                        <w:color w:val="5F636A"/>
                        <w:spacing w:val="-11"/>
                        <w:sz w:val="20"/>
                      </w:rPr>
                      <w:t xml:space="preserve"> </w:t>
                    </w:r>
                    <w:r>
                      <w:rPr>
                        <w:color w:val="5F636A"/>
                        <w:sz w:val="20"/>
                      </w:rPr>
                      <w:t>grupales).</w:t>
                    </w:r>
                  </w:p>
                  <w:p w:rsidR="00157B2E" w:rsidRDefault="000A7974">
                    <w:pPr>
                      <w:numPr>
                        <w:ilvl w:val="0"/>
                        <w:numId w:val="17"/>
                      </w:numPr>
                      <w:tabs>
                        <w:tab w:val="left" w:pos="1471"/>
                        <w:tab w:val="left" w:pos="1472"/>
                      </w:tabs>
                      <w:spacing w:before="19" w:line="261" w:lineRule="auto"/>
                      <w:ind w:right="1358"/>
                      <w:rPr>
                        <w:sz w:val="20"/>
                      </w:rPr>
                    </w:pPr>
                    <w:r>
                      <w:rPr>
                        <w:color w:val="5F636A"/>
                        <w:sz w:val="20"/>
                      </w:rPr>
                      <w:t>En las com</w:t>
                    </w:r>
                    <w:r>
                      <w:rPr>
                        <w:color w:val="5F636A"/>
                        <w:sz w:val="20"/>
                      </w:rPr>
                      <w:t>unidades (sesiones de inmunización móviles y</w:t>
                    </w:r>
                    <w:r>
                      <w:rPr>
                        <w:color w:val="5F636A"/>
                        <w:spacing w:val="-40"/>
                        <w:sz w:val="20"/>
                      </w:rPr>
                      <w:t xml:space="preserve"> </w:t>
                    </w:r>
                    <w:r>
                      <w:rPr>
                        <w:color w:val="5F636A"/>
                        <w:sz w:val="20"/>
                      </w:rPr>
                      <w:t>de extensión, visitas a domicilio, reuniones comunitarias).</w:t>
                    </w:r>
                  </w:p>
                </w:txbxContent>
              </v:textbox>
            </v:shape>
            <w10:anchorlock/>
          </v:group>
        </w:pict>
      </w:r>
    </w:p>
    <w:p w:rsidR="00157B2E" w:rsidRDefault="00157B2E">
      <w:pPr>
        <w:pStyle w:val="BodyText"/>
        <w:rPr>
          <w:b/>
        </w:rPr>
      </w:pPr>
    </w:p>
    <w:p w:rsidR="00157B2E" w:rsidRDefault="00157B2E">
      <w:pPr>
        <w:pStyle w:val="BodyText"/>
        <w:rPr>
          <w:b/>
        </w:rPr>
      </w:pPr>
    </w:p>
    <w:p w:rsidR="00157B2E" w:rsidRDefault="000A7974">
      <w:pPr>
        <w:pStyle w:val="BodyText"/>
        <w:spacing w:before="9"/>
        <w:rPr>
          <w:b/>
          <w:sz w:val="18"/>
        </w:rPr>
      </w:pPr>
      <w:r>
        <w:pict>
          <v:group id="_x0000_s1392" alt="" style="position:absolute;margin-left:74pt;margin-top:12.75pt;width:408.75pt;height:312.5pt;z-index:251636224;mso-wrap-distance-left:0;mso-wrap-distance-right:0;mso-position-horizontal-relative:page" coordorigin="1480,255" coordsize="8175,6250">
            <v:shape id="_x0000_s1393" alt="" style="position:absolute;left:1720;top:361;width:401;height:524" coordorigin="1720,361" coordsize="401,524" path="m1737,361r-17,l1720,378r,490l1720,885r17,l2104,885r16,l2120,868r,-490l2120,361r-16,l1737,361xe" filled="f" strokeweight="2pt">
              <v:path arrowok="t"/>
            </v:shape>
            <v:line id="_x0000_s1394" alt="" style="position:absolute" from="1810,325" to="2030,325" strokeweight="1.3603mm"/>
            <v:line id="_x0000_s1395" alt="" style="position:absolute" from="1791,430" to="1808,448" strokeweight=".06597mm"/>
            <v:line id="_x0000_s1396" alt="" style="position:absolute" from="1801,430" to="1818,448" strokeweight=".06597mm"/>
            <v:line id="_x0000_s1397" alt="" style="position:absolute" from="1811,430" to="1829,448" strokeweight=".06597mm"/>
            <v:line id="_x0000_s1398" alt="" style="position:absolute" from="1821,430" to="1839,448" strokeweight=".06597mm"/>
            <v:line id="_x0000_s1399" alt="" style="position:absolute" from="1831,430" to="1849,448" strokeweight=".06597mm"/>
            <v:line id="_x0000_s1400" alt="" style="position:absolute" from="1841,430" to="1859,448" strokeweight=".06597mm"/>
            <v:line id="_x0000_s1401" alt="" style="position:absolute" from="1851,430" to="1869,448" strokeweight=".06597mm"/>
            <v:line id="_x0000_s1402" alt="" style="position:absolute" from="1861,430" to="1879,448" strokeweight=".06597mm"/>
            <v:line id="_x0000_s1403" alt="" style="position:absolute" from="1871,430" to="1889,448" strokeweight=".06597mm"/>
            <v:line id="_x0000_s1404" alt="" style="position:absolute" from="1881,430" to="1899,448" strokeweight=".06597mm"/>
            <v:line id="_x0000_s1405" alt="" style="position:absolute" from="1892,430" to="1909,448" strokeweight=".06597mm"/>
            <v:line id="_x0000_s1406" alt="" style="position:absolute" from="1902,430" to="1919,448" strokeweight=".06597mm"/>
            <v:line id="_x0000_s1407" alt="" style="position:absolute" from="1912,430" to="1929,448" strokeweight=".06597mm"/>
            <v:line id="_x0000_s1408" alt="" style="position:absolute" from="1922,430" to="1939,448" strokeweight=".06597mm"/>
            <v:line id="_x0000_s1409" alt="" style="position:absolute" from="1932,430" to="1949,448" strokeweight=".06597mm"/>
            <v:line id="_x0000_s1410" alt="" style="position:absolute" from="1942,430" to="1959,448" strokeweight=".06597mm"/>
            <v:line id="_x0000_s1411" alt="" style="position:absolute" from="1952,430" to="1969,448" strokeweight=".06597mm"/>
            <v:line id="_x0000_s1412" alt="" style="position:absolute" from="1962,430" to="1979,448" strokeweight=".06597mm"/>
            <v:line id="_x0000_s1413" alt="" style="position:absolute" from="1972,430" to="1989,448" strokeweight=".06597mm"/>
            <v:line id="_x0000_s1414" alt="" style="position:absolute" from="1982,430" to="1999,448" strokeweight=".06597mm"/>
            <v:line id="_x0000_s1415" alt="" style="position:absolute" from="1992,430" to="2009,448" strokeweight=".06597mm"/>
            <v:line id="_x0000_s1416" alt="" style="position:absolute" from="2002,430" to="2019,448" strokeweight=".06597mm"/>
            <v:line id="_x0000_s1417" alt="" style="position:absolute" from="2012,430" to="2029,448" strokeweight=".06597mm"/>
            <v:line id="_x0000_s1418" alt="" style="position:absolute" from="2022,430" to="2039,448" strokeweight=".06597mm"/>
            <v:line id="_x0000_s1419" alt="" style="position:absolute" from="2032,430" to="2049,448" strokeweight=".06597mm"/>
            <v:line id="_x0000_s1420" alt="" style="position:absolute" from="1791,502" to="1808,519" strokeweight=".06597mm"/>
            <v:line id="_x0000_s1421" alt="" style="position:absolute" from="1801,502" to="1818,519" strokeweight=".06597mm"/>
            <v:line id="_x0000_s1422" alt="" style="position:absolute" from="1811,502" to="1829,519" strokeweight=".06597mm"/>
            <v:line id="_x0000_s1423" alt="" style="position:absolute" from="1821,502" to="1839,519" strokeweight=".06597mm"/>
            <v:line id="_x0000_s1424" alt="" style="position:absolute" from="1831,502" to="1849,519" strokeweight=".06597mm"/>
            <v:line id="_x0000_s1425" alt="" style="position:absolute" from="1841,502" to="1859,519" strokeweight=".06597mm"/>
            <v:line id="_x0000_s1426" alt="" style="position:absolute" from="1851,502" to="1869,519" strokeweight=".06597mm"/>
            <v:line id="_x0000_s1427" alt="" style="position:absolute" from="1861,502" to="1879,519" strokeweight=".06597mm"/>
            <v:line id="_x0000_s1428" alt="" style="position:absolute" from="1871,502" to="1889,519" strokeweight=".06597mm"/>
            <v:line id="_x0000_s1429" alt="" style="position:absolute" from="1881,502" to="1899,519" strokeweight=".06597mm"/>
            <v:line id="_x0000_s1430" alt="" style="position:absolute" from="1892,502" to="1909,519" strokeweight=".06597mm"/>
            <v:line id="_x0000_s1431" alt="" style="position:absolute" from="1902,502" to="1919,519" strokeweight=".06597mm"/>
            <v:line id="_x0000_s1432" alt="" style="position:absolute" from="1912,502" to="1929,519" strokeweight=".06597mm"/>
            <v:line id="_x0000_s1433" alt="" style="position:absolute" from="1922,502" to="1939,519" strokeweight=".06597mm"/>
            <v:line id="_x0000_s1434" alt="" style="position:absolute" from="1932,502" to="1949,519" strokeweight=".06597mm"/>
            <v:line id="_x0000_s1435" alt="" style="position:absolute" from="1942,502" to="1959,519" strokeweight=".06597mm"/>
            <v:line id="_x0000_s1436" alt="" style="position:absolute" from="1952,502" to="1969,519" strokeweight=".06597mm"/>
            <v:line id="_x0000_s1437" alt="" style="position:absolute" from="1962,502" to="1979,519" strokeweight=".06597mm"/>
            <v:line id="_x0000_s1438" alt="" style="position:absolute" from="1972,502" to="1989,519" strokeweight=".06597mm"/>
            <v:line id="_x0000_s1439" alt="" style="position:absolute" from="1982,502" to="1999,519" strokeweight=".06597mm"/>
            <v:line id="_x0000_s1440" alt="" style="position:absolute" from="1992,502" to="2009,519" strokeweight=".06597mm"/>
            <v:line id="_x0000_s1441" alt="" style="position:absolute" from="2002,502" to="2019,519" strokeweight=".06597mm"/>
            <v:line id="_x0000_s1442" alt="" style="position:absolute" from="2012,502" to="2029,519" strokeweight=".06597mm"/>
            <v:line id="_x0000_s1443" alt="" style="position:absolute" from="2022,502" to="2039,519" strokeweight=".06597mm"/>
            <v:line id="_x0000_s1444" alt="" style="position:absolute" from="2032,502" to="2049,519" strokeweight=".06597mm"/>
            <v:line id="_x0000_s1445" alt="" style="position:absolute" from="1791,579" to="1808,596" strokeweight=".06597mm"/>
            <v:line id="_x0000_s1446" alt="" style="position:absolute" from="1801,579" to="1818,596" strokeweight=".06597mm"/>
            <v:line id="_x0000_s1447" alt="" style="position:absolute" from="1811,579" to="1829,596" strokeweight=".06597mm"/>
            <v:line id="_x0000_s1448" alt="" style="position:absolute" from="1821,579" to="1839,596" strokeweight=".06597mm"/>
            <v:line id="_x0000_s1449" alt="" style="position:absolute" from="1831,579" to="1849,596" strokeweight=".06597mm"/>
            <v:line id="_x0000_s1450" alt="" style="position:absolute" from="1841,579" to="1859,596" strokeweight=".06597mm"/>
            <v:line id="_x0000_s1451" alt="" style="position:absolute" from="1851,579" to="1869,596" strokeweight=".06597mm"/>
            <v:line id="_x0000_s1452" alt="" style="position:absolute" from="1861,579" to="1879,596" strokeweight=".06597mm"/>
            <v:line id="_x0000_s1453" alt="" style="position:absolute" from="1871,579" to="1889,596" strokeweight=".06597mm"/>
            <v:line id="_x0000_s1454" alt="" style="position:absolute" from="1881,579" to="1899,596" strokeweight=".06597mm"/>
            <v:line id="_x0000_s1455" alt="" style="position:absolute" from="1892,579" to="1909,596" strokeweight=".06597mm"/>
            <v:line id="_x0000_s1456" alt="" style="position:absolute" from="1902,579" to="1919,596" strokeweight=".06597mm"/>
            <v:line id="_x0000_s1457" alt="" style="position:absolute" from="1912,579" to="1929,596" strokeweight=".06597mm"/>
            <v:line id="_x0000_s1458" alt="" style="position:absolute" from="1922,579" to="1939,596" strokeweight=".06597mm"/>
            <v:line id="_x0000_s1459" alt="" style="position:absolute" from="1932,579" to="1949,596" strokeweight=".06597mm"/>
            <v:line id="_x0000_s1460" alt="" style="position:absolute" from="1942,579" to="1959,596" strokeweight=".06597mm"/>
            <v:line id="_x0000_s1461" alt="" style="position:absolute" from="1952,579" to="1969,596" strokeweight=".06597mm"/>
            <v:line id="_x0000_s1462" alt="" style="position:absolute" from="1962,579" to="1979,596" strokeweight=".06597mm"/>
            <v:line id="_x0000_s1463" alt="" style="position:absolute" from="1972,579" to="1989,596" strokeweight=".06597mm"/>
            <v:line id="_x0000_s1464" alt="" style="position:absolute" from="1982,579" to="1999,596" strokeweight=".06597mm"/>
            <v:line id="_x0000_s1465" alt="" style="position:absolute" from="1992,579" to="2009,596" strokeweight=".06597mm"/>
            <v:line id="_x0000_s1466" alt="" style="position:absolute" from="2002,579" to="2019,596" strokeweight=".06597mm"/>
            <v:line id="_x0000_s1467" alt="" style="position:absolute" from="2012,579" to="2029,596" strokeweight=".06597mm"/>
            <v:line id="_x0000_s1468" alt="" style="position:absolute" from="2022,579" to="2039,596" strokeweight=".06597mm"/>
            <v:line id="_x0000_s1469" alt="" style="position:absolute" from="2032,579" to="2049,596" strokeweight=".06597mm"/>
            <v:line id="_x0000_s1470" alt="" style="position:absolute" from="1806,641" to="1824,658" strokeweight=".06597mm"/>
            <v:line id="_x0000_s1471" alt="" style="position:absolute" from="1816,641" to="1834,658" strokeweight=".06597mm"/>
            <v:line id="_x0000_s1472" alt="" style="position:absolute" from="1826,641" to="1844,658" strokeweight=".06597mm"/>
            <v:line id="_x0000_s1473" alt="" style="position:absolute" from="1836,641" to="1854,658" strokeweight=".06597mm"/>
            <v:line id="_x0000_s1474" alt="" style="position:absolute" from="1846,641" to="1864,658" strokeweight=".06597mm"/>
            <v:line id="_x0000_s1475" alt="" style="position:absolute" from="1856,641" to="1874,658" strokeweight=".06597mm"/>
            <v:line id="_x0000_s1476" alt="" style="position:absolute" from="1866,641" to="1884,658" strokeweight=".06597mm"/>
            <v:line id="_x0000_s1477" alt="" style="position:absolute" from="1876,641" to="1894,658" strokeweight=".06597mm"/>
            <v:line id="_x0000_s1478" alt="" style="position:absolute" from="1886,641" to="1904,658" strokeweight=".06597mm"/>
            <v:line id="_x0000_s1479" alt="" style="position:absolute" from="1897,641" to="1914,658" strokeweight=".06597mm"/>
            <v:line id="_x0000_s1480" alt="" style="position:absolute" from="1907,641" to="1924,658" strokeweight=".06597mm"/>
            <v:line id="_x0000_s1481" alt="" style="position:absolute" from="1917,641" to="1934,658" strokeweight=".06597mm"/>
            <v:line id="_x0000_s1482" alt="" style="position:absolute" from="1927,641" to="1944,658" strokeweight=".06597mm"/>
            <v:line id="_x0000_s1483" alt="" style="position:absolute" from="1937,641" to="1954,658" strokeweight=".06597mm"/>
            <v:line id="_x0000_s1484" alt="" style="position:absolute" from="1947,641" to="1964,658" strokeweight=".06597mm"/>
            <v:line id="_x0000_s1485" alt="" style="position:absolute" from="1957,641" to="1974,658" strokeweight=".06597mm"/>
            <v:line id="_x0000_s1486" alt="" style="position:absolute" from="1967,641" to="1984,658" strokeweight=".06597mm"/>
            <v:line id="_x0000_s1487" alt="" style="position:absolute" from="1977,641" to="1994,658" strokeweight=".06597mm"/>
            <v:line id="_x0000_s1488" alt="" style="position:absolute" from="1987,641" to="2004,658" strokeweight=".06597mm"/>
            <v:line id="_x0000_s1489" alt="" style="position:absolute" from="1997,641" to="2014,658" strokeweight=".06597mm"/>
            <v:line id="_x0000_s1490" alt="" style="position:absolute" from="2007,641" to="2024,658" strokeweight=".06597mm"/>
            <v:line id="_x0000_s1491" alt="" style="position:absolute" from="2017,641" to="2034,658" strokeweight=".06597mm"/>
            <v:line id="_x0000_s1492" alt="" style="position:absolute" from="2027,641" to="2044,658" strokeweight=".06597mm"/>
            <v:line id="_x0000_s1493" alt="" style="position:absolute" from="2037,641" to="2054,658" strokeweight=".06597mm"/>
            <v:line id="_x0000_s1494" alt="" style="position:absolute" from="2047,641" to="2064,658" strokeweight=".06597mm"/>
            <v:line id="_x0000_s1495" alt="" style="position:absolute" from="1806,724" to="1824,741" strokeweight=".06597mm"/>
            <v:line id="_x0000_s1496" alt="" style="position:absolute" from="1816,724" to="1834,741" strokeweight=".06597mm"/>
            <v:line id="_x0000_s1497" alt="" style="position:absolute" from="1826,724" to="1844,741" strokeweight=".06597mm"/>
            <v:line id="_x0000_s1498" alt="" style="position:absolute" from="1836,724" to="1854,741" strokeweight=".06597mm"/>
            <v:line id="_x0000_s1499" alt="" style="position:absolute" from="1846,724" to="1864,741" strokeweight=".06597mm"/>
            <v:line id="_x0000_s1500" alt="" style="position:absolute" from="1856,724" to="1874,741" strokeweight=".06597mm"/>
            <v:line id="_x0000_s1501" alt="" style="position:absolute" from="1866,724" to="1884,741" strokeweight=".06597mm"/>
            <v:line id="_x0000_s1502" alt="" style="position:absolute" from="1876,724" to="1894,741" strokeweight=".06597mm"/>
            <v:line id="_x0000_s1503" alt="" style="position:absolute" from="1886,724" to="1904,741" strokeweight=".06597mm"/>
            <v:line id="_x0000_s1504" alt="" style="position:absolute" from="1897,724" to="1914,741" strokeweight=".06597mm"/>
            <v:line id="_x0000_s1505" alt="" style="position:absolute" from="1907,724" to="1924,741" strokeweight=".06597mm"/>
            <v:line id="_x0000_s1506" alt="" style="position:absolute" from="1917,724" to="1934,741" strokeweight=".06597mm"/>
            <v:line id="_x0000_s1507" alt="" style="position:absolute" from="1927,724" to="1944,741" strokeweight=".06597mm"/>
            <v:line id="_x0000_s1508" alt="" style="position:absolute" from="1937,724" to="1954,741" strokeweight=".06597mm"/>
            <v:line id="_x0000_s1509" alt="" style="position:absolute" from="1947,724" to="1964,741" strokeweight=".06597mm"/>
            <v:line id="_x0000_s1510" alt="" style="position:absolute" from="1957,724" to="1974,741" strokeweight=".06597mm"/>
            <v:line id="_x0000_s1511" alt="" style="position:absolute" from="1967,724" to="1984,741" strokeweight=".06597mm"/>
            <v:line id="_x0000_s1512" alt="" style="position:absolute" from="1977,724" to="1994,741" strokeweight=".06597mm"/>
            <v:line id="_x0000_s1513" alt="" style="position:absolute" from="1987,724" to="2004,741" strokeweight=".06597mm"/>
            <v:line id="_x0000_s1514" alt="" style="position:absolute" from="1997,724" to="2014,741" strokeweight=".06597mm"/>
            <v:line id="_x0000_s1515" alt="" style="position:absolute" from="2007,724" to="2024,741" strokeweight=".06597mm"/>
            <v:line id="_x0000_s1516" alt="" style="position:absolute" from="2017,724" to="2034,741" strokeweight=".06597mm"/>
            <v:line id="_x0000_s1517" alt="" style="position:absolute" from="2027,724" to="2044,741" strokeweight=".06597mm"/>
            <v:line id="_x0000_s1518" alt="" style="position:absolute" from="2037,724" to="2054,741" strokeweight=".06597mm"/>
            <v:line id="_x0000_s1519" alt="" style="position:absolute" from="2047,724" to="2064,741" strokeweight=".06597mm"/>
            <v:line id="_x0000_s1520" alt="" style="position:absolute" from="1810,797" to="1827,814" strokeweight=".06597mm"/>
            <v:line id="_x0000_s1521" alt="" style="position:absolute" from="1820,797" to="1837,814" strokeweight=".06597mm"/>
            <v:line id="_x0000_s1522" alt="" style="position:absolute" from="1830,797" to="1847,814" strokeweight=".06597mm"/>
            <v:line id="_x0000_s1523" alt="" style="position:absolute" from="1840,797" to="1857,814" strokeweight=".06597mm"/>
            <v:line id="_x0000_s1524" alt="" style="position:absolute" from="1850,797" to="1867,814" strokeweight=".06597mm"/>
            <v:line id="_x0000_s1525" alt="" style="position:absolute" from="1860,797" to="1877,814" strokeweight=".06597mm"/>
            <v:line id="_x0000_s1526" alt="" style="position:absolute" from="1870,797" to="1887,814" strokeweight=".06597mm"/>
            <v:line id="_x0000_s1527" alt="" style="position:absolute" from="1880,797" to="1897,814" strokeweight=".06597mm"/>
            <v:line id="_x0000_s1528" alt="" style="position:absolute" from="1890,797" to="1907,814" strokeweight=".06597mm"/>
            <v:line id="_x0000_s1529" alt="" style="position:absolute" from="1900,797" to="1917,814" strokeweight=".06597mm"/>
            <v:line id="_x0000_s1530" alt="" style="position:absolute" from="1910,797" to="1927,814" strokeweight=".06597mm"/>
            <v:line id="_x0000_s1531" alt="" style="position:absolute" from="1920,797" to="1937,814" strokeweight=".06597mm"/>
            <v:line id="_x0000_s1532" alt="" style="position:absolute" from="1930,797" to="1947,814" strokeweight=".06597mm"/>
            <v:line id="_x0000_s1533" alt="" style="position:absolute" from="1940,797" to="1958,814" strokeweight=".06597mm"/>
            <v:line id="_x0000_s1534" alt="" style="position:absolute" from="1950,797" to="1968,814" strokeweight=".06597mm"/>
            <v:line id="_x0000_s1535" alt="" style="position:absolute" from="1960,797" to="1978,814" strokeweight=".06597mm"/>
            <v:line id="_x0000_s1536" alt="" style="position:absolute" from="1970,797" to="1988,814" strokeweight=".06597mm"/>
            <v:line id="_x0000_s1537" alt="" style="position:absolute" from="1980,797" to="1998,814" strokeweight=".06597mm"/>
            <v:line id="_x0000_s1538" alt="" style="position:absolute" from="1990,797" to="2008,814" strokeweight=".06597mm"/>
            <v:line id="_x0000_s1539" alt="" style="position:absolute" from="2000,797" to="2018,814" strokeweight=".06597mm"/>
            <v:line id="_x0000_s1540" alt="" style="position:absolute" from="2010,797" to="2028,814" strokeweight=".06597mm"/>
            <v:line id="_x0000_s1541" alt="" style="position:absolute" from="2020,797" to="2038,814" strokeweight=".06597mm"/>
            <v:line id="_x0000_s1542" alt="" style="position:absolute" from="2031,797" to="2048,814" strokeweight=".06597mm"/>
            <v:line id="_x0000_s1543" alt="" style="position:absolute" from="2041,797" to="2058,814" strokeweight=".06597mm"/>
            <v:line id="_x0000_s1544" alt="" style="position:absolute" from="2051,797" to="2068,814" strokeweight=".06597mm"/>
            <v:shape id="_x0000_s1545" type="#_x0000_t202" alt="" style="position:absolute;left:1480;top:255;width:8175;height:787;mso-wrap-style:square;v-text-anchor:top" filled="f" stroked="f">
              <v:textbox inset="0,0,0,0">
                <w:txbxContent>
                  <w:p w:rsidR="00157B2E" w:rsidRDefault="000A7974">
                    <w:pPr>
                      <w:spacing w:before="63"/>
                      <w:ind w:left="957"/>
                      <w:rPr>
                        <w:sz w:val="46"/>
                      </w:rPr>
                    </w:pPr>
                    <w:r>
                      <w:rPr>
                        <w:b/>
                        <w:sz w:val="56"/>
                      </w:rPr>
                      <w:t xml:space="preserve">QUÉ </w:t>
                    </w:r>
                    <w:r>
                      <w:rPr>
                        <w:sz w:val="46"/>
                      </w:rPr>
                      <w:t xml:space="preserve">buscar al </w:t>
                    </w:r>
                    <w:r>
                      <w:rPr>
                        <w:spacing w:val="-3"/>
                        <w:sz w:val="46"/>
                      </w:rPr>
                      <w:t xml:space="preserve">llevarla </w:t>
                    </w:r>
                    <w:r>
                      <w:rPr>
                        <w:sz w:val="46"/>
                      </w:rPr>
                      <w:t>a</w:t>
                    </w:r>
                    <w:r>
                      <w:rPr>
                        <w:spacing w:val="-86"/>
                        <w:sz w:val="46"/>
                      </w:rPr>
                      <w:t xml:space="preserve"> </w:t>
                    </w:r>
                    <w:r>
                      <w:rPr>
                        <w:sz w:val="46"/>
                      </w:rPr>
                      <w:t>cabo</w:t>
                    </w:r>
                  </w:p>
                </w:txbxContent>
              </v:textbox>
            </v:shape>
            <v:shape id="_x0000_s1546" type="#_x0000_t202" alt="" style="position:absolute;left:1480;top:1041;width:8175;height:5464;mso-wrap-style:square;v-text-anchor:top" filled="f" stroked="f">
              <v:textbox inset="0,0,0,0">
                <w:txbxContent>
                  <w:p w:rsidR="00157B2E" w:rsidRDefault="000A7974">
                    <w:pPr>
                      <w:spacing w:before="206" w:line="261" w:lineRule="auto"/>
                      <w:ind w:left="610" w:right="218"/>
                      <w:rPr>
                        <w:sz w:val="20"/>
                      </w:rPr>
                    </w:pPr>
                    <w:r>
                      <w:rPr>
                        <w:color w:val="5F636A"/>
                        <w:w w:val="105"/>
                        <w:sz w:val="20"/>
                      </w:rPr>
                      <w:t>Competencias en las siguientes habilidades (se analizan con más detalles en el capítulo 3):</w:t>
                    </w:r>
                  </w:p>
                  <w:p w:rsidR="00157B2E" w:rsidRDefault="000A7974">
                    <w:pPr>
                      <w:numPr>
                        <w:ilvl w:val="0"/>
                        <w:numId w:val="16"/>
                      </w:numPr>
                      <w:tabs>
                        <w:tab w:val="left" w:pos="1330"/>
                        <w:tab w:val="left" w:pos="1331"/>
                      </w:tabs>
                      <w:rPr>
                        <w:sz w:val="20"/>
                      </w:rPr>
                    </w:pPr>
                    <w:r>
                      <w:rPr>
                        <w:color w:val="5F636A"/>
                        <w:sz w:val="20"/>
                      </w:rPr>
                      <w:t>Demuestra preocupación/interés por el niño y el</w:t>
                    </w:r>
                    <w:r>
                      <w:rPr>
                        <w:color w:val="5F636A"/>
                        <w:spacing w:val="-18"/>
                        <w:sz w:val="20"/>
                      </w:rPr>
                      <w:t xml:space="preserve"> </w:t>
                    </w:r>
                    <w:r>
                      <w:rPr>
                        <w:color w:val="5F636A"/>
                        <w:sz w:val="20"/>
                      </w:rPr>
                      <w:t>cuidador.</w:t>
                    </w:r>
                  </w:p>
                  <w:p w:rsidR="00157B2E" w:rsidRDefault="000A7974">
                    <w:pPr>
                      <w:numPr>
                        <w:ilvl w:val="0"/>
                        <w:numId w:val="16"/>
                      </w:numPr>
                      <w:tabs>
                        <w:tab w:val="left" w:pos="1330"/>
                        <w:tab w:val="left" w:pos="1331"/>
                      </w:tabs>
                      <w:spacing w:before="20"/>
                      <w:rPr>
                        <w:sz w:val="20"/>
                      </w:rPr>
                    </w:pPr>
                    <w:r>
                      <w:rPr>
                        <w:color w:val="5F636A"/>
                        <w:sz w:val="20"/>
                      </w:rPr>
                      <w:t>Demuestra empatía y</w:t>
                    </w:r>
                    <w:r>
                      <w:rPr>
                        <w:color w:val="5F636A"/>
                        <w:spacing w:val="10"/>
                        <w:sz w:val="20"/>
                      </w:rPr>
                      <w:t xml:space="preserve"> </w:t>
                    </w:r>
                    <w:r>
                      <w:rPr>
                        <w:color w:val="5F636A"/>
                        <w:sz w:val="20"/>
                      </w:rPr>
                      <w:t>respeto.</w:t>
                    </w:r>
                  </w:p>
                  <w:p w:rsidR="00157B2E" w:rsidRDefault="000A7974">
                    <w:pPr>
                      <w:numPr>
                        <w:ilvl w:val="0"/>
                        <w:numId w:val="16"/>
                      </w:numPr>
                      <w:tabs>
                        <w:tab w:val="left" w:pos="1330"/>
                        <w:tab w:val="left" w:pos="1331"/>
                      </w:tabs>
                      <w:spacing w:before="19"/>
                      <w:rPr>
                        <w:sz w:val="20"/>
                      </w:rPr>
                    </w:pPr>
                    <w:r>
                      <w:rPr>
                        <w:color w:val="5F636A"/>
                        <w:sz w:val="20"/>
                      </w:rPr>
                      <w:t>Escucha</w:t>
                    </w:r>
                    <w:r>
                      <w:rPr>
                        <w:color w:val="5F636A"/>
                        <w:spacing w:val="-26"/>
                        <w:sz w:val="20"/>
                      </w:rPr>
                      <w:t xml:space="preserve"> </w:t>
                    </w:r>
                    <w:r>
                      <w:rPr>
                        <w:color w:val="5F636A"/>
                        <w:sz w:val="20"/>
                      </w:rPr>
                      <w:t>activamente.</w:t>
                    </w:r>
                  </w:p>
                  <w:p w:rsidR="00157B2E" w:rsidRDefault="000A7974">
                    <w:pPr>
                      <w:numPr>
                        <w:ilvl w:val="0"/>
                        <w:numId w:val="16"/>
                      </w:numPr>
                      <w:tabs>
                        <w:tab w:val="left" w:pos="1330"/>
                        <w:tab w:val="left" w:pos="1331"/>
                      </w:tabs>
                      <w:spacing w:before="19" w:line="261" w:lineRule="auto"/>
                      <w:ind w:right="1081"/>
                      <w:rPr>
                        <w:sz w:val="20"/>
                      </w:rPr>
                    </w:pPr>
                    <w:r>
                      <w:rPr>
                        <w:color w:val="5F636A"/>
                        <w:sz w:val="20"/>
                      </w:rPr>
                      <w:t>Comunica</w:t>
                    </w:r>
                    <w:r>
                      <w:rPr>
                        <w:color w:val="5F636A"/>
                        <w:spacing w:val="-9"/>
                        <w:sz w:val="20"/>
                      </w:rPr>
                      <w:t xml:space="preserve"> </w:t>
                    </w:r>
                    <w:r>
                      <w:rPr>
                        <w:color w:val="5F636A"/>
                        <w:sz w:val="20"/>
                      </w:rPr>
                      <w:t>la</w:t>
                    </w:r>
                    <w:r>
                      <w:rPr>
                        <w:color w:val="5F636A"/>
                        <w:spacing w:val="-9"/>
                        <w:sz w:val="20"/>
                      </w:rPr>
                      <w:t xml:space="preserve"> </w:t>
                    </w:r>
                    <w:r>
                      <w:rPr>
                        <w:color w:val="5F636A"/>
                        <w:sz w:val="20"/>
                      </w:rPr>
                      <w:t>información</w:t>
                    </w:r>
                    <w:r>
                      <w:rPr>
                        <w:color w:val="5F636A"/>
                        <w:spacing w:val="-9"/>
                        <w:sz w:val="20"/>
                      </w:rPr>
                      <w:t xml:space="preserve"> </w:t>
                    </w:r>
                    <w:r>
                      <w:rPr>
                        <w:color w:val="5F636A"/>
                        <w:sz w:val="20"/>
                      </w:rPr>
                      <w:t>clave</w:t>
                    </w:r>
                    <w:r>
                      <w:rPr>
                        <w:color w:val="5F636A"/>
                        <w:spacing w:val="-9"/>
                        <w:sz w:val="20"/>
                      </w:rPr>
                      <w:t xml:space="preserve"> </w:t>
                    </w:r>
                    <w:r>
                      <w:rPr>
                        <w:color w:val="5F636A"/>
                        <w:sz w:val="20"/>
                      </w:rPr>
                      <w:t>que</w:t>
                    </w:r>
                    <w:r>
                      <w:rPr>
                        <w:color w:val="5F636A"/>
                        <w:spacing w:val="-9"/>
                        <w:sz w:val="20"/>
                      </w:rPr>
                      <w:t xml:space="preserve"> </w:t>
                    </w:r>
                    <w:r>
                      <w:rPr>
                        <w:color w:val="5F636A"/>
                        <w:sz w:val="20"/>
                      </w:rPr>
                      <w:t>los</w:t>
                    </w:r>
                    <w:r>
                      <w:rPr>
                        <w:color w:val="5F636A"/>
                        <w:spacing w:val="-9"/>
                        <w:sz w:val="20"/>
                      </w:rPr>
                      <w:t xml:space="preserve"> </w:t>
                    </w:r>
                    <w:r>
                      <w:rPr>
                        <w:color w:val="5F636A"/>
                        <w:sz w:val="20"/>
                      </w:rPr>
                      <w:t>cuidadores</w:t>
                    </w:r>
                    <w:r>
                      <w:rPr>
                        <w:color w:val="5F636A"/>
                        <w:spacing w:val="-9"/>
                        <w:sz w:val="20"/>
                      </w:rPr>
                      <w:t xml:space="preserve"> </w:t>
                    </w:r>
                    <w:r>
                      <w:rPr>
                        <w:color w:val="5F636A"/>
                        <w:sz w:val="20"/>
                      </w:rPr>
                      <w:t>necesit</w:t>
                    </w:r>
                    <w:r>
                      <w:rPr>
                        <w:color w:val="5F636A"/>
                        <w:sz w:val="20"/>
                      </w:rPr>
                      <w:t>an</w:t>
                    </w:r>
                    <w:r>
                      <w:rPr>
                        <w:color w:val="5F636A"/>
                        <w:spacing w:val="-9"/>
                        <w:sz w:val="20"/>
                      </w:rPr>
                      <w:t xml:space="preserve"> </w:t>
                    </w:r>
                    <w:r>
                      <w:rPr>
                        <w:color w:val="5F636A"/>
                        <w:sz w:val="20"/>
                      </w:rPr>
                      <w:t>para obtener</w:t>
                    </w:r>
                    <w:r>
                      <w:rPr>
                        <w:color w:val="5F636A"/>
                        <w:spacing w:val="-6"/>
                        <w:sz w:val="20"/>
                      </w:rPr>
                      <w:t xml:space="preserve"> </w:t>
                    </w:r>
                    <w:r>
                      <w:rPr>
                        <w:color w:val="5F636A"/>
                        <w:sz w:val="20"/>
                      </w:rPr>
                      <w:t>los</w:t>
                    </w:r>
                    <w:r>
                      <w:rPr>
                        <w:color w:val="5F636A"/>
                        <w:spacing w:val="-6"/>
                        <w:sz w:val="20"/>
                      </w:rPr>
                      <w:t xml:space="preserve"> </w:t>
                    </w:r>
                    <w:r>
                      <w:rPr>
                        <w:color w:val="5F636A"/>
                        <w:sz w:val="20"/>
                      </w:rPr>
                      <w:t>servicios</w:t>
                    </w:r>
                    <w:r>
                      <w:rPr>
                        <w:color w:val="5F636A"/>
                        <w:spacing w:val="-6"/>
                        <w:sz w:val="20"/>
                      </w:rPr>
                      <w:t xml:space="preserve"> </w:t>
                    </w:r>
                    <w:r>
                      <w:rPr>
                        <w:color w:val="5F636A"/>
                        <w:sz w:val="20"/>
                      </w:rPr>
                      <w:t>de</w:t>
                    </w:r>
                    <w:r>
                      <w:rPr>
                        <w:color w:val="5F636A"/>
                        <w:spacing w:val="-6"/>
                        <w:sz w:val="20"/>
                      </w:rPr>
                      <w:t xml:space="preserve"> </w:t>
                    </w:r>
                    <w:r>
                      <w:rPr>
                        <w:color w:val="5F636A"/>
                        <w:sz w:val="20"/>
                      </w:rPr>
                      <w:t>vacunación</w:t>
                    </w:r>
                    <w:r>
                      <w:rPr>
                        <w:color w:val="5F636A"/>
                        <w:spacing w:val="-6"/>
                        <w:sz w:val="20"/>
                      </w:rPr>
                      <w:t xml:space="preserve"> </w:t>
                    </w:r>
                    <w:r>
                      <w:rPr>
                        <w:color w:val="5F636A"/>
                        <w:sz w:val="20"/>
                      </w:rPr>
                      <w:t>programados</w:t>
                    </w:r>
                    <w:r>
                      <w:rPr>
                        <w:color w:val="5F636A"/>
                        <w:spacing w:val="-6"/>
                        <w:sz w:val="20"/>
                      </w:rPr>
                      <w:t xml:space="preserve"> </w:t>
                    </w:r>
                    <w:r>
                      <w:rPr>
                        <w:color w:val="5F636A"/>
                        <w:sz w:val="20"/>
                      </w:rPr>
                      <w:t>para</w:t>
                    </w:r>
                    <w:r>
                      <w:rPr>
                        <w:color w:val="5F636A"/>
                        <w:spacing w:val="-6"/>
                        <w:sz w:val="20"/>
                      </w:rPr>
                      <w:t xml:space="preserve"> </w:t>
                    </w:r>
                    <w:r>
                      <w:rPr>
                        <w:color w:val="5F636A"/>
                        <w:sz w:val="20"/>
                      </w:rPr>
                      <w:t>sus</w:t>
                    </w:r>
                    <w:r>
                      <w:rPr>
                        <w:color w:val="5F636A"/>
                        <w:spacing w:val="-6"/>
                        <w:sz w:val="20"/>
                      </w:rPr>
                      <w:t xml:space="preserve"> </w:t>
                    </w:r>
                    <w:r>
                      <w:rPr>
                        <w:color w:val="5F636A"/>
                        <w:sz w:val="20"/>
                      </w:rPr>
                      <w:t>hijos.</w:t>
                    </w:r>
                  </w:p>
                  <w:p w:rsidR="00157B2E" w:rsidRDefault="000A7974">
                    <w:pPr>
                      <w:numPr>
                        <w:ilvl w:val="0"/>
                        <w:numId w:val="16"/>
                      </w:numPr>
                      <w:tabs>
                        <w:tab w:val="left" w:pos="1330"/>
                        <w:tab w:val="left" w:pos="1331"/>
                      </w:tabs>
                      <w:spacing w:line="261" w:lineRule="auto"/>
                      <w:ind w:right="1073"/>
                      <w:rPr>
                        <w:sz w:val="20"/>
                      </w:rPr>
                    </w:pPr>
                    <w:r>
                      <w:rPr>
                        <w:color w:val="5F636A"/>
                        <w:sz w:val="20"/>
                      </w:rPr>
                      <w:t>Usa</w:t>
                    </w:r>
                    <w:r>
                      <w:rPr>
                        <w:color w:val="5F636A"/>
                        <w:spacing w:val="-5"/>
                        <w:sz w:val="20"/>
                      </w:rPr>
                      <w:t xml:space="preserve"> </w:t>
                    </w:r>
                    <w:r>
                      <w:rPr>
                        <w:color w:val="5F636A"/>
                        <w:sz w:val="20"/>
                      </w:rPr>
                      <w:t>materiales</w:t>
                    </w:r>
                    <w:r>
                      <w:rPr>
                        <w:color w:val="5F636A"/>
                        <w:spacing w:val="-5"/>
                        <w:sz w:val="20"/>
                      </w:rPr>
                      <w:t xml:space="preserve"> </w:t>
                    </w:r>
                    <w:r>
                      <w:rPr>
                        <w:color w:val="5F636A"/>
                        <w:sz w:val="20"/>
                      </w:rPr>
                      <w:t>de</w:t>
                    </w:r>
                    <w:r>
                      <w:rPr>
                        <w:color w:val="5F636A"/>
                        <w:spacing w:val="-5"/>
                        <w:sz w:val="20"/>
                      </w:rPr>
                      <w:t xml:space="preserve"> </w:t>
                    </w:r>
                    <w:r>
                      <w:rPr>
                        <w:color w:val="5F636A"/>
                        <w:sz w:val="20"/>
                      </w:rPr>
                      <w:t>apoyo,</w:t>
                    </w:r>
                    <w:r>
                      <w:rPr>
                        <w:color w:val="5F636A"/>
                        <w:spacing w:val="-5"/>
                        <w:sz w:val="20"/>
                      </w:rPr>
                      <w:t xml:space="preserve"> </w:t>
                    </w:r>
                    <w:r>
                      <w:rPr>
                        <w:color w:val="5F636A"/>
                        <w:sz w:val="20"/>
                      </w:rPr>
                      <w:t>como</w:t>
                    </w:r>
                    <w:r>
                      <w:rPr>
                        <w:color w:val="5F636A"/>
                        <w:spacing w:val="-5"/>
                        <w:sz w:val="20"/>
                      </w:rPr>
                      <w:t xml:space="preserve"> </w:t>
                    </w:r>
                    <w:r>
                      <w:rPr>
                        <w:color w:val="5F636A"/>
                        <w:sz w:val="20"/>
                      </w:rPr>
                      <w:t>la</w:t>
                    </w:r>
                    <w:r>
                      <w:rPr>
                        <w:color w:val="5F636A"/>
                        <w:spacing w:val="-5"/>
                        <w:sz w:val="20"/>
                      </w:rPr>
                      <w:t xml:space="preserve"> </w:t>
                    </w:r>
                    <w:r>
                      <w:rPr>
                        <w:color w:val="5F636A"/>
                        <w:sz w:val="20"/>
                      </w:rPr>
                      <w:t>tarjeta</w:t>
                    </w:r>
                    <w:r>
                      <w:rPr>
                        <w:color w:val="5F636A"/>
                        <w:spacing w:val="-5"/>
                        <w:sz w:val="20"/>
                      </w:rPr>
                      <w:t xml:space="preserve"> </w:t>
                    </w:r>
                    <w:r>
                      <w:rPr>
                        <w:color w:val="5F636A"/>
                        <w:sz w:val="20"/>
                      </w:rPr>
                      <w:t>de</w:t>
                    </w:r>
                    <w:r>
                      <w:rPr>
                        <w:color w:val="5F636A"/>
                        <w:spacing w:val="-5"/>
                        <w:sz w:val="20"/>
                      </w:rPr>
                      <w:t xml:space="preserve"> </w:t>
                    </w:r>
                    <w:r>
                      <w:rPr>
                        <w:color w:val="5F636A"/>
                        <w:sz w:val="20"/>
                      </w:rPr>
                      <w:t>salud,</w:t>
                    </w:r>
                    <w:r>
                      <w:rPr>
                        <w:color w:val="5F636A"/>
                        <w:spacing w:val="-5"/>
                        <w:sz w:val="20"/>
                      </w:rPr>
                      <w:t xml:space="preserve"> </w:t>
                    </w:r>
                    <w:r>
                      <w:rPr>
                        <w:color w:val="5F636A"/>
                        <w:sz w:val="20"/>
                      </w:rPr>
                      <w:t>para</w:t>
                    </w:r>
                    <w:r>
                      <w:rPr>
                        <w:color w:val="5F636A"/>
                        <w:spacing w:val="-5"/>
                        <w:sz w:val="20"/>
                      </w:rPr>
                      <w:t xml:space="preserve"> </w:t>
                    </w:r>
                    <w:r>
                      <w:rPr>
                        <w:color w:val="5F636A"/>
                        <w:sz w:val="20"/>
                      </w:rPr>
                      <w:t>beneficio de los</w:t>
                    </w:r>
                    <w:r>
                      <w:rPr>
                        <w:color w:val="5F636A"/>
                        <w:spacing w:val="-12"/>
                        <w:sz w:val="20"/>
                      </w:rPr>
                      <w:t xml:space="preserve"> </w:t>
                    </w:r>
                    <w:r>
                      <w:rPr>
                        <w:color w:val="5F636A"/>
                        <w:sz w:val="20"/>
                      </w:rPr>
                      <w:t>cuidadores.</w:t>
                    </w:r>
                  </w:p>
                  <w:p w:rsidR="00157B2E" w:rsidRDefault="000A7974">
                    <w:pPr>
                      <w:numPr>
                        <w:ilvl w:val="0"/>
                        <w:numId w:val="16"/>
                      </w:numPr>
                      <w:tabs>
                        <w:tab w:val="left" w:pos="1330"/>
                        <w:tab w:val="left" w:pos="1331"/>
                      </w:tabs>
                      <w:rPr>
                        <w:sz w:val="20"/>
                      </w:rPr>
                    </w:pPr>
                    <w:r>
                      <w:rPr>
                        <w:color w:val="5F636A"/>
                        <w:sz w:val="20"/>
                      </w:rPr>
                      <w:t>Responde las preguntas del cuidador con información</w:t>
                    </w:r>
                    <w:r>
                      <w:rPr>
                        <w:color w:val="5F636A"/>
                        <w:spacing w:val="-28"/>
                        <w:sz w:val="20"/>
                      </w:rPr>
                      <w:t xml:space="preserve"> </w:t>
                    </w:r>
                    <w:r>
                      <w:rPr>
                        <w:color w:val="5F636A"/>
                        <w:sz w:val="20"/>
                      </w:rPr>
                      <w:t>correcta.</w:t>
                    </w:r>
                  </w:p>
                  <w:p w:rsidR="00157B2E" w:rsidRDefault="000A7974">
                    <w:pPr>
                      <w:numPr>
                        <w:ilvl w:val="0"/>
                        <w:numId w:val="16"/>
                      </w:numPr>
                      <w:tabs>
                        <w:tab w:val="left" w:pos="1330"/>
                        <w:tab w:val="left" w:pos="1331"/>
                      </w:tabs>
                      <w:spacing w:before="19"/>
                      <w:rPr>
                        <w:sz w:val="20"/>
                      </w:rPr>
                    </w:pPr>
                    <w:r>
                      <w:rPr>
                        <w:color w:val="5F636A"/>
                        <w:sz w:val="20"/>
                      </w:rPr>
                      <w:t>Verifica</w:t>
                    </w:r>
                    <w:r>
                      <w:rPr>
                        <w:color w:val="5F636A"/>
                        <w:spacing w:val="-6"/>
                        <w:sz w:val="20"/>
                      </w:rPr>
                      <w:t xml:space="preserve"> </w:t>
                    </w:r>
                    <w:r>
                      <w:rPr>
                        <w:color w:val="5F636A"/>
                        <w:sz w:val="20"/>
                      </w:rPr>
                      <w:t>que</w:t>
                    </w:r>
                    <w:r>
                      <w:rPr>
                        <w:color w:val="5F636A"/>
                        <w:spacing w:val="-6"/>
                        <w:sz w:val="20"/>
                      </w:rPr>
                      <w:t xml:space="preserve"> </w:t>
                    </w:r>
                    <w:r>
                      <w:rPr>
                        <w:color w:val="5F636A"/>
                        <w:sz w:val="20"/>
                      </w:rPr>
                      <w:t>los</w:t>
                    </w:r>
                    <w:r>
                      <w:rPr>
                        <w:color w:val="5F636A"/>
                        <w:spacing w:val="-6"/>
                        <w:sz w:val="20"/>
                      </w:rPr>
                      <w:t xml:space="preserve"> </w:t>
                    </w:r>
                    <w:r>
                      <w:rPr>
                        <w:color w:val="5F636A"/>
                        <w:sz w:val="20"/>
                      </w:rPr>
                      <w:t>cuidadores</w:t>
                    </w:r>
                    <w:r>
                      <w:rPr>
                        <w:color w:val="5F636A"/>
                        <w:spacing w:val="-6"/>
                        <w:sz w:val="20"/>
                      </w:rPr>
                      <w:t xml:space="preserve"> </w:t>
                    </w:r>
                    <w:r>
                      <w:rPr>
                        <w:color w:val="5F636A"/>
                        <w:sz w:val="20"/>
                      </w:rPr>
                      <w:t>comprendan</w:t>
                    </w:r>
                    <w:r>
                      <w:rPr>
                        <w:color w:val="5F636A"/>
                        <w:spacing w:val="-6"/>
                        <w:sz w:val="20"/>
                      </w:rPr>
                      <w:t xml:space="preserve"> </w:t>
                    </w:r>
                    <w:r>
                      <w:rPr>
                        <w:color w:val="5F636A"/>
                        <w:sz w:val="20"/>
                      </w:rPr>
                      <w:t>los</w:t>
                    </w:r>
                    <w:r>
                      <w:rPr>
                        <w:color w:val="5F636A"/>
                        <w:spacing w:val="-6"/>
                        <w:sz w:val="20"/>
                      </w:rPr>
                      <w:t xml:space="preserve"> </w:t>
                    </w:r>
                    <w:r>
                      <w:rPr>
                        <w:color w:val="5F636A"/>
                        <w:sz w:val="20"/>
                      </w:rPr>
                      <w:t>mensajes</w:t>
                    </w:r>
                    <w:r>
                      <w:rPr>
                        <w:color w:val="5F636A"/>
                        <w:spacing w:val="-6"/>
                        <w:sz w:val="20"/>
                      </w:rPr>
                      <w:t xml:space="preserve"> </w:t>
                    </w:r>
                    <w:r>
                      <w:rPr>
                        <w:color w:val="5F636A"/>
                        <w:sz w:val="20"/>
                      </w:rPr>
                      <w:t>y</w:t>
                    </w:r>
                    <w:r>
                      <w:rPr>
                        <w:color w:val="5F636A"/>
                        <w:spacing w:val="-6"/>
                        <w:sz w:val="20"/>
                      </w:rPr>
                      <w:t xml:space="preserve"> </w:t>
                    </w:r>
                    <w:r>
                      <w:rPr>
                        <w:color w:val="5F636A"/>
                        <w:sz w:val="20"/>
                      </w:rPr>
                      <w:t>las</w:t>
                    </w:r>
                    <w:r>
                      <w:rPr>
                        <w:color w:val="5F636A"/>
                        <w:spacing w:val="-6"/>
                        <w:sz w:val="20"/>
                      </w:rPr>
                      <w:t xml:space="preserve"> </w:t>
                    </w:r>
                    <w:r>
                      <w:rPr>
                        <w:color w:val="5F636A"/>
                        <w:sz w:val="20"/>
                      </w:rPr>
                      <w:t>respuestas.</w:t>
                    </w:r>
                  </w:p>
                  <w:p w:rsidR="00157B2E" w:rsidRDefault="000A7974">
                    <w:pPr>
                      <w:numPr>
                        <w:ilvl w:val="0"/>
                        <w:numId w:val="16"/>
                      </w:numPr>
                      <w:tabs>
                        <w:tab w:val="left" w:pos="1330"/>
                        <w:tab w:val="left" w:pos="1331"/>
                      </w:tabs>
                      <w:spacing w:before="19" w:line="261" w:lineRule="auto"/>
                      <w:ind w:right="1510"/>
                      <w:rPr>
                        <w:sz w:val="20"/>
                      </w:rPr>
                    </w:pPr>
                    <w:r>
                      <w:rPr>
                        <w:color w:val="5F636A"/>
                        <w:sz w:val="20"/>
                      </w:rPr>
                      <w:t>Solicita retroalimentación a los cuidadores y la comunidad,</w:t>
                    </w:r>
                    <w:r>
                      <w:rPr>
                        <w:color w:val="5F636A"/>
                        <w:spacing w:val="-29"/>
                        <w:sz w:val="20"/>
                      </w:rPr>
                      <w:t xml:space="preserve"> </w:t>
                    </w:r>
                    <w:r>
                      <w:rPr>
                        <w:color w:val="5F636A"/>
                        <w:sz w:val="20"/>
                      </w:rPr>
                      <w:t>y la</w:t>
                    </w:r>
                    <w:r>
                      <w:rPr>
                        <w:color w:val="5F636A"/>
                        <w:spacing w:val="-7"/>
                        <w:sz w:val="20"/>
                      </w:rPr>
                      <w:t xml:space="preserve"> </w:t>
                    </w:r>
                    <w:r>
                      <w:rPr>
                        <w:color w:val="5F636A"/>
                        <w:sz w:val="20"/>
                      </w:rPr>
                      <w:t>toma</w:t>
                    </w:r>
                    <w:r>
                      <w:rPr>
                        <w:color w:val="5F636A"/>
                        <w:spacing w:val="-7"/>
                        <w:sz w:val="20"/>
                      </w:rPr>
                      <w:t xml:space="preserve"> </w:t>
                    </w:r>
                    <w:r>
                      <w:rPr>
                        <w:color w:val="5F636A"/>
                        <w:sz w:val="20"/>
                      </w:rPr>
                      <w:t>en</w:t>
                    </w:r>
                    <w:r>
                      <w:rPr>
                        <w:color w:val="5F636A"/>
                        <w:spacing w:val="-7"/>
                        <w:sz w:val="20"/>
                      </w:rPr>
                      <w:t xml:space="preserve"> </w:t>
                    </w:r>
                    <w:r>
                      <w:rPr>
                        <w:color w:val="5F636A"/>
                        <w:sz w:val="20"/>
                      </w:rPr>
                      <w:t>cuenta</w:t>
                    </w:r>
                    <w:r>
                      <w:rPr>
                        <w:color w:val="5F636A"/>
                        <w:spacing w:val="-7"/>
                        <w:sz w:val="20"/>
                      </w:rPr>
                      <w:t xml:space="preserve"> </w:t>
                    </w:r>
                    <w:r>
                      <w:rPr>
                        <w:color w:val="5F636A"/>
                        <w:sz w:val="20"/>
                      </w:rPr>
                      <w:t>para</w:t>
                    </w:r>
                    <w:r>
                      <w:rPr>
                        <w:color w:val="5F636A"/>
                        <w:spacing w:val="-7"/>
                        <w:sz w:val="20"/>
                      </w:rPr>
                      <w:t xml:space="preserve"> </w:t>
                    </w:r>
                    <w:r>
                      <w:rPr>
                        <w:color w:val="5F636A"/>
                        <w:sz w:val="20"/>
                      </w:rPr>
                      <w:t>mejorar</w:t>
                    </w:r>
                    <w:r>
                      <w:rPr>
                        <w:color w:val="5F636A"/>
                        <w:spacing w:val="-7"/>
                        <w:sz w:val="20"/>
                      </w:rPr>
                      <w:t xml:space="preserve"> </w:t>
                    </w:r>
                    <w:r>
                      <w:rPr>
                        <w:color w:val="5F636A"/>
                        <w:sz w:val="20"/>
                      </w:rPr>
                      <w:t>la</w:t>
                    </w:r>
                    <w:r>
                      <w:rPr>
                        <w:color w:val="5F636A"/>
                        <w:spacing w:val="-7"/>
                        <w:sz w:val="20"/>
                      </w:rPr>
                      <w:t xml:space="preserve"> </w:t>
                    </w:r>
                    <w:r>
                      <w:rPr>
                        <w:color w:val="5F636A"/>
                        <w:sz w:val="20"/>
                      </w:rPr>
                      <w:t>calidad</w:t>
                    </w:r>
                    <w:r>
                      <w:rPr>
                        <w:color w:val="5F636A"/>
                        <w:spacing w:val="-7"/>
                        <w:sz w:val="20"/>
                      </w:rPr>
                      <w:t xml:space="preserve"> </w:t>
                    </w:r>
                    <w:r>
                      <w:rPr>
                        <w:color w:val="5F636A"/>
                        <w:sz w:val="20"/>
                      </w:rPr>
                      <w:t>de</w:t>
                    </w:r>
                    <w:r>
                      <w:rPr>
                        <w:color w:val="5F636A"/>
                        <w:spacing w:val="-7"/>
                        <w:sz w:val="20"/>
                      </w:rPr>
                      <w:t xml:space="preserve"> </w:t>
                    </w:r>
                    <w:r>
                      <w:rPr>
                        <w:color w:val="5F636A"/>
                        <w:sz w:val="20"/>
                      </w:rPr>
                      <w:t>la</w:t>
                    </w:r>
                    <w:r>
                      <w:rPr>
                        <w:color w:val="5F636A"/>
                        <w:spacing w:val="-7"/>
                        <w:sz w:val="20"/>
                      </w:rPr>
                      <w:t xml:space="preserve"> </w:t>
                    </w:r>
                    <w:r>
                      <w:rPr>
                        <w:color w:val="5F636A"/>
                        <w:sz w:val="20"/>
                      </w:rPr>
                      <w:t>atención.</w:t>
                    </w:r>
                  </w:p>
                  <w:p w:rsidR="00157B2E" w:rsidRDefault="000A7974">
                    <w:pPr>
                      <w:ind w:left="610"/>
                      <w:rPr>
                        <w:sz w:val="20"/>
                      </w:rPr>
                    </w:pPr>
                    <w:r>
                      <w:rPr>
                        <w:color w:val="5F636A"/>
                        <w:w w:val="110"/>
                        <w:sz w:val="20"/>
                      </w:rPr>
                      <w:t>Conocimiento y dominio de la siguientes áreas:</w:t>
                    </w:r>
                  </w:p>
                  <w:p w:rsidR="00157B2E" w:rsidRDefault="000A7974">
                    <w:pPr>
                      <w:numPr>
                        <w:ilvl w:val="0"/>
                        <w:numId w:val="16"/>
                      </w:numPr>
                      <w:tabs>
                        <w:tab w:val="left" w:pos="1330"/>
                        <w:tab w:val="left" w:pos="1331"/>
                      </w:tabs>
                      <w:spacing w:before="20"/>
                      <w:rPr>
                        <w:sz w:val="20"/>
                      </w:rPr>
                    </w:pPr>
                    <w:r>
                      <w:rPr>
                        <w:color w:val="5F636A"/>
                        <w:sz w:val="20"/>
                      </w:rPr>
                      <w:t>Vacunas</w:t>
                    </w:r>
                    <w:r>
                      <w:rPr>
                        <w:color w:val="5F636A"/>
                        <w:spacing w:val="-18"/>
                        <w:sz w:val="20"/>
                      </w:rPr>
                      <w:t xml:space="preserve"> </w:t>
                    </w:r>
                    <w:r>
                      <w:rPr>
                        <w:color w:val="5F636A"/>
                        <w:sz w:val="20"/>
                      </w:rPr>
                      <w:t>disponibles</w:t>
                    </w:r>
                    <w:r>
                      <w:rPr>
                        <w:color w:val="5F636A"/>
                        <w:spacing w:val="-18"/>
                        <w:sz w:val="20"/>
                      </w:rPr>
                      <w:t xml:space="preserve"> </w:t>
                    </w:r>
                    <w:r>
                      <w:rPr>
                        <w:color w:val="5F636A"/>
                        <w:sz w:val="20"/>
                      </w:rPr>
                      <w:t>a</w:t>
                    </w:r>
                    <w:r>
                      <w:rPr>
                        <w:color w:val="5F636A"/>
                        <w:spacing w:val="-18"/>
                        <w:sz w:val="20"/>
                      </w:rPr>
                      <w:t xml:space="preserve"> </w:t>
                    </w:r>
                    <w:r>
                      <w:rPr>
                        <w:color w:val="5F636A"/>
                        <w:sz w:val="20"/>
                      </w:rPr>
                      <w:t>través</w:t>
                    </w:r>
                    <w:r>
                      <w:rPr>
                        <w:color w:val="5F636A"/>
                        <w:spacing w:val="-18"/>
                        <w:sz w:val="20"/>
                      </w:rPr>
                      <w:t xml:space="preserve"> </w:t>
                    </w:r>
                    <w:r>
                      <w:rPr>
                        <w:color w:val="5F636A"/>
                        <w:sz w:val="20"/>
                      </w:rPr>
                      <w:t>del</w:t>
                    </w:r>
                    <w:r>
                      <w:rPr>
                        <w:color w:val="5F636A"/>
                        <w:spacing w:val="-18"/>
                        <w:sz w:val="20"/>
                      </w:rPr>
                      <w:t xml:space="preserve"> </w:t>
                    </w:r>
                    <w:r>
                      <w:rPr>
                        <w:color w:val="5F636A"/>
                        <w:sz w:val="20"/>
                      </w:rPr>
                      <w:t>EPI.</w:t>
                    </w:r>
                  </w:p>
                  <w:p w:rsidR="00157B2E" w:rsidRDefault="000A7974">
                    <w:pPr>
                      <w:numPr>
                        <w:ilvl w:val="0"/>
                        <w:numId w:val="16"/>
                      </w:numPr>
                      <w:tabs>
                        <w:tab w:val="left" w:pos="1330"/>
                        <w:tab w:val="left" w:pos="1331"/>
                      </w:tabs>
                      <w:spacing w:before="19"/>
                      <w:rPr>
                        <w:sz w:val="20"/>
                      </w:rPr>
                    </w:pPr>
                    <w:r>
                      <w:rPr>
                        <w:color w:val="5F636A"/>
                        <w:sz w:val="20"/>
                      </w:rPr>
                      <w:t>Enfermedades prevenibles con</w:t>
                    </w:r>
                    <w:r>
                      <w:rPr>
                        <w:color w:val="5F636A"/>
                        <w:spacing w:val="-44"/>
                        <w:sz w:val="20"/>
                      </w:rPr>
                      <w:t xml:space="preserve"> </w:t>
                    </w:r>
                    <w:r>
                      <w:rPr>
                        <w:color w:val="5F636A"/>
                        <w:sz w:val="20"/>
                      </w:rPr>
                      <w:t>vacunas.</w:t>
                    </w:r>
                  </w:p>
                  <w:p w:rsidR="00157B2E" w:rsidRDefault="000A7974">
                    <w:pPr>
                      <w:numPr>
                        <w:ilvl w:val="0"/>
                        <w:numId w:val="16"/>
                      </w:numPr>
                      <w:tabs>
                        <w:tab w:val="left" w:pos="1330"/>
                        <w:tab w:val="left" w:pos="1331"/>
                      </w:tabs>
                      <w:spacing w:before="19" w:line="261" w:lineRule="auto"/>
                      <w:ind w:right="1475"/>
                      <w:rPr>
                        <w:sz w:val="20"/>
                      </w:rPr>
                    </w:pPr>
                    <w:r>
                      <w:rPr>
                        <w:color w:val="5F636A"/>
                        <w:sz w:val="20"/>
                      </w:rPr>
                      <w:t>Decisiones</w:t>
                    </w:r>
                    <w:r>
                      <w:rPr>
                        <w:color w:val="5F636A"/>
                        <w:spacing w:val="-9"/>
                        <w:sz w:val="20"/>
                      </w:rPr>
                      <w:t xml:space="preserve"> </w:t>
                    </w:r>
                    <w:r>
                      <w:rPr>
                        <w:color w:val="5F636A"/>
                        <w:sz w:val="20"/>
                      </w:rPr>
                      <w:t>correctas</w:t>
                    </w:r>
                    <w:r>
                      <w:rPr>
                        <w:color w:val="5F636A"/>
                        <w:spacing w:val="-9"/>
                        <w:sz w:val="20"/>
                      </w:rPr>
                      <w:t xml:space="preserve"> </w:t>
                    </w:r>
                    <w:r>
                      <w:rPr>
                        <w:color w:val="5F636A"/>
                        <w:sz w:val="20"/>
                      </w:rPr>
                      <w:t>sobre</w:t>
                    </w:r>
                    <w:r>
                      <w:rPr>
                        <w:color w:val="5F636A"/>
                        <w:spacing w:val="-9"/>
                        <w:sz w:val="20"/>
                      </w:rPr>
                      <w:t xml:space="preserve"> </w:t>
                    </w:r>
                    <w:r>
                      <w:rPr>
                        <w:color w:val="5F636A"/>
                        <w:sz w:val="20"/>
                      </w:rPr>
                      <w:t>qué</w:t>
                    </w:r>
                    <w:r>
                      <w:rPr>
                        <w:color w:val="5F636A"/>
                        <w:spacing w:val="-9"/>
                        <w:sz w:val="20"/>
                      </w:rPr>
                      <w:t xml:space="preserve"> </w:t>
                    </w:r>
                    <w:r>
                      <w:rPr>
                        <w:color w:val="5F636A"/>
                        <w:sz w:val="20"/>
                      </w:rPr>
                      <w:t>vacunaciones</w:t>
                    </w:r>
                    <w:r>
                      <w:rPr>
                        <w:color w:val="5F636A"/>
                        <w:spacing w:val="-9"/>
                        <w:sz w:val="20"/>
                      </w:rPr>
                      <w:t xml:space="preserve"> </w:t>
                    </w:r>
                    <w:r>
                      <w:rPr>
                        <w:color w:val="5F636A"/>
                        <w:sz w:val="20"/>
                      </w:rPr>
                      <w:t>debería</w:t>
                    </w:r>
                    <w:r>
                      <w:rPr>
                        <w:color w:val="5F636A"/>
                        <w:spacing w:val="-9"/>
                        <w:sz w:val="20"/>
                      </w:rPr>
                      <w:t xml:space="preserve"> </w:t>
                    </w:r>
                    <w:r>
                      <w:rPr>
                        <w:color w:val="5F636A"/>
                        <w:sz w:val="20"/>
                      </w:rPr>
                      <w:t>recibir un niño en particular en el momento del</w:t>
                    </w:r>
                    <w:r>
                      <w:rPr>
                        <w:color w:val="5F636A"/>
                        <w:spacing w:val="35"/>
                        <w:sz w:val="20"/>
                      </w:rPr>
                      <w:t xml:space="preserve"> </w:t>
                    </w:r>
                    <w:r>
                      <w:rPr>
                        <w:color w:val="5F636A"/>
                        <w:sz w:val="20"/>
                      </w:rPr>
                      <w:t>contacto.</w:t>
                    </w:r>
                  </w:p>
                  <w:p w:rsidR="00157B2E" w:rsidRDefault="000A7974">
                    <w:pPr>
                      <w:numPr>
                        <w:ilvl w:val="0"/>
                        <w:numId w:val="16"/>
                      </w:numPr>
                      <w:tabs>
                        <w:tab w:val="left" w:pos="1330"/>
                        <w:tab w:val="left" w:pos="1331"/>
                      </w:tabs>
                      <w:rPr>
                        <w:sz w:val="20"/>
                      </w:rPr>
                    </w:pPr>
                    <w:r>
                      <w:rPr>
                        <w:color w:val="5F636A"/>
                        <w:spacing w:val="-3"/>
                        <w:sz w:val="20"/>
                      </w:rPr>
                      <w:t>Rumores</w:t>
                    </w:r>
                    <w:r>
                      <w:rPr>
                        <w:color w:val="5F636A"/>
                        <w:spacing w:val="-11"/>
                        <w:sz w:val="20"/>
                      </w:rPr>
                      <w:t xml:space="preserve"> </w:t>
                    </w:r>
                    <w:r>
                      <w:rPr>
                        <w:color w:val="5F636A"/>
                        <w:sz w:val="20"/>
                      </w:rPr>
                      <w:t>e</w:t>
                    </w:r>
                    <w:r>
                      <w:rPr>
                        <w:color w:val="5F636A"/>
                        <w:spacing w:val="-11"/>
                        <w:sz w:val="20"/>
                      </w:rPr>
                      <w:t xml:space="preserve"> </w:t>
                    </w:r>
                    <w:r>
                      <w:rPr>
                        <w:color w:val="5F636A"/>
                        <w:spacing w:val="-3"/>
                        <w:sz w:val="20"/>
                      </w:rPr>
                      <w:t>información</w:t>
                    </w:r>
                    <w:r>
                      <w:rPr>
                        <w:color w:val="5F636A"/>
                        <w:spacing w:val="-11"/>
                        <w:sz w:val="20"/>
                      </w:rPr>
                      <w:t xml:space="preserve"> </w:t>
                    </w:r>
                    <w:r>
                      <w:rPr>
                        <w:color w:val="5F636A"/>
                        <w:sz w:val="20"/>
                      </w:rPr>
                      <w:t>errónea</w:t>
                    </w:r>
                    <w:r>
                      <w:rPr>
                        <w:color w:val="5F636A"/>
                        <w:spacing w:val="-11"/>
                        <w:sz w:val="20"/>
                      </w:rPr>
                      <w:t xml:space="preserve"> </w:t>
                    </w:r>
                    <w:r>
                      <w:rPr>
                        <w:color w:val="5F636A"/>
                        <w:sz w:val="20"/>
                      </w:rPr>
                      <w:t>frecuentes</w:t>
                    </w:r>
                    <w:r>
                      <w:rPr>
                        <w:color w:val="5F636A"/>
                        <w:spacing w:val="-11"/>
                        <w:sz w:val="20"/>
                      </w:rPr>
                      <w:t xml:space="preserve"> </w:t>
                    </w:r>
                    <w:r>
                      <w:rPr>
                        <w:color w:val="5F636A"/>
                        <w:sz w:val="20"/>
                      </w:rPr>
                      <w:t>a</w:t>
                    </w:r>
                    <w:r>
                      <w:rPr>
                        <w:color w:val="5F636A"/>
                        <w:spacing w:val="-11"/>
                        <w:sz w:val="20"/>
                      </w:rPr>
                      <w:t xml:space="preserve"> </w:t>
                    </w:r>
                    <w:r>
                      <w:rPr>
                        <w:color w:val="5F636A"/>
                        <w:spacing w:val="-3"/>
                        <w:sz w:val="20"/>
                      </w:rPr>
                      <w:t>nivel</w:t>
                    </w:r>
                    <w:r>
                      <w:rPr>
                        <w:color w:val="5F636A"/>
                        <w:spacing w:val="-11"/>
                        <w:sz w:val="20"/>
                      </w:rPr>
                      <w:t xml:space="preserve"> </w:t>
                    </w:r>
                    <w:r>
                      <w:rPr>
                        <w:color w:val="5F636A"/>
                        <w:sz w:val="20"/>
                      </w:rPr>
                      <w:t>local</w:t>
                    </w:r>
                    <w:r>
                      <w:rPr>
                        <w:color w:val="5F636A"/>
                        <w:spacing w:val="-11"/>
                        <w:sz w:val="20"/>
                      </w:rPr>
                      <w:t xml:space="preserve"> </w:t>
                    </w:r>
                    <w:r>
                      <w:rPr>
                        <w:color w:val="5F636A"/>
                        <w:sz w:val="20"/>
                      </w:rPr>
                      <w:t>(y</w:t>
                    </w:r>
                    <w:r>
                      <w:rPr>
                        <w:color w:val="5F636A"/>
                        <w:spacing w:val="-11"/>
                        <w:sz w:val="20"/>
                      </w:rPr>
                      <w:t xml:space="preserve"> </w:t>
                    </w:r>
                    <w:r>
                      <w:rPr>
                        <w:color w:val="5F636A"/>
                        <w:sz w:val="20"/>
                      </w:rPr>
                      <w:t>cómo</w:t>
                    </w:r>
                    <w:r>
                      <w:rPr>
                        <w:color w:val="5F636A"/>
                        <w:spacing w:val="-11"/>
                        <w:sz w:val="20"/>
                      </w:rPr>
                      <w:t xml:space="preserve"> </w:t>
                    </w:r>
                    <w:r>
                      <w:rPr>
                        <w:color w:val="5F636A"/>
                        <w:spacing w:val="-2"/>
                        <w:sz w:val="20"/>
                      </w:rPr>
                      <w:t>abordarlos).</w:t>
                    </w:r>
                  </w:p>
                </w:txbxContent>
              </v:textbox>
            </v:shape>
            <w10:wrap type="topAndBottom" anchorx="page"/>
          </v:group>
        </w:pict>
      </w:r>
    </w:p>
    <w:p w:rsidR="00157B2E" w:rsidRPr="00CC3A50" w:rsidRDefault="000A7974">
      <w:pPr>
        <w:pStyle w:val="BodyText"/>
        <w:spacing w:before="168" w:line="261" w:lineRule="auto"/>
        <w:ind w:left="1440" w:right="4724"/>
        <w:rPr>
          <w:lang w:val="fr-FR"/>
        </w:rPr>
      </w:pPr>
      <w:r w:rsidRPr="00CC3A50">
        <w:rPr>
          <w:color w:val="5F636A"/>
          <w:lang w:val="fr-FR"/>
        </w:rPr>
        <w:t>El capítulo 3 comienza el análisis de cómo supervisar con apoyo a los FLW de inmunización.</w:t>
      </w:r>
    </w:p>
    <w:p w:rsidR="00157B2E" w:rsidRPr="00CC3A50" w:rsidRDefault="000A7974">
      <w:pPr>
        <w:pStyle w:val="BodyText"/>
        <w:spacing w:before="5"/>
        <w:rPr>
          <w:sz w:val="25"/>
          <w:lang w:val="fr-FR"/>
        </w:rPr>
      </w:pPr>
      <w:r>
        <w:pict>
          <v:group id="_x0000_s1386" alt="" style="position:absolute;margin-left:216.4pt;margin-top:16.65pt;width:114.4pt;height:193.2pt;z-index:251637248;mso-wrap-distance-left:0;mso-wrap-distance-right:0;mso-position-horizontal-relative:page" coordorigin="4328,333" coordsize="2288,3864">
            <v:shape id="_x0000_s1387" alt="" style="position:absolute;left:5076;top:386;width:997;height:1143" coordorigin="5077,386" coordsize="997,1143" path="m5131,1144r35,72l5207,1281r47,59l5306,1392r56,44l5422,1472r61,28l5547,1519r64,10l5676,1529r64,-10l5802,1499r58,-30l5912,1430r45,-46l5995,1331r31,-59l6049,1209r16,-68l6073,1070r-1,-73l6063,922r-18,-76l6019,771r-35,-71l5942,634r-47,-59l5843,524r-56,-45l5728,443r-62,-28l5603,396r-65,-10l5474,386r-64,10l5347,417r-58,30l5238,485r-45,47l5154,584r-30,59l5100,707r-16,68l5077,846r,73l5086,994r18,75l5131,1144xe" filled="f" strokecolor="#95c93d" strokeweight="1.88594mm">
              <v:path arrowok="t"/>
            </v:shape>
            <v:shape id="_x0000_s1388" alt="" style="position:absolute;left:4495;top:1167;width:681;height:703" coordorigin="4495,1167" coordsize="681,703" path="m4557,1338r-34,65l4503,1470r-8,68l4500,1605r17,64l4547,1727r41,51l4640,1821r60,30l4764,1868r65,2l4894,1860r63,-23l5016,1803r53,-46l5114,1699r34,-64l5168,1568r8,-68l5171,1433r-17,-64l5124,1311r-41,-52l5031,1217r-60,-30l4907,1170r-65,-3l4777,1178r-63,22l4655,1235r-53,46l4557,1338xe" filled="f" strokecolor="#95c93d" strokeweight="1.88594mm">
              <v:path arrowok="t"/>
            </v:shape>
            <v:shape id="_x0000_s1389" alt="" style="position:absolute;left:4381;top:2013;width:1449;height:1550" coordorigin="4382,2013" coordsize="1449,1550" path="m4904,3563r-44,-43l4817,3473r-42,-52l4734,3366r-40,-58l4656,3246r-37,-63l4584,3117r-33,-67l4520,2982r-28,-70l4466,2843r-22,-69l4424,2705r-16,-68l4396,2571r-9,-65l4382,2443r,-60l4386,2326r22,-103l4450,2136r65,-65l4603,2028r114,-15l4798,2017r75,11l4943,2046r66,25l5070,2102r57,38l5180,2183r50,48l5277,2283r44,57l5363,2400r41,64l5442,2531r37,70l5515,2673r84,160l5688,3015r69,150l5786,3227r36,94l5830,3376r-21,39l5754,3458r-93,25l5585,3441r-51,-59l5515,3352,5056,2574e" filled="f" strokecolor="#95c93d" strokeweight="1.88594mm">
              <v:path arrowok="t"/>
            </v:shape>
            <v:shape id="_x0000_s1390" alt="" style="position:absolute;left:5169;top:2584;width:406;height:400" coordorigin="5169,2584" coordsize="406,400" path="m5169,2765r288,-181l5575,2798r-277,186l5169,2765xe" filled="f" strokecolor="#95c93d" strokeweight="1.88594mm">
              <v:path arrowok="t"/>
            </v:shape>
            <v:shape id="_x0000_s1391" alt="" style="position:absolute;left:5264;top:1668;width:1298;height:2475" coordorigin="5265,1669" coordsize="1298,2475" path="m5265,1795r325,-100l5790,1669r159,53l6149,1861r65,54l6278,1979r60,72l6394,2133r50,90l6487,2321r35,107l6546,2542r9,60l6560,2664r2,63l6561,2793r-4,67l6549,2929r-12,70l6522,3071r-20,74l6479,3220r-29,77l6418,3376r-38,80l6338,3537r-47,83l6239,3704r-58,85l6118,3876r-69,88l5974,4053r-80,90e" filled="f" strokecolor="#95c93d" strokeweight="1.88594mm">
              <v:path arrowok="t"/>
            </v:shape>
            <w10:wrap type="topAndBottom" anchorx="page"/>
          </v:group>
        </w:pict>
      </w:r>
    </w:p>
    <w:p w:rsidR="00157B2E" w:rsidRPr="00CC3A50" w:rsidRDefault="00157B2E">
      <w:pPr>
        <w:rPr>
          <w:sz w:val="25"/>
          <w:lang w:val="fr-FR"/>
        </w:rPr>
        <w:sectPr w:rsidR="00157B2E" w:rsidRPr="00CC3A50">
          <w:pgSz w:w="11910" w:h="16840"/>
          <w:pgMar w:top="1140" w:right="0" w:bottom="1140" w:left="0" w:header="0" w:footer="947" w:gutter="0"/>
          <w:cols w:space="720"/>
        </w:sectPr>
      </w:pPr>
    </w:p>
    <w:p w:rsidR="00157B2E" w:rsidRPr="00CC3A50" w:rsidRDefault="000A7974">
      <w:pPr>
        <w:pStyle w:val="BodyText"/>
        <w:rPr>
          <w:lang w:val="fr-FR"/>
        </w:rPr>
      </w:pPr>
      <w:r>
        <w:lastRenderedPageBreak/>
        <w:pict>
          <v:group id="_x0000_s1372" alt="" style="position:absolute;margin-left:0;margin-top:0;width:595.3pt;height:841.9pt;z-index:-251615744;mso-position-horizontal-relative:page;mso-position-vertical-relative:page" coordsize="11906,16838">
            <v:shape id="_x0000_s1373" alt="" style="position:absolute;left:7071;top:66;width:4835;height:764" coordorigin="7071,67" coordsize="4835,764" path="m11906,67l7071,360r4835,470l11906,67xe" fillcolor="#95c93d" stroked="f">
              <v:path arrowok="t"/>
            </v:shape>
            <v:shape id="_x0000_s1374" alt="" style="position:absolute;width:11905;height:802" coordsize="11905,802" path="m11905,l,,,801,11904,391,11905,xe" fillcolor="#fdb714" stroked="f">
              <v:path arrowok="t"/>
            </v:shape>
            <v:line id="_x0000_s1375" alt="" style="position:absolute" from="11855,470" to="0,470" strokeweight="16.57244mm"/>
            <v:rect id="_x0000_s1376" alt="" style="position:absolute;width:11906;height:1142" fillcolor="black" stroked="f">
              <v:fill opacity="6553f"/>
            </v:rect>
            <v:shape id="_x0000_s1377" alt="" style="position:absolute;width:10206;height:1028" coordsize="10206,1028" path="m10205,l,,,1028,10205,xe" fillcolor="#40b4e2" stroked="f">
              <v:path arrowok="t"/>
            </v:shape>
            <v:line id="_x0000_s1378" alt="" style="position:absolute" from="11884,0" to="11884,1134" strokeweight=".75811mm"/>
            <v:line id="_x0000_s1379" alt="" style="position:absolute" from="11893,967" to="11893,1179" strokecolor="white" strokeweight=".44981mm"/>
            <v:line id="_x0000_s1380" alt="" style="position:absolute" from="11565,1503" to="11565,2160" strokeweight="11.3478mm"/>
            <v:rect id="_x0000_s1381" alt="" style="position:absolute;left:11243;top:1178;width:663;height:982" stroked="f"/>
            <v:line id="_x0000_s1382" alt="" style="position:absolute" from="11565,3890" to="11565,14542" strokeweight="11.3478mm"/>
            <v:rect id="_x0000_s1383" alt="" style="position:absolute;left:11243;top:3889;width:663;height:12949" stroked="f"/>
            <v:rect id="_x0000_s1384" alt="" style="position:absolute;top:2159;width:11906;height:1730" fillcolor="#95c93d" stroked="f"/>
            <v:shape id="_x0000_s1385" type="#_x0000_t75" alt="" style="position:absolute;left:900;top:2664;width:735;height:720">
              <v:imagedata r:id="rId77" o:title=""/>
            </v:shape>
            <w10:wrap anchorx="page" anchory="page"/>
          </v:group>
        </w:pict>
      </w:r>
    </w:p>
    <w:p w:rsidR="00157B2E" w:rsidRPr="00CC3A50" w:rsidRDefault="00157B2E">
      <w:pPr>
        <w:pStyle w:val="BodyText"/>
        <w:rPr>
          <w:lang w:val="fr-FR"/>
        </w:rPr>
      </w:pPr>
    </w:p>
    <w:p w:rsidR="00157B2E" w:rsidRPr="00CC3A50" w:rsidRDefault="00157B2E">
      <w:pPr>
        <w:pStyle w:val="BodyText"/>
        <w:rPr>
          <w:lang w:val="fr-FR"/>
        </w:rPr>
      </w:pPr>
    </w:p>
    <w:p w:rsidR="00157B2E" w:rsidRPr="00CC3A50" w:rsidRDefault="00157B2E">
      <w:pPr>
        <w:pStyle w:val="BodyText"/>
        <w:spacing w:before="7"/>
        <w:rPr>
          <w:sz w:val="27"/>
          <w:lang w:val="fr-FR"/>
        </w:rPr>
      </w:pPr>
    </w:p>
    <w:p w:rsidR="00157B2E" w:rsidRDefault="000A7974">
      <w:pPr>
        <w:spacing w:before="121"/>
        <w:ind w:left="1190"/>
        <w:rPr>
          <w:b/>
          <w:sz w:val="54"/>
        </w:rPr>
      </w:pPr>
      <w:r>
        <w:rPr>
          <w:b/>
          <w:color w:val="FFFFFF"/>
          <w:w w:val="115"/>
          <w:sz w:val="54"/>
        </w:rPr>
        <w:t>Puntos clave del capítulo 2</w:t>
      </w:r>
    </w:p>
    <w:p w:rsidR="00157B2E" w:rsidRDefault="00157B2E">
      <w:pPr>
        <w:pStyle w:val="BodyText"/>
        <w:rPr>
          <w:b/>
        </w:rPr>
      </w:pPr>
    </w:p>
    <w:p w:rsidR="00157B2E" w:rsidRDefault="00157B2E">
      <w:pPr>
        <w:pStyle w:val="BodyText"/>
        <w:rPr>
          <w:b/>
        </w:rPr>
      </w:pPr>
    </w:p>
    <w:p w:rsidR="00157B2E" w:rsidRDefault="00157B2E">
      <w:pPr>
        <w:pStyle w:val="BodyText"/>
        <w:spacing w:before="4"/>
        <w:rPr>
          <w:b/>
          <w:sz w:val="24"/>
        </w:rPr>
      </w:pPr>
    </w:p>
    <w:p w:rsidR="00157B2E" w:rsidRPr="00CC3A50" w:rsidRDefault="000A7974">
      <w:pPr>
        <w:pStyle w:val="ListParagraph"/>
        <w:numPr>
          <w:ilvl w:val="0"/>
          <w:numId w:val="43"/>
        </w:numPr>
        <w:tabs>
          <w:tab w:val="left" w:pos="819"/>
          <w:tab w:val="left" w:pos="820"/>
        </w:tabs>
        <w:spacing w:before="102"/>
        <w:ind w:left="820" w:hanging="361"/>
        <w:rPr>
          <w:color w:val="5F636A"/>
          <w:sz w:val="20"/>
          <w:lang w:val="fr-FR"/>
        </w:rPr>
      </w:pPr>
      <w:r w:rsidRPr="00CC3A50">
        <w:rPr>
          <w:color w:val="5F636A"/>
          <w:w w:val="105"/>
          <w:sz w:val="20"/>
          <w:lang w:val="fr-FR"/>
        </w:rPr>
        <w:t>Los</w:t>
      </w:r>
      <w:r w:rsidRPr="00CC3A50">
        <w:rPr>
          <w:color w:val="5F636A"/>
          <w:spacing w:val="8"/>
          <w:w w:val="105"/>
          <w:sz w:val="20"/>
          <w:lang w:val="fr-FR"/>
        </w:rPr>
        <w:t xml:space="preserve"> </w:t>
      </w:r>
      <w:r w:rsidRPr="00CC3A50">
        <w:rPr>
          <w:color w:val="5F636A"/>
          <w:w w:val="105"/>
          <w:sz w:val="20"/>
          <w:lang w:val="fr-FR"/>
        </w:rPr>
        <w:t>supervisores</w:t>
      </w:r>
      <w:r w:rsidRPr="00CC3A50">
        <w:rPr>
          <w:color w:val="5F636A"/>
          <w:spacing w:val="8"/>
          <w:w w:val="105"/>
          <w:sz w:val="20"/>
          <w:lang w:val="fr-FR"/>
        </w:rPr>
        <w:t xml:space="preserve"> </w:t>
      </w:r>
      <w:r w:rsidRPr="00CC3A50">
        <w:rPr>
          <w:color w:val="5F636A"/>
          <w:w w:val="105"/>
          <w:sz w:val="20"/>
          <w:lang w:val="fr-FR"/>
        </w:rPr>
        <w:t>de</w:t>
      </w:r>
      <w:r w:rsidRPr="00CC3A50">
        <w:rPr>
          <w:color w:val="5F636A"/>
          <w:spacing w:val="8"/>
          <w:w w:val="105"/>
          <w:sz w:val="20"/>
          <w:lang w:val="fr-FR"/>
        </w:rPr>
        <w:t xml:space="preserve"> </w:t>
      </w:r>
      <w:r w:rsidRPr="00CC3A50">
        <w:rPr>
          <w:color w:val="5F636A"/>
          <w:w w:val="105"/>
          <w:sz w:val="20"/>
          <w:lang w:val="fr-FR"/>
        </w:rPr>
        <w:t>apoyo</w:t>
      </w:r>
      <w:r w:rsidRPr="00CC3A50">
        <w:rPr>
          <w:color w:val="5F636A"/>
          <w:spacing w:val="8"/>
          <w:w w:val="105"/>
          <w:sz w:val="20"/>
          <w:lang w:val="fr-FR"/>
        </w:rPr>
        <w:t xml:space="preserve"> </w:t>
      </w:r>
      <w:r w:rsidRPr="00CC3A50">
        <w:rPr>
          <w:color w:val="5F636A"/>
          <w:w w:val="105"/>
          <w:sz w:val="20"/>
          <w:lang w:val="fr-FR"/>
        </w:rPr>
        <w:t>evalúan</w:t>
      </w:r>
      <w:r w:rsidRPr="00CC3A50">
        <w:rPr>
          <w:color w:val="5F636A"/>
          <w:spacing w:val="8"/>
          <w:w w:val="105"/>
          <w:sz w:val="20"/>
          <w:lang w:val="fr-FR"/>
        </w:rPr>
        <w:t xml:space="preserve"> </w:t>
      </w:r>
      <w:r w:rsidRPr="00CC3A50">
        <w:rPr>
          <w:color w:val="5F636A"/>
          <w:w w:val="105"/>
          <w:sz w:val="20"/>
          <w:lang w:val="fr-FR"/>
        </w:rPr>
        <w:t>y</w:t>
      </w:r>
      <w:r w:rsidRPr="00CC3A50">
        <w:rPr>
          <w:color w:val="5F636A"/>
          <w:spacing w:val="8"/>
          <w:w w:val="105"/>
          <w:sz w:val="20"/>
          <w:lang w:val="fr-FR"/>
        </w:rPr>
        <w:t xml:space="preserve"> </w:t>
      </w:r>
      <w:r w:rsidRPr="00CC3A50">
        <w:rPr>
          <w:color w:val="5F636A"/>
          <w:w w:val="105"/>
          <w:sz w:val="20"/>
          <w:lang w:val="fr-FR"/>
        </w:rPr>
        <w:t>mejoran</w:t>
      </w:r>
      <w:r w:rsidRPr="00CC3A50">
        <w:rPr>
          <w:color w:val="5F636A"/>
          <w:spacing w:val="8"/>
          <w:w w:val="105"/>
          <w:sz w:val="20"/>
          <w:lang w:val="fr-FR"/>
        </w:rPr>
        <w:t xml:space="preserve"> </w:t>
      </w:r>
      <w:r w:rsidRPr="00CC3A50">
        <w:rPr>
          <w:color w:val="5F636A"/>
          <w:w w:val="105"/>
          <w:sz w:val="20"/>
          <w:lang w:val="fr-FR"/>
        </w:rPr>
        <w:t>de</w:t>
      </w:r>
      <w:r w:rsidRPr="00CC3A50">
        <w:rPr>
          <w:color w:val="5F636A"/>
          <w:spacing w:val="8"/>
          <w:w w:val="105"/>
          <w:sz w:val="20"/>
          <w:lang w:val="fr-FR"/>
        </w:rPr>
        <w:t xml:space="preserve"> </w:t>
      </w:r>
      <w:r w:rsidRPr="00CC3A50">
        <w:rPr>
          <w:color w:val="5F636A"/>
          <w:w w:val="105"/>
          <w:sz w:val="20"/>
          <w:lang w:val="fr-FR"/>
        </w:rPr>
        <w:t>forma</w:t>
      </w:r>
      <w:r w:rsidRPr="00CC3A50">
        <w:rPr>
          <w:color w:val="5F636A"/>
          <w:spacing w:val="8"/>
          <w:w w:val="105"/>
          <w:sz w:val="20"/>
          <w:lang w:val="fr-FR"/>
        </w:rPr>
        <w:t xml:space="preserve"> </w:t>
      </w:r>
      <w:r w:rsidRPr="00CC3A50">
        <w:rPr>
          <w:color w:val="5F636A"/>
          <w:w w:val="105"/>
          <w:sz w:val="20"/>
          <w:lang w:val="fr-FR"/>
        </w:rPr>
        <w:t>continúa</w:t>
      </w:r>
      <w:r w:rsidRPr="00CC3A50">
        <w:rPr>
          <w:color w:val="5F636A"/>
          <w:spacing w:val="8"/>
          <w:w w:val="105"/>
          <w:sz w:val="20"/>
          <w:lang w:val="fr-FR"/>
        </w:rPr>
        <w:t xml:space="preserve"> </w:t>
      </w:r>
      <w:r w:rsidRPr="00CC3A50">
        <w:rPr>
          <w:color w:val="5F636A"/>
          <w:w w:val="105"/>
          <w:sz w:val="20"/>
          <w:lang w:val="fr-FR"/>
        </w:rPr>
        <w:t>sus</w:t>
      </w:r>
      <w:r w:rsidRPr="00CC3A50">
        <w:rPr>
          <w:color w:val="5F636A"/>
          <w:spacing w:val="8"/>
          <w:w w:val="105"/>
          <w:sz w:val="20"/>
          <w:lang w:val="fr-FR"/>
        </w:rPr>
        <w:t xml:space="preserve"> </w:t>
      </w:r>
      <w:r w:rsidRPr="00CC3A50">
        <w:rPr>
          <w:color w:val="5F636A"/>
          <w:w w:val="105"/>
          <w:sz w:val="20"/>
          <w:lang w:val="fr-FR"/>
        </w:rPr>
        <w:t>técnicas</w:t>
      </w:r>
      <w:r w:rsidRPr="00CC3A50">
        <w:rPr>
          <w:color w:val="5F636A"/>
          <w:spacing w:val="8"/>
          <w:w w:val="105"/>
          <w:sz w:val="20"/>
          <w:lang w:val="fr-FR"/>
        </w:rPr>
        <w:t xml:space="preserve"> </w:t>
      </w:r>
      <w:r w:rsidRPr="00CC3A50">
        <w:rPr>
          <w:color w:val="5F636A"/>
          <w:w w:val="105"/>
          <w:sz w:val="20"/>
          <w:lang w:val="fr-FR"/>
        </w:rPr>
        <w:t>de</w:t>
      </w:r>
      <w:r w:rsidRPr="00CC3A50">
        <w:rPr>
          <w:color w:val="5F636A"/>
          <w:spacing w:val="8"/>
          <w:w w:val="105"/>
          <w:sz w:val="20"/>
          <w:lang w:val="fr-FR"/>
        </w:rPr>
        <w:t xml:space="preserve"> </w:t>
      </w:r>
      <w:r w:rsidRPr="00CC3A50">
        <w:rPr>
          <w:color w:val="5F636A"/>
          <w:w w:val="105"/>
          <w:sz w:val="20"/>
          <w:lang w:val="fr-FR"/>
        </w:rPr>
        <w:t>supervisión.</w:t>
      </w:r>
    </w:p>
    <w:p w:rsidR="00157B2E" w:rsidRPr="00CC3A50" w:rsidRDefault="00157B2E">
      <w:pPr>
        <w:pStyle w:val="BodyText"/>
        <w:rPr>
          <w:sz w:val="33"/>
          <w:lang w:val="fr-FR"/>
        </w:rPr>
      </w:pPr>
    </w:p>
    <w:p w:rsidR="00157B2E" w:rsidRPr="00CC3A50" w:rsidRDefault="000A7974">
      <w:pPr>
        <w:pStyle w:val="ListParagraph"/>
        <w:numPr>
          <w:ilvl w:val="0"/>
          <w:numId w:val="43"/>
        </w:numPr>
        <w:tabs>
          <w:tab w:val="left" w:pos="819"/>
          <w:tab w:val="left" w:pos="820"/>
        </w:tabs>
        <w:spacing w:line="261" w:lineRule="auto"/>
        <w:ind w:left="820" w:right="2326" w:hanging="361"/>
        <w:rPr>
          <w:color w:val="5F636A"/>
          <w:sz w:val="20"/>
          <w:lang w:val="fr-FR"/>
        </w:rPr>
      </w:pPr>
      <w:r w:rsidRPr="00CC3A50">
        <w:rPr>
          <w:color w:val="5F636A"/>
          <w:w w:val="110"/>
          <w:sz w:val="20"/>
          <w:lang w:val="fr-FR"/>
        </w:rPr>
        <w:t>La</w:t>
      </w:r>
      <w:r w:rsidRPr="00CC3A50">
        <w:rPr>
          <w:color w:val="5F636A"/>
          <w:spacing w:val="-16"/>
          <w:w w:val="110"/>
          <w:sz w:val="20"/>
          <w:lang w:val="fr-FR"/>
        </w:rPr>
        <w:t xml:space="preserve"> </w:t>
      </w:r>
      <w:r w:rsidRPr="00CC3A50">
        <w:rPr>
          <w:color w:val="5F636A"/>
          <w:w w:val="110"/>
          <w:sz w:val="20"/>
          <w:lang w:val="fr-FR"/>
        </w:rPr>
        <w:t>supervisión</w:t>
      </w:r>
      <w:r w:rsidRPr="00CC3A50">
        <w:rPr>
          <w:color w:val="5F636A"/>
          <w:spacing w:val="-16"/>
          <w:w w:val="110"/>
          <w:sz w:val="20"/>
          <w:lang w:val="fr-FR"/>
        </w:rPr>
        <w:t xml:space="preserve"> </w:t>
      </w:r>
      <w:r w:rsidRPr="00CC3A50">
        <w:rPr>
          <w:color w:val="5F636A"/>
          <w:w w:val="110"/>
          <w:sz w:val="20"/>
          <w:lang w:val="fr-FR"/>
        </w:rPr>
        <w:t>de</w:t>
      </w:r>
      <w:r w:rsidRPr="00CC3A50">
        <w:rPr>
          <w:color w:val="5F636A"/>
          <w:spacing w:val="-16"/>
          <w:w w:val="110"/>
          <w:sz w:val="20"/>
          <w:lang w:val="fr-FR"/>
        </w:rPr>
        <w:t xml:space="preserve"> </w:t>
      </w:r>
      <w:r w:rsidRPr="00CC3A50">
        <w:rPr>
          <w:color w:val="5F636A"/>
          <w:w w:val="110"/>
          <w:sz w:val="20"/>
          <w:lang w:val="fr-FR"/>
        </w:rPr>
        <w:t>apoyo</w:t>
      </w:r>
      <w:r w:rsidRPr="00CC3A50">
        <w:rPr>
          <w:color w:val="5F636A"/>
          <w:spacing w:val="-16"/>
          <w:w w:val="110"/>
          <w:sz w:val="20"/>
          <w:lang w:val="fr-FR"/>
        </w:rPr>
        <w:t xml:space="preserve"> </w:t>
      </w:r>
      <w:r w:rsidRPr="00CC3A50">
        <w:rPr>
          <w:color w:val="5F636A"/>
          <w:w w:val="110"/>
          <w:sz w:val="20"/>
          <w:lang w:val="fr-FR"/>
        </w:rPr>
        <w:t>en</w:t>
      </w:r>
      <w:r w:rsidRPr="00CC3A50">
        <w:rPr>
          <w:color w:val="5F636A"/>
          <w:spacing w:val="-16"/>
          <w:w w:val="110"/>
          <w:sz w:val="20"/>
          <w:lang w:val="fr-FR"/>
        </w:rPr>
        <w:t xml:space="preserve"> </w:t>
      </w:r>
      <w:r w:rsidRPr="00CC3A50">
        <w:rPr>
          <w:color w:val="5F636A"/>
          <w:w w:val="110"/>
          <w:sz w:val="20"/>
          <w:lang w:val="fr-FR"/>
        </w:rPr>
        <w:t>la</w:t>
      </w:r>
      <w:r w:rsidRPr="00CC3A50">
        <w:rPr>
          <w:color w:val="5F636A"/>
          <w:spacing w:val="-16"/>
          <w:w w:val="110"/>
          <w:sz w:val="20"/>
          <w:lang w:val="fr-FR"/>
        </w:rPr>
        <w:t xml:space="preserve"> </w:t>
      </w:r>
      <w:r w:rsidRPr="00CC3A50">
        <w:rPr>
          <w:color w:val="5F636A"/>
          <w:w w:val="110"/>
          <w:sz w:val="20"/>
          <w:lang w:val="fr-FR"/>
        </w:rPr>
        <w:t>inmunización</w:t>
      </w:r>
      <w:r w:rsidRPr="00CC3A50">
        <w:rPr>
          <w:color w:val="5F636A"/>
          <w:spacing w:val="-16"/>
          <w:w w:val="110"/>
          <w:sz w:val="20"/>
          <w:lang w:val="fr-FR"/>
        </w:rPr>
        <w:t xml:space="preserve"> </w:t>
      </w:r>
      <w:r w:rsidRPr="00CC3A50">
        <w:rPr>
          <w:color w:val="5F636A"/>
          <w:w w:val="110"/>
          <w:sz w:val="20"/>
          <w:lang w:val="fr-FR"/>
        </w:rPr>
        <w:t>implica</w:t>
      </w:r>
      <w:r w:rsidRPr="00CC3A50">
        <w:rPr>
          <w:color w:val="5F636A"/>
          <w:spacing w:val="-16"/>
          <w:w w:val="110"/>
          <w:sz w:val="20"/>
          <w:lang w:val="fr-FR"/>
        </w:rPr>
        <w:t xml:space="preserve"> </w:t>
      </w:r>
      <w:r w:rsidRPr="00CC3A50">
        <w:rPr>
          <w:color w:val="5F636A"/>
          <w:w w:val="110"/>
          <w:sz w:val="20"/>
          <w:lang w:val="fr-FR"/>
        </w:rPr>
        <w:t>guiar,</w:t>
      </w:r>
      <w:r w:rsidRPr="00CC3A50">
        <w:rPr>
          <w:color w:val="5F636A"/>
          <w:spacing w:val="-16"/>
          <w:w w:val="110"/>
          <w:sz w:val="20"/>
          <w:lang w:val="fr-FR"/>
        </w:rPr>
        <w:t xml:space="preserve"> </w:t>
      </w:r>
      <w:r w:rsidRPr="00CC3A50">
        <w:rPr>
          <w:color w:val="5F636A"/>
          <w:w w:val="110"/>
          <w:sz w:val="20"/>
          <w:lang w:val="fr-FR"/>
        </w:rPr>
        <w:t>monitorear</w:t>
      </w:r>
      <w:r w:rsidRPr="00CC3A50">
        <w:rPr>
          <w:color w:val="5F636A"/>
          <w:spacing w:val="-16"/>
          <w:w w:val="110"/>
          <w:sz w:val="20"/>
          <w:lang w:val="fr-FR"/>
        </w:rPr>
        <w:t xml:space="preserve"> </w:t>
      </w:r>
      <w:r w:rsidRPr="00CC3A50">
        <w:rPr>
          <w:color w:val="5F636A"/>
          <w:w w:val="110"/>
          <w:sz w:val="20"/>
          <w:lang w:val="fr-FR"/>
        </w:rPr>
        <w:t>y formar</w:t>
      </w:r>
      <w:r w:rsidRPr="00CC3A50">
        <w:rPr>
          <w:color w:val="5F636A"/>
          <w:spacing w:val="-22"/>
          <w:w w:val="110"/>
          <w:sz w:val="20"/>
          <w:lang w:val="fr-FR"/>
        </w:rPr>
        <w:t xml:space="preserve"> </w:t>
      </w:r>
      <w:r w:rsidRPr="00CC3A50">
        <w:rPr>
          <w:color w:val="5F636A"/>
          <w:spacing w:val="-7"/>
          <w:w w:val="110"/>
          <w:sz w:val="20"/>
          <w:lang w:val="fr-FR"/>
        </w:rPr>
        <w:t>FLW</w:t>
      </w:r>
      <w:r w:rsidRPr="00CC3A50">
        <w:rPr>
          <w:color w:val="5F636A"/>
          <w:spacing w:val="-22"/>
          <w:w w:val="110"/>
          <w:sz w:val="20"/>
          <w:lang w:val="fr-FR"/>
        </w:rPr>
        <w:t xml:space="preserve"> </w:t>
      </w:r>
      <w:r w:rsidRPr="00CC3A50">
        <w:rPr>
          <w:color w:val="5F636A"/>
          <w:w w:val="110"/>
          <w:sz w:val="20"/>
          <w:lang w:val="fr-FR"/>
        </w:rPr>
        <w:t>para</w:t>
      </w:r>
      <w:r w:rsidRPr="00CC3A50">
        <w:rPr>
          <w:color w:val="5F636A"/>
          <w:spacing w:val="-22"/>
          <w:w w:val="110"/>
          <w:sz w:val="20"/>
          <w:lang w:val="fr-FR"/>
        </w:rPr>
        <w:t xml:space="preserve"> </w:t>
      </w:r>
      <w:r w:rsidRPr="00CC3A50">
        <w:rPr>
          <w:color w:val="5F636A"/>
          <w:w w:val="110"/>
          <w:sz w:val="20"/>
          <w:lang w:val="fr-FR"/>
        </w:rPr>
        <w:t>que</w:t>
      </w:r>
      <w:r w:rsidRPr="00CC3A50">
        <w:rPr>
          <w:color w:val="5F636A"/>
          <w:spacing w:val="-22"/>
          <w:w w:val="110"/>
          <w:sz w:val="20"/>
          <w:lang w:val="fr-FR"/>
        </w:rPr>
        <w:t xml:space="preserve"> </w:t>
      </w:r>
      <w:r w:rsidRPr="00CC3A50">
        <w:rPr>
          <w:color w:val="5F636A"/>
          <w:w w:val="110"/>
          <w:sz w:val="20"/>
          <w:lang w:val="fr-FR"/>
        </w:rPr>
        <w:t>brinden</w:t>
      </w:r>
      <w:r w:rsidRPr="00CC3A50">
        <w:rPr>
          <w:color w:val="5F636A"/>
          <w:spacing w:val="-22"/>
          <w:w w:val="110"/>
          <w:sz w:val="20"/>
          <w:lang w:val="fr-FR"/>
        </w:rPr>
        <w:t xml:space="preserve"> </w:t>
      </w:r>
      <w:r w:rsidRPr="00CC3A50">
        <w:rPr>
          <w:color w:val="5F636A"/>
          <w:w w:val="110"/>
          <w:sz w:val="20"/>
          <w:lang w:val="fr-FR"/>
        </w:rPr>
        <w:t>servicios</w:t>
      </w:r>
      <w:r w:rsidRPr="00CC3A50">
        <w:rPr>
          <w:color w:val="5F636A"/>
          <w:spacing w:val="-22"/>
          <w:w w:val="110"/>
          <w:sz w:val="20"/>
          <w:lang w:val="fr-FR"/>
        </w:rPr>
        <w:t xml:space="preserve"> </w:t>
      </w:r>
      <w:r w:rsidRPr="00CC3A50">
        <w:rPr>
          <w:color w:val="5F636A"/>
          <w:w w:val="110"/>
          <w:sz w:val="20"/>
          <w:lang w:val="fr-FR"/>
        </w:rPr>
        <w:t>de</w:t>
      </w:r>
      <w:r w:rsidRPr="00CC3A50">
        <w:rPr>
          <w:color w:val="5F636A"/>
          <w:spacing w:val="-22"/>
          <w:w w:val="110"/>
          <w:sz w:val="20"/>
          <w:lang w:val="fr-FR"/>
        </w:rPr>
        <w:t xml:space="preserve"> </w:t>
      </w:r>
      <w:r w:rsidRPr="00CC3A50">
        <w:rPr>
          <w:color w:val="5F636A"/>
          <w:w w:val="110"/>
          <w:sz w:val="20"/>
          <w:lang w:val="fr-FR"/>
        </w:rPr>
        <w:t>inmunización</w:t>
      </w:r>
      <w:r w:rsidRPr="00CC3A50">
        <w:rPr>
          <w:color w:val="5F636A"/>
          <w:spacing w:val="-22"/>
          <w:w w:val="110"/>
          <w:sz w:val="20"/>
          <w:lang w:val="fr-FR"/>
        </w:rPr>
        <w:t xml:space="preserve"> </w:t>
      </w:r>
      <w:r w:rsidRPr="00CC3A50">
        <w:rPr>
          <w:color w:val="5F636A"/>
          <w:w w:val="110"/>
          <w:sz w:val="20"/>
          <w:lang w:val="fr-FR"/>
        </w:rPr>
        <w:t>de</w:t>
      </w:r>
      <w:r w:rsidRPr="00CC3A50">
        <w:rPr>
          <w:color w:val="5F636A"/>
          <w:spacing w:val="-22"/>
          <w:w w:val="110"/>
          <w:sz w:val="20"/>
          <w:lang w:val="fr-FR"/>
        </w:rPr>
        <w:t xml:space="preserve"> </w:t>
      </w:r>
      <w:r w:rsidRPr="00CC3A50">
        <w:rPr>
          <w:color w:val="5F636A"/>
          <w:w w:val="110"/>
          <w:sz w:val="20"/>
          <w:lang w:val="fr-FR"/>
        </w:rPr>
        <w:t>calidad.</w:t>
      </w:r>
    </w:p>
    <w:p w:rsidR="00157B2E" w:rsidRPr="00CC3A50" w:rsidRDefault="00157B2E">
      <w:pPr>
        <w:pStyle w:val="BodyText"/>
        <w:spacing w:before="2"/>
        <w:rPr>
          <w:sz w:val="31"/>
          <w:lang w:val="fr-FR"/>
        </w:rPr>
      </w:pPr>
    </w:p>
    <w:p w:rsidR="00157B2E" w:rsidRPr="00CC3A50" w:rsidRDefault="000A7974">
      <w:pPr>
        <w:pStyle w:val="ListParagraph"/>
        <w:numPr>
          <w:ilvl w:val="0"/>
          <w:numId w:val="43"/>
        </w:numPr>
        <w:tabs>
          <w:tab w:val="left" w:pos="819"/>
          <w:tab w:val="left" w:pos="820"/>
        </w:tabs>
        <w:spacing w:before="1" w:line="261" w:lineRule="auto"/>
        <w:ind w:left="820" w:right="458" w:hanging="361"/>
        <w:rPr>
          <w:color w:val="5F636A"/>
          <w:sz w:val="20"/>
          <w:lang w:val="fr-FR"/>
        </w:rPr>
      </w:pPr>
      <w:r w:rsidRPr="00CC3A50">
        <w:rPr>
          <w:color w:val="5F636A"/>
          <w:w w:val="105"/>
          <w:sz w:val="20"/>
          <w:lang w:val="fr-FR"/>
        </w:rPr>
        <w:t xml:space="preserve">La supervisión de apoyo beneficia a cuidadores, comunidades, </w:t>
      </w:r>
      <w:r w:rsidRPr="00CC3A50">
        <w:rPr>
          <w:color w:val="5F636A"/>
          <w:spacing w:val="-7"/>
          <w:w w:val="105"/>
          <w:sz w:val="20"/>
          <w:lang w:val="fr-FR"/>
        </w:rPr>
        <w:t xml:space="preserve">FLW </w:t>
      </w:r>
      <w:r w:rsidRPr="00CC3A50">
        <w:rPr>
          <w:color w:val="5F636A"/>
          <w:w w:val="105"/>
          <w:sz w:val="20"/>
          <w:lang w:val="fr-FR"/>
        </w:rPr>
        <w:t>y supervisores al mejorar</w:t>
      </w:r>
      <w:r w:rsidRPr="00CC3A50">
        <w:rPr>
          <w:color w:val="5F636A"/>
          <w:spacing w:val="8"/>
          <w:w w:val="105"/>
          <w:sz w:val="20"/>
          <w:lang w:val="fr-FR"/>
        </w:rPr>
        <w:t xml:space="preserve"> </w:t>
      </w:r>
      <w:r w:rsidRPr="00CC3A50">
        <w:rPr>
          <w:color w:val="5F636A"/>
          <w:w w:val="105"/>
          <w:sz w:val="20"/>
          <w:lang w:val="fr-FR"/>
        </w:rPr>
        <w:t>los</w:t>
      </w:r>
      <w:r w:rsidRPr="00CC3A50">
        <w:rPr>
          <w:color w:val="5F636A"/>
          <w:spacing w:val="8"/>
          <w:w w:val="105"/>
          <w:sz w:val="20"/>
          <w:lang w:val="fr-FR"/>
        </w:rPr>
        <w:t xml:space="preserve"> </w:t>
      </w:r>
      <w:r w:rsidRPr="00CC3A50">
        <w:rPr>
          <w:color w:val="5F636A"/>
          <w:w w:val="105"/>
          <w:sz w:val="20"/>
          <w:lang w:val="fr-FR"/>
        </w:rPr>
        <w:t>servicios</w:t>
      </w:r>
      <w:r w:rsidRPr="00CC3A50">
        <w:rPr>
          <w:color w:val="5F636A"/>
          <w:spacing w:val="8"/>
          <w:w w:val="105"/>
          <w:sz w:val="20"/>
          <w:lang w:val="fr-FR"/>
        </w:rPr>
        <w:t xml:space="preserve"> </w:t>
      </w:r>
      <w:r w:rsidRPr="00CC3A50">
        <w:rPr>
          <w:color w:val="5F636A"/>
          <w:w w:val="105"/>
          <w:sz w:val="20"/>
          <w:lang w:val="fr-FR"/>
        </w:rPr>
        <w:t>y</w:t>
      </w:r>
      <w:r w:rsidRPr="00CC3A50">
        <w:rPr>
          <w:color w:val="5F636A"/>
          <w:spacing w:val="8"/>
          <w:w w:val="105"/>
          <w:sz w:val="20"/>
          <w:lang w:val="fr-FR"/>
        </w:rPr>
        <w:t xml:space="preserve"> </w:t>
      </w:r>
      <w:r w:rsidRPr="00CC3A50">
        <w:rPr>
          <w:color w:val="5F636A"/>
          <w:w w:val="105"/>
          <w:sz w:val="20"/>
          <w:lang w:val="fr-FR"/>
        </w:rPr>
        <w:t>las</w:t>
      </w:r>
      <w:r w:rsidRPr="00CC3A50">
        <w:rPr>
          <w:color w:val="5F636A"/>
          <w:spacing w:val="8"/>
          <w:w w:val="105"/>
          <w:sz w:val="20"/>
          <w:lang w:val="fr-FR"/>
        </w:rPr>
        <w:t xml:space="preserve"> </w:t>
      </w:r>
      <w:r w:rsidRPr="00CC3A50">
        <w:rPr>
          <w:color w:val="5F636A"/>
          <w:w w:val="105"/>
          <w:sz w:val="20"/>
          <w:lang w:val="fr-FR"/>
        </w:rPr>
        <w:t>relaciones,</w:t>
      </w:r>
      <w:r w:rsidRPr="00CC3A50">
        <w:rPr>
          <w:color w:val="5F636A"/>
          <w:spacing w:val="8"/>
          <w:w w:val="105"/>
          <w:sz w:val="20"/>
          <w:lang w:val="fr-FR"/>
        </w:rPr>
        <w:t xml:space="preserve"> </w:t>
      </w:r>
      <w:r w:rsidRPr="00CC3A50">
        <w:rPr>
          <w:color w:val="5F636A"/>
          <w:w w:val="105"/>
          <w:sz w:val="20"/>
          <w:lang w:val="fr-FR"/>
        </w:rPr>
        <w:t>reducir</w:t>
      </w:r>
      <w:r w:rsidRPr="00CC3A50">
        <w:rPr>
          <w:color w:val="5F636A"/>
          <w:spacing w:val="8"/>
          <w:w w:val="105"/>
          <w:sz w:val="20"/>
          <w:lang w:val="fr-FR"/>
        </w:rPr>
        <w:t xml:space="preserve"> </w:t>
      </w:r>
      <w:r w:rsidRPr="00CC3A50">
        <w:rPr>
          <w:color w:val="5F636A"/>
          <w:w w:val="105"/>
          <w:sz w:val="20"/>
          <w:lang w:val="fr-FR"/>
        </w:rPr>
        <w:t>el</w:t>
      </w:r>
      <w:r w:rsidRPr="00CC3A50">
        <w:rPr>
          <w:color w:val="5F636A"/>
          <w:spacing w:val="8"/>
          <w:w w:val="105"/>
          <w:sz w:val="20"/>
          <w:lang w:val="fr-FR"/>
        </w:rPr>
        <w:t xml:space="preserve"> </w:t>
      </w:r>
      <w:r w:rsidRPr="00CC3A50">
        <w:rPr>
          <w:color w:val="5F636A"/>
          <w:w w:val="105"/>
          <w:sz w:val="20"/>
          <w:lang w:val="fr-FR"/>
        </w:rPr>
        <w:t>estrés</w:t>
      </w:r>
      <w:r w:rsidRPr="00CC3A50">
        <w:rPr>
          <w:color w:val="5F636A"/>
          <w:spacing w:val="8"/>
          <w:w w:val="105"/>
          <w:sz w:val="20"/>
          <w:lang w:val="fr-FR"/>
        </w:rPr>
        <w:t xml:space="preserve"> </w:t>
      </w:r>
      <w:r w:rsidRPr="00CC3A50">
        <w:rPr>
          <w:color w:val="5F636A"/>
          <w:w w:val="105"/>
          <w:sz w:val="20"/>
          <w:lang w:val="fr-FR"/>
        </w:rPr>
        <w:t>e</w:t>
      </w:r>
      <w:r w:rsidRPr="00CC3A50">
        <w:rPr>
          <w:color w:val="5F636A"/>
          <w:spacing w:val="8"/>
          <w:w w:val="105"/>
          <w:sz w:val="20"/>
          <w:lang w:val="fr-FR"/>
        </w:rPr>
        <w:t xml:space="preserve"> </w:t>
      </w:r>
      <w:r w:rsidRPr="00CC3A50">
        <w:rPr>
          <w:color w:val="5F636A"/>
          <w:w w:val="105"/>
          <w:sz w:val="20"/>
          <w:lang w:val="fr-FR"/>
        </w:rPr>
        <w:t>incrementar</w:t>
      </w:r>
      <w:r w:rsidRPr="00CC3A50">
        <w:rPr>
          <w:color w:val="5F636A"/>
          <w:spacing w:val="8"/>
          <w:w w:val="105"/>
          <w:sz w:val="20"/>
          <w:lang w:val="fr-FR"/>
        </w:rPr>
        <w:t xml:space="preserve"> </w:t>
      </w:r>
      <w:r w:rsidRPr="00CC3A50">
        <w:rPr>
          <w:color w:val="5F636A"/>
          <w:w w:val="105"/>
          <w:sz w:val="20"/>
          <w:lang w:val="fr-FR"/>
        </w:rPr>
        <w:t>la</w:t>
      </w:r>
      <w:r w:rsidRPr="00CC3A50">
        <w:rPr>
          <w:color w:val="5F636A"/>
          <w:spacing w:val="8"/>
          <w:w w:val="105"/>
          <w:sz w:val="20"/>
          <w:lang w:val="fr-FR"/>
        </w:rPr>
        <w:t xml:space="preserve"> </w:t>
      </w:r>
      <w:r w:rsidRPr="00CC3A50">
        <w:rPr>
          <w:color w:val="5F636A"/>
          <w:w w:val="105"/>
          <w:sz w:val="20"/>
          <w:lang w:val="fr-FR"/>
        </w:rPr>
        <w:t>satisfacción</w:t>
      </w:r>
      <w:r w:rsidRPr="00CC3A50">
        <w:rPr>
          <w:color w:val="5F636A"/>
          <w:spacing w:val="8"/>
          <w:w w:val="105"/>
          <w:sz w:val="20"/>
          <w:lang w:val="fr-FR"/>
        </w:rPr>
        <w:t xml:space="preserve"> </w:t>
      </w:r>
      <w:r w:rsidRPr="00CC3A50">
        <w:rPr>
          <w:color w:val="5F636A"/>
          <w:w w:val="105"/>
          <w:sz w:val="20"/>
          <w:lang w:val="fr-FR"/>
        </w:rPr>
        <w:t>laboral.</w:t>
      </w:r>
    </w:p>
    <w:p w:rsidR="00157B2E" w:rsidRPr="00CC3A50" w:rsidRDefault="00157B2E">
      <w:pPr>
        <w:pStyle w:val="BodyText"/>
        <w:spacing w:before="3"/>
        <w:rPr>
          <w:sz w:val="31"/>
          <w:lang w:val="fr-FR"/>
        </w:rPr>
      </w:pPr>
    </w:p>
    <w:p w:rsidR="00157B2E" w:rsidRPr="00CC3A50" w:rsidRDefault="000A7974">
      <w:pPr>
        <w:pStyle w:val="ListParagraph"/>
        <w:numPr>
          <w:ilvl w:val="0"/>
          <w:numId w:val="43"/>
        </w:numPr>
        <w:tabs>
          <w:tab w:val="left" w:pos="819"/>
          <w:tab w:val="left" w:pos="820"/>
        </w:tabs>
        <w:spacing w:line="261" w:lineRule="auto"/>
        <w:ind w:left="820" w:right="100" w:hanging="361"/>
        <w:rPr>
          <w:color w:val="5F636A"/>
          <w:sz w:val="20"/>
          <w:lang w:val="fr-FR"/>
        </w:rPr>
      </w:pPr>
      <w:r w:rsidRPr="00CC3A50">
        <w:rPr>
          <w:color w:val="5F636A"/>
          <w:w w:val="110"/>
          <w:sz w:val="20"/>
          <w:lang w:val="fr-FR"/>
        </w:rPr>
        <w:t>La</w:t>
      </w:r>
      <w:r w:rsidRPr="00CC3A50">
        <w:rPr>
          <w:color w:val="5F636A"/>
          <w:spacing w:val="-22"/>
          <w:w w:val="110"/>
          <w:sz w:val="20"/>
          <w:lang w:val="fr-FR"/>
        </w:rPr>
        <w:t xml:space="preserve"> </w:t>
      </w:r>
      <w:r w:rsidRPr="00CC3A50">
        <w:rPr>
          <w:color w:val="5F636A"/>
          <w:w w:val="110"/>
          <w:sz w:val="20"/>
          <w:lang w:val="fr-FR"/>
        </w:rPr>
        <w:t>supervisión</w:t>
      </w:r>
      <w:r w:rsidRPr="00CC3A50">
        <w:rPr>
          <w:color w:val="5F636A"/>
          <w:spacing w:val="-22"/>
          <w:w w:val="110"/>
          <w:sz w:val="20"/>
          <w:lang w:val="fr-FR"/>
        </w:rPr>
        <w:t xml:space="preserve"> </w:t>
      </w:r>
      <w:r w:rsidRPr="00CC3A50">
        <w:rPr>
          <w:color w:val="5F636A"/>
          <w:w w:val="110"/>
          <w:sz w:val="20"/>
          <w:lang w:val="fr-FR"/>
        </w:rPr>
        <w:t>de</w:t>
      </w:r>
      <w:r w:rsidRPr="00CC3A50">
        <w:rPr>
          <w:color w:val="5F636A"/>
          <w:spacing w:val="-22"/>
          <w:w w:val="110"/>
          <w:sz w:val="20"/>
          <w:lang w:val="fr-FR"/>
        </w:rPr>
        <w:t xml:space="preserve"> </w:t>
      </w:r>
      <w:r w:rsidRPr="00CC3A50">
        <w:rPr>
          <w:color w:val="5F636A"/>
          <w:w w:val="110"/>
          <w:sz w:val="20"/>
          <w:lang w:val="fr-FR"/>
        </w:rPr>
        <w:t>apoyo</w:t>
      </w:r>
      <w:r w:rsidRPr="00CC3A50">
        <w:rPr>
          <w:color w:val="5F636A"/>
          <w:spacing w:val="-22"/>
          <w:w w:val="110"/>
          <w:sz w:val="20"/>
          <w:lang w:val="fr-FR"/>
        </w:rPr>
        <w:t xml:space="preserve"> </w:t>
      </w:r>
      <w:r w:rsidRPr="00CC3A50">
        <w:rPr>
          <w:color w:val="5F636A"/>
          <w:w w:val="110"/>
          <w:sz w:val="20"/>
          <w:lang w:val="fr-FR"/>
        </w:rPr>
        <w:t>usa</w:t>
      </w:r>
      <w:r w:rsidRPr="00CC3A50">
        <w:rPr>
          <w:color w:val="5F636A"/>
          <w:spacing w:val="-22"/>
          <w:w w:val="110"/>
          <w:sz w:val="20"/>
          <w:lang w:val="fr-FR"/>
        </w:rPr>
        <w:t xml:space="preserve"> </w:t>
      </w:r>
      <w:r w:rsidRPr="00CC3A50">
        <w:rPr>
          <w:color w:val="5F636A"/>
          <w:w w:val="110"/>
          <w:sz w:val="20"/>
          <w:lang w:val="fr-FR"/>
        </w:rPr>
        <w:t>retroalimentación</w:t>
      </w:r>
      <w:r w:rsidRPr="00CC3A50">
        <w:rPr>
          <w:color w:val="5F636A"/>
          <w:spacing w:val="-22"/>
          <w:w w:val="110"/>
          <w:sz w:val="20"/>
          <w:lang w:val="fr-FR"/>
        </w:rPr>
        <w:t xml:space="preserve"> </w:t>
      </w:r>
      <w:r w:rsidRPr="00CC3A50">
        <w:rPr>
          <w:color w:val="5F636A"/>
          <w:w w:val="110"/>
          <w:sz w:val="20"/>
          <w:lang w:val="fr-FR"/>
        </w:rPr>
        <w:t>constructiva,</w:t>
      </w:r>
      <w:r w:rsidRPr="00CC3A50">
        <w:rPr>
          <w:color w:val="5F636A"/>
          <w:spacing w:val="-22"/>
          <w:w w:val="110"/>
          <w:sz w:val="20"/>
          <w:lang w:val="fr-FR"/>
        </w:rPr>
        <w:t xml:space="preserve"> </w:t>
      </w:r>
      <w:r w:rsidRPr="00CC3A50">
        <w:rPr>
          <w:color w:val="5F636A"/>
          <w:w w:val="110"/>
          <w:sz w:val="20"/>
          <w:lang w:val="fr-FR"/>
        </w:rPr>
        <w:t>resolución</w:t>
      </w:r>
      <w:r w:rsidRPr="00CC3A50">
        <w:rPr>
          <w:color w:val="5F636A"/>
          <w:spacing w:val="-22"/>
          <w:w w:val="110"/>
          <w:sz w:val="20"/>
          <w:lang w:val="fr-FR"/>
        </w:rPr>
        <w:t xml:space="preserve"> </w:t>
      </w:r>
      <w:r w:rsidRPr="00CC3A50">
        <w:rPr>
          <w:color w:val="5F636A"/>
          <w:w w:val="110"/>
          <w:sz w:val="20"/>
          <w:lang w:val="fr-FR"/>
        </w:rPr>
        <w:t>conjunta</w:t>
      </w:r>
      <w:r w:rsidRPr="00CC3A50">
        <w:rPr>
          <w:color w:val="5F636A"/>
          <w:spacing w:val="-22"/>
          <w:w w:val="110"/>
          <w:sz w:val="20"/>
          <w:lang w:val="fr-FR"/>
        </w:rPr>
        <w:t xml:space="preserve"> </w:t>
      </w:r>
      <w:r w:rsidRPr="00CC3A50">
        <w:rPr>
          <w:color w:val="5F636A"/>
          <w:w w:val="110"/>
          <w:sz w:val="20"/>
          <w:lang w:val="fr-FR"/>
        </w:rPr>
        <w:t>de</w:t>
      </w:r>
      <w:r w:rsidRPr="00CC3A50">
        <w:rPr>
          <w:color w:val="5F636A"/>
          <w:spacing w:val="-22"/>
          <w:w w:val="110"/>
          <w:sz w:val="20"/>
          <w:lang w:val="fr-FR"/>
        </w:rPr>
        <w:t xml:space="preserve"> </w:t>
      </w:r>
      <w:r w:rsidRPr="00CC3A50">
        <w:rPr>
          <w:color w:val="5F636A"/>
          <w:w w:val="110"/>
          <w:sz w:val="20"/>
          <w:lang w:val="fr-FR"/>
        </w:rPr>
        <w:t>problemas y</w:t>
      </w:r>
      <w:r w:rsidRPr="00CC3A50">
        <w:rPr>
          <w:color w:val="5F636A"/>
          <w:spacing w:val="-16"/>
          <w:w w:val="110"/>
          <w:sz w:val="20"/>
          <w:lang w:val="fr-FR"/>
        </w:rPr>
        <w:t xml:space="preserve"> </w:t>
      </w:r>
      <w:r w:rsidRPr="00CC3A50">
        <w:rPr>
          <w:color w:val="5F636A"/>
          <w:w w:val="110"/>
          <w:sz w:val="20"/>
          <w:lang w:val="fr-FR"/>
        </w:rPr>
        <w:t>formación</w:t>
      </w:r>
      <w:r w:rsidRPr="00CC3A50">
        <w:rPr>
          <w:color w:val="5F636A"/>
          <w:spacing w:val="-16"/>
          <w:w w:val="110"/>
          <w:sz w:val="20"/>
          <w:lang w:val="fr-FR"/>
        </w:rPr>
        <w:t xml:space="preserve"> </w:t>
      </w:r>
      <w:r w:rsidRPr="00CC3A50">
        <w:rPr>
          <w:color w:val="5F636A"/>
          <w:w w:val="110"/>
          <w:sz w:val="20"/>
          <w:lang w:val="fr-FR"/>
        </w:rPr>
        <w:t>en</w:t>
      </w:r>
      <w:r w:rsidRPr="00CC3A50">
        <w:rPr>
          <w:color w:val="5F636A"/>
          <w:spacing w:val="-16"/>
          <w:w w:val="110"/>
          <w:sz w:val="20"/>
          <w:lang w:val="fr-FR"/>
        </w:rPr>
        <w:t xml:space="preserve"> </w:t>
      </w:r>
      <w:r w:rsidRPr="00CC3A50">
        <w:rPr>
          <w:color w:val="5F636A"/>
          <w:w w:val="110"/>
          <w:sz w:val="20"/>
          <w:lang w:val="fr-FR"/>
        </w:rPr>
        <w:t>tiempo</w:t>
      </w:r>
      <w:r w:rsidRPr="00CC3A50">
        <w:rPr>
          <w:color w:val="5F636A"/>
          <w:spacing w:val="-16"/>
          <w:w w:val="110"/>
          <w:sz w:val="20"/>
          <w:lang w:val="fr-FR"/>
        </w:rPr>
        <w:t xml:space="preserve"> </w:t>
      </w:r>
      <w:r w:rsidRPr="00CC3A50">
        <w:rPr>
          <w:color w:val="5F636A"/>
          <w:w w:val="110"/>
          <w:sz w:val="20"/>
          <w:lang w:val="fr-FR"/>
        </w:rPr>
        <w:t>real</w:t>
      </w:r>
      <w:r w:rsidRPr="00CC3A50">
        <w:rPr>
          <w:color w:val="5F636A"/>
          <w:spacing w:val="-16"/>
          <w:w w:val="110"/>
          <w:sz w:val="20"/>
          <w:lang w:val="fr-FR"/>
        </w:rPr>
        <w:t xml:space="preserve"> </w:t>
      </w:r>
      <w:r w:rsidRPr="00CC3A50">
        <w:rPr>
          <w:color w:val="5F636A"/>
          <w:w w:val="110"/>
          <w:sz w:val="20"/>
          <w:lang w:val="fr-FR"/>
        </w:rPr>
        <w:t>para</w:t>
      </w:r>
      <w:r w:rsidRPr="00CC3A50">
        <w:rPr>
          <w:color w:val="5F636A"/>
          <w:spacing w:val="-16"/>
          <w:w w:val="110"/>
          <w:sz w:val="20"/>
          <w:lang w:val="fr-FR"/>
        </w:rPr>
        <w:t xml:space="preserve"> </w:t>
      </w:r>
      <w:r w:rsidRPr="00CC3A50">
        <w:rPr>
          <w:color w:val="5F636A"/>
          <w:w w:val="110"/>
          <w:sz w:val="20"/>
          <w:lang w:val="fr-FR"/>
        </w:rPr>
        <w:t>mejorar</w:t>
      </w:r>
      <w:r w:rsidRPr="00CC3A50">
        <w:rPr>
          <w:color w:val="5F636A"/>
          <w:spacing w:val="-16"/>
          <w:w w:val="110"/>
          <w:sz w:val="20"/>
          <w:lang w:val="fr-FR"/>
        </w:rPr>
        <w:t xml:space="preserve"> </w:t>
      </w:r>
      <w:r w:rsidRPr="00CC3A50">
        <w:rPr>
          <w:color w:val="5F636A"/>
          <w:w w:val="110"/>
          <w:sz w:val="20"/>
          <w:lang w:val="fr-FR"/>
        </w:rPr>
        <w:t>la</w:t>
      </w:r>
      <w:r w:rsidRPr="00CC3A50">
        <w:rPr>
          <w:color w:val="5F636A"/>
          <w:spacing w:val="-16"/>
          <w:w w:val="110"/>
          <w:sz w:val="20"/>
          <w:lang w:val="fr-FR"/>
        </w:rPr>
        <w:t xml:space="preserve"> </w:t>
      </w:r>
      <w:r w:rsidRPr="00CC3A50">
        <w:rPr>
          <w:color w:val="5F636A"/>
          <w:w w:val="110"/>
          <w:sz w:val="20"/>
          <w:lang w:val="fr-FR"/>
        </w:rPr>
        <w:t>calidad</w:t>
      </w:r>
      <w:r w:rsidRPr="00CC3A50">
        <w:rPr>
          <w:color w:val="5F636A"/>
          <w:spacing w:val="-16"/>
          <w:w w:val="110"/>
          <w:sz w:val="20"/>
          <w:lang w:val="fr-FR"/>
        </w:rPr>
        <w:t xml:space="preserve"> </w:t>
      </w:r>
      <w:r w:rsidRPr="00CC3A50">
        <w:rPr>
          <w:color w:val="5F636A"/>
          <w:w w:val="110"/>
          <w:sz w:val="20"/>
          <w:lang w:val="fr-FR"/>
        </w:rPr>
        <w:t>de</w:t>
      </w:r>
      <w:r w:rsidRPr="00CC3A50">
        <w:rPr>
          <w:color w:val="5F636A"/>
          <w:spacing w:val="-16"/>
          <w:w w:val="110"/>
          <w:sz w:val="20"/>
          <w:lang w:val="fr-FR"/>
        </w:rPr>
        <w:t xml:space="preserve"> </w:t>
      </w:r>
      <w:r w:rsidRPr="00CC3A50">
        <w:rPr>
          <w:color w:val="5F636A"/>
          <w:w w:val="110"/>
          <w:sz w:val="20"/>
          <w:lang w:val="fr-FR"/>
        </w:rPr>
        <w:t>los</w:t>
      </w:r>
      <w:r w:rsidRPr="00CC3A50">
        <w:rPr>
          <w:color w:val="5F636A"/>
          <w:spacing w:val="-16"/>
          <w:w w:val="110"/>
          <w:sz w:val="20"/>
          <w:lang w:val="fr-FR"/>
        </w:rPr>
        <w:t xml:space="preserve"> </w:t>
      </w:r>
      <w:r w:rsidRPr="00CC3A50">
        <w:rPr>
          <w:color w:val="5F636A"/>
          <w:w w:val="110"/>
          <w:sz w:val="20"/>
          <w:lang w:val="fr-FR"/>
        </w:rPr>
        <w:t>servicios</w:t>
      </w:r>
      <w:r w:rsidRPr="00CC3A50">
        <w:rPr>
          <w:color w:val="5F636A"/>
          <w:spacing w:val="-16"/>
          <w:w w:val="110"/>
          <w:sz w:val="20"/>
          <w:lang w:val="fr-FR"/>
        </w:rPr>
        <w:t xml:space="preserve"> </w:t>
      </w:r>
      <w:r w:rsidRPr="00CC3A50">
        <w:rPr>
          <w:color w:val="5F636A"/>
          <w:w w:val="110"/>
          <w:sz w:val="20"/>
          <w:lang w:val="fr-FR"/>
        </w:rPr>
        <w:t>brindados</w:t>
      </w:r>
      <w:r w:rsidRPr="00CC3A50">
        <w:rPr>
          <w:color w:val="5F636A"/>
          <w:spacing w:val="-16"/>
          <w:w w:val="110"/>
          <w:sz w:val="20"/>
          <w:lang w:val="fr-FR"/>
        </w:rPr>
        <w:t xml:space="preserve"> </w:t>
      </w:r>
      <w:r w:rsidRPr="00CC3A50">
        <w:rPr>
          <w:color w:val="5F636A"/>
          <w:w w:val="110"/>
          <w:sz w:val="20"/>
          <w:lang w:val="fr-FR"/>
        </w:rPr>
        <w:t>por</w:t>
      </w:r>
      <w:r w:rsidRPr="00CC3A50">
        <w:rPr>
          <w:color w:val="5F636A"/>
          <w:spacing w:val="-16"/>
          <w:w w:val="110"/>
          <w:sz w:val="20"/>
          <w:lang w:val="fr-FR"/>
        </w:rPr>
        <w:t xml:space="preserve"> </w:t>
      </w:r>
      <w:r w:rsidRPr="00CC3A50">
        <w:rPr>
          <w:color w:val="5F636A"/>
          <w:w w:val="110"/>
          <w:sz w:val="20"/>
          <w:lang w:val="fr-FR"/>
        </w:rPr>
        <w:t>los</w:t>
      </w:r>
      <w:r w:rsidRPr="00CC3A50">
        <w:rPr>
          <w:color w:val="5F636A"/>
          <w:spacing w:val="-16"/>
          <w:w w:val="110"/>
          <w:sz w:val="20"/>
          <w:lang w:val="fr-FR"/>
        </w:rPr>
        <w:t xml:space="preserve"> </w:t>
      </w:r>
      <w:r w:rsidRPr="00CC3A50">
        <w:rPr>
          <w:color w:val="5F636A"/>
          <w:spacing w:val="-8"/>
          <w:w w:val="110"/>
          <w:sz w:val="20"/>
          <w:lang w:val="fr-FR"/>
        </w:rPr>
        <w:t>FLW.</w:t>
      </w:r>
    </w:p>
    <w:p w:rsidR="00157B2E" w:rsidRPr="00CC3A50" w:rsidRDefault="00157B2E">
      <w:pPr>
        <w:pStyle w:val="BodyText"/>
        <w:spacing w:before="2"/>
        <w:rPr>
          <w:sz w:val="31"/>
          <w:lang w:val="fr-FR"/>
        </w:rPr>
      </w:pPr>
    </w:p>
    <w:p w:rsidR="00157B2E" w:rsidRPr="00CC3A50" w:rsidRDefault="000A7974">
      <w:pPr>
        <w:pStyle w:val="ListParagraph"/>
        <w:numPr>
          <w:ilvl w:val="0"/>
          <w:numId w:val="43"/>
        </w:numPr>
        <w:tabs>
          <w:tab w:val="left" w:pos="819"/>
          <w:tab w:val="left" w:pos="820"/>
        </w:tabs>
        <w:spacing w:before="1" w:line="261" w:lineRule="auto"/>
        <w:ind w:left="820" w:right="565" w:hanging="361"/>
        <w:rPr>
          <w:color w:val="5F636A"/>
          <w:sz w:val="20"/>
          <w:lang w:val="fr-FR"/>
        </w:rPr>
      </w:pPr>
      <w:r w:rsidRPr="00CC3A50">
        <w:rPr>
          <w:color w:val="5F636A"/>
          <w:w w:val="105"/>
          <w:sz w:val="20"/>
          <w:lang w:val="fr-FR"/>
        </w:rPr>
        <w:t>La supervisión de apoyo requiere escucha activa, observación atenta, comunicación eficaz  y</w:t>
      </w:r>
      <w:r w:rsidRPr="00CC3A50">
        <w:rPr>
          <w:color w:val="5F636A"/>
          <w:spacing w:val="10"/>
          <w:w w:val="105"/>
          <w:sz w:val="20"/>
          <w:lang w:val="fr-FR"/>
        </w:rPr>
        <w:t xml:space="preserve"> </w:t>
      </w:r>
      <w:r w:rsidRPr="00CC3A50">
        <w:rPr>
          <w:color w:val="5F636A"/>
          <w:w w:val="105"/>
          <w:sz w:val="20"/>
          <w:lang w:val="fr-FR"/>
        </w:rPr>
        <w:t>consistencia.</w:t>
      </w:r>
    </w:p>
    <w:p w:rsidR="00157B2E" w:rsidRPr="00CC3A50" w:rsidRDefault="00157B2E">
      <w:pPr>
        <w:pStyle w:val="BodyText"/>
        <w:spacing w:before="3"/>
        <w:rPr>
          <w:sz w:val="31"/>
          <w:lang w:val="fr-FR"/>
        </w:rPr>
      </w:pPr>
    </w:p>
    <w:p w:rsidR="00157B2E" w:rsidRPr="00CC3A50" w:rsidRDefault="000A7974">
      <w:pPr>
        <w:pStyle w:val="ListParagraph"/>
        <w:numPr>
          <w:ilvl w:val="0"/>
          <w:numId w:val="43"/>
        </w:numPr>
        <w:tabs>
          <w:tab w:val="left" w:pos="819"/>
          <w:tab w:val="left" w:pos="820"/>
        </w:tabs>
        <w:spacing w:line="261" w:lineRule="auto"/>
        <w:ind w:left="820" w:right="2311" w:hanging="361"/>
        <w:rPr>
          <w:color w:val="5F636A"/>
          <w:sz w:val="20"/>
          <w:lang w:val="fr-FR"/>
        </w:rPr>
      </w:pPr>
      <w:r w:rsidRPr="00CC3A50">
        <w:rPr>
          <w:color w:val="5F636A"/>
          <w:w w:val="110"/>
          <w:sz w:val="20"/>
          <w:lang w:val="fr-FR"/>
        </w:rPr>
        <w:t xml:space="preserve">La supervisión de apoyo </w:t>
      </w:r>
      <w:r w:rsidRPr="00CC3A50">
        <w:rPr>
          <w:color w:val="5F636A"/>
          <w:w w:val="110"/>
          <w:sz w:val="20"/>
          <w:lang w:val="fr-FR"/>
        </w:rPr>
        <w:t>de la IPC significa prestar atención y brindar apoyo</w:t>
      </w:r>
      <w:r w:rsidRPr="00CC3A50">
        <w:rPr>
          <w:color w:val="5F636A"/>
          <w:spacing w:val="-26"/>
          <w:w w:val="110"/>
          <w:sz w:val="20"/>
          <w:lang w:val="fr-FR"/>
        </w:rPr>
        <w:t xml:space="preserve"> </w:t>
      </w:r>
      <w:r w:rsidRPr="00CC3A50">
        <w:rPr>
          <w:color w:val="5F636A"/>
          <w:w w:val="110"/>
          <w:sz w:val="20"/>
          <w:lang w:val="fr-FR"/>
        </w:rPr>
        <w:t>a</w:t>
      </w:r>
      <w:r w:rsidRPr="00CC3A50">
        <w:rPr>
          <w:color w:val="5F636A"/>
          <w:spacing w:val="-26"/>
          <w:w w:val="110"/>
          <w:sz w:val="20"/>
          <w:lang w:val="fr-FR"/>
        </w:rPr>
        <w:t xml:space="preserve"> </w:t>
      </w:r>
      <w:r w:rsidRPr="00CC3A50">
        <w:rPr>
          <w:color w:val="5F636A"/>
          <w:w w:val="110"/>
          <w:sz w:val="20"/>
          <w:lang w:val="fr-FR"/>
        </w:rPr>
        <w:t>la</w:t>
      </w:r>
      <w:r w:rsidRPr="00CC3A50">
        <w:rPr>
          <w:color w:val="5F636A"/>
          <w:spacing w:val="-26"/>
          <w:w w:val="110"/>
          <w:sz w:val="20"/>
          <w:lang w:val="fr-FR"/>
        </w:rPr>
        <w:t xml:space="preserve"> </w:t>
      </w:r>
      <w:r w:rsidRPr="00CC3A50">
        <w:rPr>
          <w:color w:val="5F636A"/>
          <w:w w:val="110"/>
          <w:sz w:val="20"/>
          <w:lang w:val="fr-FR"/>
        </w:rPr>
        <w:t>capacidad</w:t>
      </w:r>
      <w:r w:rsidRPr="00CC3A50">
        <w:rPr>
          <w:color w:val="5F636A"/>
          <w:spacing w:val="-26"/>
          <w:w w:val="110"/>
          <w:sz w:val="20"/>
          <w:lang w:val="fr-FR"/>
        </w:rPr>
        <w:t xml:space="preserve"> </w:t>
      </w:r>
      <w:r w:rsidRPr="00CC3A50">
        <w:rPr>
          <w:color w:val="5F636A"/>
          <w:w w:val="110"/>
          <w:sz w:val="20"/>
          <w:lang w:val="fr-FR"/>
        </w:rPr>
        <w:t>de</w:t>
      </w:r>
      <w:r w:rsidRPr="00CC3A50">
        <w:rPr>
          <w:color w:val="5F636A"/>
          <w:spacing w:val="-26"/>
          <w:w w:val="110"/>
          <w:sz w:val="20"/>
          <w:lang w:val="fr-FR"/>
        </w:rPr>
        <w:t xml:space="preserve"> </w:t>
      </w:r>
      <w:r w:rsidRPr="00CC3A50">
        <w:rPr>
          <w:color w:val="5F636A"/>
          <w:w w:val="110"/>
          <w:sz w:val="20"/>
          <w:lang w:val="fr-FR"/>
        </w:rPr>
        <w:t>los</w:t>
      </w:r>
      <w:r w:rsidRPr="00CC3A50">
        <w:rPr>
          <w:color w:val="5F636A"/>
          <w:spacing w:val="-26"/>
          <w:w w:val="110"/>
          <w:sz w:val="20"/>
          <w:lang w:val="fr-FR"/>
        </w:rPr>
        <w:t xml:space="preserve"> </w:t>
      </w:r>
      <w:r w:rsidRPr="00CC3A50">
        <w:rPr>
          <w:color w:val="5F636A"/>
          <w:spacing w:val="-7"/>
          <w:w w:val="110"/>
          <w:sz w:val="20"/>
          <w:lang w:val="fr-FR"/>
        </w:rPr>
        <w:t>FLW</w:t>
      </w:r>
      <w:r w:rsidRPr="00CC3A50">
        <w:rPr>
          <w:color w:val="5F636A"/>
          <w:spacing w:val="-26"/>
          <w:w w:val="110"/>
          <w:sz w:val="20"/>
          <w:lang w:val="fr-FR"/>
        </w:rPr>
        <w:t xml:space="preserve"> </w:t>
      </w:r>
      <w:r w:rsidRPr="00CC3A50">
        <w:rPr>
          <w:color w:val="5F636A"/>
          <w:w w:val="110"/>
          <w:sz w:val="20"/>
          <w:lang w:val="fr-FR"/>
        </w:rPr>
        <w:t>de</w:t>
      </w:r>
      <w:r w:rsidRPr="00CC3A50">
        <w:rPr>
          <w:color w:val="5F636A"/>
          <w:spacing w:val="-26"/>
          <w:w w:val="110"/>
          <w:sz w:val="20"/>
          <w:lang w:val="fr-FR"/>
        </w:rPr>
        <w:t xml:space="preserve"> </w:t>
      </w:r>
      <w:r w:rsidRPr="00CC3A50">
        <w:rPr>
          <w:color w:val="5F636A"/>
          <w:w w:val="110"/>
          <w:sz w:val="20"/>
          <w:lang w:val="fr-FR"/>
        </w:rPr>
        <w:t>poner</w:t>
      </w:r>
      <w:r w:rsidRPr="00CC3A50">
        <w:rPr>
          <w:color w:val="5F636A"/>
          <w:spacing w:val="-26"/>
          <w:w w:val="110"/>
          <w:sz w:val="20"/>
          <w:lang w:val="fr-FR"/>
        </w:rPr>
        <w:t xml:space="preserve"> </w:t>
      </w:r>
      <w:r w:rsidRPr="00CC3A50">
        <w:rPr>
          <w:color w:val="5F636A"/>
          <w:w w:val="110"/>
          <w:sz w:val="20"/>
          <w:lang w:val="fr-FR"/>
        </w:rPr>
        <w:t>en</w:t>
      </w:r>
      <w:r w:rsidRPr="00CC3A50">
        <w:rPr>
          <w:color w:val="5F636A"/>
          <w:spacing w:val="-26"/>
          <w:w w:val="110"/>
          <w:sz w:val="20"/>
          <w:lang w:val="fr-FR"/>
        </w:rPr>
        <w:t xml:space="preserve"> </w:t>
      </w:r>
      <w:r w:rsidRPr="00CC3A50">
        <w:rPr>
          <w:color w:val="5F636A"/>
          <w:w w:val="110"/>
          <w:sz w:val="20"/>
          <w:lang w:val="fr-FR"/>
        </w:rPr>
        <w:t>práctica</w:t>
      </w:r>
      <w:r w:rsidRPr="00CC3A50">
        <w:rPr>
          <w:color w:val="5F636A"/>
          <w:spacing w:val="-26"/>
          <w:w w:val="110"/>
          <w:sz w:val="20"/>
          <w:lang w:val="fr-FR"/>
        </w:rPr>
        <w:t xml:space="preserve"> </w:t>
      </w:r>
      <w:r w:rsidRPr="00CC3A50">
        <w:rPr>
          <w:color w:val="5F636A"/>
          <w:w w:val="110"/>
          <w:sz w:val="20"/>
          <w:lang w:val="fr-FR"/>
        </w:rPr>
        <w:t>una</w:t>
      </w:r>
      <w:r w:rsidRPr="00CC3A50">
        <w:rPr>
          <w:color w:val="5F636A"/>
          <w:spacing w:val="-26"/>
          <w:w w:val="110"/>
          <w:sz w:val="20"/>
          <w:lang w:val="fr-FR"/>
        </w:rPr>
        <w:t xml:space="preserve"> </w:t>
      </w:r>
      <w:r w:rsidRPr="00CC3A50">
        <w:rPr>
          <w:color w:val="5F636A"/>
          <w:w w:val="110"/>
          <w:sz w:val="20"/>
          <w:lang w:val="fr-FR"/>
        </w:rPr>
        <w:t>buena</w:t>
      </w:r>
      <w:r w:rsidRPr="00CC3A50">
        <w:rPr>
          <w:color w:val="5F636A"/>
          <w:spacing w:val="-26"/>
          <w:w w:val="110"/>
          <w:sz w:val="20"/>
          <w:lang w:val="fr-FR"/>
        </w:rPr>
        <w:t xml:space="preserve"> </w:t>
      </w:r>
      <w:r w:rsidRPr="00CC3A50">
        <w:rPr>
          <w:color w:val="5F636A"/>
          <w:w w:val="110"/>
          <w:sz w:val="20"/>
          <w:lang w:val="fr-FR"/>
        </w:rPr>
        <w:t>IPC</w:t>
      </w:r>
      <w:r w:rsidRPr="00CC3A50">
        <w:rPr>
          <w:color w:val="5F636A"/>
          <w:spacing w:val="-26"/>
          <w:w w:val="110"/>
          <w:sz w:val="20"/>
          <w:lang w:val="fr-FR"/>
        </w:rPr>
        <w:t xml:space="preserve"> </w:t>
      </w:r>
      <w:r w:rsidRPr="00CC3A50">
        <w:rPr>
          <w:color w:val="5F636A"/>
          <w:w w:val="110"/>
          <w:sz w:val="20"/>
          <w:lang w:val="fr-FR"/>
        </w:rPr>
        <w:t>en cada</w:t>
      </w:r>
      <w:r w:rsidRPr="00CC3A50">
        <w:rPr>
          <w:color w:val="5F636A"/>
          <w:spacing w:val="-16"/>
          <w:w w:val="110"/>
          <w:sz w:val="20"/>
          <w:lang w:val="fr-FR"/>
        </w:rPr>
        <w:t xml:space="preserve"> </w:t>
      </w:r>
      <w:r w:rsidRPr="00CC3A50">
        <w:rPr>
          <w:color w:val="5F636A"/>
          <w:w w:val="110"/>
          <w:sz w:val="20"/>
          <w:lang w:val="fr-FR"/>
        </w:rPr>
        <w:t>interacción</w:t>
      </w:r>
      <w:r w:rsidRPr="00CC3A50">
        <w:rPr>
          <w:color w:val="5F636A"/>
          <w:spacing w:val="-16"/>
          <w:w w:val="110"/>
          <w:sz w:val="20"/>
          <w:lang w:val="fr-FR"/>
        </w:rPr>
        <w:t xml:space="preserve"> </w:t>
      </w:r>
      <w:r w:rsidRPr="00CC3A50">
        <w:rPr>
          <w:color w:val="5F636A"/>
          <w:w w:val="110"/>
          <w:sz w:val="20"/>
          <w:lang w:val="fr-FR"/>
        </w:rPr>
        <w:t>con</w:t>
      </w:r>
      <w:r w:rsidRPr="00CC3A50">
        <w:rPr>
          <w:color w:val="5F636A"/>
          <w:spacing w:val="-16"/>
          <w:w w:val="110"/>
          <w:sz w:val="20"/>
          <w:lang w:val="fr-FR"/>
        </w:rPr>
        <w:t xml:space="preserve"> </w:t>
      </w:r>
      <w:r w:rsidRPr="00CC3A50">
        <w:rPr>
          <w:color w:val="5F636A"/>
          <w:w w:val="110"/>
          <w:sz w:val="20"/>
          <w:lang w:val="fr-FR"/>
        </w:rPr>
        <w:t>un</w:t>
      </w:r>
      <w:r w:rsidRPr="00CC3A50">
        <w:rPr>
          <w:color w:val="5F636A"/>
          <w:spacing w:val="-16"/>
          <w:w w:val="110"/>
          <w:sz w:val="20"/>
          <w:lang w:val="fr-FR"/>
        </w:rPr>
        <w:t xml:space="preserve"> </w:t>
      </w:r>
      <w:r w:rsidRPr="00CC3A50">
        <w:rPr>
          <w:color w:val="5F636A"/>
          <w:w w:val="110"/>
          <w:sz w:val="20"/>
          <w:lang w:val="fr-FR"/>
        </w:rPr>
        <w:t>cuidador</w:t>
      </w:r>
      <w:r w:rsidRPr="00CC3A50">
        <w:rPr>
          <w:color w:val="5F636A"/>
          <w:spacing w:val="-16"/>
          <w:w w:val="110"/>
          <w:sz w:val="20"/>
          <w:lang w:val="fr-FR"/>
        </w:rPr>
        <w:t xml:space="preserve"> </w:t>
      </w:r>
      <w:r w:rsidRPr="00CC3A50">
        <w:rPr>
          <w:color w:val="5F636A"/>
          <w:w w:val="110"/>
          <w:sz w:val="20"/>
          <w:lang w:val="fr-FR"/>
        </w:rPr>
        <w:t>o</w:t>
      </w:r>
      <w:r w:rsidRPr="00CC3A50">
        <w:rPr>
          <w:color w:val="5F636A"/>
          <w:spacing w:val="-16"/>
          <w:w w:val="110"/>
          <w:sz w:val="20"/>
          <w:lang w:val="fr-FR"/>
        </w:rPr>
        <w:t xml:space="preserve"> </w:t>
      </w:r>
      <w:r w:rsidRPr="00CC3A50">
        <w:rPr>
          <w:color w:val="5F636A"/>
          <w:w w:val="110"/>
          <w:sz w:val="20"/>
          <w:lang w:val="fr-FR"/>
        </w:rPr>
        <w:t>miembro</w:t>
      </w:r>
      <w:r w:rsidRPr="00CC3A50">
        <w:rPr>
          <w:color w:val="5F636A"/>
          <w:spacing w:val="-16"/>
          <w:w w:val="110"/>
          <w:sz w:val="20"/>
          <w:lang w:val="fr-FR"/>
        </w:rPr>
        <w:t xml:space="preserve"> </w:t>
      </w:r>
      <w:r w:rsidRPr="00CC3A50">
        <w:rPr>
          <w:color w:val="5F636A"/>
          <w:w w:val="110"/>
          <w:sz w:val="20"/>
          <w:lang w:val="fr-FR"/>
        </w:rPr>
        <w:t>de</w:t>
      </w:r>
      <w:r w:rsidRPr="00CC3A50">
        <w:rPr>
          <w:color w:val="5F636A"/>
          <w:spacing w:val="-16"/>
          <w:w w:val="110"/>
          <w:sz w:val="20"/>
          <w:lang w:val="fr-FR"/>
        </w:rPr>
        <w:t xml:space="preserve"> </w:t>
      </w:r>
      <w:r w:rsidRPr="00CC3A50">
        <w:rPr>
          <w:color w:val="5F636A"/>
          <w:w w:val="110"/>
          <w:sz w:val="20"/>
          <w:lang w:val="fr-FR"/>
        </w:rPr>
        <w:t>la</w:t>
      </w:r>
      <w:r w:rsidRPr="00CC3A50">
        <w:rPr>
          <w:color w:val="5F636A"/>
          <w:spacing w:val="-16"/>
          <w:w w:val="110"/>
          <w:sz w:val="20"/>
          <w:lang w:val="fr-FR"/>
        </w:rPr>
        <w:t xml:space="preserve"> </w:t>
      </w:r>
      <w:r w:rsidRPr="00CC3A50">
        <w:rPr>
          <w:color w:val="5F636A"/>
          <w:w w:val="110"/>
          <w:sz w:val="20"/>
          <w:lang w:val="fr-FR"/>
        </w:rPr>
        <w:t>comunidad.</w:t>
      </w:r>
    </w:p>
    <w:p w:rsidR="00157B2E" w:rsidRPr="00CC3A50" w:rsidRDefault="00157B2E">
      <w:pPr>
        <w:pStyle w:val="BodyText"/>
        <w:spacing w:before="2"/>
        <w:rPr>
          <w:sz w:val="31"/>
          <w:lang w:val="fr-FR"/>
        </w:rPr>
      </w:pPr>
    </w:p>
    <w:p w:rsidR="00157B2E" w:rsidRDefault="000A7974">
      <w:pPr>
        <w:spacing w:before="1"/>
        <w:ind w:left="459"/>
        <w:rPr>
          <w:b/>
          <w:sz w:val="20"/>
        </w:rPr>
      </w:pPr>
      <w:r>
        <w:rPr>
          <w:b/>
          <w:color w:val="5F636A"/>
          <w:w w:val="95"/>
          <w:sz w:val="20"/>
        </w:rPr>
        <w:t>Recursos adicionales</w:t>
      </w:r>
    </w:p>
    <w:p w:rsidR="00157B2E" w:rsidRDefault="00157B2E">
      <w:pPr>
        <w:pStyle w:val="BodyText"/>
        <w:rPr>
          <w:b/>
          <w:sz w:val="33"/>
        </w:rPr>
      </w:pPr>
    </w:p>
    <w:p w:rsidR="00157B2E" w:rsidRDefault="000A7974">
      <w:pPr>
        <w:pStyle w:val="ListParagraph"/>
        <w:numPr>
          <w:ilvl w:val="0"/>
          <w:numId w:val="43"/>
        </w:numPr>
        <w:tabs>
          <w:tab w:val="left" w:pos="819"/>
          <w:tab w:val="left" w:pos="820"/>
        </w:tabs>
        <w:spacing w:line="261" w:lineRule="auto"/>
        <w:ind w:left="820" w:right="1244" w:hanging="361"/>
        <w:rPr>
          <w:color w:val="5F636A"/>
          <w:sz w:val="20"/>
        </w:rPr>
      </w:pPr>
      <w:r>
        <w:rPr>
          <w:color w:val="5F636A"/>
          <w:w w:val="105"/>
          <w:sz w:val="20"/>
        </w:rPr>
        <w:t>Good vs. Bad Supervisor (video) ht</w:t>
      </w:r>
      <w:hyperlink r:id="rId78">
        <w:r>
          <w:rPr>
            <w:color w:val="5F636A"/>
            <w:w w:val="105"/>
            <w:sz w:val="20"/>
          </w:rPr>
          <w:t>tps://www.youtube.com/w</w:t>
        </w:r>
      </w:hyperlink>
      <w:r>
        <w:rPr>
          <w:color w:val="5F636A"/>
          <w:w w:val="105"/>
          <w:sz w:val="20"/>
        </w:rPr>
        <w:t>atc</w:t>
      </w:r>
      <w:hyperlink r:id="rId79">
        <w:r>
          <w:rPr>
            <w:color w:val="5F636A"/>
            <w:w w:val="105"/>
            <w:sz w:val="20"/>
          </w:rPr>
          <w:t>h?v=Hf8mjMU5aJk</w:t>
        </w:r>
      </w:hyperlink>
      <w:r>
        <w:rPr>
          <w:color w:val="5F636A"/>
          <w:w w:val="105"/>
          <w:sz w:val="20"/>
        </w:rPr>
        <w:t xml:space="preserve"> </w:t>
      </w:r>
      <w:r>
        <w:rPr>
          <w:color w:val="5F636A"/>
          <w:w w:val="110"/>
          <w:sz w:val="20"/>
        </w:rPr>
        <w:t>(hay</w:t>
      </w:r>
      <w:r>
        <w:rPr>
          <w:color w:val="5F636A"/>
          <w:spacing w:val="-14"/>
          <w:w w:val="110"/>
          <w:sz w:val="20"/>
        </w:rPr>
        <w:t xml:space="preserve"> </w:t>
      </w:r>
      <w:r>
        <w:rPr>
          <w:color w:val="5F636A"/>
          <w:w w:val="110"/>
          <w:sz w:val="20"/>
        </w:rPr>
        <w:t>un</w:t>
      </w:r>
      <w:r>
        <w:rPr>
          <w:color w:val="5F636A"/>
          <w:spacing w:val="-14"/>
          <w:w w:val="110"/>
          <w:sz w:val="20"/>
        </w:rPr>
        <w:t xml:space="preserve"> </w:t>
      </w:r>
      <w:r>
        <w:rPr>
          <w:color w:val="5F636A"/>
          <w:w w:val="110"/>
          <w:sz w:val="20"/>
        </w:rPr>
        <w:t>buen</w:t>
      </w:r>
      <w:r>
        <w:rPr>
          <w:color w:val="5F636A"/>
          <w:spacing w:val="-14"/>
          <w:w w:val="110"/>
          <w:sz w:val="20"/>
        </w:rPr>
        <w:t xml:space="preserve"> </w:t>
      </w:r>
      <w:r>
        <w:rPr>
          <w:color w:val="5F636A"/>
          <w:w w:val="110"/>
          <w:sz w:val="20"/>
        </w:rPr>
        <w:t>ejemplo</w:t>
      </w:r>
      <w:r>
        <w:rPr>
          <w:color w:val="5F636A"/>
          <w:spacing w:val="-14"/>
          <w:w w:val="110"/>
          <w:sz w:val="20"/>
        </w:rPr>
        <w:t xml:space="preserve"> </w:t>
      </w:r>
      <w:r>
        <w:rPr>
          <w:color w:val="5F636A"/>
          <w:w w:val="110"/>
          <w:sz w:val="20"/>
        </w:rPr>
        <w:t>de</w:t>
      </w:r>
      <w:r>
        <w:rPr>
          <w:color w:val="5F636A"/>
          <w:spacing w:val="-14"/>
          <w:w w:val="110"/>
          <w:sz w:val="20"/>
        </w:rPr>
        <w:t xml:space="preserve"> </w:t>
      </w:r>
      <w:r>
        <w:rPr>
          <w:color w:val="5F636A"/>
          <w:w w:val="110"/>
          <w:sz w:val="20"/>
        </w:rPr>
        <w:t>supervisión</w:t>
      </w:r>
      <w:r>
        <w:rPr>
          <w:color w:val="5F636A"/>
          <w:spacing w:val="-14"/>
          <w:w w:val="110"/>
          <w:sz w:val="20"/>
        </w:rPr>
        <w:t xml:space="preserve"> </w:t>
      </w:r>
      <w:r>
        <w:rPr>
          <w:color w:val="5F636A"/>
          <w:w w:val="110"/>
          <w:sz w:val="20"/>
        </w:rPr>
        <w:t>de</w:t>
      </w:r>
      <w:r>
        <w:rPr>
          <w:color w:val="5F636A"/>
          <w:spacing w:val="-14"/>
          <w:w w:val="110"/>
          <w:sz w:val="20"/>
        </w:rPr>
        <w:t xml:space="preserve"> </w:t>
      </w:r>
      <w:r>
        <w:rPr>
          <w:color w:val="5F636A"/>
          <w:w w:val="110"/>
          <w:sz w:val="20"/>
        </w:rPr>
        <w:t>apoyo</w:t>
      </w:r>
      <w:r>
        <w:rPr>
          <w:color w:val="5F636A"/>
          <w:spacing w:val="-14"/>
          <w:w w:val="110"/>
          <w:sz w:val="20"/>
        </w:rPr>
        <w:t xml:space="preserve"> </w:t>
      </w:r>
      <w:r>
        <w:rPr>
          <w:color w:val="5F636A"/>
          <w:w w:val="110"/>
          <w:sz w:val="20"/>
        </w:rPr>
        <w:t>en</w:t>
      </w:r>
      <w:r>
        <w:rPr>
          <w:color w:val="5F636A"/>
          <w:spacing w:val="-14"/>
          <w:w w:val="110"/>
          <w:sz w:val="20"/>
        </w:rPr>
        <w:t xml:space="preserve"> </w:t>
      </w:r>
      <w:r>
        <w:rPr>
          <w:color w:val="5F636A"/>
          <w:w w:val="110"/>
          <w:sz w:val="20"/>
        </w:rPr>
        <w:t>los</w:t>
      </w:r>
      <w:r>
        <w:rPr>
          <w:color w:val="5F636A"/>
          <w:spacing w:val="-14"/>
          <w:w w:val="110"/>
          <w:sz w:val="20"/>
        </w:rPr>
        <w:t xml:space="preserve"> </w:t>
      </w:r>
      <w:r>
        <w:rPr>
          <w:color w:val="5F636A"/>
          <w:w w:val="110"/>
          <w:sz w:val="20"/>
        </w:rPr>
        <w:t>últimos</w:t>
      </w:r>
      <w:r>
        <w:rPr>
          <w:color w:val="5F636A"/>
          <w:spacing w:val="-14"/>
          <w:w w:val="110"/>
          <w:sz w:val="20"/>
        </w:rPr>
        <w:t xml:space="preserve"> </w:t>
      </w:r>
      <w:r>
        <w:rPr>
          <w:color w:val="5F636A"/>
          <w:w w:val="110"/>
          <w:sz w:val="20"/>
        </w:rPr>
        <w:t>cuatro</w:t>
      </w:r>
      <w:r>
        <w:rPr>
          <w:color w:val="5F636A"/>
          <w:spacing w:val="-14"/>
          <w:w w:val="110"/>
          <w:sz w:val="20"/>
        </w:rPr>
        <w:t xml:space="preserve"> </w:t>
      </w:r>
      <w:r>
        <w:rPr>
          <w:color w:val="5F636A"/>
          <w:w w:val="110"/>
          <w:sz w:val="20"/>
        </w:rPr>
        <w:t>minutos)</w:t>
      </w:r>
    </w:p>
    <w:p w:rsidR="00157B2E" w:rsidRDefault="00157B2E">
      <w:pPr>
        <w:pStyle w:val="BodyText"/>
        <w:spacing w:before="2"/>
        <w:rPr>
          <w:sz w:val="31"/>
        </w:rPr>
      </w:pPr>
    </w:p>
    <w:p w:rsidR="00157B2E" w:rsidRDefault="000A7974">
      <w:pPr>
        <w:pStyle w:val="ListParagraph"/>
        <w:numPr>
          <w:ilvl w:val="0"/>
          <w:numId w:val="43"/>
        </w:numPr>
        <w:tabs>
          <w:tab w:val="left" w:pos="819"/>
          <w:tab w:val="left" w:pos="820"/>
        </w:tabs>
        <w:spacing w:line="261" w:lineRule="auto"/>
        <w:ind w:left="820" w:right="1893" w:hanging="361"/>
        <w:rPr>
          <w:color w:val="5F636A"/>
          <w:sz w:val="20"/>
        </w:rPr>
      </w:pPr>
      <w:r>
        <w:rPr>
          <w:color w:val="5F636A"/>
          <w:w w:val="110"/>
          <w:sz w:val="20"/>
        </w:rPr>
        <w:t>Good</w:t>
      </w:r>
      <w:r>
        <w:rPr>
          <w:color w:val="5F636A"/>
          <w:spacing w:val="-25"/>
          <w:w w:val="110"/>
          <w:sz w:val="20"/>
        </w:rPr>
        <w:t xml:space="preserve"> </w:t>
      </w:r>
      <w:r>
        <w:rPr>
          <w:color w:val="5F636A"/>
          <w:w w:val="110"/>
          <w:sz w:val="20"/>
        </w:rPr>
        <w:t>and</w:t>
      </w:r>
      <w:r>
        <w:rPr>
          <w:color w:val="5F636A"/>
          <w:spacing w:val="-25"/>
          <w:w w:val="110"/>
          <w:sz w:val="20"/>
        </w:rPr>
        <w:t xml:space="preserve"> </w:t>
      </w:r>
      <w:r>
        <w:rPr>
          <w:color w:val="5F636A"/>
          <w:w w:val="110"/>
          <w:sz w:val="20"/>
        </w:rPr>
        <w:t>Bad</w:t>
      </w:r>
      <w:r>
        <w:rPr>
          <w:color w:val="5F636A"/>
          <w:spacing w:val="-25"/>
          <w:w w:val="110"/>
          <w:sz w:val="20"/>
        </w:rPr>
        <w:t xml:space="preserve"> </w:t>
      </w:r>
      <w:r>
        <w:rPr>
          <w:color w:val="5F636A"/>
          <w:w w:val="110"/>
          <w:sz w:val="20"/>
        </w:rPr>
        <w:t>Supervision</w:t>
      </w:r>
      <w:r>
        <w:rPr>
          <w:color w:val="5F636A"/>
          <w:spacing w:val="-25"/>
          <w:w w:val="110"/>
          <w:sz w:val="20"/>
        </w:rPr>
        <w:t xml:space="preserve"> </w:t>
      </w:r>
      <w:r>
        <w:rPr>
          <w:color w:val="5F636A"/>
          <w:w w:val="110"/>
          <w:sz w:val="20"/>
        </w:rPr>
        <w:t>in</w:t>
      </w:r>
      <w:r>
        <w:rPr>
          <w:color w:val="5F636A"/>
          <w:spacing w:val="-25"/>
          <w:w w:val="110"/>
          <w:sz w:val="20"/>
        </w:rPr>
        <w:t xml:space="preserve"> </w:t>
      </w:r>
      <w:r>
        <w:rPr>
          <w:color w:val="5F636A"/>
          <w:w w:val="110"/>
          <w:sz w:val="20"/>
        </w:rPr>
        <w:t>Social</w:t>
      </w:r>
      <w:r>
        <w:rPr>
          <w:color w:val="5F636A"/>
          <w:spacing w:val="-38"/>
          <w:w w:val="110"/>
          <w:sz w:val="20"/>
        </w:rPr>
        <w:t xml:space="preserve"> </w:t>
      </w:r>
      <w:r>
        <w:rPr>
          <w:color w:val="5F636A"/>
          <w:spacing w:val="-3"/>
          <w:w w:val="110"/>
          <w:sz w:val="20"/>
        </w:rPr>
        <w:t>Work</w:t>
      </w:r>
      <w:r>
        <w:rPr>
          <w:color w:val="5F636A"/>
          <w:spacing w:val="-25"/>
          <w:w w:val="110"/>
          <w:sz w:val="20"/>
        </w:rPr>
        <w:t xml:space="preserve"> </w:t>
      </w:r>
      <w:r>
        <w:rPr>
          <w:color w:val="5F636A"/>
          <w:w w:val="110"/>
          <w:sz w:val="20"/>
        </w:rPr>
        <w:t>(video)</w:t>
      </w:r>
      <w:r>
        <w:rPr>
          <w:color w:val="5F636A"/>
          <w:spacing w:val="-25"/>
          <w:w w:val="110"/>
          <w:sz w:val="20"/>
        </w:rPr>
        <w:t xml:space="preserve"> </w:t>
      </w:r>
      <w:r>
        <w:rPr>
          <w:color w:val="5F636A"/>
          <w:w w:val="110"/>
          <w:sz w:val="20"/>
        </w:rPr>
        <w:t>ht</w:t>
      </w:r>
      <w:hyperlink r:id="rId80">
        <w:r>
          <w:rPr>
            <w:color w:val="5F636A"/>
            <w:w w:val="110"/>
            <w:sz w:val="20"/>
          </w:rPr>
          <w:t>tps://www.youtube.com/</w:t>
        </w:r>
      </w:hyperlink>
      <w:r>
        <w:rPr>
          <w:color w:val="5F636A"/>
          <w:w w:val="110"/>
          <w:sz w:val="20"/>
        </w:rPr>
        <w:t xml:space="preserve"> watch?v=S9iDB_9njMw</w:t>
      </w:r>
      <w:r>
        <w:rPr>
          <w:color w:val="5F636A"/>
          <w:spacing w:val="-37"/>
          <w:w w:val="110"/>
          <w:sz w:val="20"/>
        </w:rPr>
        <w:t xml:space="preserve"> </w:t>
      </w:r>
      <w:r>
        <w:rPr>
          <w:color w:val="5F636A"/>
          <w:w w:val="110"/>
          <w:sz w:val="20"/>
        </w:rPr>
        <w:t>(breve,</w:t>
      </w:r>
      <w:r>
        <w:rPr>
          <w:color w:val="5F636A"/>
          <w:spacing w:val="-37"/>
          <w:w w:val="110"/>
          <w:sz w:val="20"/>
        </w:rPr>
        <w:t xml:space="preserve"> </w:t>
      </w:r>
      <w:r>
        <w:rPr>
          <w:color w:val="5F636A"/>
          <w:w w:val="110"/>
          <w:sz w:val="20"/>
        </w:rPr>
        <w:t>muestra</w:t>
      </w:r>
      <w:r>
        <w:rPr>
          <w:color w:val="5F636A"/>
          <w:spacing w:val="-37"/>
          <w:w w:val="110"/>
          <w:sz w:val="20"/>
        </w:rPr>
        <w:t xml:space="preserve"> </w:t>
      </w:r>
      <w:r>
        <w:rPr>
          <w:color w:val="5F636A"/>
          <w:w w:val="110"/>
          <w:sz w:val="20"/>
        </w:rPr>
        <w:t>la</w:t>
      </w:r>
      <w:r>
        <w:rPr>
          <w:color w:val="5F636A"/>
          <w:spacing w:val="-37"/>
          <w:w w:val="110"/>
          <w:sz w:val="20"/>
        </w:rPr>
        <w:t xml:space="preserve"> </w:t>
      </w:r>
      <w:r>
        <w:rPr>
          <w:color w:val="5F636A"/>
          <w:w w:val="110"/>
          <w:sz w:val="20"/>
        </w:rPr>
        <w:t>supervisión</w:t>
      </w:r>
      <w:r>
        <w:rPr>
          <w:color w:val="5F636A"/>
          <w:spacing w:val="-37"/>
          <w:w w:val="110"/>
          <w:sz w:val="20"/>
        </w:rPr>
        <w:t xml:space="preserve"> </w:t>
      </w:r>
      <w:r>
        <w:rPr>
          <w:color w:val="5F636A"/>
          <w:w w:val="110"/>
          <w:sz w:val="20"/>
        </w:rPr>
        <w:t>buena</w:t>
      </w:r>
      <w:r>
        <w:rPr>
          <w:color w:val="5F636A"/>
          <w:spacing w:val="-37"/>
          <w:w w:val="110"/>
          <w:sz w:val="20"/>
        </w:rPr>
        <w:t xml:space="preserve"> </w:t>
      </w:r>
      <w:r>
        <w:rPr>
          <w:color w:val="5F636A"/>
          <w:w w:val="110"/>
          <w:sz w:val="20"/>
        </w:rPr>
        <w:t>y</w:t>
      </w:r>
      <w:r>
        <w:rPr>
          <w:color w:val="5F636A"/>
          <w:spacing w:val="-37"/>
          <w:w w:val="110"/>
          <w:sz w:val="20"/>
        </w:rPr>
        <w:t xml:space="preserve"> </w:t>
      </w:r>
      <w:r>
        <w:rPr>
          <w:color w:val="5F636A"/>
          <w:w w:val="110"/>
          <w:sz w:val="20"/>
        </w:rPr>
        <w:t>mala)</w:t>
      </w:r>
    </w:p>
    <w:p w:rsidR="00157B2E" w:rsidRDefault="000A7974">
      <w:pPr>
        <w:pStyle w:val="BodyText"/>
        <w:spacing w:before="1"/>
        <w:rPr>
          <w:sz w:val="23"/>
        </w:rPr>
      </w:pPr>
      <w:r>
        <w:pict>
          <v:group id="_x0000_s1320" alt="" style="position:absolute;margin-left:198pt;margin-top:15.25pt;width:198pt;height:160.2pt;z-index:251638272;mso-wrap-distance-left:0;mso-wrap-distance-right:0;mso-position-horizontal-relative:page" coordorigin="3960,305" coordsize="3960,3204">
            <v:shape id="_x0000_s1321" alt="" style="position:absolute;left:5606;top:397;width:649;height:627" coordorigin="5607,398" coordsize="649,627" path="m6047,398r68,36l6173,485r44,63l6245,620r10,81l6246,775r-24,68l6184,903r-51,50l6073,992r-68,24l5931,1025r-75,-9l5788,992r-60,-39l5678,903r-38,-60l5615,775r-8,-74l5617,620r28,-72l5689,485r57,-51l5815,398e" filled="f" strokecolor="#95c93d" strokeweight="1.0756mm">
              <v:path arrowok="t"/>
            </v:shape>
            <v:line id="_x0000_s1322" alt="" style="position:absolute" from="5607,1566" to="5607,3508" strokecolor="#95c93d" strokeweight="1.0756mm"/>
            <v:shape id="_x0000_s1323" alt="" style="position:absolute;left:5311;top:1096;width:1238;height:1442" coordorigin="5312,1097" coordsize="1238,1442" path="m6314,2380r10,68l6351,2498r37,30l6432,2539r43,-10l6513,2499r26,-50l6550,2377r,-774l6544,1517r-17,-76l6501,1374r-35,-58l6424,1267r-50,-42l6320,1190r-60,-28l6197,1140r-65,-16l6065,1114r-67,-6l5931,1106r-358,-9l5389,1145r-67,152l5312,1599r,778l5325,2441r80,67l5501,2489r47,-109e" filled="f" strokecolor="#95c93d" strokeweight="1.0756mm">
              <v:path arrowok="t"/>
            </v:shape>
            <v:line id="_x0000_s1324" alt="" style="position:absolute" from="6255,3508" to="6255,1566" strokecolor="#95c93d" strokeweight="1.0756mm"/>
            <v:line id="_x0000_s1325" alt="" style="position:absolute" from="5931,3098" to="5931,3508" strokecolor="#95c93d" strokeweight="1.0756mm"/>
            <v:line id="_x0000_s1326" alt="" style="position:absolute" from="5978,3098" to="6255,3098" strokecolor="#95c93d" strokeweight="1.0756mm"/>
            <v:line id="_x0000_s1327" alt="" style="position:absolute" from="6298,2377" to="6550,2377" strokecolor="#95c93d" strokeweight="1.0756mm"/>
            <v:line id="_x0000_s1328" alt="" style="position:absolute" from="5312,2377" to="5563,2377" strokecolor="#95c93d" strokeweight="1.0756mm"/>
            <v:shape id="_x0000_s1329" alt="" style="position:absolute;left:5978;top:1132;width:299;height:487" coordorigin="5978,1133" coordsize="299,487" path="m5978,1620r66,-77l6116,1474r58,-50l6198,1404r-71,-54l6276,1173r-50,-16l6198,1148r-17,-7l6164,1133r-18,7l6088,1225r-34,74l6022,1391r-26,107l5978,1620xe" filled="f" strokecolor="#95c93d" strokeweight="1.0756mm">
              <v:path arrowok="t"/>
            </v:shape>
            <v:line id="_x0000_s1330" alt="" style="position:absolute" from="5792,1611" to="5792,1785" strokecolor="#95c93d" strokeweight="1.0756mm"/>
            <v:line id="_x0000_s1331" alt="" style="position:absolute" from="5879,1698" to="5705,1698" strokecolor="#95c93d" strokeweight="1.0756mm"/>
            <v:shape id="_x0000_s1332" alt="" style="position:absolute;left:5606;top:1132;width:372;height:1966" coordorigin="5607,1132" coordsize="372,1966" path="m5978,1678r-6,-69l5950,1534r-34,-77l5874,1380r-46,-74l5781,1238r-44,-59l5700,1132r-33,8l5641,1152r-16,10l5619,1166r86,183l5626,1376r204,136l5934,1588r38,46l5978,1678r,1420l5607,3098e" filled="f" strokecolor="#95c93d" strokeweight="1.0756mm">
              <v:path arrowok="t"/>
            </v:shape>
            <v:shape id="_x0000_s1333" type="#_x0000_t75" alt="" style="position:absolute;left:5577;top:305;width:707;height:396">
              <v:imagedata r:id="rId81" o:title=""/>
            </v:shape>
            <v:shape id="_x0000_s1334" alt="" style="position:absolute;left:4182;top:1154;width:450;height:225" coordorigin="4183,1154" coordsize="450,225" path="m4633,1154r-12,71l4589,1287r-48,49l4479,1368r-71,11l4337,1368r-62,-32l4226,1287r-32,-62l4183,1154e" filled="f" strokecolor="#95c93d" strokeweight=".64522mm">
              <v:path arrowok="t"/>
            </v:shape>
            <v:shape id="_x0000_s1335" alt="" style="position:absolute;left:4146;top:828;width:533;height:261" coordorigin="4146,829" coordsize="533,261" path="m4625,1089r-164,-32l4321,1061r-98,18l4185,1089r-27,-99l4146,937r1,-25l4157,898r47,-19l4289,856r82,-19l4408,829r143,26l4626,870r34,13l4678,898r,39l4659,1002r-23,61l4625,1089xe" filled="f" strokecolor="#95c93d" strokeweight=".64522mm">
              <v:path arrowok="t"/>
            </v:shape>
            <v:line id="_x0000_s1336" alt="" style="position:absolute" from="4408,895" to="4408,987" strokecolor="#95c93d" strokeweight=".64522mm"/>
            <v:line id="_x0000_s1337" alt="" style="position:absolute" from="4454,941" to="4362,941" strokecolor="#95c93d" strokeweight=".64522mm"/>
            <v:line id="_x0000_s1338" alt="" style="position:absolute" from="4183,1755" to="4183,2679" strokecolor="#95c93d" strokeweight=".64522mm"/>
            <v:shape id="_x0000_s1339" alt="" style="position:absolute;left:3978;top:1429;width:728;height:979" coordorigin="3979,1429" coordsize="728,979" path="m4706,1511r-67,-36l4564,1452r-78,-13l4408,1435r-248,-6l4032,1463r-47,105l3979,1778r,539l3996,2376r40,30l4085,2408r40,-29l4142,2320e" filled="f" strokecolor="#95c93d" strokeweight=".64522mm">
              <v:path arrowok="t"/>
            </v:shape>
            <v:line id="_x0000_s1340" alt="" style="position:absolute" from="4633,2679" to="4633,2407" strokecolor="#95c93d" strokeweight=".64522mm"/>
            <v:line id="_x0000_s1341" alt="" style="position:absolute" from="3978,2317" to="4153,2317" strokecolor="#95c93d" strokeweight=".64522mm"/>
            <v:shape id="_x0000_s1342" type="#_x0000_t75" alt="" style="position:absolute;left:4422;top:1435;width:244;height:375">
              <v:imagedata r:id="rId82" o:title=""/>
            </v:shape>
            <v:shape id="_x0000_s1343" alt="" style="position:absolute;left:4191;top:1453;width:249;height:1226" coordorigin="4192,1454" coordsize="249,1226" path="m4441,1832r-8,-65l4407,1697r-38,-71l4325,1558r-42,-59l4248,1454r-23,5l4207,1467r-11,7l4192,1477r59,127l4197,1623r141,94l4410,1770r27,32l4441,1832r,847e" filled="f" strokecolor="#95c93d" strokeweight=".64522mm">
              <v:path arrowok="t"/>
            </v:shape>
            <v:shape id="_x0000_s1344" alt="" style="position:absolute;left:4776;top:1154;width:450;height:225" coordorigin="4776,1154" coordsize="450,225" path="m5226,1154r-11,71l5183,1287r-49,49l5073,1368r-72,11l4930,1368r-61,-32l4820,1287r-32,-62l4776,1154e" filled="f" strokecolor="#95c93d" strokeweight=".64522mm">
              <v:path arrowok="t"/>
            </v:shape>
            <v:shape id="_x0000_s1345" alt="" style="position:absolute;left:4739;top:828;width:533;height:261" coordorigin="4740,829" coordsize="533,261" path="m5218,1089r-163,-32l4914,1061r-98,18l4779,1089r-27,-99l4740,937r,-25l4750,898r47,-19l4883,856r82,-19l5001,829r143,26l5220,870r34,13l5272,898r,39l5253,1002r-24,61l5218,1089xe" filled="f" strokecolor="#95c93d" strokeweight=".64522mm">
              <v:path arrowok="t"/>
            </v:shape>
            <v:line id="_x0000_s1346" alt="" style="position:absolute" from="5001,895" to="5001,987" strokecolor="#95c93d" strokeweight=".64522mm"/>
            <v:line id="_x0000_s1347" alt="" style="position:absolute" from="5047,941" to="4955,941" strokecolor="#95c93d" strokeweight=".64522mm"/>
            <v:line id="_x0000_s1348" alt="" style="position:absolute" from="4777,1755" to="4777,2679" strokecolor="#95c93d" strokeweight=".64522mm"/>
            <v:shape id="_x0000_s1349" alt="" style="position:absolute;left:4572;top:1429;width:745;height:979" coordorigin="4572,1429" coordsize="745,979" path="m5317,1523r-70,-41l5169,1454r-84,-14l5002,1435r-249,-6l4626,1463r-47,105l4572,1778r,539l4589,2376r41,30l4678,2408r41,-29l4736,2320e" filled="f" strokecolor="#95c93d" strokeweight=".64522mm">
              <v:path arrowok="t"/>
            </v:shape>
            <v:line id="_x0000_s1350" alt="" style="position:absolute" from="4572,2317" to="4747,2317" strokecolor="#95c93d" strokeweight=".64522mm"/>
            <v:shape id="_x0000_s1351" type="#_x0000_t75" alt="" style="position:absolute;left:5016;top:1435;width:244;height:375">
              <v:imagedata r:id="rId83" o:title=""/>
            </v:shape>
            <v:shape id="_x0000_s1352" alt="" style="position:absolute;left:4785;top:1453;width:249;height:1226" coordorigin="4785,1454" coordsize="249,1226" path="m5034,1832r-8,-65l5000,1697r-38,-71l4919,1558r-42,-59l4842,1454r-24,5l4801,1467r-12,7l4785,1477r60,127l4790,1623r141,94l5004,1770r26,32l5034,1832r,847e" filled="f" strokecolor="#95c93d" strokeweight=".64522mm">
              <v:path arrowok="t"/>
            </v:shape>
            <v:shape id="_x0000_s1353" alt="" style="position:absolute;left:6641;top:1154;width:450;height:225" coordorigin="6641,1154" coordsize="450,225" path="m7091,1154r-11,71l7048,1287r-49,49l6937,1368r-71,11l6795,1368r-62,-32l6685,1287r-32,-62l6641,1154e" filled="f" strokecolor="#95c93d" strokeweight=".64522mm">
              <v:path arrowok="t"/>
            </v:shape>
            <v:shape id="_x0000_s1354" alt="" style="position:absolute;left:6604;top:828;width:533;height:261" coordorigin="6605,829" coordsize="533,261" path="m7083,1089r-163,-32l6779,1061r-98,18l6644,1089r-27,-99l6605,937r,-25l6615,898r47,-19l6748,856r82,-19l6866,829r143,26l7085,870r34,13l7137,898r,39l7117,1002r-23,61l7083,1089xe" filled="f" strokecolor="#95c93d" strokeweight=".64522mm">
              <v:path arrowok="t"/>
            </v:shape>
            <v:line id="_x0000_s1355" alt="" style="position:absolute" from="6866,895" to="6866,987" strokecolor="#95c93d" strokeweight=".64522mm"/>
            <v:line id="_x0000_s1356" alt="" style="position:absolute" from="6912,941" to="6820,941" strokecolor="#95c93d" strokeweight=".64522mm"/>
            <v:shape id="_x0000_s1357" alt="" style="position:absolute;left:6541;top:1431;width:755;height:999" coordorigin="6541,1431" coordsize="755,999" path="m7132,2320r12,60l7175,2417r39,13l7254,2418r30,-37l7296,2317r,-537l7288,1697r-23,-70l7229,1569r-47,-45l7127,1489r-61,-25l7001,1447r-67,-9l6866,1435r-116,-4l6677,1440r-59,31l6541,1534e" filled="f" strokecolor="#95c93d" strokeweight=".64522mm">
              <v:path arrowok="t"/>
            </v:shape>
            <v:line id="_x0000_s1358" alt="" style="position:absolute" from="7091,2679" to="7091,1755" strokecolor="#95c93d" strokeweight=".64522mm"/>
            <v:line id="_x0000_s1359" alt="" style="position:absolute" from="7121,2317" to="7296,2317" strokecolor="#95c93d" strokeweight=".64522mm"/>
            <v:shape id="_x0000_s1360" type="#_x0000_t75" alt="" style="position:absolute;left:6880;top:1435;width:244;height:375">
              <v:imagedata r:id="rId84" o:title=""/>
            </v:shape>
            <v:shape id="_x0000_s1361" alt="" style="position:absolute;left:6650;top:1453;width:249;height:1226" coordorigin="6650,1454" coordsize="249,1226" path="m6899,1832r-8,-65l6865,1697r-38,-71l6784,1558r-42,-59l6706,1454r-23,5l6665,1467r-11,7l6650,1477r60,127l6655,1623r141,94l6869,1770r26,32l6899,1832r,847e" filled="f" strokecolor="#95c93d" strokeweight=".64522mm">
              <v:path arrowok="t"/>
            </v:shape>
            <v:shape id="_x0000_s1362" alt="" style="position:absolute;left:7247;top:1154;width:450;height:225" coordorigin="7247,1154" coordsize="450,225" path="m7697,1154r-11,71l7654,1287r-49,49l7543,1368r-71,11l7401,1368r-62,-32l7291,1287r-32,-62l7247,1154e" filled="f" strokecolor="#95c93d" strokeweight=".64522mm">
              <v:path arrowok="t"/>
            </v:shape>
            <v:shape id="_x0000_s1363" alt="" style="position:absolute;left:7210;top:828;width:533;height:261" coordorigin="7211,829" coordsize="533,261" path="m7689,1089r-163,-32l7385,1061r-98,18l7250,1089r-27,-99l7211,937r,-25l7221,898r47,-19l7353,856r82,-19l7472,829r143,26l7690,870r35,13l7742,898r1,39l7723,1002r-23,61l7689,1089xe" filled="f" strokecolor="#95c93d" strokeweight=".64522mm">
              <v:path arrowok="t"/>
            </v:shape>
            <v:line id="_x0000_s1364" alt="" style="position:absolute" from="7472,895" to="7472,987" strokecolor="#95c93d" strokeweight=".64522mm"/>
            <v:line id="_x0000_s1365" alt="" style="position:absolute" from="7518,941" to="7426,941" strokecolor="#95c93d" strokeweight=".64522mm"/>
            <v:line id="_x0000_s1366" alt="" style="position:absolute" from="7247,2422" to="7247,2679" strokecolor="#95c93d" strokeweight=".64522mm"/>
            <v:line id="_x0000_s1367" alt="" style="position:absolute" from="7696,2679" to="7696,1755" strokecolor="#95c93d" strokeweight=".64522mm"/>
            <v:shape id="_x0000_s1368" alt="" style="position:absolute;left:7170;top:1431;width:731;height:999" coordorigin="7171,1432" coordsize="731,999" path="m7738,2320r12,60l7781,2417r39,13l7859,2418r31,-37l7902,2317r,-537l7894,1697r-24,-70l7835,1569r-47,-45l7733,1489r-61,-25l7607,1447r-68,-9l7472,1435r-103,-3l7303,1439r-56,25l7171,1515e" filled="f" strokecolor="#95c93d" strokeweight=".64522mm">
              <v:path arrowok="t"/>
            </v:shape>
            <v:line id="_x0000_s1369" alt="" style="position:absolute" from="7727,2317" to="7902,2317" strokecolor="#95c93d" strokeweight=".64522mm"/>
            <v:shape id="_x0000_s1370" type="#_x0000_t75" alt="" style="position:absolute;left:7486;top:1435;width:244;height:375">
              <v:imagedata r:id="rId84" o:title=""/>
            </v:shape>
            <v:shape id="_x0000_s1371" alt="" style="position:absolute;left:7255;top:1453;width:249;height:1226" coordorigin="7256,1454" coordsize="249,1226" path="m7505,1832r-8,-65l7471,1697r-38,-71l7390,1558r-43,-59l7312,1454r-23,5l7271,1467r-11,7l7256,1477r60,127l7261,1623r141,94l7474,1770r27,32l7505,1832r,847e" filled="f" strokecolor="#95c93d" strokeweight=".64522mm">
              <v:path arrowok="t"/>
            </v:shape>
            <w10:wrap type="topAndBottom" anchorx="page"/>
          </v:group>
        </w:pict>
      </w:r>
    </w:p>
    <w:p w:rsidR="00157B2E" w:rsidRDefault="00157B2E">
      <w:pPr>
        <w:rPr>
          <w:sz w:val="23"/>
        </w:rPr>
        <w:sectPr w:rsidR="00157B2E">
          <w:headerReference w:type="even" r:id="rId85"/>
          <w:footerReference w:type="even" r:id="rId86"/>
          <w:pgSz w:w="11910" w:h="16840"/>
          <w:pgMar w:top="1580" w:right="1380" w:bottom="0" w:left="620" w:header="0" w:footer="0" w:gutter="0"/>
          <w:cols w:space="720"/>
        </w:sectPr>
      </w:pPr>
    </w:p>
    <w:p w:rsidR="00157B2E" w:rsidRDefault="000A7974">
      <w:pPr>
        <w:pStyle w:val="BodyText"/>
      </w:pPr>
      <w:r>
        <w:lastRenderedPageBreak/>
        <w:pict>
          <v:shape id="_x0000_s1319" type="#_x0000_t202" alt="" style="position:absolute;margin-left:453.85pt;margin-top:784.55pt;width:105.45pt;height:26.15pt;z-index:-25161472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4"/>
                    <w:rPr>
                      <w:b/>
                      <w:sz w:val="44"/>
                    </w:rPr>
                  </w:pPr>
                  <w:r>
                    <w:rPr>
                      <w:color w:val="5F636A"/>
                      <w:sz w:val="16"/>
                    </w:rPr>
                    <w:t xml:space="preserve">Supervisión de apoyo </w:t>
                  </w:r>
                  <w:r>
                    <w:rPr>
                      <w:b/>
                      <w:color w:val="5F636A"/>
                      <w:position w:val="-19"/>
                      <w:sz w:val="44"/>
                    </w:rPr>
                    <w:t>21</w:t>
                  </w:r>
                </w:p>
              </w:txbxContent>
            </v:textbox>
            <w10:wrap anchorx="page" anchory="page"/>
          </v:shape>
        </w:pict>
      </w:r>
      <w:r>
        <w:pict>
          <v:group id="_x0000_s1300" alt="" style="position:absolute;margin-left:0;margin-top:0;width:595.3pt;height:841.9pt;z-index:-251613696;mso-position-horizontal-relative:page;mso-position-vertical-relative:page" coordsize="11906,16838">
            <v:line id="_x0000_s1301" alt="" style="position:absolute" from="0,71" to="0,920" strokeweight="0"/>
            <v:shape id="_x0000_s1302" alt="" style="position:absolute;top:66;width:4835;height:764" coordorigin=",67" coordsize="4835,764" path="m,67l,830,4834,360,,67xe" fillcolor="#95c93d" stroked="f">
              <v:path arrowok="t"/>
            </v:shape>
            <v:shape id="_x0000_s1303" alt="" style="position:absolute;width:11905;height:802" coordorigin="1" coordsize="11905,802" path="m1,l2,391,11906,801,1,xe" fillcolor="#fdb714" stroked="f">
              <v:path arrowok="t"/>
            </v:shape>
            <v:line id="_x0000_s1304" alt="" style="position:absolute" from="0,0" to="0,967" strokeweight="0"/>
            <v:rect id="_x0000_s1305" alt="" style="position:absolute;width:22;height:1135" fillcolor="black" stroked="f">
              <v:fill opacity="6553f"/>
            </v:rect>
            <v:shape id="_x0000_s1306" alt="" style="position:absolute;left:1700;width:10206;height:1028" coordorigin="1700" coordsize="10206,1028" path="m11906,l1700,,11906,1028,11906,xe" fillcolor="#40b4e2" stroked="f">
              <v:path arrowok="t"/>
            </v:shape>
            <v:rect id="_x0000_s1307" alt="" style="position:absolute;top:966;width:22;height:536" stroked="f"/>
            <v:rect id="_x0000_s1308" alt="" style="position:absolute;left:2166;top:1562;width:8151;height:4148" fillcolor="black" stroked="f">
              <v:fill opacity=".25"/>
            </v:rect>
            <v:shape id="_x0000_s1309" type="#_x0000_t75" alt="" style="position:absolute;top:8823;width:11906;height:8015">
              <v:imagedata r:id="rId87" o:title=""/>
            </v:shape>
            <v:rect id="_x0000_s1310" alt="" style="position:absolute;top:1502;width:1997;height:13040" fillcolor="black" stroked="f">
              <v:fill opacity=".25"/>
            </v:rect>
            <v:shape id="_x0000_s1311" alt="" style="position:absolute;left:8459;top:7289;width:438;height:650" coordorigin="8460,7289" coordsize="438,650" o:spt="100" adj="0,,0" path="m8593,7588r-26,l8567,7933r6,6l8587,7939r6,-6l8593,7588xm8894,7314r-37,l8868,7316r5,8l8871,7338r-33,70l8780,7449r-56,20l8699,7474r-7,1l8687,7481r,230l8687,7933r6,5l8708,7938r6,-5l8713,7499r15,-4l8747,7491r22,-8l8792,7473r42,-25l8866,7418r21,-36l8897,7342r,-18l8897,7320r-3,-6xm8868,7289r-15,l8839,7296r-12,12l8818,7327r-24,49l8759,7401r-42,11l8668,7415r-19,1l8639,7417r-6,l8621,7418r-17,3l8585,7427r-26,13l8537,7456r-16,21l8511,7502r-9,31l8493,7560r-7,23l8474,7619r-4,15l8465,7648r-4,15l8460,7681r3,14l8471,7704r10,6l8495,7711r15,-4l8523,7696r5,-10l8493,7686r-7,-2l8485,7677r2,-8l8491,7656r4,-14l8500,7627r11,-36l8519,7568r8,-27l8536,7509r8,-18l8557,7475r16,-13l8594,7452r17,-5l8626,7444r10,-1l8640,7443r1,l8650,7442r19,l8721,7438r50,-13l8814,7394r30,-59l8848,7320r9,-6l8894,7314r-4,-9l8880,7294r-12,-5xm8576,7501r-6,4l8542,7577r-19,52l8508,7669r-5,14l8493,7686r35,l8533,7678r6,-17l8547,7639r20,-51l8593,7588r,-79l8589,7503r-13,-2xe" stroked="f">
              <v:stroke joinstyle="round"/>
              <v:formulas/>
              <v:path arrowok="t" o:connecttype="segments"/>
            </v:shape>
            <v:shape id="_x0000_s1312" type="#_x0000_t75" alt="" style="position:absolute;left:8566;top:7272;width:147;height:147">
              <v:imagedata r:id="rId88" o:title=""/>
            </v:shape>
            <v:shape id="_x0000_s1313" alt="" style="position:absolute;left:8179;top:5867;width:2582;height:2126" coordorigin="8179,5868" coordsize="2582,2126" o:spt="100" adj="0,,0" path="m8654,7933r-1,-251l8647,7677r-14,l8627,7682r,251l8633,7938r15,l8654,7933t524,31l9167,7940,8936,7444r-6,-8l8921,7431r-10,-2l8901,7431r-9,7l8887,7446r-1,10l8888,7467r221,473l8248,7940r420,-945l8790,7256r6,9l8805,7270r10,2l8825,7269r9,-6l8839,7254r2,-10l8838,7234,8727,6995r-40,-85l8678,6904r-11,l8657,6904r-9,6l8179,7964r1,9l8190,7989r8,4l9159,7993r9,-5l9177,7973r1,-9m10761,6567r-2,-10l10480,5959r-39,-85l10431,5868r-10,l10410,5868r-9,6l10100,6552r-3,10l10099,6572r6,9l10113,6587r11,2l10134,6587r8,-5l10148,6573r273,-614l10715,6589r10,5l10738,6594r4,l10746,6592r8,-6l10760,6577r1,-10e" stroked="f">
              <v:stroke joinstyle="round"/>
              <v:formulas/>
              <v:path arrowok="t" o:connecttype="segments"/>
            </v:shape>
            <v:line id="_x0000_s1314" alt="" style="position:absolute" from="9934,6931" to="10930,6931" strokecolor="white" strokeweight=".93733mm"/>
            <v:shape id="_x0000_s1315" alt="" style="position:absolute;left:8641;top:5868;width:1807;height:1089" coordorigin="8641,5868" coordsize="1807,1089" path="m10417,5868l8654,6908r-13,26l8645,6944r5,8l8658,6957r14,l10434,5917r13,-26l10444,5881r-7,-8l10428,5869r-11,-1xe" stroked="f">
              <v:path arrowok="t"/>
            </v:shape>
            <v:line id="_x0000_s1316" alt="" style="position:absolute" from="9544,6386" to="9544,8241" strokecolor="white" strokeweight=".93697mm"/>
            <v:shape id="_x0000_s1317" alt="" style="position:absolute;left:9105;top:8002;width:878;height:242" coordorigin="9106,8003" coordsize="878,242" path="m9983,8220r-5,-9l9966,8205,9636,8046r-89,-43l9541,8003r-431,208l9106,8220r4,18l9118,8245r853,l9979,8238r4,-18e" stroked="f">
              <v:path arrowok="t"/>
            </v:shape>
            <v:line id="_x0000_s1318" alt="" style="position:absolute" from="0,1179" to="0,16838" strokecolor="white" strokeweight="0"/>
            <w10:wrap anchorx="page" anchory="page"/>
          </v:group>
        </w:pict>
      </w:r>
      <w:r>
        <w:pict>
          <v:shape id="_x0000_s1299" type="#_x0000_t202" alt="" style="position:absolute;margin-left:-23.7pt;margin-top:71.15pt;width:125.6pt;height:658.5pt;z-index:-251612672;mso-wrap-style:square;mso-wrap-edited:f;mso-width-percent:0;mso-height-percent:0;mso-position-horizontal-relative:page;mso-position-vertical-relative:page;mso-width-percent:0;mso-height-percent:0;v-text-anchor:top" filled="f" stroked="f">
            <v:textbox style="layout-flow:vertical" inset="0,0,0,0">
              <w:txbxContent>
                <w:p w:rsidR="00157B2E" w:rsidRDefault="000A7974">
                  <w:pPr>
                    <w:spacing w:before="116"/>
                    <w:ind w:left="20"/>
                    <w:rPr>
                      <w:b/>
                      <w:sz w:val="200"/>
                    </w:rPr>
                  </w:pPr>
                  <w:r>
                    <w:rPr>
                      <w:b/>
                      <w:color w:val="FFFFFF"/>
                      <w:spacing w:val="-40"/>
                      <w:w w:val="107"/>
                      <w:sz w:val="200"/>
                    </w:rPr>
                    <w:t>C</w:t>
                  </w:r>
                  <w:r>
                    <w:rPr>
                      <w:b/>
                      <w:color w:val="FFFFFF"/>
                      <w:w w:val="112"/>
                      <w:sz w:val="200"/>
                    </w:rPr>
                    <w:t>APÍTU</w:t>
                  </w:r>
                  <w:r>
                    <w:rPr>
                      <w:b/>
                      <w:color w:val="FFFFFF"/>
                      <w:spacing w:val="-50"/>
                      <w:sz w:val="200"/>
                    </w:rPr>
                    <w:t>L</w:t>
                  </w:r>
                  <w:r>
                    <w:rPr>
                      <w:b/>
                      <w:color w:val="FFFFFF"/>
                      <w:w w:val="107"/>
                      <w:sz w:val="200"/>
                    </w:rPr>
                    <w:t>O</w:t>
                  </w:r>
                  <w:r>
                    <w:rPr>
                      <w:b/>
                      <w:color w:val="FFFFFF"/>
                      <w:spacing w:val="110"/>
                      <w:sz w:val="200"/>
                    </w:rPr>
                    <w:t xml:space="preserve"> </w:t>
                  </w:r>
                  <w:r>
                    <w:rPr>
                      <w:b/>
                      <w:color w:val="FFFFFF"/>
                      <w:w w:val="119"/>
                      <w:sz w:val="200"/>
                    </w:rPr>
                    <w:t>3</w:t>
                  </w:r>
                </w:p>
              </w:txbxContent>
            </v:textbox>
            <w10:wrap anchorx="page" anchory="page"/>
          </v:shape>
        </w:pic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5"/>
        <w:rPr>
          <w:sz w:val="28"/>
        </w:rPr>
      </w:pPr>
    </w:p>
    <w:p w:rsidR="00157B2E" w:rsidRPr="00CC3A50" w:rsidRDefault="000A7974">
      <w:pPr>
        <w:spacing w:before="144" w:line="249" w:lineRule="auto"/>
        <w:ind w:left="848" w:right="849"/>
        <w:rPr>
          <w:b/>
          <w:sz w:val="90"/>
          <w:lang w:val="fr-FR"/>
        </w:rPr>
      </w:pPr>
      <w:r w:rsidRPr="00CC3A50">
        <w:rPr>
          <w:b/>
          <w:color w:val="FFFFFF"/>
          <w:w w:val="110"/>
          <w:sz w:val="90"/>
          <w:lang w:val="fr-FR"/>
        </w:rPr>
        <w:t>Habilidades de comunicación en la supervisión</w:t>
      </w:r>
    </w:p>
    <w:p w:rsidR="00157B2E" w:rsidRDefault="000A7974">
      <w:pPr>
        <w:spacing w:before="5"/>
        <w:ind w:left="848"/>
        <w:rPr>
          <w:b/>
          <w:sz w:val="90"/>
        </w:rPr>
      </w:pPr>
      <w:r>
        <w:rPr>
          <w:b/>
          <w:color w:val="FFFFFF"/>
          <w:w w:val="110"/>
          <w:sz w:val="90"/>
        </w:rPr>
        <w:t>de apoyo</w: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0A7974">
      <w:pPr>
        <w:spacing w:before="230"/>
        <w:ind w:right="759"/>
        <w:jc w:val="right"/>
        <w:rPr>
          <w:rFonts w:ascii="Arial Rounded MT Bold"/>
          <w:sz w:val="26"/>
        </w:rPr>
      </w:pPr>
      <w:r>
        <w:rPr>
          <w:rFonts w:ascii="Arial Rounded MT Bold"/>
          <w:color w:val="FFFFFF"/>
          <w:w w:val="110"/>
          <w:sz w:val="26"/>
        </w:rPr>
        <w:t>PALABRAS</w:t>
      </w:r>
    </w:p>
    <w:p w:rsidR="00157B2E" w:rsidRDefault="00157B2E">
      <w:pPr>
        <w:pStyle w:val="BodyText"/>
        <w:rPr>
          <w:rFonts w:ascii="Arial Rounded MT Bold"/>
        </w:rPr>
      </w:pPr>
    </w:p>
    <w:p w:rsidR="00157B2E" w:rsidRDefault="00157B2E">
      <w:pPr>
        <w:pStyle w:val="BodyText"/>
        <w:rPr>
          <w:rFonts w:ascii="Arial Rounded MT Bold"/>
        </w:rPr>
      </w:pPr>
    </w:p>
    <w:p w:rsidR="00157B2E" w:rsidRDefault="00157B2E">
      <w:pPr>
        <w:pStyle w:val="BodyText"/>
        <w:rPr>
          <w:rFonts w:ascii="Arial Rounded MT Bold"/>
        </w:rPr>
      </w:pPr>
    </w:p>
    <w:p w:rsidR="00157B2E" w:rsidRDefault="00157B2E">
      <w:pPr>
        <w:pStyle w:val="BodyText"/>
        <w:rPr>
          <w:rFonts w:ascii="Arial Rounded MT Bold"/>
        </w:rPr>
      </w:pPr>
    </w:p>
    <w:p w:rsidR="00157B2E" w:rsidRDefault="00157B2E">
      <w:pPr>
        <w:pStyle w:val="BodyText"/>
        <w:rPr>
          <w:rFonts w:ascii="Arial Rounded MT Bold"/>
        </w:rPr>
      </w:pPr>
    </w:p>
    <w:p w:rsidR="00157B2E" w:rsidRDefault="00157B2E">
      <w:pPr>
        <w:pStyle w:val="BodyText"/>
        <w:rPr>
          <w:rFonts w:ascii="Arial Rounded MT Bold"/>
        </w:rPr>
      </w:pPr>
    </w:p>
    <w:p w:rsidR="00157B2E" w:rsidRDefault="00157B2E">
      <w:pPr>
        <w:pStyle w:val="BodyText"/>
        <w:rPr>
          <w:rFonts w:ascii="Arial Rounded MT Bold"/>
        </w:rPr>
      </w:pPr>
    </w:p>
    <w:p w:rsidR="00157B2E" w:rsidRDefault="00157B2E">
      <w:pPr>
        <w:pStyle w:val="BodyText"/>
        <w:rPr>
          <w:rFonts w:ascii="Arial Rounded MT Bold"/>
        </w:rPr>
      </w:pPr>
    </w:p>
    <w:p w:rsidR="00157B2E" w:rsidRDefault="00157B2E">
      <w:pPr>
        <w:pStyle w:val="BodyText"/>
        <w:spacing w:before="11"/>
        <w:rPr>
          <w:rFonts w:ascii="Arial Rounded MT Bold"/>
          <w:sz w:val="19"/>
        </w:rPr>
      </w:pPr>
    </w:p>
    <w:p w:rsidR="00157B2E" w:rsidRDefault="000A7974">
      <w:pPr>
        <w:pStyle w:val="Heading9"/>
        <w:spacing w:before="102"/>
        <w:ind w:left="0" w:right="333" w:firstLine="0"/>
        <w:jc w:val="right"/>
      </w:pPr>
      <w:r>
        <w:rPr>
          <w:color w:val="FFFFFF"/>
        </w:rPr>
        <w:t>©UNICEF/Zaidi</w:t>
      </w:r>
    </w:p>
    <w:p w:rsidR="00157B2E" w:rsidRDefault="00157B2E">
      <w:pPr>
        <w:jc w:val="right"/>
        <w:sectPr w:rsidR="00157B2E">
          <w:headerReference w:type="even" r:id="rId89"/>
          <w:headerReference w:type="default" r:id="rId90"/>
          <w:footerReference w:type="default" r:id="rId91"/>
          <w:pgSz w:w="11910" w:h="16840"/>
          <w:pgMar w:top="0" w:right="0" w:bottom="0" w:left="1320" w:header="0" w:footer="0" w:gutter="0"/>
          <w:cols w:space="720"/>
        </w:sectPr>
      </w:pPr>
    </w:p>
    <w:p w:rsidR="00157B2E" w:rsidRDefault="00157B2E">
      <w:pPr>
        <w:pStyle w:val="BodyText"/>
        <w:spacing w:before="3"/>
        <w:rPr>
          <w:sz w:val="12"/>
        </w:rPr>
      </w:pPr>
    </w:p>
    <w:p w:rsidR="00157B2E" w:rsidRDefault="000A7974">
      <w:pPr>
        <w:spacing w:before="115"/>
        <w:ind w:left="720"/>
        <w:jc w:val="both"/>
        <w:rPr>
          <w:b/>
          <w:sz w:val="36"/>
        </w:rPr>
      </w:pPr>
      <w:r>
        <w:rPr>
          <w:b/>
          <w:color w:val="5F636A"/>
          <w:w w:val="110"/>
          <w:sz w:val="36"/>
        </w:rPr>
        <w:t>Objetivos de</w:t>
      </w:r>
      <w:r>
        <w:rPr>
          <w:b/>
          <w:color w:val="5F636A"/>
          <w:spacing w:val="51"/>
          <w:w w:val="110"/>
          <w:sz w:val="36"/>
        </w:rPr>
        <w:t xml:space="preserve"> </w:t>
      </w:r>
      <w:r>
        <w:rPr>
          <w:b/>
          <w:color w:val="5F636A"/>
          <w:w w:val="110"/>
          <w:sz w:val="36"/>
        </w:rPr>
        <w:t>aprendizaje</w:t>
      </w:r>
    </w:p>
    <w:p w:rsidR="00157B2E" w:rsidRDefault="000A7974">
      <w:pPr>
        <w:pStyle w:val="BodyText"/>
        <w:spacing w:before="236"/>
        <w:ind w:left="720"/>
        <w:jc w:val="both"/>
      </w:pPr>
      <w:r>
        <w:rPr>
          <w:color w:val="5F636A"/>
        </w:rPr>
        <w:t>Al final de este capítulo, los supervisores deben poder:</w:t>
      </w:r>
    </w:p>
    <w:p w:rsidR="00157B2E" w:rsidRDefault="00157B2E">
      <w:pPr>
        <w:pStyle w:val="BodyText"/>
        <w:spacing w:before="5"/>
        <w:rPr>
          <w:sz w:val="23"/>
        </w:rPr>
      </w:pPr>
    </w:p>
    <w:p w:rsidR="00157B2E" w:rsidRDefault="000A7974">
      <w:pPr>
        <w:pStyle w:val="ListParagraph"/>
        <w:numPr>
          <w:ilvl w:val="1"/>
          <w:numId w:val="43"/>
        </w:numPr>
        <w:tabs>
          <w:tab w:val="left" w:pos="1439"/>
          <w:tab w:val="left" w:pos="1440"/>
        </w:tabs>
        <w:rPr>
          <w:color w:val="5F636A"/>
          <w:sz w:val="20"/>
        </w:rPr>
      </w:pPr>
      <w:r>
        <w:rPr>
          <w:color w:val="5F636A"/>
          <w:sz w:val="20"/>
        </w:rPr>
        <w:t>Explicar</w:t>
      </w:r>
      <w:r>
        <w:rPr>
          <w:color w:val="5F636A"/>
          <w:spacing w:val="-7"/>
          <w:sz w:val="20"/>
        </w:rPr>
        <w:t xml:space="preserve"> </w:t>
      </w:r>
      <w:r>
        <w:rPr>
          <w:color w:val="5F636A"/>
          <w:sz w:val="20"/>
        </w:rPr>
        <w:t>la</w:t>
      </w:r>
      <w:r>
        <w:rPr>
          <w:color w:val="5F636A"/>
          <w:spacing w:val="-7"/>
          <w:sz w:val="20"/>
        </w:rPr>
        <w:t xml:space="preserve"> </w:t>
      </w:r>
      <w:r>
        <w:rPr>
          <w:color w:val="5F636A"/>
          <w:sz w:val="20"/>
        </w:rPr>
        <w:t>importancia</w:t>
      </w:r>
      <w:r>
        <w:rPr>
          <w:color w:val="5F636A"/>
          <w:spacing w:val="-7"/>
          <w:sz w:val="20"/>
        </w:rPr>
        <w:t xml:space="preserve"> </w:t>
      </w:r>
      <w:r>
        <w:rPr>
          <w:color w:val="5F636A"/>
          <w:sz w:val="20"/>
        </w:rPr>
        <w:t>de</w:t>
      </w:r>
      <w:r>
        <w:rPr>
          <w:color w:val="5F636A"/>
          <w:spacing w:val="-7"/>
          <w:sz w:val="20"/>
        </w:rPr>
        <w:t xml:space="preserve"> </w:t>
      </w:r>
      <w:r>
        <w:rPr>
          <w:color w:val="5F636A"/>
          <w:sz w:val="20"/>
        </w:rPr>
        <w:t>utilizar</w:t>
      </w:r>
      <w:r>
        <w:rPr>
          <w:color w:val="5F636A"/>
          <w:spacing w:val="-7"/>
          <w:sz w:val="20"/>
        </w:rPr>
        <w:t xml:space="preserve"> </w:t>
      </w:r>
      <w:r>
        <w:rPr>
          <w:color w:val="5F636A"/>
          <w:sz w:val="20"/>
        </w:rPr>
        <w:t>habilidades</w:t>
      </w:r>
      <w:r>
        <w:rPr>
          <w:color w:val="5F636A"/>
          <w:spacing w:val="-7"/>
          <w:sz w:val="20"/>
        </w:rPr>
        <w:t xml:space="preserve"> </w:t>
      </w:r>
      <w:r>
        <w:rPr>
          <w:color w:val="5F636A"/>
          <w:sz w:val="20"/>
        </w:rPr>
        <w:t>de</w:t>
      </w:r>
      <w:r>
        <w:rPr>
          <w:color w:val="5F636A"/>
          <w:spacing w:val="-7"/>
          <w:sz w:val="20"/>
        </w:rPr>
        <w:t xml:space="preserve"> </w:t>
      </w:r>
      <w:r>
        <w:rPr>
          <w:color w:val="5F636A"/>
          <w:sz w:val="20"/>
        </w:rPr>
        <w:t>comunicación</w:t>
      </w:r>
      <w:r>
        <w:rPr>
          <w:color w:val="5F636A"/>
          <w:spacing w:val="-7"/>
          <w:sz w:val="20"/>
        </w:rPr>
        <w:t xml:space="preserve"> </w:t>
      </w:r>
      <w:r>
        <w:rPr>
          <w:color w:val="5F636A"/>
          <w:sz w:val="20"/>
        </w:rPr>
        <w:t>eficaces</w:t>
      </w:r>
      <w:r>
        <w:rPr>
          <w:color w:val="5F636A"/>
          <w:spacing w:val="-7"/>
          <w:sz w:val="20"/>
        </w:rPr>
        <w:t xml:space="preserve"> </w:t>
      </w:r>
      <w:r>
        <w:rPr>
          <w:color w:val="5F636A"/>
          <w:sz w:val="20"/>
        </w:rPr>
        <w:t>durante</w:t>
      </w:r>
      <w:r>
        <w:rPr>
          <w:color w:val="5F636A"/>
          <w:spacing w:val="-7"/>
          <w:sz w:val="20"/>
        </w:rPr>
        <w:t xml:space="preserve"> </w:t>
      </w:r>
      <w:r>
        <w:rPr>
          <w:color w:val="5F636A"/>
          <w:sz w:val="20"/>
        </w:rPr>
        <w:t>la</w:t>
      </w:r>
      <w:r>
        <w:rPr>
          <w:color w:val="5F636A"/>
          <w:spacing w:val="-7"/>
          <w:sz w:val="20"/>
        </w:rPr>
        <w:t xml:space="preserve"> </w:t>
      </w:r>
      <w:r>
        <w:rPr>
          <w:color w:val="5F636A"/>
          <w:sz w:val="20"/>
        </w:rPr>
        <w:t>supervisión.</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Describir</w:t>
      </w:r>
      <w:r>
        <w:rPr>
          <w:color w:val="5F636A"/>
          <w:spacing w:val="-7"/>
          <w:sz w:val="20"/>
        </w:rPr>
        <w:t xml:space="preserve"> </w:t>
      </w:r>
      <w:r>
        <w:rPr>
          <w:color w:val="5F636A"/>
          <w:sz w:val="20"/>
        </w:rPr>
        <w:t>técnicas</w:t>
      </w:r>
      <w:r>
        <w:rPr>
          <w:color w:val="5F636A"/>
          <w:spacing w:val="-7"/>
          <w:sz w:val="20"/>
        </w:rPr>
        <w:t xml:space="preserve"> </w:t>
      </w:r>
      <w:r>
        <w:rPr>
          <w:color w:val="5F636A"/>
          <w:sz w:val="20"/>
        </w:rPr>
        <w:t>de</w:t>
      </w:r>
      <w:r>
        <w:rPr>
          <w:color w:val="5F636A"/>
          <w:spacing w:val="-7"/>
          <w:sz w:val="20"/>
        </w:rPr>
        <w:t xml:space="preserve"> </w:t>
      </w:r>
      <w:r>
        <w:rPr>
          <w:color w:val="5F636A"/>
          <w:sz w:val="20"/>
        </w:rPr>
        <w:t>escucha</w:t>
      </w:r>
      <w:r>
        <w:rPr>
          <w:color w:val="5F636A"/>
          <w:spacing w:val="-7"/>
          <w:sz w:val="20"/>
        </w:rPr>
        <w:t xml:space="preserve"> </w:t>
      </w:r>
      <w:r>
        <w:rPr>
          <w:color w:val="5F636A"/>
          <w:sz w:val="20"/>
        </w:rPr>
        <w:t>activa</w:t>
      </w:r>
      <w:r>
        <w:rPr>
          <w:color w:val="5F636A"/>
          <w:spacing w:val="-7"/>
          <w:sz w:val="20"/>
        </w:rPr>
        <w:t xml:space="preserve"> </w:t>
      </w:r>
      <w:r>
        <w:rPr>
          <w:color w:val="5F636A"/>
          <w:sz w:val="20"/>
        </w:rPr>
        <w:t>y</w:t>
      </w:r>
      <w:r>
        <w:rPr>
          <w:color w:val="5F636A"/>
          <w:spacing w:val="-7"/>
          <w:sz w:val="20"/>
        </w:rPr>
        <w:t xml:space="preserve"> </w:t>
      </w:r>
      <w:r>
        <w:rPr>
          <w:color w:val="5F636A"/>
          <w:sz w:val="20"/>
        </w:rPr>
        <w:t>la</w:t>
      </w:r>
      <w:r>
        <w:rPr>
          <w:color w:val="5F636A"/>
          <w:spacing w:val="-7"/>
          <w:sz w:val="20"/>
        </w:rPr>
        <w:t xml:space="preserve"> </w:t>
      </w:r>
      <w:r>
        <w:rPr>
          <w:color w:val="5F636A"/>
          <w:sz w:val="20"/>
        </w:rPr>
        <w:t>importancia</w:t>
      </w:r>
      <w:r>
        <w:rPr>
          <w:color w:val="5F636A"/>
          <w:spacing w:val="-7"/>
          <w:sz w:val="20"/>
        </w:rPr>
        <w:t xml:space="preserve"> </w:t>
      </w:r>
      <w:r>
        <w:rPr>
          <w:color w:val="5F636A"/>
          <w:sz w:val="20"/>
        </w:rPr>
        <w:t>de</w:t>
      </w:r>
      <w:r>
        <w:rPr>
          <w:color w:val="5F636A"/>
          <w:spacing w:val="-7"/>
          <w:sz w:val="20"/>
        </w:rPr>
        <w:t xml:space="preserve"> </w:t>
      </w:r>
      <w:r>
        <w:rPr>
          <w:color w:val="5F636A"/>
          <w:sz w:val="20"/>
        </w:rPr>
        <w:t>usarlas</w:t>
      </w:r>
      <w:r>
        <w:rPr>
          <w:color w:val="5F636A"/>
          <w:spacing w:val="-7"/>
          <w:sz w:val="20"/>
        </w:rPr>
        <w:t xml:space="preserve"> </w:t>
      </w:r>
      <w:r>
        <w:rPr>
          <w:color w:val="5F636A"/>
          <w:sz w:val="20"/>
        </w:rPr>
        <w:t>en</w:t>
      </w:r>
      <w:r>
        <w:rPr>
          <w:color w:val="5F636A"/>
          <w:spacing w:val="-7"/>
          <w:sz w:val="20"/>
        </w:rPr>
        <w:t xml:space="preserve"> </w:t>
      </w:r>
      <w:r>
        <w:rPr>
          <w:color w:val="5F636A"/>
          <w:sz w:val="20"/>
        </w:rPr>
        <w:t>la</w:t>
      </w:r>
      <w:r>
        <w:rPr>
          <w:color w:val="5F636A"/>
          <w:spacing w:val="-7"/>
          <w:sz w:val="20"/>
        </w:rPr>
        <w:t xml:space="preserve"> </w:t>
      </w:r>
      <w:r>
        <w:rPr>
          <w:color w:val="5F636A"/>
          <w:sz w:val="20"/>
        </w:rPr>
        <w:t>supervisión.</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Describir</w:t>
      </w:r>
      <w:r>
        <w:rPr>
          <w:color w:val="5F636A"/>
          <w:spacing w:val="-9"/>
          <w:sz w:val="20"/>
        </w:rPr>
        <w:t xml:space="preserve"> </w:t>
      </w:r>
      <w:r>
        <w:rPr>
          <w:color w:val="5F636A"/>
          <w:sz w:val="20"/>
        </w:rPr>
        <w:t>la</w:t>
      </w:r>
      <w:r>
        <w:rPr>
          <w:color w:val="5F636A"/>
          <w:spacing w:val="-9"/>
          <w:sz w:val="20"/>
        </w:rPr>
        <w:t xml:space="preserve"> </w:t>
      </w:r>
      <w:r>
        <w:rPr>
          <w:color w:val="5F636A"/>
          <w:sz w:val="20"/>
        </w:rPr>
        <w:t>importancia</w:t>
      </w:r>
      <w:r>
        <w:rPr>
          <w:color w:val="5F636A"/>
          <w:spacing w:val="-9"/>
          <w:sz w:val="20"/>
        </w:rPr>
        <w:t xml:space="preserve"> </w:t>
      </w:r>
      <w:r>
        <w:rPr>
          <w:color w:val="5F636A"/>
          <w:sz w:val="20"/>
        </w:rPr>
        <w:t>del</w:t>
      </w:r>
      <w:r>
        <w:rPr>
          <w:color w:val="5F636A"/>
          <w:spacing w:val="-9"/>
          <w:sz w:val="20"/>
        </w:rPr>
        <w:t xml:space="preserve"> </w:t>
      </w:r>
      <w:r>
        <w:rPr>
          <w:color w:val="5F636A"/>
          <w:sz w:val="20"/>
        </w:rPr>
        <w:t>lenguaje</w:t>
      </w:r>
      <w:r>
        <w:rPr>
          <w:color w:val="5F636A"/>
          <w:spacing w:val="-9"/>
          <w:sz w:val="20"/>
        </w:rPr>
        <w:t xml:space="preserve"> </w:t>
      </w:r>
      <w:r>
        <w:rPr>
          <w:color w:val="5F636A"/>
          <w:sz w:val="20"/>
        </w:rPr>
        <w:t>corporal</w:t>
      </w:r>
      <w:r>
        <w:rPr>
          <w:color w:val="5F636A"/>
          <w:spacing w:val="-9"/>
          <w:sz w:val="20"/>
        </w:rPr>
        <w:t xml:space="preserve"> </w:t>
      </w:r>
      <w:r>
        <w:rPr>
          <w:color w:val="5F636A"/>
          <w:sz w:val="20"/>
        </w:rPr>
        <w:t>en</w:t>
      </w:r>
      <w:r>
        <w:rPr>
          <w:color w:val="5F636A"/>
          <w:spacing w:val="-9"/>
          <w:sz w:val="20"/>
        </w:rPr>
        <w:t xml:space="preserve"> </w:t>
      </w:r>
      <w:r>
        <w:rPr>
          <w:color w:val="5F636A"/>
          <w:sz w:val="20"/>
        </w:rPr>
        <w:t>la</w:t>
      </w:r>
      <w:r>
        <w:rPr>
          <w:color w:val="5F636A"/>
          <w:spacing w:val="-9"/>
          <w:sz w:val="20"/>
        </w:rPr>
        <w:t xml:space="preserve"> </w:t>
      </w:r>
      <w:r>
        <w:rPr>
          <w:color w:val="5F636A"/>
          <w:sz w:val="20"/>
        </w:rPr>
        <w:t>IPC.</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Definir la retroalimentación</w:t>
      </w:r>
      <w:r>
        <w:rPr>
          <w:color w:val="5F636A"/>
          <w:spacing w:val="13"/>
          <w:sz w:val="20"/>
        </w:rPr>
        <w:t xml:space="preserve"> </w:t>
      </w:r>
      <w:r>
        <w:rPr>
          <w:color w:val="5F636A"/>
          <w:sz w:val="20"/>
        </w:rPr>
        <w:t>constructiva.</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Describir los pasos de la retroalimentación</w:t>
      </w:r>
      <w:r>
        <w:rPr>
          <w:color w:val="5F636A"/>
          <w:spacing w:val="-8"/>
          <w:sz w:val="20"/>
        </w:rPr>
        <w:t xml:space="preserve"> </w:t>
      </w:r>
      <w:r>
        <w:rPr>
          <w:color w:val="5F636A"/>
          <w:sz w:val="20"/>
        </w:rPr>
        <w:t>constructiva.</w:t>
      </w:r>
    </w:p>
    <w:p w:rsidR="00157B2E" w:rsidRDefault="00157B2E">
      <w:pPr>
        <w:pStyle w:val="BodyText"/>
        <w:spacing w:before="6"/>
        <w:rPr>
          <w:sz w:val="24"/>
        </w:rPr>
      </w:pPr>
    </w:p>
    <w:p w:rsidR="00157B2E" w:rsidRDefault="000A7974">
      <w:pPr>
        <w:pStyle w:val="Heading6"/>
        <w:spacing w:line="232" w:lineRule="auto"/>
        <w:ind w:right="1504"/>
        <w:jc w:val="both"/>
      </w:pPr>
      <w:r>
        <w:rPr>
          <w:color w:val="40B4E2"/>
          <w:w w:val="110"/>
        </w:rPr>
        <w:t>Habilidades de comunicación interpersonal para la supervisión de apoyo</w:t>
      </w:r>
    </w:p>
    <w:p w:rsidR="00157B2E" w:rsidRDefault="000A7974">
      <w:pPr>
        <w:pStyle w:val="BodyText"/>
        <w:spacing w:before="236" w:line="261" w:lineRule="auto"/>
        <w:ind w:left="720" w:right="1436"/>
        <w:jc w:val="both"/>
      </w:pPr>
      <w:r>
        <w:rPr>
          <w:color w:val="5F636A"/>
        </w:rPr>
        <w:t xml:space="preserve">La IPC incluye habilidades que se usan todos los días en el trabajo, en el </w:t>
      </w:r>
      <w:r>
        <w:rPr>
          <w:color w:val="5F636A"/>
          <w:spacing w:val="-3"/>
        </w:rPr>
        <w:t xml:space="preserve">hogar, </w:t>
      </w:r>
      <w:r>
        <w:rPr>
          <w:color w:val="5F636A"/>
        </w:rPr>
        <w:t xml:space="preserve">con la familia y los amigos.   Los </w:t>
      </w:r>
      <w:r>
        <w:rPr>
          <w:color w:val="5F636A"/>
          <w:spacing w:val="-8"/>
        </w:rPr>
        <w:t xml:space="preserve">FLW  </w:t>
      </w:r>
      <w:r>
        <w:rPr>
          <w:color w:val="5F636A"/>
        </w:rPr>
        <w:t>usan la IPC/I cada vez que interactúan con un cuidador, un miem</w:t>
      </w:r>
      <w:r>
        <w:rPr>
          <w:color w:val="5F636A"/>
        </w:rPr>
        <w:t xml:space="preserve">bro de la comunidad o entre sí.      Los supervisores usan la IPC cada vez que interactúan con los </w:t>
      </w:r>
      <w:r>
        <w:rPr>
          <w:color w:val="5F636A"/>
          <w:spacing w:val="-8"/>
        </w:rPr>
        <w:t xml:space="preserve">FLW </w:t>
      </w:r>
      <w:r>
        <w:rPr>
          <w:color w:val="5F636A"/>
        </w:rPr>
        <w:t>que supervisan, con otros miembros del personal, y con los cuidadores y miembros de la comunidad con los que se encuentran durante las visitas       de s</w:t>
      </w:r>
      <w:r>
        <w:rPr>
          <w:color w:val="5F636A"/>
        </w:rPr>
        <w:t>upervisión. Para poder dar apoyo, los supervisores tienen que usar habilidades de IPC eficaces. Esas habilidades</w:t>
      </w:r>
      <w:r>
        <w:rPr>
          <w:color w:val="5F636A"/>
          <w:spacing w:val="-12"/>
        </w:rPr>
        <w:t xml:space="preserve"> </w:t>
      </w:r>
      <w:r>
        <w:rPr>
          <w:color w:val="5F636A"/>
        </w:rPr>
        <w:t>son</w:t>
      </w:r>
      <w:r>
        <w:rPr>
          <w:color w:val="5F636A"/>
          <w:spacing w:val="-12"/>
        </w:rPr>
        <w:t xml:space="preserve"> </w:t>
      </w:r>
      <w:r>
        <w:rPr>
          <w:color w:val="5F636A"/>
        </w:rPr>
        <w:t>similares</w:t>
      </w:r>
      <w:r>
        <w:rPr>
          <w:color w:val="5F636A"/>
          <w:spacing w:val="-12"/>
        </w:rPr>
        <w:t xml:space="preserve"> </w:t>
      </w:r>
      <w:r>
        <w:rPr>
          <w:color w:val="5F636A"/>
        </w:rPr>
        <w:t>a</w:t>
      </w:r>
      <w:r>
        <w:rPr>
          <w:color w:val="5F636A"/>
          <w:spacing w:val="-12"/>
        </w:rPr>
        <w:t xml:space="preserve"> </w:t>
      </w:r>
      <w:r>
        <w:rPr>
          <w:color w:val="5F636A"/>
        </w:rPr>
        <w:t>las</w:t>
      </w:r>
      <w:r>
        <w:rPr>
          <w:color w:val="5F636A"/>
          <w:spacing w:val="-12"/>
        </w:rPr>
        <w:t xml:space="preserve"> </w:t>
      </w:r>
      <w:r>
        <w:rPr>
          <w:color w:val="5F636A"/>
        </w:rPr>
        <w:t>habilidades</w:t>
      </w:r>
      <w:r>
        <w:rPr>
          <w:color w:val="5F636A"/>
          <w:spacing w:val="-12"/>
        </w:rPr>
        <w:t xml:space="preserve"> </w:t>
      </w:r>
      <w:r>
        <w:rPr>
          <w:color w:val="5F636A"/>
        </w:rPr>
        <w:t>de</w:t>
      </w:r>
      <w:r>
        <w:rPr>
          <w:color w:val="5F636A"/>
          <w:spacing w:val="-12"/>
        </w:rPr>
        <w:t xml:space="preserve"> </w:t>
      </w:r>
      <w:r>
        <w:rPr>
          <w:color w:val="5F636A"/>
        </w:rPr>
        <w:t>IPC</w:t>
      </w:r>
      <w:r>
        <w:rPr>
          <w:color w:val="5F636A"/>
          <w:spacing w:val="-12"/>
        </w:rPr>
        <w:t xml:space="preserve"> </w:t>
      </w:r>
      <w:r>
        <w:rPr>
          <w:color w:val="5F636A"/>
        </w:rPr>
        <w:t>que</w:t>
      </w:r>
      <w:r>
        <w:rPr>
          <w:color w:val="5F636A"/>
          <w:spacing w:val="-12"/>
        </w:rPr>
        <w:t xml:space="preserve"> </w:t>
      </w:r>
      <w:r>
        <w:rPr>
          <w:color w:val="5F636A"/>
        </w:rPr>
        <w:t>se</w:t>
      </w:r>
      <w:r>
        <w:rPr>
          <w:color w:val="5F636A"/>
          <w:spacing w:val="-12"/>
        </w:rPr>
        <w:t xml:space="preserve"> </w:t>
      </w:r>
      <w:r>
        <w:rPr>
          <w:color w:val="5F636A"/>
        </w:rPr>
        <w:t>usan</w:t>
      </w:r>
      <w:r>
        <w:rPr>
          <w:color w:val="5F636A"/>
          <w:spacing w:val="-12"/>
        </w:rPr>
        <w:t xml:space="preserve"> </w:t>
      </w:r>
      <w:r>
        <w:rPr>
          <w:color w:val="5F636A"/>
        </w:rPr>
        <w:t>en</w:t>
      </w:r>
      <w:r>
        <w:rPr>
          <w:color w:val="5F636A"/>
          <w:spacing w:val="-12"/>
        </w:rPr>
        <w:t xml:space="preserve"> </w:t>
      </w:r>
      <w:r>
        <w:rPr>
          <w:color w:val="5F636A"/>
        </w:rPr>
        <w:t>las</w:t>
      </w:r>
      <w:r>
        <w:rPr>
          <w:color w:val="5F636A"/>
          <w:spacing w:val="-12"/>
        </w:rPr>
        <w:t xml:space="preserve"> </w:t>
      </w:r>
      <w:r>
        <w:rPr>
          <w:color w:val="5F636A"/>
        </w:rPr>
        <w:t>interacciones</w:t>
      </w:r>
      <w:r>
        <w:rPr>
          <w:color w:val="5F636A"/>
          <w:spacing w:val="-12"/>
        </w:rPr>
        <w:t xml:space="preserve"> </w:t>
      </w:r>
      <w:r>
        <w:rPr>
          <w:color w:val="5F636A"/>
        </w:rPr>
        <w:t>eficaces</w:t>
      </w:r>
      <w:r>
        <w:rPr>
          <w:color w:val="5F636A"/>
          <w:spacing w:val="-12"/>
        </w:rPr>
        <w:t xml:space="preserve"> </w:t>
      </w:r>
      <w:r>
        <w:rPr>
          <w:color w:val="5F636A"/>
        </w:rPr>
        <w:t>entre</w:t>
      </w:r>
      <w:r>
        <w:rPr>
          <w:color w:val="5F636A"/>
          <w:spacing w:val="-12"/>
        </w:rPr>
        <w:t xml:space="preserve"> </w:t>
      </w:r>
      <w:r>
        <w:rPr>
          <w:color w:val="5F636A"/>
        </w:rPr>
        <w:t>los</w:t>
      </w:r>
      <w:r>
        <w:rPr>
          <w:color w:val="5F636A"/>
          <w:spacing w:val="-12"/>
        </w:rPr>
        <w:t xml:space="preserve"> </w:t>
      </w:r>
      <w:r>
        <w:rPr>
          <w:color w:val="5F636A"/>
          <w:spacing w:val="-8"/>
        </w:rPr>
        <w:t>FLW</w:t>
      </w:r>
      <w:r>
        <w:rPr>
          <w:color w:val="5F636A"/>
          <w:spacing w:val="-12"/>
        </w:rPr>
        <w:t xml:space="preserve"> </w:t>
      </w:r>
      <w:r>
        <w:rPr>
          <w:color w:val="5F636A"/>
        </w:rPr>
        <w:t>y</w:t>
      </w:r>
      <w:r>
        <w:rPr>
          <w:color w:val="5F636A"/>
          <w:spacing w:val="-12"/>
        </w:rPr>
        <w:t xml:space="preserve"> </w:t>
      </w:r>
      <w:r>
        <w:rPr>
          <w:color w:val="5F636A"/>
        </w:rPr>
        <w:t>los cuidadores.</w:t>
      </w:r>
      <w:r>
        <w:rPr>
          <w:color w:val="5F636A"/>
          <w:spacing w:val="-12"/>
        </w:rPr>
        <w:t xml:space="preserve"> </w:t>
      </w:r>
      <w:r>
        <w:rPr>
          <w:color w:val="5F636A"/>
        </w:rPr>
        <w:t>El</w:t>
      </w:r>
      <w:r>
        <w:rPr>
          <w:color w:val="5F636A"/>
          <w:spacing w:val="-12"/>
        </w:rPr>
        <w:t xml:space="preserve"> </w:t>
      </w:r>
      <w:r>
        <w:rPr>
          <w:color w:val="5F636A"/>
        </w:rPr>
        <w:t>beneficio</w:t>
      </w:r>
      <w:r>
        <w:rPr>
          <w:color w:val="5F636A"/>
          <w:spacing w:val="-12"/>
        </w:rPr>
        <w:t xml:space="preserve"> </w:t>
      </w:r>
      <w:r>
        <w:rPr>
          <w:color w:val="5F636A"/>
        </w:rPr>
        <w:t>esencial</w:t>
      </w:r>
      <w:r>
        <w:rPr>
          <w:color w:val="5F636A"/>
          <w:spacing w:val="-12"/>
        </w:rPr>
        <w:t xml:space="preserve"> </w:t>
      </w:r>
      <w:r>
        <w:rPr>
          <w:color w:val="5F636A"/>
        </w:rPr>
        <w:t>de</w:t>
      </w:r>
      <w:r>
        <w:rPr>
          <w:color w:val="5F636A"/>
          <w:spacing w:val="-12"/>
        </w:rPr>
        <w:t xml:space="preserve"> </w:t>
      </w:r>
      <w:r>
        <w:rPr>
          <w:color w:val="5F636A"/>
        </w:rPr>
        <w:t>una</w:t>
      </w:r>
      <w:r>
        <w:rPr>
          <w:color w:val="5F636A"/>
          <w:spacing w:val="-12"/>
        </w:rPr>
        <w:t xml:space="preserve"> </w:t>
      </w:r>
      <w:r>
        <w:rPr>
          <w:color w:val="5F636A"/>
        </w:rPr>
        <w:t>buena</w:t>
      </w:r>
      <w:r>
        <w:rPr>
          <w:color w:val="5F636A"/>
          <w:spacing w:val="-12"/>
        </w:rPr>
        <w:t xml:space="preserve"> </w:t>
      </w:r>
      <w:r>
        <w:rPr>
          <w:color w:val="5F636A"/>
        </w:rPr>
        <w:t>IPC,</w:t>
      </w:r>
      <w:r>
        <w:rPr>
          <w:color w:val="5F636A"/>
          <w:spacing w:val="-12"/>
        </w:rPr>
        <w:t xml:space="preserve"> </w:t>
      </w:r>
      <w:r>
        <w:rPr>
          <w:color w:val="5F636A"/>
        </w:rPr>
        <w:t>tanto</w:t>
      </w:r>
      <w:r>
        <w:rPr>
          <w:color w:val="5F636A"/>
          <w:spacing w:val="-12"/>
        </w:rPr>
        <w:t xml:space="preserve"> </w:t>
      </w:r>
      <w:r>
        <w:rPr>
          <w:color w:val="5F636A"/>
        </w:rPr>
        <w:t>en</w:t>
      </w:r>
      <w:r>
        <w:rPr>
          <w:color w:val="5F636A"/>
          <w:spacing w:val="-12"/>
        </w:rPr>
        <w:t xml:space="preserve"> </w:t>
      </w:r>
      <w:r>
        <w:rPr>
          <w:color w:val="5F636A"/>
        </w:rPr>
        <w:t>la</w:t>
      </w:r>
      <w:r>
        <w:rPr>
          <w:color w:val="5F636A"/>
          <w:spacing w:val="-12"/>
        </w:rPr>
        <w:t xml:space="preserve"> </w:t>
      </w:r>
      <w:r>
        <w:rPr>
          <w:color w:val="5F636A"/>
        </w:rPr>
        <w:t>supervisión</w:t>
      </w:r>
      <w:r>
        <w:rPr>
          <w:color w:val="5F636A"/>
          <w:spacing w:val="-12"/>
        </w:rPr>
        <w:t xml:space="preserve"> </w:t>
      </w:r>
      <w:r>
        <w:rPr>
          <w:color w:val="5F636A"/>
        </w:rPr>
        <w:t>de</w:t>
      </w:r>
      <w:r>
        <w:rPr>
          <w:color w:val="5F636A"/>
          <w:spacing w:val="-12"/>
        </w:rPr>
        <w:t xml:space="preserve"> </w:t>
      </w:r>
      <w:r>
        <w:rPr>
          <w:color w:val="5F636A"/>
        </w:rPr>
        <w:t>apoyo</w:t>
      </w:r>
      <w:r>
        <w:rPr>
          <w:color w:val="5F636A"/>
          <w:spacing w:val="-12"/>
        </w:rPr>
        <w:t xml:space="preserve"> </w:t>
      </w:r>
      <w:r>
        <w:rPr>
          <w:color w:val="5F636A"/>
        </w:rPr>
        <w:t>como</w:t>
      </w:r>
      <w:r>
        <w:rPr>
          <w:color w:val="5F636A"/>
          <w:spacing w:val="-12"/>
        </w:rPr>
        <w:t xml:space="preserve"> </w:t>
      </w:r>
      <w:r>
        <w:rPr>
          <w:color w:val="5F636A"/>
        </w:rPr>
        <w:t>en</w:t>
      </w:r>
      <w:r>
        <w:rPr>
          <w:color w:val="5F636A"/>
          <w:spacing w:val="-12"/>
        </w:rPr>
        <w:t xml:space="preserve"> </w:t>
      </w:r>
      <w:r>
        <w:rPr>
          <w:color w:val="5F636A"/>
        </w:rPr>
        <w:t>las</w:t>
      </w:r>
      <w:r>
        <w:rPr>
          <w:color w:val="5F636A"/>
          <w:spacing w:val="-12"/>
        </w:rPr>
        <w:t xml:space="preserve"> </w:t>
      </w:r>
      <w:r>
        <w:rPr>
          <w:color w:val="5F636A"/>
        </w:rPr>
        <w:t xml:space="preserve">interacciones entre </w:t>
      </w:r>
      <w:r>
        <w:rPr>
          <w:color w:val="5F636A"/>
          <w:spacing w:val="-8"/>
        </w:rPr>
        <w:t xml:space="preserve">FLW </w:t>
      </w:r>
      <w:r>
        <w:rPr>
          <w:color w:val="5F636A"/>
        </w:rPr>
        <w:t>y cuidadores, es que crea confianza y establece un espíritu de</w:t>
      </w:r>
      <w:r>
        <w:rPr>
          <w:color w:val="5F636A"/>
          <w:spacing w:val="-40"/>
        </w:rPr>
        <w:t xml:space="preserve"> </w:t>
      </w:r>
      <w:r>
        <w:rPr>
          <w:color w:val="5F636A"/>
        </w:rPr>
        <w:t>cooperación.</w:t>
      </w:r>
    </w:p>
    <w:p w:rsidR="00157B2E" w:rsidRDefault="00157B2E">
      <w:pPr>
        <w:pStyle w:val="BodyText"/>
        <w:spacing w:before="8"/>
        <w:rPr>
          <w:sz w:val="21"/>
        </w:rPr>
      </w:pPr>
    </w:p>
    <w:p w:rsidR="00157B2E" w:rsidRDefault="000A7974">
      <w:pPr>
        <w:ind w:left="1080"/>
        <w:rPr>
          <w:b/>
          <w:sz w:val="20"/>
        </w:rPr>
      </w:pPr>
      <w:r>
        <w:rPr>
          <w:b/>
          <w:color w:val="5F636A"/>
          <w:sz w:val="20"/>
        </w:rPr>
        <w:t>Los supervisores de apoyo usan estas técnicas básicas de IPC:</w:t>
      </w:r>
    </w:p>
    <w:p w:rsidR="00157B2E" w:rsidRDefault="000A7974">
      <w:pPr>
        <w:pStyle w:val="ListParagraph"/>
        <w:numPr>
          <w:ilvl w:val="1"/>
          <w:numId w:val="43"/>
        </w:numPr>
        <w:tabs>
          <w:tab w:val="left" w:pos="1439"/>
          <w:tab w:val="left" w:pos="1440"/>
        </w:tabs>
        <w:spacing w:before="19"/>
        <w:rPr>
          <w:color w:val="5F636A"/>
          <w:sz w:val="20"/>
        </w:rPr>
      </w:pPr>
      <w:r>
        <w:rPr>
          <w:color w:val="5F636A"/>
          <w:w w:val="95"/>
          <w:sz w:val="20"/>
        </w:rPr>
        <w:t>Escucha</w:t>
      </w:r>
      <w:r>
        <w:rPr>
          <w:color w:val="5F636A"/>
          <w:spacing w:val="18"/>
          <w:w w:val="95"/>
          <w:sz w:val="20"/>
        </w:rPr>
        <w:t xml:space="preserve"> </w:t>
      </w:r>
      <w:r>
        <w:rPr>
          <w:color w:val="5F636A"/>
          <w:w w:val="95"/>
          <w:sz w:val="20"/>
        </w:rPr>
        <w:t>activa</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Lenguaje</w:t>
      </w:r>
      <w:r>
        <w:rPr>
          <w:color w:val="5F636A"/>
          <w:spacing w:val="-27"/>
          <w:sz w:val="20"/>
        </w:rPr>
        <w:t xml:space="preserve"> </w:t>
      </w:r>
      <w:r>
        <w:rPr>
          <w:color w:val="5F636A"/>
          <w:sz w:val="20"/>
        </w:rPr>
        <w:t>corporal</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Preguntas</w:t>
      </w:r>
      <w:r>
        <w:rPr>
          <w:color w:val="5F636A"/>
          <w:spacing w:val="-21"/>
          <w:sz w:val="20"/>
        </w:rPr>
        <w:t xml:space="preserve"> </w:t>
      </w:r>
      <w:r>
        <w:rPr>
          <w:color w:val="5F636A"/>
          <w:sz w:val="20"/>
        </w:rPr>
        <w:t>abiertas</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Aclaración</w:t>
      </w:r>
    </w:p>
    <w:p w:rsidR="00157B2E" w:rsidRDefault="000A7974">
      <w:pPr>
        <w:pStyle w:val="BodyText"/>
        <w:spacing w:before="8"/>
        <w:rPr>
          <w:sz w:val="10"/>
        </w:rPr>
      </w:pPr>
      <w:r>
        <w:pict>
          <v:group id="_x0000_s1293" alt="" style="position:absolute;margin-left:36pt;margin-top:8.1pt;width:171pt;height:58.95pt;z-index:251639296;mso-wrap-distance-left:0;mso-wrap-distance-right:0;mso-position-horizontal-relative:page" coordorigin="720,162" coordsize="3420,1179">
            <v:shape id="_x0000_s1294" alt="" style="position:absolute;left:720;top:162;width:3420;height:1179" coordorigin="720,162" coordsize="3420,1179" path="m4021,162r-3182,l793,172r-38,25l729,235r-9,46l720,1222r9,46l755,1306r38,26l839,1341r3182,l4067,1332r38,-26l4131,1268r9,-46l4140,281r-9,-46l4105,197r-38,-25l4021,162xe" fillcolor="#40b4e2" stroked="f">
              <v:path arrowok="t"/>
            </v:shape>
            <v:shape id="_x0000_s1295" alt="" style="position:absolute;left:1057;top:348;width:606;height:806" coordorigin="1058,349" coordsize="606,806" o:spt="100" adj="0,,0" path="m1317,349r-64,7l1178,390r-61,52l1075,510r-17,81l1064,661r22,68l1120,792r43,58l1211,901r16,14l1259,942r16,14l1292,975r12,19l1314,1015r7,23l1338,1074r29,31l1401,1130r37,17l1508,1154r63,-20l1604,1106r-88,l1450,1103r-17,-8l1418,1086r-15,-12l1390,1062r-13,-15l1369,1032r-5,-16l1358,997r-12,-27l1328,946r-20,-22l1285,904r-52,-48l1185,803r-39,-58l1117,679r-12,-68l1112,545r27,-59l1189,437r33,-20l1259,402r38,-8l1436,394r-3,-3l1380,361r-63,-12xm1639,943r-15,6l1618,965r-11,64l1570,1079r-54,27l1604,1106r18,-14l1655,1034r9,-69l1655,949r-16,-6xm1436,394r-139,l1336,395r40,13l1409,430r24,32l1443,502r9,16l1468,524r15,-6l1489,502r-17,-63l1436,394xe" fillcolor="black" stroked="f">
              <v:stroke joinstyle="round"/>
              <v:formulas/>
              <v:path arrowok="t" o:connecttype="segments"/>
            </v:shape>
            <v:shape id="_x0000_s1296" type="#_x0000_t75" alt="" style="position:absolute;left:1137;top:450;width:465;height:537">
              <v:imagedata r:id="rId92" o:title=""/>
            </v:shape>
            <v:shape id="_x0000_s1297" type="#_x0000_t202" alt="" style="position:absolute;left:720;top:647;width:221;height:439;mso-wrap-style:square;v-text-anchor:top" filled="f" stroked="f">
              <v:textbox inset="0,0,0,0">
                <w:txbxContent>
                  <w:p w:rsidR="00157B2E" w:rsidRDefault="000A7974">
                    <w:pPr>
                      <w:spacing w:before="21"/>
                      <w:rPr>
                        <w:b/>
                        <w:sz w:val="36"/>
                      </w:rPr>
                    </w:pPr>
                    <w:r>
                      <w:rPr>
                        <w:b/>
                        <w:color w:val="40B4E2"/>
                        <w:w w:val="99"/>
                        <w:sz w:val="36"/>
                      </w:rPr>
                      <w:t>a</w:t>
                    </w:r>
                  </w:p>
                </w:txbxContent>
              </v:textbox>
            </v:shape>
            <v:shape id="_x0000_s1298" type="#_x0000_t202" alt="" style="position:absolute;left:2115;top:388;width:1273;height:708;mso-wrap-style:square;v-text-anchor:top" filled="f" stroked="f">
              <v:textbox inset="0,0,0,0">
                <w:txbxContent>
                  <w:p w:rsidR="00157B2E" w:rsidRDefault="000A7974">
                    <w:pPr>
                      <w:spacing w:line="249" w:lineRule="auto"/>
                      <w:ind w:right="-7"/>
                      <w:rPr>
                        <w:rFonts w:ascii="Arial Rounded MT Bold"/>
                        <w:sz w:val="30"/>
                      </w:rPr>
                    </w:pPr>
                    <w:r>
                      <w:rPr>
                        <w:rFonts w:ascii="Arial Rounded MT Bold"/>
                        <w:sz w:val="30"/>
                      </w:rPr>
                      <w:t>Escucha activa</w:t>
                    </w:r>
                  </w:p>
                </w:txbxContent>
              </v:textbox>
            </v:shape>
            <w10:wrap type="topAndBottom" anchorx="page"/>
          </v:group>
        </w:pict>
      </w:r>
    </w:p>
    <w:p w:rsidR="00157B2E" w:rsidRDefault="000A7974">
      <w:pPr>
        <w:pStyle w:val="BodyText"/>
        <w:spacing w:before="99" w:line="261" w:lineRule="auto"/>
        <w:ind w:left="720" w:right="1436"/>
        <w:jc w:val="both"/>
      </w:pPr>
      <w:r>
        <w:rPr>
          <w:color w:val="5F636A"/>
        </w:rPr>
        <w:t xml:space="preserve">La escucha activa es escuchar a otra persona de un modo que transmita comprensión, empatía e interés. Escuchar de forma activa es muy diferente de simplemente </w:t>
      </w:r>
      <w:r>
        <w:rPr>
          <w:color w:val="5F636A"/>
          <w:spacing w:val="-4"/>
        </w:rPr>
        <w:t xml:space="preserve">oír. </w:t>
      </w:r>
      <w:r>
        <w:rPr>
          <w:color w:val="5F636A"/>
        </w:rPr>
        <w:t>Cuando se hace bien, la persona que habla</w:t>
      </w:r>
      <w:r>
        <w:rPr>
          <w:color w:val="5F636A"/>
          <w:spacing w:val="-37"/>
        </w:rPr>
        <w:t xml:space="preserve"> </w:t>
      </w:r>
      <w:r>
        <w:rPr>
          <w:color w:val="5F636A"/>
        </w:rPr>
        <w:t>se siente</w:t>
      </w:r>
      <w:r>
        <w:rPr>
          <w:color w:val="5F636A"/>
          <w:spacing w:val="-8"/>
        </w:rPr>
        <w:t xml:space="preserve"> </w:t>
      </w:r>
      <w:r>
        <w:rPr>
          <w:color w:val="5F636A"/>
        </w:rPr>
        <w:t>importante,</w:t>
      </w:r>
      <w:r>
        <w:rPr>
          <w:color w:val="5F636A"/>
          <w:spacing w:val="-8"/>
        </w:rPr>
        <w:t xml:space="preserve"> </w:t>
      </w:r>
      <w:r>
        <w:rPr>
          <w:color w:val="5F636A"/>
        </w:rPr>
        <w:t>reconocida</w:t>
      </w:r>
      <w:r>
        <w:rPr>
          <w:color w:val="5F636A"/>
          <w:spacing w:val="-8"/>
        </w:rPr>
        <w:t xml:space="preserve"> </w:t>
      </w:r>
      <w:r>
        <w:rPr>
          <w:color w:val="5F636A"/>
        </w:rPr>
        <w:t>y</w:t>
      </w:r>
      <w:r>
        <w:rPr>
          <w:color w:val="5F636A"/>
          <w:spacing w:val="-8"/>
        </w:rPr>
        <w:t xml:space="preserve"> </w:t>
      </w:r>
      <w:r>
        <w:rPr>
          <w:color w:val="5F636A"/>
        </w:rPr>
        <w:t>empoderada.</w:t>
      </w:r>
      <w:r>
        <w:rPr>
          <w:color w:val="5F636A"/>
          <w:spacing w:val="-13"/>
        </w:rPr>
        <w:t xml:space="preserve"> </w:t>
      </w:r>
      <w:r>
        <w:rPr>
          <w:color w:val="5F636A"/>
        </w:rPr>
        <w:t>Ali</w:t>
      </w:r>
      <w:r>
        <w:rPr>
          <w:color w:val="5F636A"/>
        </w:rPr>
        <w:t>enta</w:t>
      </w:r>
      <w:r>
        <w:rPr>
          <w:color w:val="5F636A"/>
          <w:spacing w:val="-8"/>
        </w:rPr>
        <w:t xml:space="preserve"> </w:t>
      </w:r>
      <w:r>
        <w:rPr>
          <w:color w:val="5F636A"/>
        </w:rPr>
        <w:t>a</w:t>
      </w:r>
      <w:r>
        <w:rPr>
          <w:color w:val="5F636A"/>
          <w:spacing w:val="-8"/>
        </w:rPr>
        <w:t xml:space="preserve"> </w:t>
      </w:r>
      <w:r>
        <w:rPr>
          <w:color w:val="5F636A"/>
        </w:rPr>
        <w:t>la</w:t>
      </w:r>
      <w:r>
        <w:rPr>
          <w:color w:val="5F636A"/>
          <w:spacing w:val="-8"/>
        </w:rPr>
        <w:t xml:space="preserve"> </w:t>
      </w:r>
      <w:r>
        <w:rPr>
          <w:color w:val="5F636A"/>
        </w:rPr>
        <w:t>persona</w:t>
      </w:r>
      <w:r>
        <w:rPr>
          <w:color w:val="5F636A"/>
          <w:spacing w:val="-8"/>
        </w:rPr>
        <w:t xml:space="preserve"> </w:t>
      </w:r>
      <w:r>
        <w:rPr>
          <w:color w:val="5F636A"/>
        </w:rPr>
        <w:t>que</w:t>
      </w:r>
      <w:r>
        <w:rPr>
          <w:color w:val="5F636A"/>
          <w:spacing w:val="-8"/>
        </w:rPr>
        <w:t xml:space="preserve"> </w:t>
      </w:r>
      <w:r>
        <w:rPr>
          <w:color w:val="5F636A"/>
        </w:rPr>
        <w:t>habla</w:t>
      </w:r>
      <w:r>
        <w:rPr>
          <w:color w:val="5F636A"/>
          <w:spacing w:val="-8"/>
        </w:rPr>
        <w:t xml:space="preserve"> </w:t>
      </w:r>
      <w:r>
        <w:rPr>
          <w:color w:val="5F636A"/>
        </w:rPr>
        <w:t>a</w:t>
      </w:r>
      <w:r>
        <w:rPr>
          <w:color w:val="5F636A"/>
          <w:spacing w:val="-8"/>
        </w:rPr>
        <w:t xml:space="preserve"> </w:t>
      </w:r>
      <w:r>
        <w:rPr>
          <w:color w:val="5F636A"/>
        </w:rPr>
        <w:t>comunicarse</w:t>
      </w:r>
      <w:r>
        <w:rPr>
          <w:color w:val="5F636A"/>
          <w:spacing w:val="-8"/>
        </w:rPr>
        <w:t xml:space="preserve"> </w:t>
      </w:r>
      <w:r>
        <w:rPr>
          <w:color w:val="5F636A"/>
        </w:rPr>
        <w:t>de</w:t>
      </w:r>
      <w:r>
        <w:rPr>
          <w:color w:val="5F636A"/>
          <w:spacing w:val="-8"/>
        </w:rPr>
        <w:t xml:space="preserve"> </w:t>
      </w:r>
      <w:r>
        <w:rPr>
          <w:color w:val="5F636A"/>
        </w:rPr>
        <w:t>manera</w:t>
      </w:r>
      <w:r>
        <w:rPr>
          <w:color w:val="5F636A"/>
          <w:spacing w:val="-8"/>
        </w:rPr>
        <w:t xml:space="preserve"> </w:t>
      </w:r>
      <w:r>
        <w:rPr>
          <w:color w:val="5F636A"/>
        </w:rPr>
        <w:t xml:space="preserve">abierta. Los supervisores de apoyo quieren que los </w:t>
      </w:r>
      <w:r>
        <w:rPr>
          <w:color w:val="5F636A"/>
          <w:spacing w:val="-8"/>
        </w:rPr>
        <w:t xml:space="preserve">FLW </w:t>
      </w:r>
      <w:r>
        <w:rPr>
          <w:color w:val="5F636A"/>
        </w:rPr>
        <w:t>se sientan en libertad de hablar sobre cualquier asunto o problema de manera que puedan trabajar juntos a fin de encontrar</w:t>
      </w:r>
      <w:r>
        <w:rPr>
          <w:color w:val="5F636A"/>
          <w:spacing w:val="-36"/>
        </w:rPr>
        <w:t xml:space="preserve"> </w:t>
      </w:r>
      <w:r>
        <w:rPr>
          <w:color w:val="5F636A"/>
        </w:rPr>
        <w:t>soluciones.</w:t>
      </w:r>
    </w:p>
    <w:p w:rsidR="00157B2E" w:rsidRDefault="00157B2E">
      <w:pPr>
        <w:pStyle w:val="BodyText"/>
        <w:spacing w:before="7"/>
        <w:rPr>
          <w:sz w:val="21"/>
        </w:rPr>
      </w:pPr>
    </w:p>
    <w:p w:rsidR="00157B2E" w:rsidRDefault="000A7974">
      <w:pPr>
        <w:pStyle w:val="BodyText"/>
        <w:spacing w:line="261" w:lineRule="auto"/>
        <w:ind w:left="720" w:right="1437"/>
        <w:jc w:val="both"/>
      </w:pPr>
      <w:r>
        <w:rPr>
          <w:color w:val="5F636A"/>
        </w:rPr>
        <w:t>La</w:t>
      </w:r>
      <w:r>
        <w:rPr>
          <w:color w:val="5F636A"/>
          <w:spacing w:val="-12"/>
        </w:rPr>
        <w:t xml:space="preserve"> </w:t>
      </w:r>
      <w:r>
        <w:rPr>
          <w:color w:val="5F636A"/>
        </w:rPr>
        <w:t>escucha</w:t>
      </w:r>
      <w:r>
        <w:rPr>
          <w:color w:val="5F636A"/>
          <w:spacing w:val="-12"/>
        </w:rPr>
        <w:t xml:space="preserve"> </w:t>
      </w:r>
      <w:r>
        <w:rPr>
          <w:color w:val="5F636A"/>
        </w:rPr>
        <w:t>ac</w:t>
      </w:r>
      <w:r>
        <w:rPr>
          <w:color w:val="5F636A"/>
        </w:rPr>
        <w:t>tiva</w:t>
      </w:r>
      <w:r>
        <w:rPr>
          <w:color w:val="5F636A"/>
          <w:spacing w:val="-12"/>
        </w:rPr>
        <w:t xml:space="preserve"> </w:t>
      </w:r>
      <w:r>
        <w:rPr>
          <w:color w:val="5F636A"/>
        </w:rPr>
        <w:t>requiere</w:t>
      </w:r>
      <w:r>
        <w:rPr>
          <w:color w:val="5F636A"/>
          <w:spacing w:val="-12"/>
        </w:rPr>
        <w:t xml:space="preserve"> </w:t>
      </w:r>
      <w:r>
        <w:rPr>
          <w:color w:val="5F636A"/>
        </w:rPr>
        <w:t>esfuerzo,</w:t>
      </w:r>
      <w:r>
        <w:rPr>
          <w:color w:val="5F636A"/>
          <w:spacing w:val="-12"/>
        </w:rPr>
        <w:t xml:space="preserve"> </w:t>
      </w:r>
      <w:r>
        <w:rPr>
          <w:color w:val="5F636A"/>
        </w:rPr>
        <w:t>habilidad</w:t>
      </w:r>
      <w:r>
        <w:rPr>
          <w:color w:val="5F636A"/>
          <w:spacing w:val="-12"/>
        </w:rPr>
        <w:t xml:space="preserve"> </w:t>
      </w:r>
      <w:r>
        <w:rPr>
          <w:color w:val="5F636A"/>
        </w:rPr>
        <w:t>y</w:t>
      </w:r>
      <w:r>
        <w:rPr>
          <w:color w:val="5F636A"/>
          <w:spacing w:val="-12"/>
        </w:rPr>
        <w:t xml:space="preserve"> </w:t>
      </w:r>
      <w:r>
        <w:rPr>
          <w:color w:val="5F636A"/>
        </w:rPr>
        <w:t>compromiso,</w:t>
      </w:r>
      <w:r>
        <w:rPr>
          <w:color w:val="5F636A"/>
          <w:spacing w:val="-12"/>
        </w:rPr>
        <w:t xml:space="preserve"> </w:t>
      </w:r>
      <w:r>
        <w:rPr>
          <w:color w:val="5F636A"/>
        </w:rPr>
        <w:t>y</w:t>
      </w:r>
      <w:r>
        <w:rPr>
          <w:color w:val="5F636A"/>
          <w:spacing w:val="-12"/>
        </w:rPr>
        <w:t xml:space="preserve"> </w:t>
      </w:r>
      <w:r>
        <w:rPr>
          <w:color w:val="5F636A"/>
        </w:rPr>
        <w:t>es</w:t>
      </w:r>
      <w:r>
        <w:rPr>
          <w:color w:val="5F636A"/>
          <w:spacing w:val="-12"/>
        </w:rPr>
        <w:t xml:space="preserve"> </w:t>
      </w:r>
      <w:r>
        <w:rPr>
          <w:color w:val="5F636A"/>
        </w:rPr>
        <w:t>mucho</w:t>
      </w:r>
      <w:r>
        <w:rPr>
          <w:color w:val="5F636A"/>
          <w:spacing w:val="-12"/>
        </w:rPr>
        <w:t xml:space="preserve"> </w:t>
      </w:r>
      <w:r>
        <w:rPr>
          <w:color w:val="5F636A"/>
        </w:rPr>
        <w:t>más</w:t>
      </w:r>
      <w:r>
        <w:rPr>
          <w:color w:val="5F636A"/>
          <w:spacing w:val="-12"/>
        </w:rPr>
        <w:t xml:space="preserve"> </w:t>
      </w:r>
      <w:r>
        <w:rPr>
          <w:color w:val="5F636A"/>
        </w:rPr>
        <w:t>fácil</w:t>
      </w:r>
      <w:r>
        <w:rPr>
          <w:color w:val="5F636A"/>
          <w:spacing w:val="-12"/>
        </w:rPr>
        <w:t xml:space="preserve"> </w:t>
      </w:r>
      <w:r>
        <w:rPr>
          <w:color w:val="5F636A"/>
        </w:rPr>
        <w:t>hacerla</w:t>
      </w:r>
      <w:r>
        <w:rPr>
          <w:color w:val="5F636A"/>
          <w:spacing w:val="-12"/>
        </w:rPr>
        <w:t xml:space="preserve"> </w:t>
      </w:r>
      <w:r>
        <w:rPr>
          <w:color w:val="5F636A"/>
        </w:rPr>
        <w:t>en</w:t>
      </w:r>
      <w:r>
        <w:rPr>
          <w:color w:val="5F636A"/>
          <w:spacing w:val="-12"/>
        </w:rPr>
        <w:t xml:space="preserve"> </w:t>
      </w:r>
      <w:r>
        <w:rPr>
          <w:color w:val="5F636A"/>
        </w:rPr>
        <w:t>un</w:t>
      </w:r>
      <w:r>
        <w:rPr>
          <w:color w:val="5F636A"/>
          <w:spacing w:val="-12"/>
        </w:rPr>
        <w:t xml:space="preserve"> </w:t>
      </w:r>
      <w:r>
        <w:rPr>
          <w:color w:val="5F636A"/>
        </w:rPr>
        <w:t>ambiente</w:t>
      </w:r>
      <w:r>
        <w:rPr>
          <w:color w:val="5F636A"/>
          <w:spacing w:val="-12"/>
        </w:rPr>
        <w:t xml:space="preserve"> </w:t>
      </w:r>
      <w:r>
        <w:rPr>
          <w:color w:val="5F636A"/>
        </w:rPr>
        <w:t xml:space="preserve">que no sea estresante. Una manera de escuchar activamente es replantear, o </w:t>
      </w:r>
      <w:r>
        <w:rPr>
          <w:b/>
          <w:color w:val="5F636A"/>
        </w:rPr>
        <w:t>parafrasear</w:t>
      </w:r>
      <w:r>
        <w:rPr>
          <w:color w:val="5F636A"/>
        </w:rPr>
        <w:t xml:space="preserve">, lo que dijo la persona, usando diferentes palabras. Esto demuestra que se está prestando atención </w:t>
      </w:r>
      <w:r>
        <w:rPr>
          <w:i/>
          <w:color w:val="5F636A"/>
        </w:rPr>
        <w:t>y</w:t>
      </w:r>
      <w:r>
        <w:rPr>
          <w:i/>
          <w:color w:val="5F636A"/>
          <w:spacing w:val="-4"/>
        </w:rPr>
        <w:t xml:space="preserve"> </w:t>
      </w:r>
      <w:r>
        <w:rPr>
          <w:color w:val="5F636A"/>
        </w:rPr>
        <w:t>entendiendo.</w:t>
      </w:r>
    </w:p>
    <w:p w:rsidR="00157B2E" w:rsidRDefault="00157B2E">
      <w:pPr>
        <w:pStyle w:val="BodyText"/>
        <w:spacing w:before="7"/>
        <w:rPr>
          <w:sz w:val="21"/>
        </w:rPr>
      </w:pPr>
    </w:p>
    <w:p w:rsidR="00157B2E" w:rsidRDefault="000A7974">
      <w:pPr>
        <w:pStyle w:val="ListParagraph"/>
        <w:numPr>
          <w:ilvl w:val="1"/>
          <w:numId w:val="43"/>
        </w:numPr>
        <w:tabs>
          <w:tab w:val="left" w:pos="1439"/>
          <w:tab w:val="left" w:pos="1440"/>
        </w:tabs>
        <w:rPr>
          <w:color w:val="5F636A"/>
          <w:sz w:val="20"/>
        </w:rPr>
      </w:pPr>
      <w:r>
        <w:rPr>
          <w:color w:val="5F636A"/>
          <w:sz w:val="20"/>
        </w:rPr>
        <w:t>Ejemplo de</w:t>
      </w:r>
      <w:r>
        <w:rPr>
          <w:color w:val="5F636A"/>
          <w:spacing w:val="-23"/>
          <w:sz w:val="20"/>
        </w:rPr>
        <w:t xml:space="preserve"> </w:t>
      </w:r>
      <w:r>
        <w:rPr>
          <w:color w:val="5F636A"/>
          <w:sz w:val="20"/>
        </w:rPr>
        <w:t>paráfrasis</w:t>
      </w:r>
    </w:p>
    <w:p w:rsidR="00157B2E" w:rsidRDefault="000A7974">
      <w:pPr>
        <w:pStyle w:val="ListParagraph"/>
        <w:numPr>
          <w:ilvl w:val="2"/>
          <w:numId w:val="43"/>
        </w:numPr>
        <w:tabs>
          <w:tab w:val="left" w:pos="1799"/>
          <w:tab w:val="left" w:pos="1800"/>
        </w:tabs>
        <w:spacing w:before="19" w:line="261" w:lineRule="auto"/>
        <w:ind w:left="1800" w:right="4409"/>
        <w:rPr>
          <w:sz w:val="20"/>
        </w:rPr>
      </w:pPr>
      <w:r>
        <w:rPr>
          <w:color w:val="5F636A"/>
          <w:sz w:val="20"/>
        </w:rPr>
        <w:t>Enunciado:</w:t>
      </w:r>
      <w:r>
        <w:rPr>
          <w:color w:val="5F636A"/>
          <w:spacing w:val="-14"/>
          <w:sz w:val="20"/>
        </w:rPr>
        <w:t xml:space="preserve"> </w:t>
      </w:r>
      <w:r>
        <w:rPr>
          <w:color w:val="5F636A"/>
          <w:sz w:val="20"/>
        </w:rPr>
        <w:t>Realmente</w:t>
      </w:r>
      <w:r>
        <w:rPr>
          <w:color w:val="5F636A"/>
          <w:spacing w:val="-14"/>
          <w:sz w:val="20"/>
        </w:rPr>
        <w:t xml:space="preserve"> </w:t>
      </w:r>
      <w:r>
        <w:rPr>
          <w:color w:val="5F636A"/>
          <w:sz w:val="20"/>
        </w:rPr>
        <w:t>no</w:t>
      </w:r>
      <w:r>
        <w:rPr>
          <w:color w:val="5F636A"/>
          <w:spacing w:val="-14"/>
          <w:sz w:val="20"/>
        </w:rPr>
        <w:t xml:space="preserve"> </w:t>
      </w:r>
      <w:r>
        <w:rPr>
          <w:color w:val="5F636A"/>
          <w:sz w:val="20"/>
        </w:rPr>
        <w:t>esperábamos</w:t>
      </w:r>
      <w:r>
        <w:rPr>
          <w:color w:val="5F636A"/>
          <w:spacing w:val="-14"/>
          <w:sz w:val="20"/>
        </w:rPr>
        <w:t xml:space="preserve"> </w:t>
      </w:r>
      <w:r>
        <w:rPr>
          <w:color w:val="5F636A"/>
          <w:sz w:val="20"/>
        </w:rPr>
        <w:t>que</w:t>
      </w:r>
      <w:r>
        <w:rPr>
          <w:color w:val="5F636A"/>
          <w:spacing w:val="-14"/>
          <w:sz w:val="20"/>
        </w:rPr>
        <w:t xml:space="preserve"> </w:t>
      </w:r>
      <w:r>
        <w:rPr>
          <w:color w:val="5F636A"/>
          <w:sz w:val="20"/>
        </w:rPr>
        <w:t>agregar</w:t>
      </w:r>
      <w:r>
        <w:rPr>
          <w:color w:val="5F636A"/>
          <w:spacing w:val="-14"/>
          <w:sz w:val="20"/>
        </w:rPr>
        <w:t xml:space="preserve"> </w:t>
      </w:r>
      <w:r>
        <w:rPr>
          <w:color w:val="5F636A"/>
          <w:sz w:val="20"/>
        </w:rPr>
        <w:t>una</w:t>
      </w:r>
      <w:r>
        <w:rPr>
          <w:color w:val="5F636A"/>
          <w:spacing w:val="-14"/>
          <w:sz w:val="20"/>
        </w:rPr>
        <w:t xml:space="preserve"> </w:t>
      </w:r>
      <w:r>
        <w:rPr>
          <w:color w:val="5F636A"/>
          <w:sz w:val="20"/>
        </w:rPr>
        <w:t>vacuna nueva</w:t>
      </w:r>
      <w:r>
        <w:rPr>
          <w:color w:val="5F636A"/>
          <w:spacing w:val="-8"/>
          <w:sz w:val="20"/>
        </w:rPr>
        <w:t xml:space="preserve"> </w:t>
      </w:r>
      <w:r>
        <w:rPr>
          <w:color w:val="5F636A"/>
          <w:sz w:val="20"/>
        </w:rPr>
        <w:t>crearía</w:t>
      </w:r>
      <w:r>
        <w:rPr>
          <w:color w:val="5F636A"/>
          <w:spacing w:val="-8"/>
          <w:sz w:val="20"/>
        </w:rPr>
        <w:t xml:space="preserve"> </w:t>
      </w:r>
      <w:r>
        <w:rPr>
          <w:color w:val="5F636A"/>
          <w:sz w:val="20"/>
        </w:rPr>
        <w:t>todos</w:t>
      </w:r>
      <w:r>
        <w:rPr>
          <w:color w:val="5F636A"/>
          <w:spacing w:val="-8"/>
          <w:sz w:val="20"/>
        </w:rPr>
        <w:t xml:space="preserve"> </w:t>
      </w:r>
      <w:r>
        <w:rPr>
          <w:color w:val="5F636A"/>
          <w:sz w:val="20"/>
        </w:rPr>
        <w:t>los</w:t>
      </w:r>
      <w:r>
        <w:rPr>
          <w:color w:val="5F636A"/>
          <w:spacing w:val="-8"/>
          <w:sz w:val="20"/>
        </w:rPr>
        <w:t xml:space="preserve"> </w:t>
      </w:r>
      <w:r>
        <w:rPr>
          <w:color w:val="5F636A"/>
          <w:sz w:val="20"/>
        </w:rPr>
        <w:t>problemas</w:t>
      </w:r>
      <w:r>
        <w:rPr>
          <w:color w:val="5F636A"/>
          <w:spacing w:val="-8"/>
          <w:sz w:val="20"/>
        </w:rPr>
        <w:t xml:space="preserve"> </w:t>
      </w:r>
      <w:r>
        <w:rPr>
          <w:color w:val="5F636A"/>
          <w:sz w:val="20"/>
        </w:rPr>
        <w:t>que</w:t>
      </w:r>
      <w:r>
        <w:rPr>
          <w:color w:val="5F636A"/>
          <w:spacing w:val="-8"/>
          <w:sz w:val="20"/>
        </w:rPr>
        <w:t xml:space="preserve"> </w:t>
      </w:r>
      <w:r>
        <w:rPr>
          <w:color w:val="5F636A"/>
          <w:sz w:val="20"/>
        </w:rPr>
        <w:t>creó.</w:t>
      </w:r>
    </w:p>
    <w:p w:rsidR="00157B2E" w:rsidRDefault="000A7974">
      <w:pPr>
        <w:pStyle w:val="ListParagraph"/>
        <w:numPr>
          <w:ilvl w:val="2"/>
          <w:numId w:val="43"/>
        </w:numPr>
        <w:tabs>
          <w:tab w:val="left" w:pos="1799"/>
          <w:tab w:val="left" w:pos="1800"/>
        </w:tabs>
        <w:spacing w:line="261" w:lineRule="auto"/>
        <w:ind w:left="1800" w:right="4905"/>
        <w:rPr>
          <w:sz w:val="20"/>
        </w:rPr>
      </w:pPr>
      <w:r>
        <w:rPr>
          <w:color w:val="5F636A"/>
          <w:sz w:val="20"/>
        </w:rPr>
        <w:t>Paráfrasis:</w:t>
      </w:r>
      <w:r>
        <w:rPr>
          <w:color w:val="5F636A"/>
          <w:spacing w:val="-25"/>
          <w:sz w:val="20"/>
        </w:rPr>
        <w:t xml:space="preserve"> </w:t>
      </w:r>
      <w:r>
        <w:rPr>
          <w:color w:val="5F636A"/>
          <w:sz w:val="20"/>
        </w:rPr>
        <w:t>Así</w:t>
      </w:r>
      <w:r>
        <w:rPr>
          <w:color w:val="5F636A"/>
          <w:spacing w:val="-21"/>
          <w:sz w:val="20"/>
        </w:rPr>
        <w:t xml:space="preserve"> </w:t>
      </w:r>
      <w:r>
        <w:rPr>
          <w:color w:val="5F636A"/>
          <w:sz w:val="20"/>
        </w:rPr>
        <w:t>que,</w:t>
      </w:r>
      <w:r>
        <w:rPr>
          <w:color w:val="5F636A"/>
          <w:spacing w:val="-21"/>
          <w:sz w:val="20"/>
        </w:rPr>
        <w:t xml:space="preserve"> </w:t>
      </w:r>
      <w:r>
        <w:rPr>
          <w:color w:val="5F636A"/>
          <w:sz w:val="20"/>
        </w:rPr>
        <w:t>agregar</w:t>
      </w:r>
      <w:r>
        <w:rPr>
          <w:color w:val="5F636A"/>
          <w:spacing w:val="-21"/>
          <w:sz w:val="20"/>
        </w:rPr>
        <w:t xml:space="preserve"> </w:t>
      </w:r>
      <w:r>
        <w:rPr>
          <w:color w:val="5F636A"/>
          <w:sz w:val="20"/>
        </w:rPr>
        <w:t>una</w:t>
      </w:r>
      <w:r>
        <w:rPr>
          <w:color w:val="5F636A"/>
          <w:spacing w:val="-21"/>
          <w:sz w:val="20"/>
        </w:rPr>
        <w:t xml:space="preserve"> </w:t>
      </w:r>
      <w:r>
        <w:rPr>
          <w:color w:val="5F636A"/>
          <w:sz w:val="20"/>
        </w:rPr>
        <w:t>vacuna</w:t>
      </w:r>
      <w:r>
        <w:rPr>
          <w:color w:val="5F636A"/>
          <w:spacing w:val="-21"/>
          <w:sz w:val="20"/>
        </w:rPr>
        <w:t xml:space="preserve"> </w:t>
      </w:r>
      <w:r>
        <w:rPr>
          <w:color w:val="5F636A"/>
          <w:sz w:val="20"/>
        </w:rPr>
        <w:t>nueva</w:t>
      </w:r>
      <w:r>
        <w:rPr>
          <w:color w:val="5F636A"/>
          <w:spacing w:val="-21"/>
          <w:sz w:val="20"/>
        </w:rPr>
        <w:t xml:space="preserve"> </w:t>
      </w:r>
      <w:r>
        <w:rPr>
          <w:color w:val="5F636A"/>
          <w:sz w:val="20"/>
        </w:rPr>
        <w:t>al</w:t>
      </w:r>
      <w:r>
        <w:rPr>
          <w:color w:val="5F636A"/>
          <w:spacing w:val="-21"/>
          <w:sz w:val="20"/>
        </w:rPr>
        <w:t xml:space="preserve"> </w:t>
      </w:r>
      <w:r>
        <w:rPr>
          <w:color w:val="5F636A"/>
          <w:sz w:val="20"/>
        </w:rPr>
        <w:t>calendario fue más difícil de lo que creyeron que</w:t>
      </w:r>
      <w:r>
        <w:rPr>
          <w:color w:val="5F636A"/>
          <w:spacing w:val="-22"/>
          <w:sz w:val="20"/>
        </w:rPr>
        <w:t xml:space="preserve"> </w:t>
      </w:r>
      <w:r>
        <w:rPr>
          <w:color w:val="5F636A"/>
          <w:sz w:val="20"/>
        </w:rPr>
        <w:t>sería.</w:t>
      </w:r>
    </w:p>
    <w:p w:rsidR="00157B2E" w:rsidRDefault="00157B2E">
      <w:pPr>
        <w:pStyle w:val="BodyText"/>
        <w:spacing w:before="8"/>
        <w:rPr>
          <w:sz w:val="21"/>
        </w:rPr>
      </w:pPr>
    </w:p>
    <w:p w:rsidR="00157B2E" w:rsidRDefault="000A7974">
      <w:pPr>
        <w:pStyle w:val="ListParagraph"/>
        <w:numPr>
          <w:ilvl w:val="1"/>
          <w:numId w:val="43"/>
        </w:numPr>
        <w:tabs>
          <w:tab w:val="left" w:pos="1439"/>
          <w:tab w:val="left" w:pos="1440"/>
        </w:tabs>
        <w:spacing w:before="1"/>
        <w:rPr>
          <w:color w:val="5F636A"/>
          <w:sz w:val="20"/>
        </w:rPr>
      </w:pPr>
      <w:r>
        <w:rPr>
          <w:color w:val="5F636A"/>
          <w:w w:val="95"/>
          <w:sz w:val="20"/>
        </w:rPr>
        <w:t>Pautas para</w:t>
      </w:r>
      <w:r>
        <w:rPr>
          <w:color w:val="5F636A"/>
          <w:spacing w:val="25"/>
          <w:w w:val="95"/>
          <w:sz w:val="20"/>
        </w:rPr>
        <w:t xml:space="preserve"> </w:t>
      </w:r>
      <w:r>
        <w:rPr>
          <w:color w:val="5F636A"/>
          <w:w w:val="95"/>
          <w:sz w:val="20"/>
        </w:rPr>
        <w:t>parafrasear</w:t>
      </w:r>
    </w:p>
    <w:p w:rsidR="00157B2E" w:rsidRDefault="000A7974">
      <w:pPr>
        <w:pStyle w:val="ListParagraph"/>
        <w:numPr>
          <w:ilvl w:val="2"/>
          <w:numId w:val="42"/>
        </w:numPr>
        <w:tabs>
          <w:tab w:val="left" w:pos="1979"/>
          <w:tab w:val="left" w:pos="1980"/>
        </w:tabs>
        <w:spacing w:before="20"/>
        <w:ind w:hanging="1080"/>
        <w:jc w:val="left"/>
        <w:rPr>
          <w:sz w:val="20"/>
        </w:rPr>
      </w:pPr>
      <w:r>
        <w:rPr>
          <w:color w:val="5F636A"/>
          <w:sz w:val="20"/>
        </w:rPr>
        <w:t>Escuche</w:t>
      </w:r>
      <w:r>
        <w:rPr>
          <w:color w:val="5F636A"/>
          <w:spacing w:val="-10"/>
          <w:sz w:val="20"/>
        </w:rPr>
        <w:t xml:space="preserve"> </w:t>
      </w:r>
      <w:r>
        <w:rPr>
          <w:color w:val="5F636A"/>
          <w:sz w:val="20"/>
        </w:rPr>
        <w:t>el</w:t>
      </w:r>
      <w:r>
        <w:rPr>
          <w:color w:val="5F636A"/>
          <w:spacing w:val="-10"/>
          <w:sz w:val="20"/>
        </w:rPr>
        <w:t xml:space="preserve"> </w:t>
      </w:r>
      <w:r>
        <w:rPr>
          <w:color w:val="5F636A"/>
          <w:sz w:val="20"/>
        </w:rPr>
        <w:t>mensaje</w:t>
      </w:r>
      <w:r>
        <w:rPr>
          <w:color w:val="5F636A"/>
          <w:spacing w:val="-10"/>
          <w:sz w:val="20"/>
        </w:rPr>
        <w:t xml:space="preserve"> </w:t>
      </w:r>
      <w:r>
        <w:rPr>
          <w:color w:val="5F636A"/>
          <w:sz w:val="20"/>
        </w:rPr>
        <w:t>básico</w:t>
      </w:r>
      <w:r>
        <w:rPr>
          <w:color w:val="5F636A"/>
          <w:spacing w:val="-10"/>
          <w:sz w:val="20"/>
        </w:rPr>
        <w:t xml:space="preserve"> </w:t>
      </w:r>
      <w:r>
        <w:rPr>
          <w:color w:val="5F636A"/>
          <w:sz w:val="20"/>
        </w:rPr>
        <w:t>de</w:t>
      </w:r>
      <w:r>
        <w:rPr>
          <w:color w:val="5F636A"/>
          <w:spacing w:val="-10"/>
          <w:sz w:val="20"/>
        </w:rPr>
        <w:t xml:space="preserve"> </w:t>
      </w:r>
      <w:r>
        <w:rPr>
          <w:color w:val="5F636A"/>
          <w:sz w:val="20"/>
        </w:rPr>
        <w:t>la</w:t>
      </w:r>
      <w:r>
        <w:rPr>
          <w:color w:val="5F636A"/>
          <w:spacing w:val="-10"/>
          <w:sz w:val="20"/>
        </w:rPr>
        <w:t xml:space="preserve"> </w:t>
      </w:r>
      <w:r>
        <w:rPr>
          <w:color w:val="5F636A"/>
          <w:sz w:val="20"/>
        </w:rPr>
        <w:t>persona</w:t>
      </w:r>
      <w:r>
        <w:rPr>
          <w:color w:val="5F636A"/>
          <w:spacing w:val="-10"/>
          <w:sz w:val="20"/>
        </w:rPr>
        <w:t xml:space="preserve"> </w:t>
      </w:r>
      <w:r>
        <w:rPr>
          <w:color w:val="5F636A"/>
          <w:sz w:val="20"/>
        </w:rPr>
        <w:t>que</w:t>
      </w:r>
      <w:r>
        <w:rPr>
          <w:color w:val="5F636A"/>
          <w:spacing w:val="-10"/>
          <w:sz w:val="20"/>
        </w:rPr>
        <w:t xml:space="preserve"> </w:t>
      </w:r>
      <w:r>
        <w:rPr>
          <w:color w:val="5F636A"/>
          <w:sz w:val="20"/>
        </w:rPr>
        <w:t>habla.</w:t>
      </w:r>
    </w:p>
    <w:p w:rsidR="00157B2E" w:rsidRDefault="000A7974">
      <w:pPr>
        <w:pStyle w:val="ListParagraph"/>
        <w:numPr>
          <w:ilvl w:val="2"/>
          <w:numId w:val="42"/>
        </w:numPr>
        <w:tabs>
          <w:tab w:val="left" w:pos="1980"/>
        </w:tabs>
        <w:spacing w:before="20"/>
        <w:ind w:hanging="1080"/>
        <w:jc w:val="left"/>
        <w:rPr>
          <w:sz w:val="20"/>
        </w:rPr>
      </w:pPr>
      <w:r>
        <w:rPr>
          <w:color w:val="5F636A"/>
          <w:sz w:val="20"/>
        </w:rPr>
        <w:t>Hágale</w:t>
      </w:r>
      <w:r>
        <w:rPr>
          <w:color w:val="5F636A"/>
          <w:spacing w:val="-3"/>
          <w:sz w:val="20"/>
        </w:rPr>
        <w:t xml:space="preserve"> </w:t>
      </w:r>
      <w:r>
        <w:rPr>
          <w:color w:val="5F636A"/>
          <w:sz w:val="20"/>
        </w:rPr>
        <w:t>un</w:t>
      </w:r>
      <w:r>
        <w:rPr>
          <w:color w:val="5F636A"/>
          <w:spacing w:val="-3"/>
          <w:sz w:val="20"/>
        </w:rPr>
        <w:t xml:space="preserve"> </w:t>
      </w:r>
      <w:r>
        <w:rPr>
          <w:color w:val="5F636A"/>
          <w:sz w:val="20"/>
        </w:rPr>
        <w:t>resumen</w:t>
      </w:r>
      <w:r>
        <w:rPr>
          <w:color w:val="5F636A"/>
          <w:spacing w:val="-3"/>
          <w:sz w:val="20"/>
        </w:rPr>
        <w:t xml:space="preserve"> </w:t>
      </w:r>
      <w:r>
        <w:rPr>
          <w:color w:val="5F636A"/>
          <w:sz w:val="20"/>
        </w:rPr>
        <w:t>sencillo</w:t>
      </w:r>
      <w:r>
        <w:rPr>
          <w:color w:val="5F636A"/>
          <w:spacing w:val="-3"/>
          <w:sz w:val="20"/>
        </w:rPr>
        <w:t xml:space="preserve"> </w:t>
      </w:r>
      <w:r>
        <w:rPr>
          <w:color w:val="5F636A"/>
          <w:sz w:val="20"/>
        </w:rPr>
        <w:t>de</w:t>
      </w:r>
      <w:r>
        <w:rPr>
          <w:color w:val="5F636A"/>
          <w:spacing w:val="-3"/>
          <w:sz w:val="20"/>
        </w:rPr>
        <w:t xml:space="preserve"> </w:t>
      </w:r>
      <w:r>
        <w:rPr>
          <w:color w:val="5F636A"/>
          <w:sz w:val="20"/>
        </w:rPr>
        <w:t>lo</w:t>
      </w:r>
      <w:r>
        <w:rPr>
          <w:color w:val="5F636A"/>
          <w:spacing w:val="-3"/>
          <w:sz w:val="20"/>
        </w:rPr>
        <w:t xml:space="preserve"> </w:t>
      </w:r>
      <w:r>
        <w:rPr>
          <w:color w:val="5F636A"/>
          <w:sz w:val="20"/>
        </w:rPr>
        <w:t>que</w:t>
      </w:r>
      <w:r>
        <w:rPr>
          <w:color w:val="5F636A"/>
          <w:spacing w:val="-3"/>
          <w:sz w:val="20"/>
        </w:rPr>
        <w:t xml:space="preserve"> </w:t>
      </w:r>
      <w:r>
        <w:rPr>
          <w:color w:val="5F636A"/>
          <w:sz w:val="20"/>
        </w:rPr>
        <w:t>usted</w:t>
      </w:r>
      <w:r>
        <w:rPr>
          <w:color w:val="5F636A"/>
          <w:spacing w:val="-3"/>
          <w:sz w:val="20"/>
        </w:rPr>
        <w:t xml:space="preserve"> </w:t>
      </w:r>
      <w:r>
        <w:rPr>
          <w:color w:val="5F636A"/>
          <w:sz w:val="20"/>
        </w:rPr>
        <w:t>cree</w:t>
      </w:r>
      <w:r>
        <w:rPr>
          <w:color w:val="5F636A"/>
          <w:spacing w:val="-3"/>
          <w:sz w:val="20"/>
        </w:rPr>
        <w:t xml:space="preserve"> </w:t>
      </w:r>
      <w:r>
        <w:rPr>
          <w:color w:val="5F636A"/>
          <w:sz w:val="20"/>
        </w:rPr>
        <w:t>que</w:t>
      </w:r>
      <w:r>
        <w:rPr>
          <w:color w:val="5F636A"/>
          <w:spacing w:val="-3"/>
          <w:sz w:val="20"/>
        </w:rPr>
        <w:t xml:space="preserve"> </w:t>
      </w:r>
      <w:r>
        <w:rPr>
          <w:color w:val="5F636A"/>
          <w:sz w:val="20"/>
        </w:rPr>
        <w:t>es</w:t>
      </w:r>
      <w:r>
        <w:rPr>
          <w:color w:val="5F636A"/>
          <w:spacing w:val="-3"/>
          <w:sz w:val="20"/>
        </w:rPr>
        <w:t xml:space="preserve"> </w:t>
      </w:r>
      <w:r>
        <w:rPr>
          <w:color w:val="5F636A"/>
          <w:sz w:val="20"/>
        </w:rPr>
        <w:t>el</w:t>
      </w:r>
      <w:r>
        <w:rPr>
          <w:color w:val="5F636A"/>
          <w:spacing w:val="-3"/>
          <w:sz w:val="20"/>
        </w:rPr>
        <w:t xml:space="preserve"> </w:t>
      </w:r>
      <w:r>
        <w:rPr>
          <w:color w:val="5F636A"/>
          <w:sz w:val="20"/>
        </w:rPr>
        <w:t>mensaje.</w:t>
      </w:r>
      <w:r>
        <w:rPr>
          <w:color w:val="5F636A"/>
          <w:spacing w:val="-3"/>
          <w:sz w:val="20"/>
        </w:rPr>
        <w:t xml:space="preserve"> </w:t>
      </w:r>
      <w:r>
        <w:rPr>
          <w:color w:val="5F636A"/>
          <w:sz w:val="20"/>
        </w:rPr>
        <w:t>No</w:t>
      </w:r>
      <w:r>
        <w:rPr>
          <w:color w:val="5F636A"/>
          <w:spacing w:val="-3"/>
          <w:sz w:val="20"/>
        </w:rPr>
        <w:t xml:space="preserve"> </w:t>
      </w:r>
      <w:r>
        <w:rPr>
          <w:color w:val="5F636A"/>
          <w:sz w:val="20"/>
        </w:rPr>
        <w:t>agregue</w:t>
      </w:r>
      <w:r>
        <w:rPr>
          <w:color w:val="5F636A"/>
          <w:spacing w:val="-3"/>
          <w:sz w:val="20"/>
        </w:rPr>
        <w:t xml:space="preserve"> </w:t>
      </w:r>
      <w:r>
        <w:rPr>
          <w:color w:val="5F636A"/>
          <w:sz w:val="20"/>
        </w:rPr>
        <w:t>ideas</w:t>
      </w:r>
      <w:r>
        <w:rPr>
          <w:color w:val="5F636A"/>
          <w:spacing w:val="-3"/>
          <w:sz w:val="20"/>
        </w:rPr>
        <w:t xml:space="preserve"> </w:t>
      </w:r>
      <w:r>
        <w:rPr>
          <w:color w:val="5F636A"/>
          <w:sz w:val="20"/>
        </w:rPr>
        <w:t>nuevas.</w:t>
      </w:r>
    </w:p>
    <w:p w:rsidR="00157B2E" w:rsidRDefault="00157B2E">
      <w:pPr>
        <w:rPr>
          <w:sz w:val="20"/>
        </w:rPr>
        <w:sectPr w:rsidR="00157B2E">
          <w:headerReference w:type="even" r:id="rId93"/>
          <w:headerReference w:type="default" r:id="rId94"/>
          <w:footerReference w:type="even" r:id="rId95"/>
          <w:footerReference w:type="default" r:id="rId96"/>
          <w:pgSz w:w="11910" w:h="16840"/>
          <w:pgMar w:top="1140" w:right="0" w:bottom="1140" w:left="0" w:header="0" w:footer="947" w:gutter="0"/>
          <w:pgNumType w:start="22"/>
          <w:cols w:space="720"/>
        </w:sectPr>
      </w:pPr>
    </w:p>
    <w:p w:rsidR="00157B2E" w:rsidRDefault="00157B2E">
      <w:pPr>
        <w:pStyle w:val="BodyText"/>
        <w:spacing w:before="2"/>
        <w:rPr>
          <w:sz w:val="13"/>
        </w:rPr>
      </w:pPr>
    </w:p>
    <w:p w:rsidR="00157B2E" w:rsidRDefault="000A7974">
      <w:pPr>
        <w:pStyle w:val="ListParagraph"/>
        <w:numPr>
          <w:ilvl w:val="2"/>
          <w:numId w:val="42"/>
        </w:numPr>
        <w:tabs>
          <w:tab w:val="left" w:pos="2700"/>
        </w:tabs>
        <w:spacing w:before="104"/>
        <w:jc w:val="left"/>
        <w:rPr>
          <w:sz w:val="20"/>
        </w:rPr>
      </w:pPr>
      <w:r>
        <w:rPr>
          <w:color w:val="5F636A"/>
          <w:sz w:val="20"/>
        </w:rPr>
        <w:t>Busque un signo o respuesta que confirme o rechace la exactitud de su</w:t>
      </w:r>
      <w:r>
        <w:rPr>
          <w:color w:val="5F636A"/>
          <w:spacing w:val="-7"/>
          <w:sz w:val="20"/>
        </w:rPr>
        <w:t xml:space="preserve"> </w:t>
      </w:r>
      <w:r>
        <w:rPr>
          <w:color w:val="5F636A"/>
          <w:sz w:val="20"/>
        </w:rPr>
        <w:t>replanteo.</w:t>
      </w:r>
    </w:p>
    <w:p w:rsidR="00157B2E" w:rsidRDefault="000A7974">
      <w:pPr>
        <w:pStyle w:val="ListParagraph"/>
        <w:numPr>
          <w:ilvl w:val="2"/>
          <w:numId w:val="42"/>
        </w:numPr>
        <w:tabs>
          <w:tab w:val="left" w:pos="2700"/>
        </w:tabs>
        <w:spacing w:before="19" w:line="261" w:lineRule="auto"/>
        <w:ind w:right="717"/>
        <w:jc w:val="both"/>
        <w:rPr>
          <w:sz w:val="20"/>
        </w:rPr>
      </w:pPr>
      <w:r>
        <w:rPr>
          <w:color w:val="5F636A"/>
          <w:sz w:val="20"/>
        </w:rPr>
        <w:t xml:space="preserve">No parafrasee enunciados negativos que las personas hagan sobre sí mismas de un modo que confirme esta percepción. Si alguien dice: “Me comporté como un tonto en esta </w:t>
      </w:r>
      <w:r>
        <w:rPr>
          <w:color w:val="5F636A"/>
          <w:spacing w:val="-10"/>
          <w:sz w:val="20"/>
        </w:rPr>
        <w:t xml:space="preserve">situación”,  </w:t>
      </w:r>
      <w:r>
        <w:rPr>
          <w:color w:val="5F636A"/>
          <w:sz w:val="20"/>
        </w:rPr>
        <w:t>no     es</w:t>
      </w:r>
      <w:r>
        <w:rPr>
          <w:color w:val="5F636A"/>
          <w:spacing w:val="13"/>
          <w:sz w:val="20"/>
        </w:rPr>
        <w:t xml:space="preserve"> </w:t>
      </w:r>
      <w:r>
        <w:rPr>
          <w:color w:val="5F636A"/>
          <w:sz w:val="20"/>
        </w:rPr>
        <w:t>bueno</w:t>
      </w:r>
      <w:r>
        <w:rPr>
          <w:color w:val="5F636A"/>
          <w:spacing w:val="13"/>
          <w:sz w:val="20"/>
        </w:rPr>
        <w:t xml:space="preserve"> </w:t>
      </w:r>
      <w:r>
        <w:rPr>
          <w:color w:val="5F636A"/>
          <w:sz w:val="20"/>
        </w:rPr>
        <w:t>decir:</w:t>
      </w:r>
      <w:r>
        <w:rPr>
          <w:color w:val="5F636A"/>
          <w:sz w:val="20"/>
        </w:rPr>
        <w:t xml:space="preserve"> </w:t>
      </w:r>
      <w:r>
        <w:rPr>
          <w:color w:val="5F636A"/>
          <w:sz w:val="20"/>
        </w:rPr>
        <w:t>“Entonces,</w:t>
      </w:r>
      <w:r>
        <w:rPr>
          <w:color w:val="5F636A"/>
          <w:spacing w:val="13"/>
          <w:sz w:val="20"/>
        </w:rPr>
        <w:t xml:space="preserve"> </w:t>
      </w:r>
      <w:r>
        <w:rPr>
          <w:color w:val="5F636A"/>
          <w:sz w:val="20"/>
        </w:rPr>
        <w:t>se</w:t>
      </w:r>
      <w:r>
        <w:rPr>
          <w:color w:val="5F636A"/>
          <w:spacing w:val="13"/>
          <w:sz w:val="20"/>
        </w:rPr>
        <w:t xml:space="preserve"> </w:t>
      </w:r>
      <w:r>
        <w:rPr>
          <w:color w:val="5F636A"/>
          <w:sz w:val="20"/>
        </w:rPr>
        <w:t>siente</w:t>
      </w:r>
      <w:r>
        <w:rPr>
          <w:color w:val="5F636A"/>
          <w:spacing w:val="13"/>
          <w:sz w:val="20"/>
        </w:rPr>
        <w:t xml:space="preserve"> </w:t>
      </w:r>
      <w:r>
        <w:rPr>
          <w:color w:val="5F636A"/>
          <w:sz w:val="20"/>
        </w:rPr>
        <w:t>un</w:t>
      </w:r>
      <w:r>
        <w:rPr>
          <w:color w:val="5F636A"/>
          <w:spacing w:val="13"/>
          <w:sz w:val="20"/>
        </w:rPr>
        <w:t xml:space="preserve"> </w:t>
      </w:r>
      <w:r>
        <w:rPr>
          <w:color w:val="5F636A"/>
          <w:spacing w:val="-14"/>
          <w:sz w:val="20"/>
        </w:rPr>
        <w:t>tonto”.</w:t>
      </w:r>
      <w:r>
        <w:rPr>
          <w:color w:val="5F636A"/>
          <w:spacing w:val="13"/>
          <w:sz w:val="20"/>
        </w:rPr>
        <w:t xml:space="preserve"> </w:t>
      </w:r>
      <w:r>
        <w:rPr>
          <w:color w:val="5F636A"/>
          <w:sz w:val="20"/>
        </w:rPr>
        <w:t>En</w:t>
      </w:r>
      <w:r>
        <w:rPr>
          <w:color w:val="5F636A"/>
          <w:spacing w:val="13"/>
          <w:sz w:val="20"/>
        </w:rPr>
        <w:t xml:space="preserve"> </w:t>
      </w:r>
      <w:r>
        <w:rPr>
          <w:color w:val="5F636A"/>
          <w:sz w:val="20"/>
        </w:rPr>
        <w:t>cambio,</w:t>
      </w:r>
      <w:r>
        <w:rPr>
          <w:color w:val="5F636A"/>
          <w:spacing w:val="13"/>
          <w:sz w:val="20"/>
        </w:rPr>
        <w:t xml:space="preserve"> </w:t>
      </w:r>
      <w:r>
        <w:rPr>
          <w:color w:val="5F636A"/>
          <w:sz w:val="20"/>
        </w:rPr>
        <w:t>diga:</w:t>
      </w:r>
      <w:r>
        <w:rPr>
          <w:color w:val="5F636A"/>
          <w:sz w:val="20"/>
        </w:rPr>
        <w:t xml:space="preserve"> </w:t>
      </w:r>
      <w:r>
        <w:rPr>
          <w:color w:val="5F636A"/>
          <w:sz w:val="20"/>
        </w:rPr>
        <w:t>“Siente</w:t>
      </w:r>
      <w:r>
        <w:rPr>
          <w:color w:val="5F636A"/>
          <w:spacing w:val="13"/>
          <w:sz w:val="20"/>
        </w:rPr>
        <w:t xml:space="preserve"> </w:t>
      </w:r>
      <w:r>
        <w:rPr>
          <w:color w:val="5F636A"/>
          <w:sz w:val="20"/>
        </w:rPr>
        <w:t>que</w:t>
      </w:r>
      <w:r>
        <w:rPr>
          <w:color w:val="5F636A"/>
          <w:spacing w:val="13"/>
          <w:sz w:val="20"/>
        </w:rPr>
        <w:t xml:space="preserve"> </w:t>
      </w:r>
      <w:r>
        <w:rPr>
          <w:color w:val="5F636A"/>
          <w:sz w:val="20"/>
        </w:rPr>
        <w:t>cometió</w:t>
      </w:r>
      <w:r>
        <w:rPr>
          <w:color w:val="5F636A"/>
          <w:spacing w:val="13"/>
          <w:sz w:val="20"/>
        </w:rPr>
        <w:t xml:space="preserve"> </w:t>
      </w:r>
      <w:r>
        <w:rPr>
          <w:color w:val="5F636A"/>
          <w:sz w:val="20"/>
        </w:rPr>
        <w:t>un</w:t>
      </w:r>
      <w:r>
        <w:rPr>
          <w:color w:val="5F636A"/>
          <w:spacing w:val="13"/>
          <w:sz w:val="20"/>
        </w:rPr>
        <w:t xml:space="preserve"> </w:t>
      </w:r>
      <w:r>
        <w:rPr>
          <w:color w:val="5F636A"/>
          <w:spacing w:val="-12"/>
          <w:sz w:val="20"/>
        </w:rPr>
        <w:t>error”.</w:t>
      </w:r>
    </w:p>
    <w:p w:rsidR="00157B2E" w:rsidRDefault="000A7974">
      <w:pPr>
        <w:pStyle w:val="ListParagraph"/>
        <w:numPr>
          <w:ilvl w:val="2"/>
          <w:numId w:val="42"/>
        </w:numPr>
        <w:tabs>
          <w:tab w:val="left" w:pos="2700"/>
        </w:tabs>
        <w:spacing w:line="261" w:lineRule="auto"/>
        <w:ind w:right="717"/>
        <w:jc w:val="both"/>
        <w:rPr>
          <w:sz w:val="20"/>
        </w:rPr>
      </w:pPr>
      <w:r>
        <w:rPr>
          <w:color w:val="5F636A"/>
          <w:sz w:val="20"/>
        </w:rPr>
        <w:t xml:space="preserve">Parafrasee de vez en cuando, no con frecuencia. Su objetivo es alentar a la persona a que        siga hablando </w:t>
      </w:r>
      <w:r>
        <w:rPr>
          <w:color w:val="5F636A"/>
          <w:spacing w:val="-8"/>
          <w:sz w:val="20"/>
        </w:rPr>
        <w:t xml:space="preserve">y, </w:t>
      </w:r>
      <w:r>
        <w:rPr>
          <w:color w:val="5F636A"/>
          <w:sz w:val="20"/>
        </w:rPr>
        <w:t>si interrumpe de forma constante para replantear lo que está diciendo, podría desalentarla.</w:t>
      </w:r>
      <w:r>
        <w:rPr>
          <w:color w:val="5F636A"/>
          <w:spacing w:val="-30"/>
          <w:sz w:val="20"/>
        </w:rPr>
        <w:t xml:space="preserve"> </w:t>
      </w:r>
      <w:r>
        <w:rPr>
          <w:color w:val="5F636A"/>
          <w:spacing w:val="-5"/>
          <w:sz w:val="20"/>
        </w:rPr>
        <w:t>Trate</w:t>
      </w:r>
      <w:r>
        <w:rPr>
          <w:color w:val="5F636A"/>
          <w:spacing w:val="-11"/>
          <w:sz w:val="20"/>
        </w:rPr>
        <w:t xml:space="preserve"> </w:t>
      </w:r>
      <w:r>
        <w:rPr>
          <w:color w:val="5F636A"/>
          <w:sz w:val="20"/>
        </w:rPr>
        <w:t>de</w:t>
      </w:r>
      <w:r>
        <w:rPr>
          <w:color w:val="5F636A"/>
          <w:spacing w:val="-11"/>
          <w:sz w:val="20"/>
        </w:rPr>
        <w:t xml:space="preserve"> </w:t>
      </w:r>
      <w:r>
        <w:rPr>
          <w:color w:val="5F636A"/>
          <w:sz w:val="20"/>
        </w:rPr>
        <w:t>parafrasea</w:t>
      </w:r>
      <w:r>
        <w:rPr>
          <w:color w:val="5F636A"/>
          <w:sz w:val="20"/>
        </w:rPr>
        <w:t>r</w:t>
      </w:r>
      <w:r>
        <w:rPr>
          <w:color w:val="5F636A"/>
          <w:spacing w:val="-11"/>
          <w:sz w:val="20"/>
        </w:rPr>
        <w:t xml:space="preserve"> </w:t>
      </w:r>
      <w:r>
        <w:rPr>
          <w:color w:val="5F636A"/>
          <w:sz w:val="20"/>
        </w:rPr>
        <w:t>solo</w:t>
      </w:r>
      <w:r>
        <w:rPr>
          <w:color w:val="5F636A"/>
          <w:spacing w:val="-11"/>
          <w:sz w:val="20"/>
        </w:rPr>
        <w:t xml:space="preserve"> </w:t>
      </w:r>
      <w:r>
        <w:rPr>
          <w:color w:val="5F636A"/>
          <w:sz w:val="20"/>
        </w:rPr>
        <w:t>cuando</w:t>
      </w:r>
      <w:r>
        <w:rPr>
          <w:color w:val="5F636A"/>
          <w:spacing w:val="-11"/>
          <w:sz w:val="20"/>
        </w:rPr>
        <w:t xml:space="preserve"> </w:t>
      </w:r>
      <w:r>
        <w:rPr>
          <w:color w:val="5F636A"/>
          <w:sz w:val="20"/>
        </w:rPr>
        <w:t>la</w:t>
      </w:r>
      <w:r>
        <w:rPr>
          <w:color w:val="5F636A"/>
          <w:spacing w:val="-11"/>
          <w:sz w:val="20"/>
        </w:rPr>
        <w:t xml:space="preserve"> </w:t>
      </w:r>
      <w:r>
        <w:rPr>
          <w:color w:val="5F636A"/>
          <w:sz w:val="20"/>
        </w:rPr>
        <w:t>persona</w:t>
      </w:r>
      <w:r>
        <w:rPr>
          <w:color w:val="5F636A"/>
          <w:spacing w:val="-11"/>
          <w:sz w:val="20"/>
        </w:rPr>
        <w:t xml:space="preserve"> </w:t>
      </w:r>
      <w:r>
        <w:rPr>
          <w:color w:val="5F636A"/>
          <w:sz w:val="20"/>
        </w:rPr>
        <w:t>que</w:t>
      </w:r>
      <w:r>
        <w:rPr>
          <w:color w:val="5F636A"/>
          <w:spacing w:val="-11"/>
          <w:sz w:val="20"/>
        </w:rPr>
        <w:t xml:space="preserve"> </w:t>
      </w:r>
      <w:r>
        <w:rPr>
          <w:color w:val="5F636A"/>
          <w:sz w:val="20"/>
        </w:rPr>
        <w:t>habla</w:t>
      </w:r>
      <w:r>
        <w:rPr>
          <w:color w:val="5F636A"/>
          <w:spacing w:val="-11"/>
          <w:sz w:val="20"/>
        </w:rPr>
        <w:t xml:space="preserve"> </w:t>
      </w:r>
      <w:r>
        <w:rPr>
          <w:color w:val="5F636A"/>
          <w:sz w:val="20"/>
        </w:rPr>
        <w:t>dude</w:t>
      </w:r>
      <w:r>
        <w:rPr>
          <w:color w:val="5F636A"/>
          <w:spacing w:val="-11"/>
          <w:sz w:val="20"/>
        </w:rPr>
        <w:t xml:space="preserve"> </w:t>
      </w:r>
      <w:r>
        <w:rPr>
          <w:color w:val="5F636A"/>
          <w:sz w:val="20"/>
        </w:rPr>
        <w:t>o</w:t>
      </w:r>
      <w:r>
        <w:rPr>
          <w:color w:val="5F636A"/>
          <w:spacing w:val="-11"/>
          <w:sz w:val="20"/>
        </w:rPr>
        <w:t xml:space="preserve"> </w:t>
      </w:r>
      <w:r>
        <w:rPr>
          <w:color w:val="5F636A"/>
          <w:sz w:val="20"/>
        </w:rPr>
        <w:t>deje</w:t>
      </w:r>
      <w:r>
        <w:rPr>
          <w:color w:val="5F636A"/>
          <w:spacing w:val="-11"/>
          <w:sz w:val="20"/>
        </w:rPr>
        <w:t xml:space="preserve"> </w:t>
      </w:r>
      <w:r>
        <w:rPr>
          <w:color w:val="5F636A"/>
          <w:sz w:val="20"/>
        </w:rPr>
        <w:t>de</w:t>
      </w:r>
      <w:r>
        <w:rPr>
          <w:color w:val="5F636A"/>
          <w:spacing w:val="-11"/>
          <w:sz w:val="20"/>
        </w:rPr>
        <w:t xml:space="preserve"> </w:t>
      </w:r>
      <w:r>
        <w:rPr>
          <w:color w:val="5F636A"/>
          <w:spacing w:val="-3"/>
          <w:sz w:val="20"/>
        </w:rPr>
        <w:t>hablar.</w:t>
      </w:r>
    </w:p>
    <w:p w:rsidR="00157B2E" w:rsidRDefault="00157B2E">
      <w:pPr>
        <w:pStyle w:val="BodyText"/>
        <w:spacing w:before="9"/>
        <w:rPr>
          <w:sz w:val="21"/>
        </w:rPr>
      </w:pPr>
    </w:p>
    <w:p w:rsidR="00157B2E" w:rsidRDefault="000A7974">
      <w:pPr>
        <w:pStyle w:val="BodyText"/>
        <w:spacing w:line="261" w:lineRule="auto"/>
        <w:ind w:left="2219" w:right="621"/>
      </w:pPr>
      <w:r>
        <w:rPr>
          <w:noProof/>
        </w:rPr>
        <w:drawing>
          <wp:anchor distT="0" distB="0" distL="0" distR="0" simplePos="0" relativeHeight="251588096" behindDoc="0" locked="0" layoutInCell="1" allowOverlap="1">
            <wp:simplePos x="0" y="0"/>
            <wp:positionH relativeFrom="page">
              <wp:posOffset>907959</wp:posOffset>
            </wp:positionH>
            <wp:positionV relativeFrom="paragraph">
              <wp:posOffset>24240</wp:posOffset>
            </wp:positionV>
            <wp:extent cx="386869" cy="378980"/>
            <wp:effectExtent l="0" t="0" r="0" b="0"/>
            <wp:wrapNone/>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45" cstate="print"/>
                    <a:stretch>
                      <a:fillRect/>
                    </a:stretch>
                  </pic:blipFill>
                  <pic:spPr>
                    <a:xfrm>
                      <a:off x="0" y="0"/>
                      <a:ext cx="386869" cy="378980"/>
                    </a:xfrm>
                    <a:prstGeom prst="rect">
                      <a:avLst/>
                    </a:prstGeom>
                  </pic:spPr>
                </pic:pic>
              </a:graphicData>
            </a:graphic>
          </wp:anchor>
        </w:drawing>
      </w:r>
      <w:r>
        <w:rPr>
          <w:rFonts w:ascii="Arial-BoldItalicMT" w:hAnsi="Arial-BoldItalicMT"/>
          <w:b/>
          <w:i/>
          <w:color w:val="40B4E2"/>
        </w:rPr>
        <w:t>Ejercicio</w:t>
      </w:r>
      <w:r>
        <w:rPr>
          <w:b/>
          <w:color w:val="5F636A"/>
        </w:rPr>
        <w:t xml:space="preserve">: </w:t>
      </w:r>
      <w:r>
        <w:rPr>
          <w:color w:val="5F636A"/>
        </w:rPr>
        <w:t>Parafrasee estos comentarios imaginarios de los FLW de una forma que demuestre que ha comprendido o que desea que digan más.</w:t>
      </w:r>
    </w:p>
    <w:p w:rsidR="00157B2E" w:rsidRDefault="00157B2E">
      <w:pPr>
        <w:pStyle w:val="BodyText"/>
        <w:spacing w:before="3"/>
        <w:rPr>
          <w:sz w:val="26"/>
        </w:rPr>
      </w:pPr>
    </w:p>
    <w:tbl>
      <w:tblPr>
        <w:tblW w:w="0" w:type="auto"/>
        <w:tblInd w:w="1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43"/>
        <w:gridCol w:w="4683"/>
      </w:tblGrid>
      <w:tr w:rsidR="00157B2E">
        <w:trPr>
          <w:trHeight w:val="540"/>
        </w:trPr>
        <w:tc>
          <w:tcPr>
            <w:tcW w:w="5043" w:type="dxa"/>
            <w:tcBorders>
              <w:top w:val="nil"/>
              <w:left w:val="nil"/>
              <w:bottom w:val="nil"/>
            </w:tcBorders>
            <w:shd w:val="clear" w:color="auto" w:fill="40B4E2"/>
          </w:tcPr>
          <w:p w:rsidR="00157B2E" w:rsidRDefault="000A7974">
            <w:pPr>
              <w:pStyle w:val="TableParagraph"/>
              <w:spacing w:before="155"/>
              <w:ind w:left="1630"/>
              <w:rPr>
                <w:b/>
                <w:sz w:val="20"/>
              </w:rPr>
            </w:pPr>
            <w:r>
              <w:rPr>
                <w:b/>
                <w:sz w:val="20"/>
              </w:rPr>
              <w:t>Enunciado del FLW</w:t>
            </w:r>
          </w:p>
        </w:tc>
        <w:tc>
          <w:tcPr>
            <w:tcW w:w="4683" w:type="dxa"/>
            <w:tcBorders>
              <w:top w:val="nil"/>
              <w:bottom w:val="nil"/>
              <w:right w:val="nil"/>
            </w:tcBorders>
            <w:shd w:val="clear" w:color="auto" w:fill="40B4E2"/>
          </w:tcPr>
          <w:p w:rsidR="00157B2E" w:rsidRDefault="000A7974">
            <w:pPr>
              <w:pStyle w:val="TableParagraph"/>
              <w:spacing w:before="155"/>
              <w:ind w:left="719"/>
              <w:rPr>
                <w:b/>
                <w:sz w:val="20"/>
              </w:rPr>
            </w:pPr>
            <w:r>
              <w:rPr>
                <w:b/>
                <w:sz w:val="20"/>
              </w:rPr>
              <w:t>Paráfrasis del supervisor de apoyo</w:t>
            </w:r>
          </w:p>
        </w:tc>
      </w:tr>
      <w:tr w:rsidR="00157B2E">
        <w:trPr>
          <w:trHeight w:val="530"/>
        </w:trPr>
        <w:tc>
          <w:tcPr>
            <w:tcW w:w="5043" w:type="dxa"/>
            <w:tcBorders>
              <w:top w:val="nil"/>
            </w:tcBorders>
            <w:shd w:val="clear" w:color="auto" w:fill="C6E8F6"/>
          </w:tcPr>
          <w:p w:rsidR="00157B2E" w:rsidRDefault="000A7974">
            <w:pPr>
              <w:pStyle w:val="TableParagraph"/>
              <w:spacing w:before="37"/>
              <w:ind w:left="79"/>
              <w:rPr>
                <w:sz w:val="20"/>
              </w:rPr>
            </w:pPr>
            <w:r>
              <w:rPr>
                <w:color w:val="5F636A"/>
                <w:sz w:val="20"/>
              </w:rPr>
              <w:t>No tengo tiempo de ser amable con cada cuidador.</w:t>
            </w:r>
          </w:p>
        </w:tc>
        <w:tc>
          <w:tcPr>
            <w:tcW w:w="4683" w:type="dxa"/>
            <w:tcBorders>
              <w:top w:val="nil"/>
            </w:tcBorders>
            <w:shd w:val="clear" w:color="auto" w:fill="ECF7FC"/>
          </w:tcPr>
          <w:p w:rsidR="00157B2E" w:rsidRDefault="00157B2E">
            <w:pPr>
              <w:pStyle w:val="TableParagraph"/>
              <w:rPr>
                <w:rFonts w:ascii="Times New Roman"/>
                <w:sz w:val="18"/>
              </w:rPr>
            </w:pPr>
          </w:p>
        </w:tc>
      </w:tr>
      <w:tr w:rsidR="00157B2E">
        <w:trPr>
          <w:trHeight w:val="534"/>
        </w:trPr>
        <w:tc>
          <w:tcPr>
            <w:tcW w:w="5043" w:type="dxa"/>
            <w:shd w:val="clear" w:color="auto" w:fill="C6E8F6"/>
          </w:tcPr>
          <w:p w:rsidR="00157B2E" w:rsidRDefault="000A7974">
            <w:pPr>
              <w:pStyle w:val="TableParagraph"/>
              <w:spacing w:before="7" w:line="250" w:lineRule="atLeast"/>
              <w:ind w:left="79"/>
              <w:rPr>
                <w:sz w:val="20"/>
              </w:rPr>
            </w:pPr>
            <w:r>
              <w:rPr>
                <w:color w:val="5F636A"/>
                <w:sz w:val="20"/>
              </w:rPr>
              <w:t>Nunca tenemos todos los insumos que necesitamos para llevar a cabo nuestras sesiones de extensión.</w:t>
            </w:r>
          </w:p>
        </w:tc>
        <w:tc>
          <w:tcPr>
            <w:tcW w:w="4683" w:type="dxa"/>
            <w:shd w:val="clear" w:color="auto" w:fill="ECF7FC"/>
          </w:tcPr>
          <w:p w:rsidR="00157B2E" w:rsidRDefault="00157B2E">
            <w:pPr>
              <w:pStyle w:val="TableParagraph"/>
              <w:rPr>
                <w:rFonts w:ascii="Times New Roman"/>
                <w:sz w:val="18"/>
              </w:rPr>
            </w:pPr>
          </w:p>
        </w:tc>
      </w:tr>
      <w:tr w:rsidR="00157B2E">
        <w:trPr>
          <w:trHeight w:val="1229"/>
        </w:trPr>
        <w:tc>
          <w:tcPr>
            <w:tcW w:w="5043" w:type="dxa"/>
            <w:shd w:val="clear" w:color="auto" w:fill="C6E8F6"/>
          </w:tcPr>
          <w:p w:rsidR="00157B2E" w:rsidRDefault="000A7974">
            <w:pPr>
              <w:pStyle w:val="TableParagraph"/>
              <w:spacing w:before="27" w:line="261" w:lineRule="auto"/>
              <w:ind w:left="79" w:right="339"/>
              <w:jc w:val="both"/>
              <w:rPr>
                <w:sz w:val="20"/>
              </w:rPr>
            </w:pPr>
            <w:r>
              <w:rPr>
                <w:color w:val="5F636A"/>
                <w:sz w:val="20"/>
              </w:rPr>
              <w:t>Sabemos</w:t>
            </w:r>
            <w:r>
              <w:rPr>
                <w:color w:val="5F636A"/>
                <w:spacing w:val="-10"/>
                <w:sz w:val="20"/>
              </w:rPr>
              <w:t xml:space="preserve"> </w:t>
            </w:r>
            <w:r>
              <w:rPr>
                <w:color w:val="5F636A"/>
                <w:sz w:val="20"/>
              </w:rPr>
              <w:t>que</w:t>
            </w:r>
            <w:r>
              <w:rPr>
                <w:color w:val="5F636A"/>
                <w:spacing w:val="-10"/>
                <w:sz w:val="20"/>
              </w:rPr>
              <w:t xml:space="preserve"> </w:t>
            </w:r>
            <w:r>
              <w:rPr>
                <w:color w:val="5F636A"/>
                <w:sz w:val="20"/>
              </w:rPr>
              <w:t>deberíamos</w:t>
            </w:r>
            <w:r>
              <w:rPr>
                <w:color w:val="5F636A"/>
                <w:spacing w:val="-10"/>
                <w:sz w:val="20"/>
              </w:rPr>
              <w:t xml:space="preserve"> </w:t>
            </w:r>
            <w:r>
              <w:rPr>
                <w:color w:val="5F636A"/>
                <w:sz w:val="20"/>
              </w:rPr>
              <w:t>abrir</w:t>
            </w:r>
            <w:r>
              <w:rPr>
                <w:color w:val="5F636A"/>
                <w:spacing w:val="-10"/>
                <w:sz w:val="20"/>
              </w:rPr>
              <w:t xml:space="preserve"> </w:t>
            </w:r>
            <w:r>
              <w:rPr>
                <w:color w:val="5F636A"/>
                <w:sz w:val="20"/>
              </w:rPr>
              <w:t>un</w:t>
            </w:r>
            <w:r>
              <w:rPr>
                <w:color w:val="5F636A"/>
                <w:spacing w:val="-10"/>
                <w:sz w:val="20"/>
              </w:rPr>
              <w:t xml:space="preserve"> </w:t>
            </w:r>
            <w:r>
              <w:rPr>
                <w:color w:val="5F636A"/>
                <w:sz w:val="20"/>
              </w:rPr>
              <w:t>vial</w:t>
            </w:r>
            <w:r>
              <w:rPr>
                <w:color w:val="5F636A"/>
                <w:spacing w:val="-10"/>
                <w:sz w:val="20"/>
              </w:rPr>
              <w:t xml:space="preserve"> </w:t>
            </w:r>
            <w:r>
              <w:rPr>
                <w:color w:val="5F636A"/>
                <w:sz w:val="20"/>
              </w:rPr>
              <w:t>aunque</w:t>
            </w:r>
            <w:r>
              <w:rPr>
                <w:color w:val="5F636A"/>
                <w:spacing w:val="-10"/>
                <w:sz w:val="20"/>
              </w:rPr>
              <w:t xml:space="preserve"> </w:t>
            </w:r>
            <w:r>
              <w:rPr>
                <w:color w:val="5F636A"/>
                <w:spacing w:val="-3"/>
                <w:sz w:val="20"/>
              </w:rPr>
              <w:t xml:space="preserve">haya </w:t>
            </w:r>
            <w:r>
              <w:rPr>
                <w:color w:val="5F636A"/>
                <w:sz w:val="20"/>
              </w:rPr>
              <w:t>solo un niño que lo necesite, ¿pero cómo podemos hacerlo cuando nunca sabemos cuándo</w:t>
            </w:r>
            <w:r>
              <w:rPr>
                <w:color w:val="5F636A"/>
                <w:spacing w:val="-35"/>
                <w:sz w:val="20"/>
              </w:rPr>
              <w:t xml:space="preserve"> </w:t>
            </w:r>
            <w:r>
              <w:rPr>
                <w:color w:val="5F636A"/>
                <w:sz w:val="20"/>
              </w:rPr>
              <w:t xml:space="preserve">recibiremos </w:t>
            </w:r>
            <w:r>
              <w:rPr>
                <w:color w:val="5F636A"/>
                <w:w w:val="95"/>
                <w:sz w:val="20"/>
              </w:rPr>
              <w:t>más</w:t>
            </w:r>
            <w:r>
              <w:rPr>
                <w:color w:val="5F636A"/>
                <w:spacing w:val="20"/>
                <w:w w:val="95"/>
                <w:sz w:val="20"/>
              </w:rPr>
              <w:t xml:space="preserve"> </w:t>
            </w:r>
            <w:r>
              <w:rPr>
                <w:color w:val="5F636A"/>
                <w:w w:val="95"/>
                <w:sz w:val="20"/>
              </w:rPr>
              <w:t>vacuna?</w:t>
            </w:r>
          </w:p>
        </w:tc>
        <w:tc>
          <w:tcPr>
            <w:tcW w:w="4683" w:type="dxa"/>
            <w:shd w:val="clear" w:color="auto" w:fill="ECF7FC"/>
          </w:tcPr>
          <w:p w:rsidR="00157B2E" w:rsidRDefault="00157B2E">
            <w:pPr>
              <w:pStyle w:val="TableParagraph"/>
              <w:rPr>
                <w:rFonts w:ascii="Times New Roman"/>
                <w:sz w:val="18"/>
              </w:rPr>
            </w:pPr>
          </w:p>
        </w:tc>
      </w:tr>
    </w:tbl>
    <w:p w:rsidR="00157B2E" w:rsidRDefault="00157B2E">
      <w:pPr>
        <w:pStyle w:val="BodyText"/>
        <w:spacing w:before="7"/>
        <w:rPr>
          <w:sz w:val="24"/>
        </w:rPr>
      </w:pPr>
    </w:p>
    <w:p w:rsidR="00157B2E" w:rsidRDefault="000A7974">
      <w:pPr>
        <w:pStyle w:val="BodyText"/>
        <w:spacing w:line="261" w:lineRule="auto"/>
        <w:ind w:left="1440" w:right="707"/>
      </w:pPr>
      <w:r>
        <w:rPr>
          <w:b/>
          <w:color w:val="5F636A"/>
        </w:rPr>
        <w:t xml:space="preserve">Reflejar </w:t>
      </w:r>
      <w:r>
        <w:rPr>
          <w:color w:val="5F636A"/>
        </w:rPr>
        <w:t>es similar a parafrasear, pero hace mayor énfasis en el sentimiento y la idea, y en hacer saber a la persona que habla que fue escuchad</w:t>
      </w:r>
      <w:r>
        <w:rPr>
          <w:color w:val="5F636A"/>
        </w:rPr>
        <w:t>a.</w:t>
      </w:r>
    </w:p>
    <w:p w:rsidR="00157B2E" w:rsidRDefault="00157B2E">
      <w:pPr>
        <w:pStyle w:val="BodyText"/>
        <w:spacing w:before="7"/>
        <w:rPr>
          <w:sz w:val="21"/>
        </w:rPr>
      </w:pPr>
    </w:p>
    <w:p w:rsidR="00157B2E" w:rsidRDefault="000A7974">
      <w:pPr>
        <w:pStyle w:val="ListParagraph"/>
        <w:numPr>
          <w:ilvl w:val="2"/>
          <w:numId w:val="43"/>
        </w:numPr>
        <w:tabs>
          <w:tab w:val="left" w:pos="1819"/>
          <w:tab w:val="left" w:pos="1820"/>
        </w:tabs>
        <w:spacing w:before="1"/>
        <w:ind w:left="1820" w:hanging="380"/>
        <w:rPr>
          <w:sz w:val="20"/>
        </w:rPr>
      </w:pPr>
      <w:r>
        <w:rPr>
          <w:color w:val="5F636A"/>
          <w:sz w:val="20"/>
        </w:rPr>
        <w:t>Ejemplo de</w:t>
      </w:r>
      <w:r>
        <w:rPr>
          <w:color w:val="5F636A"/>
          <w:spacing w:val="10"/>
          <w:sz w:val="20"/>
        </w:rPr>
        <w:t xml:space="preserve"> </w:t>
      </w:r>
      <w:r>
        <w:rPr>
          <w:color w:val="5F636A"/>
          <w:sz w:val="20"/>
        </w:rPr>
        <w:t>reflejo</w:t>
      </w:r>
    </w:p>
    <w:p w:rsidR="00157B2E" w:rsidRDefault="00157B2E">
      <w:pPr>
        <w:pStyle w:val="BodyText"/>
        <w:spacing w:before="5"/>
        <w:rPr>
          <w:sz w:val="23"/>
        </w:rPr>
      </w:pPr>
    </w:p>
    <w:p w:rsidR="00157B2E" w:rsidRDefault="000A7974">
      <w:pPr>
        <w:pStyle w:val="ListParagraph"/>
        <w:numPr>
          <w:ilvl w:val="3"/>
          <w:numId w:val="43"/>
        </w:numPr>
        <w:tabs>
          <w:tab w:val="left" w:pos="2179"/>
          <w:tab w:val="left" w:pos="2180"/>
        </w:tabs>
        <w:spacing w:line="261" w:lineRule="auto"/>
        <w:ind w:right="718"/>
        <w:rPr>
          <w:sz w:val="20"/>
        </w:rPr>
      </w:pPr>
      <w:r>
        <w:rPr>
          <w:color w:val="5F636A"/>
          <w:sz w:val="20"/>
        </w:rPr>
        <w:t>Enunciado: ¿Está pidiendo nuevamente una reunión para hablar sobre la cadena de frío? ¿Cuántas veces podemos analizar las mismas</w:t>
      </w:r>
      <w:r>
        <w:rPr>
          <w:color w:val="5F636A"/>
          <w:spacing w:val="-39"/>
          <w:sz w:val="20"/>
        </w:rPr>
        <w:t xml:space="preserve"> </w:t>
      </w:r>
      <w:r>
        <w:rPr>
          <w:color w:val="5F636A"/>
          <w:sz w:val="20"/>
        </w:rPr>
        <w:t>cuestiones?</w:t>
      </w:r>
    </w:p>
    <w:p w:rsidR="00157B2E" w:rsidRDefault="000A7974">
      <w:pPr>
        <w:pStyle w:val="ListParagraph"/>
        <w:numPr>
          <w:ilvl w:val="3"/>
          <w:numId w:val="43"/>
        </w:numPr>
        <w:tabs>
          <w:tab w:val="left" w:pos="2179"/>
          <w:tab w:val="left" w:pos="2180"/>
        </w:tabs>
        <w:spacing w:before="149"/>
        <w:rPr>
          <w:sz w:val="20"/>
        </w:rPr>
      </w:pPr>
      <w:r>
        <w:rPr>
          <w:color w:val="5F636A"/>
          <w:sz w:val="20"/>
        </w:rPr>
        <w:t>Reflejo:</w:t>
      </w:r>
      <w:r>
        <w:rPr>
          <w:color w:val="5F636A"/>
          <w:spacing w:val="-9"/>
          <w:sz w:val="20"/>
        </w:rPr>
        <w:t xml:space="preserve"> </w:t>
      </w:r>
      <w:r>
        <w:rPr>
          <w:color w:val="5F636A"/>
          <w:sz w:val="20"/>
        </w:rPr>
        <w:t>Parece</w:t>
      </w:r>
      <w:r>
        <w:rPr>
          <w:color w:val="5F636A"/>
          <w:spacing w:val="-9"/>
          <w:sz w:val="20"/>
        </w:rPr>
        <w:t xml:space="preserve"> </w:t>
      </w:r>
      <w:r>
        <w:rPr>
          <w:color w:val="5F636A"/>
          <w:sz w:val="20"/>
        </w:rPr>
        <w:t>que</w:t>
      </w:r>
      <w:r>
        <w:rPr>
          <w:color w:val="5F636A"/>
          <w:spacing w:val="-9"/>
          <w:sz w:val="20"/>
        </w:rPr>
        <w:t xml:space="preserve"> </w:t>
      </w:r>
      <w:r>
        <w:rPr>
          <w:color w:val="5F636A"/>
          <w:sz w:val="20"/>
        </w:rPr>
        <w:t>le</w:t>
      </w:r>
      <w:r>
        <w:rPr>
          <w:color w:val="5F636A"/>
          <w:spacing w:val="-9"/>
          <w:sz w:val="20"/>
        </w:rPr>
        <w:t xml:space="preserve"> </w:t>
      </w:r>
      <w:r>
        <w:rPr>
          <w:color w:val="5F636A"/>
          <w:sz w:val="20"/>
        </w:rPr>
        <w:t>gustaría</w:t>
      </w:r>
      <w:r>
        <w:rPr>
          <w:color w:val="5F636A"/>
          <w:spacing w:val="-9"/>
          <w:sz w:val="20"/>
        </w:rPr>
        <w:t xml:space="preserve"> </w:t>
      </w:r>
      <w:r>
        <w:rPr>
          <w:color w:val="5F636A"/>
          <w:sz w:val="20"/>
        </w:rPr>
        <w:t>variar</w:t>
      </w:r>
      <w:r>
        <w:rPr>
          <w:color w:val="5F636A"/>
          <w:spacing w:val="-9"/>
          <w:sz w:val="20"/>
        </w:rPr>
        <w:t xml:space="preserve"> </w:t>
      </w:r>
      <w:r>
        <w:rPr>
          <w:color w:val="5F636A"/>
          <w:sz w:val="20"/>
        </w:rPr>
        <w:t>los</w:t>
      </w:r>
      <w:r>
        <w:rPr>
          <w:color w:val="5F636A"/>
          <w:spacing w:val="-9"/>
          <w:sz w:val="20"/>
        </w:rPr>
        <w:t xml:space="preserve"> </w:t>
      </w:r>
      <w:r>
        <w:rPr>
          <w:color w:val="5F636A"/>
          <w:sz w:val="20"/>
        </w:rPr>
        <w:t>temas</w:t>
      </w:r>
      <w:r>
        <w:rPr>
          <w:color w:val="5F636A"/>
          <w:spacing w:val="-9"/>
          <w:sz w:val="20"/>
        </w:rPr>
        <w:t xml:space="preserve"> </w:t>
      </w:r>
      <w:r>
        <w:rPr>
          <w:color w:val="5F636A"/>
          <w:sz w:val="20"/>
        </w:rPr>
        <w:t>que</w:t>
      </w:r>
      <w:r>
        <w:rPr>
          <w:color w:val="5F636A"/>
          <w:spacing w:val="-9"/>
          <w:sz w:val="20"/>
        </w:rPr>
        <w:t xml:space="preserve"> </w:t>
      </w:r>
      <w:r>
        <w:rPr>
          <w:color w:val="5F636A"/>
          <w:sz w:val="20"/>
        </w:rPr>
        <w:t>analizamos</w:t>
      </w:r>
      <w:r>
        <w:rPr>
          <w:color w:val="5F636A"/>
          <w:spacing w:val="-9"/>
          <w:sz w:val="20"/>
        </w:rPr>
        <w:t xml:space="preserve"> </w:t>
      </w:r>
      <w:r>
        <w:rPr>
          <w:color w:val="5F636A"/>
          <w:sz w:val="20"/>
        </w:rPr>
        <w:t>en</w:t>
      </w:r>
      <w:r>
        <w:rPr>
          <w:color w:val="5F636A"/>
          <w:spacing w:val="-9"/>
          <w:sz w:val="20"/>
        </w:rPr>
        <w:t xml:space="preserve"> </w:t>
      </w:r>
      <w:r>
        <w:rPr>
          <w:color w:val="5F636A"/>
          <w:sz w:val="20"/>
        </w:rPr>
        <w:t>nuestras</w:t>
      </w:r>
      <w:r>
        <w:rPr>
          <w:color w:val="5F636A"/>
          <w:spacing w:val="-9"/>
          <w:sz w:val="20"/>
        </w:rPr>
        <w:t xml:space="preserve"> </w:t>
      </w:r>
      <w:r>
        <w:rPr>
          <w:color w:val="5F636A"/>
          <w:sz w:val="20"/>
        </w:rPr>
        <w:t>reuniones.</w:t>
      </w:r>
    </w:p>
    <w:p w:rsidR="00157B2E" w:rsidRDefault="00157B2E">
      <w:pPr>
        <w:pStyle w:val="BodyText"/>
        <w:spacing w:before="5"/>
        <w:rPr>
          <w:sz w:val="23"/>
        </w:rPr>
      </w:pPr>
    </w:p>
    <w:p w:rsidR="00157B2E" w:rsidRDefault="000A7974">
      <w:pPr>
        <w:pStyle w:val="BodyText"/>
        <w:spacing w:line="261" w:lineRule="auto"/>
        <w:ind w:left="1440" w:right="718"/>
        <w:jc w:val="both"/>
      </w:pPr>
      <w:r>
        <w:rPr>
          <w:b/>
          <w:color w:val="5F636A"/>
        </w:rPr>
        <w:t>El estímulo verbal y no ver</w:t>
      </w:r>
      <w:r>
        <w:rPr>
          <w:b/>
          <w:color w:val="5F636A"/>
        </w:rPr>
        <w:t xml:space="preserve">bal </w:t>
      </w:r>
      <w:r>
        <w:rPr>
          <w:color w:val="5F636A"/>
        </w:rPr>
        <w:t>es el uso de palabras, frases y gestos para mostrar que está prestando       atención</w:t>
      </w:r>
      <w:r>
        <w:rPr>
          <w:color w:val="5F636A"/>
          <w:spacing w:val="-11"/>
        </w:rPr>
        <w:t xml:space="preserve"> </w:t>
      </w:r>
      <w:r>
        <w:rPr>
          <w:color w:val="5F636A"/>
        </w:rPr>
        <w:t>y</w:t>
      </w:r>
      <w:r>
        <w:rPr>
          <w:color w:val="5F636A"/>
          <w:spacing w:val="-11"/>
        </w:rPr>
        <w:t xml:space="preserve"> </w:t>
      </w:r>
      <w:r>
        <w:rPr>
          <w:color w:val="5F636A"/>
        </w:rPr>
        <w:t>que</w:t>
      </w:r>
      <w:r>
        <w:rPr>
          <w:color w:val="5F636A"/>
          <w:spacing w:val="-11"/>
        </w:rPr>
        <w:t xml:space="preserve"> </w:t>
      </w:r>
      <w:r>
        <w:rPr>
          <w:color w:val="5F636A"/>
        </w:rPr>
        <w:t>quiere</w:t>
      </w:r>
      <w:r>
        <w:rPr>
          <w:color w:val="5F636A"/>
          <w:spacing w:val="-11"/>
        </w:rPr>
        <w:t xml:space="preserve"> </w:t>
      </w:r>
      <w:r>
        <w:rPr>
          <w:color w:val="5F636A"/>
        </w:rPr>
        <w:t>que</w:t>
      </w:r>
      <w:r>
        <w:rPr>
          <w:color w:val="5F636A"/>
          <w:spacing w:val="-11"/>
        </w:rPr>
        <w:t xml:space="preserve"> </w:t>
      </w:r>
      <w:r>
        <w:rPr>
          <w:color w:val="5F636A"/>
        </w:rPr>
        <w:t>la</w:t>
      </w:r>
      <w:r>
        <w:rPr>
          <w:color w:val="5F636A"/>
          <w:spacing w:val="-11"/>
        </w:rPr>
        <w:t xml:space="preserve"> </w:t>
      </w:r>
      <w:r>
        <w:rPr>
          <w:color w:val="5F636A"/>
        </w:rPr>
        <w:t>persona</w:t>
      </w:r>
      <w:r>
        <w:rPr>
          <w:color w:val="5F636A"/>
          <w:spacing w:val="-11"/>
        </w:rPr>
        <w:t xml:space="preserve"> </w:t>
      </w:r>
      <w:r>
        <w:rPr>
          <w:color w:val="5F636A"/>
        </w:rPr>
        <w:t>siga</w:t>
      </w:r>
      <w:r>
        <w:rPr>
          <w:color w:val="5F636A"/>
          <w:spacing w:val="-11"/>
        </w:rPr>
        <w:t xml:space="preserve"> </w:t>
      </w:r>
      <w:r>
        <w:rPr>
          <w:color w:val="5F636A"/>
        </w:rPr>
        <w:t>hablando.</w:t>
      </w:r>
      <w:r>
        <w:rPr>
          <w:color w:val="5F636A"/>
          <w:spacing w:val="-11"/>
        </w:rPr>
        <w:t xml:space="preserve"> </w:t>
      </w:r>
      <w:r>
        <w:rPr>
          <w:color w:val="5F636A"/>
        </w:rPr>
        <w:t>El</w:t>
      </w:r>
      <w:r>
        <w:rPr>
          <w:color w:val="5F636A"/>
          <w:spacing w:val="-11"/>
        </w:rPr>
        <w:t xml:space="preserve"> </w:t>
      </w:r>
      <w:r>
        <w:rPr>
          <w:color w:val="5F636A"/>
        </w:rPr>
        <w:t>estímulo</w:t>
      </w:r>
      <w:r>
        <w:rPr>
          <w:color w:val="5F636A"/>
          <w:spacing w:val="-11"/>
        </w:rPr>
        <w:t xml:space="preserve"> </w:t>
      </w:r>
      <w:r>
        <w:rPr>
          <w:color w:val="5F636A"/>
        </w:rPr>
        <w:t>verbal</w:t>
      </w:r>
      <w:r>
        <w:rPr>
          <w:color w:val="5F636A"/>
          <w:spacing w:val="-11"/>
        </w:rPr>
        <w:t xml:space="preserve"> </w:t>
      </w:r>
      <w:r>
        <w:rPr>
          <w:color w:val="5F636A"/>
        </w:rPr>
        <w:t>y</w:t>
      </w:r>
      <w:r>
        <w:rPr>
          <w:color w:val="5F636A"/>
          <w:spacing w:val="-11"/>
        </w:rPr>
        <w:t xml:space="preserve"> </w:t>
      </w:r>
      <w:r>
        <w:rPr>
          <w:color w:val="5F636A"/>
        </w:rPr>
        <w:t>no</w:t>
      </w:r>
      <w:r>
        <w:rPr>
          <w:color w:val="5F636A"/>
          <w:spacing w:val="-11"/>
        </w:rPr>
        <w:t xml:space="preserve"> </w:t>
      </w:r>
      <w:r>
        <w:rPr>
          <w:color w:val="5F636A"/>
        </w:rPr>
        <w:t>verbal</w:t>
      </w:r>
      <w:r>
        <w:rPr>
          <w:color w:val="5F636A"/>
          <w:spacing w:val="-11"/>
        </w:rPr>
        <w:t xml:space="preserve"> </w:t>
      </w:r>
      <w:r>
        <w:rPr>
          <w:color w:val="5F636A"/>
        </w:rPr>
        <w:t>es</w:t>
      </w:r>
      <w:r>
        <w:rPr>
          <w:color w:val="5F636A"/>
          <w:spacing w:val="-11"/>
        </w:rPr>
        <w:t xml:space="preserve"> </w:t>
      </w:r>
      <w:r>
        <w:rPr>
          <w:color w:val="5F636A"/>
        </w:rPr>
        <w:t>otra</w:t>
      </w:r>
      <w:r>
        <w:rPr>
          <w:color w:val="5F636A"/>
          <w:spacing w:val="-11"/>
        </w:rPr>
        <w:t xml:space="preserve"> </w:t>
      </w:r>
      <w:r>
        <w:rPr>
          <w:color w:val="5F636A"/>
        </w:rPr>
        <w:t>manera</w:t>
      </w:r>
      <w:r>
        <w:rPr>
          <w:color w:val="5F636A"/>
          <w:spacing w:val="-11"/>
        </w:rPr>
        <w:t xml:space="preserve"> </w:t>
      </w:r>
      <w:r>
        <w:rPr>
          <w:color w:val="5F636A"/>
        </w:rPr>
        <w:t>de</w:t>
      </w:r>
      <w:r>
        <w:rPr>
          <w:color w:val="5F636A"/>
          <w:spacing w:val="-11"/>
        </w:rPr>
        <w:t xml:space="preserve"> </w:t>
      </w:r>
      <w:r>
        <w:rPr>
          <w:color w:val="5F636A"/>
        </w:rPr>
        <w:t>hacer</w:t>
      </w:r>
      <w:r>
        <w:rPr>
          <w:color w:val="5F636A"/>
          <w:spacing w:val="-11"/>
        </w:rPr>
        <w:t xml:space="preserve"> </w:t>
      </w:r>
      <w:r>
        <w:rPr>
          <w:color w:val="5F636A"/>
        </w:rPr>
        <w:t>que alguien se sienta cómodo expresando sus opiniones, haciendo preguntas y compartiendo sus</w:t>
      </w:r>
      <w:r>
        <w:rPr>
          <w:color w:val="5F636A"/>
          <w:spacing w:val="-27"/>
        </w:rPr>
        <w:t xml:space="preserve"> </w:t>
      </w:r>
      <w:r>
        <w:rPr>
          <w:color w:val="5F636A"/>
        </w:rPr>
        <w:t>experiencias.</w:t>
      </w:r>
    </w:p>
    <w:p w:rsidR="00157B2E" w:rsidRDefault="00157B2E">
      <w:pPr>
        <w:pStyle w:val="BodyText"/>
        <w:spacing w:before="8"/>
        <w:rPr>
          <w:sz w:val="21"/>
        </w:rPr>
      </w:pPr>
    </w:p>
    <w:p w:rsidR="00157B2E" w:rsidRDefault="000A7974">
      <w:pPr>
        <w:pStyle w:val="BodyText"/>
        <w:ind w:left="1440"/>
        <w:jc w:val="both"/>
      </w:pPr>
      <w:r>
        <w:rPr>
          <w:color w:val="5F636A"/>
        </w:rPr>
        <w:t>Los siguientes son algunos ejemplos de estímulo verbal:</w:t>
      </w:r>
    </w:p>
    <w:p w:rsidR="00157B2E" w:rsidRDefault="00157B2E">
      <w:pPr>
        <w:pStyle w:val="BodyText"/>
        <w:spacing w:before="5"/>
        <w:rPr>
          <w:sz w:val="23"/>
        </w:rPr>
      </w:pPr>
    </w:p>
    <w:p w:rsidR="00157B2E" w:rsidRDefault="000A7974">
      <w:pPr>
        <w:pStyle w:val="ListParagraph"/>
        <w:numPr>
          <w:ilvl w:val="3"/>
          <w:numId w:val="43"/>
        </w:numPr>
        <w:tabs>
          <w:tab w:val="left" w:pos="2159"/>
          <w:tab w:val="left" w:pos="2160"/>
        </w:tabs>
        <w:ind w:left="2160"/>
        <w:rPr>
          <w:sz w:val="20"/>
        </w:rPr>
      </w:pPr>
      <w:r>
        <w:rPr>
          <w:color w:val="5F636A"/>
          <w:spacing w:val="-10"/>
          <w:w w:val="110"/>
          <w:sz w:val="20"/>
        </w:rPr>
        <w:t>“Ya</w:t>
      </w:r>
      <w:r>
        <w:rPr>
          <w:color w:val="5F636A"/>
          <w:spacing w:val="-7"/>
          <w:w w:val="110"/>
          <w:sz w:val="20"/>
        </w:rPr>
        <w:t xml:space="preserve"> </w:t>
      </w:r>
      <w:r>
        <w:rPr>
          <w:color w:val="5F636A"/>
          <w:spacing w:val="-20"/>
          <w:w w:val="110"/>
          <w:sz w:val="20"/>
        </w:rPr>
        <w:t>veo”.</w:t>
      </w:r>
    </w:p>
    <w:p w:rsidR="00157B2E" w:rsidRDefault="000A7974">
      <w:pPr>
        <w:pStyle w:val="ListParagraph"/>
        <w:numPr>
          <w:ilvl w:val="3"/>
          <w:numId w:val="43"/>
        </w:numPr>
        <w:tabs>
          <w:tab w:val="left" w:pos="2159"/>
          <w:tab w:val="left" w:pos="2160"/>
        </w:tabs>
        <w:spacing w:before="19"/>
        <w:ind w:left="2160"/>
        <w:rPr>
          <w:sz w:val="20"/>
        </w:rPr>
      </w:pPr>
      <w:r>
        <w:rPr>
          <w:color w:val="5F636A"/>
          <w:spacing w:val="-9"/>
          <w:w w:val="110"/>
          <w:sz w:val="20"/>
        </w:rPr>
        <w:t>“Entiendo”.</w:t>
      </w:r>
    </w:p>
    <w:p w:rsidR="00157B2E" w:rsidRDefault="000A7974">
      <w:pPr>
        <w:pStyle w:val="ListParagraph"/>
        <w:numPr>
          <w:ilvl w:val="3"/>
          <w:numId w:val="43"/>
        </w:numPr>
        <w:tabs>
          <w:tab w:val="left" w:pos="2159"/>
          <w:tab w:val="left" w:pos="2160"/>
        </w:tabs>
        <w:spacing w:before="19"/>
        <w:ind w:left="2160"/>
        <w:rPr>
          <w:sz w:val="20"/>
        </w:rPr>
      </w:pPr>
      <w:r>
        <w:rPr>
          <w:color w:val="5F636A"/>
          <w:w w:val="119"/>
          <w:sz w:val="20"/>
        </w:rPr>
        <w:t>“Me</w:t>
      </w:r>
      <w:r>
        <w:rPr>
          <w:color w:val="5F636A"/>
          <w:sz w:val="20"/>
        </w:rPr>
        <w:t xml:space="preserve"> </w:t>
      </w:r>
      <w:r>
        <w:rPr>
          <w:color w:val="5F636A"/>
          <w:w w:val="99"/>
          <w:sz w:val="20"/>
        </w:rPr>
        <w:t>d</w:t>
      </w:r>
      <w:r>
        <w:rPr>
          <w:color w:val="5F636A"/>
          <w:spacing w:val="-4"/>
          <w:w w:val="99"/>
          <w:sz w:val="20"/>
        </w:rPr>
        <w:t>o</w:t>
      </w:r>
      <w:r>
        <w:rPr>
          <w:color w:val="5F636A"/>
          <w:sz w:val="20"/>
        </w:rPr>
        <w:t xml:space="preserve">y </w:t>
      </w:r>
      <w:r>
        <w:rPr>
          <w:color w:val="5F636A"/>
          <w:w w:val="102"/>
          <w:sz w:val="20"/>
        </w:rPr>
        <w:t>cuen</w:t>
      </w:r>
      <w:r>
        <w:rPr>
          <w:color w:val="5F636A"/>
          <w:spacing w:val="3"/>
          <w:w w:val="102"/>
          <w:sz w:val="20"/>
        </w:rPr>
        <w:t>t</w:t>
      </w:r>
      <w:r>
        <w:rPr>
          <w:color w:val="5F636A"/>
          <w:w w:val="89"/>
          <w:sz w:val="20"/>
        </w:rPr>
        <w:t>a</w:t>
      </w:r>
      <w:r>
        <w:rPr>
          <w:color w:val="5F636A"/>
          <w:spacing w:val="-80"/>
          <w:w w:val="166"/>
          <w:sz w:val="20"/>
        </w:rPr>
        <w:t>”</w:t>
      </w:r>
      <w:r>
        <w:rPr>
          <w:color w:val="5F636A"/>
          <w:sz w:val="20"/>
        </w:rPr>
        <w:t>.</w:t>
      </w:r>
    </w:p>
    <w:p w:rsidR="00157B2E" w:rsidRDefault="000A7974">
      <w:pPr>
        <w:pStyle w:val="ListParagraph"/>
        <w:numPr>
          <w:ilvl w:val="3"/>
          <w:numId w:val="43"/>
        </w:numPr>
        <w:tabs>
          <w:tab w:val="left" w:pos="2159"/>
          <w:tab w:val="left" w:pos="2160"/>
        </w:tabs>
        <w:spacing w:before="19"/>
        <w:ind w:left="2160"/>
        <w:rPr>
          <w:sz w:val="20"/>
        </w:rPr>
      </w:pPr>
      <w:r>
        <w:rPr>
          <w:color w:val="5F636A"/>
          <w:w w:val="110"/>
          <w:sz w:val="20"/>
        </w:rPr>
        <w:t>“Está</w:t>
      </w:r>
      <w:r>
        <w:rPr>
          <w:color w:val="5F636A"/>
          <w:spacing w:val="-36"/>
          <w:w w:val="110"/>
          <w:sz w:val="20"/>
        </w:rPr>
        <w:t xml:space="preserve"> </w:t>
      </w:r>
      <w:r>
        <w:rPr>
          <w:color w:val="5F636A"/>
          <w:spacing w:val="-14"/>
          <w:w w:val="110"/>
          <w:sz w:val="20"/>
        </w:rPr>
        <w:t>claro”.</w:t>
      </w:r>
    </w:p>
    <w:p w:rsidR="00157B2E" w:rsidRDefault="00157B2E">
      <w:pPr>
        <w:pStyle w:val="BodyText"/>
        <w:spacing w:before="4"/>
        <w:rPr>
          <w:sz w:val="23"/>
        </w:rPr>
      </w:pPr>
    </w:p>
    <w:p w:rsidR="00157B2E" w:rsidRDefault="000A7974">
      <w:pPr>
        <w:pStyle w:val="BodyText"/>
        <w:spacing w:before="1"/>
        <w:ind w:left="1440"/>
        <w:jc w:val="both"/>
      </w:pPr>
      <w:r>
        <w:rPr>
          <w:color w:val="5F636A"/>
        </w:rPr>
        <w:t>Los siguientes son algunos ejemplos de estímulo no verbal:</w:t>
      </w:r>
    </w:p>
    <w:p w:rsidR="00157B2E" w:rsidRDefault="00157B2E">
      <w:pPr>
        <w:pStyle w:val="BodyText"/>
        <w:spacing w:before="5"/>
        <w:rPr>
          <w:sz w:val="23"/>
        </w:rPr>
      </w:pPr>
    </w:p>
    <w:p w:rsidR="00157B2E" w:rsidRDefault="000A7974">
      <w:pPr>
        <w:pStyle w:val="ListParagraph"/>
        <w:numPr>
          <w:ilvl w:val="3"/>
          <w:numId w:val="43"/>
        </w:numPr>
        <w:tabs>
          <w:tab w:val="left" w:pos="2159"/>
          <w:tab w:val="left" w:pos="2160"/>
        </w:tabs>
        <w:ind w:left="2160"/>
        <w:rPr>
          <w:sz w:val="20"/>
        </w:rPr>
      </w:pPr>
      <w:r>
        <w:rPr>
          <w:color w:val="5F636A"/>
          <w:sz w:val="20"/>
        </w:rPr>
        <w:t>Asentir con la</w:t>
      </w:r>
      <w:r>
        <w:rPr>
          <w:color w:val="5F636A"/>
          <w:spacing w:val="-38"/>
          <w:sz w:val="20"/>
        </w:rPr>
        <w:t xml:space="preserve"> </w:t>
      </w:r>
      <w:r>
        <w:rPr>
          <w:color w:val="5F636A"/>
          <w:sz w:val="20"/>
        </w:rPr>
        <w:t>cabeza</w:t>
      </w:r>
    </w:p>
    <w:p w:rsidR="00157B2E" w:rsidRDefault="000A7974">
      <w:pPr>
        <w:pStyle w:val="ListParagraph"/>
        <w:numPr>
          <w:ilvl w:val="3"/>
          <w:numId w:val="43"/>
        </w:numPr>
        <w:tabs>
          <w:tab w:val="left" w:pos="2159"/>
          <w:tab w:val="left" w:pos="2160"/>
        </w:tabs>
        <w:spacing w:before="19"/>
        <w:ind w:left="2160"/>
        <w:rPr>
          <w:sz w:val="20"/>
        </w:rPr>
      </w:pPr>
      <w:r>
        <w:rPr>
          <w:color w:val="5F636A"/>
          <w:sz w:val="20"/>
        </w:rPr>
        <w:t>Sonreír</w:t>
      </w:r>
      <w:r>
        <w:rPr>
          <w:color w:val="5F636A"/>
          <w:spacing w:val="-16"/>
          <w:sz w:val="20"/>
        </w:rPr>
        <w:t xml:space="preserve"> </w:t>
      </w:r>
      <w:r>
        <w:rPr>
          <w:color w:val="5F636A"/>
          <w:sz w:val="20"/>
        </w:rPr>
        <w:t>cuando</w:t>
      </w:r>
      <w:r>
        <w:rPr>
          <w:color w:val="5F636A"/>
          <w:spacing w:val="-16"/>
          <w:sz w:val="20"/>
        </w:rPr>
        <w:t xml:space="preserve"> </w:t>
      </w:r>
      <w:r>
        <w:rPr>
          <w:color w:val="5F636A"/>
          <w:sz w:val="20"/>
        </w:rPr>
        <w:t>la</w:t>
      </w:r>
      <w:r>
        <w:rPr>
          <w:color w:val="5F636A"/>
          <w:spacing w:val="-16"/>
          <w:sz w:val="20"/>
        </w:rPr>
        <w:t xml:space="preserve"> </w:t>
      </w:r>
      <w:r>
        <w:rPr>
          <w:color w:val="5F636A"/>
          <w:sz w:val="20"/>
        </w:rPr>
        <w:t>persona</w:t>
      </w:r>
      <w:r>
        <w:rPr>
          <w:color w:val="5F636A"/>
          <w:spacing w:val="-16"/>
          <w:sz w:val="20"/>
        </w:rPr>
        <w:t xml:space="preserve"> </w:t>
      </w:r>
      <w:r>
        <w:rPr>
          <w:color w:val="5F636A"/>
          <w:sz w:val="20"/>
        </w:rPr>
        <w:t>que</w:t>
      </w:r>
      <w:r>
        <w:rPr>
          <w:color w:val="5F636A"/>
          <w:spacing w:val="-16"/>
          <w:sz w:val="20"/>
        </w:rPr>
        <w:t xml:space="preserve"> </w:t>
      </w:r>
      <w:r>
        <w:rPr>
          <w:color w:val="5F636A"/>
          <w:sz w:val="20"/>
        </w:rPr>
        <w:t>habla</w:t>
      </w:r>
      <w:r>
        <w:rPr>
          <w:color w:val="5F636A"/>
          <w:spacing w:val="-16"/>
          <w:sz w:val="20"/>
        </w:rPr>
        <w:t xml:space="preserve"> </w:t>
      </w:r>
      <w:r>
        <w:rPr>
          <w:color w:val="5F636A"/>
          <w:sz w:val="20"/>
        </w:rPr>
        <w:t>sonríe</w:t>
      </w:r>
    </w:p>
    <w:p w:rsidR="00157B2E" w:rsidRDefault="00157B2E">
      <w:pPr>
        <w:rPr>
          <w:sz w:val="20"/>
        </w:rPr>
        <w:sectPr w:rsidR="00157B2E">
          <w:pgSz w:w="11910" w:h="16840"/>
          <w:pgMar w:top="1140" w:right="0" w:bottom="1140" w:left="0" w:header="0" w:footer="947" w:gutter="0"/>
          <w:cols w:space="720"/>
        </w:sectPr>
      </w:pPr>
    </w:p>
    <w:p w:rsidR="00157B2E" w:rsidRDefault="00157B2E">
      <w:pPr>
        <w:pStyle w:val="BodyText"/>
        <w:spacing w:before="6"/>
        <w:rPr>
          <w:sz w:val="13"/>
        </w:rPr>
      </w:pPr>
    </w:p>
    <w:p w:rsidR="00157B2E" w:rsidRDefault="000A7974">
      <w:pPr>
        <w:spacing w:before="114"/>
        <w:ind w:left="720"/>
        <w:rPr>
          <w:b/>
          <w:sz w:val="24"/>
        </w:rPr>
      </w:pPr>
      <w:r>
        <w:rPr>
          <w:b/>
          <w:color w:val="5F636A"/>
          <w:sz w:val="24"/>
        </w:rPr>
        <w:t>Lo que se debe hacer y lo que hay que evitar en la escucha activa</w:t>
      </w:r>
    </w:p>
    <w:p w:rsidR="00157B2E" w:rsidRDefault="00157B2E">
      <w:pPr>
        <w:pStyle w:val="BodyText"/>
        <w:spacing w:before="2" w:after="1"/>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43"/>
        <w:gridCol w:w="4683"/>
      </w:tblGrid>
      <w:tr w:rsidR="00157B2E">
        <w:trPr>
          <w:trHeight w:val="520"/>
        </w:trPr>
        <w:tc>
          <w:tcPr>
            <w:tcW w:w="5043" w:type="dxa"/>
            <w:shd w:val="clear" w:color="auto" w:fill="40B4E2"/>
          </w:tcPr>
          <w:p w:rsidR="00157B2E" w:rsidRDefault="000A7974">
            <w:pPr>
              <w:pStyle w:val="TableParagraph"/>
              <w:spacing w:before="145"/>
              <w:ind w:left="1643"/>
              <w:rPr>
                <w:b/>
                <w:sz w:val="20"/>
              </w:rPr>
            </w:pPr>
            <w:r>
              <w:rPr>
                <w:b/>
                <w:sz w:val="20"/>
              </w:rPr>
              <w:t>Qué se debe hacer</w:t>
            </w:r>
          </w:p>
        </w:tc>
        <w:tc>
          <w:tcPr>
            <w:tcW w:w="4683" w:type="dxa"/>
            <w:shd w:val="clear" w:color="auto" w:fill="40B4E2"/>
          </w:tcPr>
          <w:p w:rsidR="00157B2E" w:rsidRDefault="000A7974">
            <w:pPr>
              <w:pStyle w:val="TableParagraph"/>
              <w:spacing w:before="145"/>
              <w:ind w:left="1442"/>
              <w:rPr>
                <w:b/>
                <w:sz w:val="20"/>
              </w:rPr>
            </w:pPr>
            <w:r>
              <w:rPr>
                <w:b/>
                <w:sz w:val="20"/>
              </w:rPr>
              <w:t>Qué hay que evitar</w:t>
            </w:r>
          </w:p>
        </w:tc>
      </w:tr>
      <w:tr w:rsidR="00157B2E">
        <w:trPr>
          <w:trHeight w:val="784"/>
        </w:trPr>
        <w:tc>
          <w:tcPr>
            <w:tcW w:w="5043" w:type="dxa"/>
            <w:shd w:val="clear" w:color="auto" w:fill="C6E8F6"/>
          </w:tcPr>
          <w:p w:rsidR="00157B2E" w:rsidRDefault="000A7974">
            <w:pPr>
              <w:pStyle w:val="TableParagraph"/>
              <w:spacing w:before="27" w:line="261" w:lineRule="auto"/>
              <w:ind w:left="79" w:right="398"/>
              <w:rPr>
                <w:sz w:val="20"/>
              </w:rPr>
            </w:pPr>
            <w:r>
              <w:rPr>
                <w:b/>
                <w:color w:val="5F636A"/>
                <w:sz w:val="20"/>
              </w:rPr>
              <w:t xml:space="preserve">Concentrarse </w:t>
            </w:r>
            <w:r>
              <w:rPr>
                <w:color w:val="5F636A"/>
                <w:sz w:val="20"/>
              </w:rPr>
              <w:t>en lo que la persona que habla está diciendo.</w:t>
            </w:r>
          </w:p>
        </w:tc>
        <w:tc>
          <w:tcPr>
            <w:tcW w:w="4683" w:type="dxa"/>
            <w:shd w:val="clear" w:color="auto" w:fill="ECF7FC"/>
          </w:tcPr>
          <w:p w:rsidR="00157B2E" w:rsidRDefault="000A7974">
            <w:pPr>
              <w:pStyle w:val="TableParagraph"/>
              <w:spacing w:before="7" w:line="250" w:lineRule="atLeast"/>
              <w:ind w:left="79" w:right="228"/>
              <w:rPr>
                <w:sz w:val="20"/>
              </w:rPr>
            </w:pPr>
            <w:r>
              <w:rPr>
                <w:b/>
                <w:color w:val="5F636A"/>
                <w:sz w:val="20"/>
              </w:rPr>
              <w:t xml:space="preserve">Hacer </w:t>
            </w:r>
            <w:r>
              <w:rPr>
                <w:color w:val="5F636A"/>
                <w:sz w:val="20"/>
              </w:rPr>
              <w:t xml:space="preserve">otras cosas (por ejemplo, revisar papeles) cuando la persona está hablando. </w:t>
            </w:r>
            <w:r>
              <w:rPr>
                <w:b/>
                <w:color w:val="5F636A"/>
                <w:sz w:val="20"/>
              </w:rPr>
              <w:t xml:space="preserve">Fantasear </w:t>
            </w:r>
            <w:r>
              <w:rPr>
                <w:color w:val="5F636A"/>
                <w:sz w:val="20"/>
              </w:rPr>
              <w:t>o distraerse con acontecimientos del entorno.</w:t>
            </w:r>
          </w:p>
        </w:tc>
      </w:tr>
      <w:tr w:rsidR="00157B2E">
        <w:trPr>
          <w:trHeight w:val="534"/>
        </w:trPr>
        <w:tc>
          <w:tcPr>
            <w:tcW w:w="5043" w:type="dxa"/>
            <w:shd w:val="clear" w:color="auto" w:fill="C6E8F6"/>
          </w:tcPr>
          <w:p w:rsidR="00157B2E" w:rsidRDefault="000A7974">
            <w:pPr>
              <w:pStyle w:val="TableParagraph"/>
              <w:spacing w:before="27"/>
              <w:ind w:left="79"/>
              <w:rPr>
                <w:sz w:val="20"/>
              </w:rPr>
            </w:pPr>
            <w:r>
              <w:rPr>
                <w:b/>
                <w:color w:val="5F636A"/>
                <w:sz w:val="20"/>
              </w:rPr>
              <w:t xml:space="preserve">Permitir </w:t>
            </w:r>
            <w:r>
              <w:rPr>
                <w:color w:val="5F636A"/>
                <w:sz w:val="20"/>
              </w:rPr>
              <w:t>que la persona que habla se exprese.</w:t>
            </w:r>
          </w:p>
        </w:tc>
        <w:tc>
          <w:tcPr>
            <w:tcW w:w="4683" w:type="dxa"/>
            <w:shd w:val="clear" w:color="auto" w:fill="ECF7FC"/>
          </w:tcPr>
          <w:p w:rsidR="00157B2E" w:rsidRDefault="000A7974">
            <w:pPr>
              <w:pStyle w:val="TableParagraph"/>
              <w:spacing w:before="27"/>
              <w:ind w:left="79"/>
              <w:rPr>
                <w:sz w:val="20"/>
              </w:rPr>
            </w:pPr>
            <w:r>
              <w:rPr>
                <w:b/>
                <w:color w:val="5F636A"/>
                <w:sz w:val="20"/>
              </w:rPr>
              <w:t xml:space="preserve">Interrumpir </w:t>
            </w:r>
            <w:r>
              <w:rPr>
                <w:color w:val="5F636A"/>
                <w:sz w:val="20"/>
              </w:rPr>
              <w:t>a la persona que habla.</w:t>
            </w:r>
          </w:p>
          <w:p w:rsidR="00157B2E" w:rsidRDefault="000A7974">
            <w:pPr>
              <w:pStyle w:val="TableParagraph"/>
              <w:spacing w:before="20"/>
              <w:ind w:left="79"/>
              <w:rPr>
                <w:sz w:val="20"/>
              </w:rPr>
            </w:pPr>
            <w:r>
              <w:rPr>
                <w:b/>
                <w:color w:val="5F636A"/>
                <w:sz w:val="20"/>
              </w:rPr>
              <w:t xml:space="preserve">Terminar </w:t>
            </w:r>
            <w:r>
              <w:rPr>
                <w:color w:val="5F636A"/>
                <w:sz w:val="20"/>
              </w:rPr>
              <w:t>las oraciones de la persona que habla.</w:t>
            </w:r>
          </w:p>
        </w:tc>
      </w:tr>
      <w:tr w:rsidR="00157B2E">
        <w:trPr>
          <w:trHeight w:val="534"/>
        </w:trPr>
        <w:tc>
          <w:tcPr>
            <w:tcW w:w="5043" w:type="dxa"/>
            <w:shd w:val="clear" w:color="auto" w:fill="C6E8F6"/>
          </w:tcPr>
          <w:p w:rsidR="00157B2E" w:rsidRDefault="000A7974">
            <w:pPr>
              <w:pStyle w:val="TableParagraph"/>
              <w:spacing w:before="7" w:line="250" w:lineRule="atLeast"/>
              <w:ind w:left="79" w:right="1032"/>
              <w:rPr>
                <w:sz w:val="20"/>
              </w:rPr>
            </w:pPr>
            <w:r>
              <w:rPr>
                <w:b/>
                <w:color w:val="5F636A"/>
                <w:sz w:val="20"/>
              </w:rPr>
              <w:t xml:space="preserve">Permitir </w:t>
            </w:r>
            <w:r>
              <w:rPr>
                <w:color w:val="5F636A"/>
                <w:sz w:val="20"/>
              </w:rPr>
              <w:t>a la persona que habla controlar la conversación.</w:t>
            </w:r>
          </w:p>
        </w:tc>
        <w:tc>
          <w:tcPr>
            <w:tcW w:w="4683" w:type="dxa"/>
            <w:shd w:val="clear" w:color="auto" w:fill="ECF7FC"/>
          </w:tcPr>
          <w:p w:rsidR="00157B2E" w:rsidRDefault="000A7974">
            <w:pPr>
              <w:pStyle w:val="TableParagraph"/>
              <w:spacing w:before="27"/>
              <w:ind w:left="79"/>
              <w:rPr>
                <w:sz w:val="20"/>
              </w:rPr>
            </w:pPr>
            <w:r>
              <w:rPr>
                <w:b/>
                <w:color w:val="5F636A"/>
                <w:sz w:val="20"/>
              </w:rPr>
              <w:t xml:space="preserve">Hacer </w:t>
            </w:r>
            <w:r>
              <w:rPr>
                <w:color w:val="5F636A"/>
                <w:sz w:val="20"/>
              </w:rPr>
              <w:t>preguntas que cambian el tema.</w:t>
            </w:r>
          </w:p>
        </w:tc>
      </w:tr>
      <w:tr w:rsidR="00157B2E">
        <w:trPr>
          <w:trHeight w:val="520"/>
        </w:trPr>
        <w:tc>
          <w:tcPr>
            <w:tcW w:w="5043" w:type="dxa"/>
            <w:shd w:val="clear" w:color="auto" w:fill="C6E8F6"/>
          </w:tcPr>
          <w:p w:rsidR="00157B2E" w:rsidRDefault="000A7974">
            <w:pPr>
              <w:pStyle w:val="TableParagraph"/>
              <w:spacing w:before="27"/>
              <w:ind w:left="79"/>
              <w:rPr>
                <w:sz w:val="20"/>
              </w:rPr>
            </w:pPr>
            <w:r>
              <w:rPr>
                <w:b/>
                <w:color w:val="5F636A"/>
                <w:sz w:val="20"/>
              </w:rPr>
              <w:t xml:space="preserve">Respetar </w:t>
            </w:r>
            <w:r>
              <w:rPr>
                <w:color w:val="5F636A"/>
                <w:sz w:val="20"/>
              </w:rPr>
              <w:t>la opinión de la persona que habla.</w:t>
            </w:r>
          </w:p>
        </w:tc>
        <w:tc>
          <w:tcPr>
            <w:tcW w:w="4683" w:type="dxa"/>
            <w:shd w:val="clear" w:color="auto" w:fill="ECF7FC"/>
          </w:tcPr>
          <w:p w:rsidR="00157B2E" w:rsidRDefault="000A7974">
            <w:pPr>
              <w:pStyle w:val="TableParagraph"/>
              <w:spacing w:before="27"/>
              <w:ind w:left="79"/>
              <w:rPr>
                <w:sz w:val="20"/>
              </w:rPr>
            </w:pPr>
            <w:r>
              <w:rPr>
                <w:b/>
                <w:color w:val="5F636A"/>
                <w:sz w:val="20"/>
              </w:rPr>
              <w:t xml:space="preserve">Contradecir, </w:t>
            </w:r>
            <w:r>
              <w:rPr>
                <w:color w:val="5F636A"/>
                <w:sz w:val="20"/>
              </w:rPr>
              <w:t>criticar o juzgar.</w:t>
            </w:r>
          </w:p>
        </w:tc>
      </w:tr>
      <w:tr w:rsidR="00157B2E">
        <w:trPr>
          <w:trHeight w:val="784"/>
        </w:trPr>
        <w:tc>
          <w:tcPr>
            <w:tcW w:w="5043" w:type="dxa"/>
            <w:shd w:val="clear" w:color="auto" w:fill="C6E8F6"/>
          </w:tcPr>
          <w:p w:rsidR="00157B2E" w:rsidRDefault="000A7974">
            <w:pPr>
              <w:pStyle w:val="TableParagraph"/>
              <w:spacing w:before="27" w:line="261" w:lineRule="auto"/>
              <w:ind w:left="79" w:right="54"/>
              <w:rPr>
                <w:sz w:val="20"/>
              </w:rPr>
            </w:pPr>
            <w:r>
              <w:rPr>
                <w:b/>
                <w:color w:val="5F636A"/>
                <w:sz w:val="20"/>
              </w:rPr>
              <w:t>Prestar atención</w:t>
            </w:r>
            <w:r>
              <w:rPr>
                <w:color w:val="5F636A"/>
                <w:sz w:val="20"/>
              </w:rPr>
              <w:t>, no solo a las palabras, sino también a los gestos y la conducta.</w:t>
            </w:r>
          </w:p>
        </w:tc>
        <w:tc>
          <w:tcPr>
            <w:tcW w:w="4683" w:type="dxa"/>
            <w:shd w:val="clear" w:color="auto" w:fill="ECF7FC"/>
          </w:tcPr>
          <w:p w:rsidR="00157B2E" w:rsidRDefault="000A7974">
            <w:pPr>
              <w:pStyle w:val="TableParagraph"/>
              <w:spacing w:before="27" w:line="261" w:lineRule="auto"/>
              <w:ind w:left="79" w:right="83"/>
              <w:rPr>
                <w:sz w:val="20"/>
              </w:rPr>
            </w:pPr>
            <w:r>
              <w:rPr>
                <w:b/>
                <w:color w:val="5F636A"/>
                <w:sz w:val="20"/>
              </w:rPr>
              <w:t xml:space="preserve">Anticipar </w:t>
            </w:r>
            <w:r>
              <w:rPr>
                <w:color w:val="5F636A"/>
                <w:sz w:val="20"/>
              </w:rPr>
              <w:t>lo que la persona que habla va a decir a continuación.</w:t>
            </w:r>
          </w:p>
          <w:p w:rsidR="00157B2E" w:rsidRDefault="000A7974">
            <w:pPr>
              <w:pStyle w:val="TableParagraph"/>
              <w:ind w:left="79"/>
              <w:rPr>
                <w:sz w:val="20"/>
              </w:rPr>
            </w:pPr>
            <w:r>
              <w:rPr>
                <w:b/>
                <w:color w:val="5F636A"/>
                <w:sz w:val="20"/>
              </w:rPr>
              <w:t xml:space="preserve">Ignorar </w:t>
            </w:r>
            <w:r>
              <w:rPr>
                <w:color w:val="5F636A"/>
                <w:sz w:val="20"/>
              </w:rPr>
              <w:t>el contexto emocional.</w:t>
            </w:r>
          </w:p>
        </w:tc>
      </w:tr>
      <w:tr w:rsidR="00157B2E">
        <w:trPr>
          <w:trHeight w:val="784"/>
        </w:trPr>
        <w:tc>
          <w:tcPr>
            <w:tcW w:w="5043" w:type="dxa"/>
            <w:shd w:val="clear" w:color="auto" w:fill="C6E8F6"/>
          </w:tcPr>
          <w:p w:rsidR="00157B2E" w:rsidRDefault="000A7974">
            <w:pPr>
              <w:pStyle w:val="TableParagraph"/>
              <w:spacing w:before="7" w:line="250" w:lineRule="atLeast"/>
              <w:ind w:left="79" w:right="465"/>
              <w:rPr>
                <w:sz w:val="20"/>
              </w:rPr>
            </w:pPr>
            <w:r>
              <w:rPr>
                <w:b/>
                <w:color w:val="5F636A"/>
                <w:sz w:val="20"/>
              </w:rPr>
              <w:t xml:space="preserve">Evitar </w:t>
            </w:r>
            <w:r>
              <w:rPr>
                <w:color w:val="5F636A"/>
                <w:sz w:val="20"/>
              </w:rPr>
              <w:t>que las emociones se interpongan en la escucha activa, sin importar lo que la persona que habla está diciendo.</w:t>
            </w:r>
          </w:p>
        </w:tc>
        <w:tc>
          <w:tcPr>
            <w:tcW w:w="4683" w:type="dxa"/>
            <w:shd w:val="clear" w:color="auto" w:fill="ECF7FC"/>
          </w:tcPr>
          <w:p w:rsidR="00157B2E" w:rsidRDefault="000A7974">
            <w:pPr>
              <w:pStyle w:val="TableParagraph"/>
              <w:spacing w:before="27"/>
              <w:ind w:left="79"/>
              <w:rPr>
                <w:sz w:val="20"/>
              </w:rPr>
            </w:pPr>
            <w:r>
              <w:rPr>
                <w:b/>
                <w:color w:val="5F636A"/>
                <w:sz w:val="20"/>
              </w:rPr>
              <w:t>Enojarse</w:t>
            </w:r>
            <w:r>
              <w:rPr>
                <w:color w:val="5F636A"/>
                <w:sz w:val="20"/>
              </w:rPr>
              <w:t>, ponerse a la defensiva o molestarse.</w:t>
            </w:r>
          </w:p>
        </w:tc>
      </w:tr>
    </w:tbl>
    <w:p w:rsidR="00157B2E" w:rsidRDefault="00157B2E">
      <w:pPr>
        <w:pStyle w:val="BodyText"/>
        <w:rPr>
          <w:b/>
          <w:sz w:val="28"/>
        </w:rPr>
      </w:pPr>
    </w:p>
    <w:p w:rsidR="00157B2E" w:rsidRDefault="000A7974">
      <w:pPr>
        <w:spacing w:before="198" w:line="249" w:lineRule="auto"/>
        <w:ind w:left="720" w:right="1437"/>
        <w:jc w:val="both"/>
        <w:rPr>
          <w:i/>
          <w:sz w:val="18"/>
        </w:rPr>
      </w:pPr>
      <w:r>
        <w:rPr>
          <w:i/>
          <w:color w:val="5F636A"/>
          <w:sz w:val="18"/>
        </w:rPr>
        <w:t>Adaptado de: Harper, A. y Harper, B. 1996. Team barriers: Action for overcoming the blocks to em</w:t>
      </w:r>
      <w:r>
        <w:rPr>
          <w:i/>
          <w:color w:val="5F636A"/>
          <w:sz w:val="18"/>
        </w:rPr>
        <w:t>powerment involvement and high performance. New York: MW Corporation.</w:t>
      </w:r>
    </w:p>
    <w:p w:rsidR="00157B2E" w:rsidRDefault="000A7974">
      <w:pPr>
        <w:pStyle w:val="BodyText"/>
        <w:spacing w:before="5"/>
        <w:rPr>
          <w:i/>
          <w:sz w:val="21"/>
        </w:rPr>
      </w:pPr>
      <w:r>
        <w:pict>
          <v:group id="_x0000_s1287" alt="" style="position:absolute;margin-left:36.25pt;margin-top:14.3pt;width:171.45pt;height:59.1pt;z-index:251640320;mso-wrap-distance-left:0;mso-wrap-distance-right:0;mso-position-horizontal-relative:page" coordorigin="725,286" coordsize="3429,1182">
            <v:shape id="_x0000_s1288" alt="" style="position:absolute;left:724;top:285;width:3429;height:1182" coordorigin="725,286" coordsize="3429,1182" path="m4034,286r-3190,l798,295r-38,25l734,358r-9,47l725,1348r9,46l760,1432r38,26l844,1467r3190,l4081,1458r38,-26l4144,1394r10,-46l4154,405r-10,-47l4119,320r-38,-25l4034,286xe" fillcolor="#40b4e2" stroked="f">
              <v:path arrowok="t"/>
            </v:shape>
            <v:shape id="_x0000_s1289" alt="" style="position:absolute;left:1135;top:427;width:607;height:900" coordorigin="1136,427" coordsize="607,900" o:spt="100" adj="0,,0" path="m1321,840r-37,l1284,1318r8,9l1313,1327r8,-9l1321,840xm1738,462r-52,l1702,465r6,10l1706,495r-32,81l1614,631r-67,32l1491,679r-24,4l1458,684r-7,8l1451,1318r8,9l1480,1327r8,-9l1488,717r20,-4l1534,706r30,-10l1597,682r57,-34l1698,605r30,-49l1742,500r,-29l1738,462xm1701,427r-19,l1662,436r-17,18l1633,480r-34,67l1551,582r-59,15l1425,601r-27,2l1385,603r-9,1l1359,606r-22,4l1310,618r-36,17l1244,659r-23,29l1207,722r-13,43l1183,802r-10,32l1156,884r-6,21l1144,924r-6,20l1136,969r5,19l1152,1002r14,8l1185,1012r20,-7l1223,990r8,-13l1182,977r-10,-4l1171,965r3,-12l1179,934r6,-19l1192,895r16,-50l1218,813r11,-37l1242,732r11,-26l1270,684r23,-18l1322,653r24,-7l1366,642r14,-2l1386,640r14,-1l1426,638r72,-5l1567,615r59,-43l1669,490r5,-20l1686,462r52,l1733,449r-14,-15l1701,427xm1297,721r-9,4l1251,825r-28,73l1202,953r-6,19l1182,977r49,l1237,966r9,-24l1257,912r27,-72l1321,840r,-109l1315,724r-18,-3xe" fillcolor="black" stroked="f">
              <v:stroke joinstyle="round"/>
              <v:formulas/>
              <v:path arrowok="t" o:connecttype="segments"/>
            </v:shape>
            <v:shape id="_x0000_s1290" type="#_x0000_t75" alt="" style="position:absolute;left:1284;top:403;width:204;height:204">
              <v:imagedata r:id="rId97" o:title=""/>
            </v:shape>
            <v:shape id="_x0000_s1291" alt="" style="position:absolute;left:1367;top:963;width:37;height:363" coordorigin="1368,964" coordsize="37,363" path="m1396,964r-20,l1368,972r,346l1376,1327r20,l1404,1318r,-346l1396,964xe" fillcolor="black" stroked="f">
              <v:path arrowok="t"/>
            </v:shape>
            <v:shape id="_x0000_s1292" type="#_x0000_t202" alt="" style="position:absolute;left:724;top:285;width:3429;height:1182;mso-wrap-style:square;v-text-anchor:top" filled="f" stroked="f">
              <v:textbox inset="0,0,0,0">
                <w:txbxContent>
                  <w:p w:rsidR="00157B2E" w:rsidRDefault="000A7974">
                    <w:pPr>
                      <w:spacing w:before="266" w:line="249" w:lineRule="auto"/>
                      <w:ind w:left="1390" w:right="671"/>
                      <w:rPr>
                        <w:rFonts w:ascii="Arial Rounded MT Bold"/>
                        <w:sz w:val="30"/>
                      </w:rPr>
                    </w:pPr>
                    <w:r>
                      <w:rPr>
                        <w:rFonts w:ascii="Arial Rounded MT Bold"/>
                        <w:sz w:val="30"/>
                      </w:rPr>
                      <w:t>Lenguaje corporal</w:t>
                    </w:r>
                  </w:p>
                </w:txbxContent>
              </v:textbox>
            </v:shape>
            <w10:wrap type="topAndBottom" anchorx="page"/>
          </v:group>
        </w:pict>
      </w:r>
    </w:p>
    <w:p w:rsidR="00157B2E" w:rsidRDefault="000A7974">
      <w:pPr>
        <w:pStyle w:val="BodyText"/>
        <w:spacing w:before="143" w:line="261" w:lineRule="auto"/>
        <w:ind w:left="720" w:right="1437"/>
        <w:jc w:val="both"/>
      </w:pPr>
      <w:r>
        <w:rPr>
          <w:color w:val="5F636A"/>
          <w:w w:val="105"/>
        </w:rPr>
        <w:t>El</w:t>
      </w:r>
      <w:r>
        <w:rPr>
          <w:color w:val="5F636A"/>
          <w:spacing w:val="-30"/>
          <w:w w:val="105"/>
        </w:rPr>
        <w:t xml:space="preserve"> </w:t>
      </w:r>
      <w:r>
        <w:rPr>
          <w:color w:val="5F636A"/>
          <w:w w:val="105"/>
        </w:rPr>
        <w:t>lenguaje</w:t>
      </w:r>
      <w:r>
        <w:rPr>
          <w:color w:val="5F636A"/>
          <w:spacing w:val="-30"/>
          <w:w w:val="105"/>
        </w:rPr>
        <w:t xml:space="preserve"> </w:t>
      </w:r>
      <w:r>
        <w:rPr>
          <w:color w:val="5F636A"/>
          <w:w w:val="105"/>
        </w:rPr>
        <w:t>corporal</w:t>
      </w:r>
      <w:r>
        <w:rPr>
          <w:color w:val="5F636A"/>
          <w:spacing w:val="-30"/>
          <w:w w:val="105"/>
        </w:rPr>
        <w:t xml:space="preserve"> </w:t>
      </w:r>
      <w:r>
        <w:rPr>
          <w:color w:val="5F636A"/>
          <w:w w:val="105"/>
        </w:rPr>
        <w:t>se</w:t>
      </w:r>
      <w:r>
        <w:rPr>
          <w:color w:val="5F636A"/>
          <w:spacing w:val="-30"/>
          <w:w w:val="105"/>
        </w:rPr>
        <w:t xml:space="preserve"> </w:t>
      </w:r>
      <w:r>
        <w:rPr>
          <w:color w:val="5F636A"/>
          <w:w w:val="105"/>
        </w:rPr>
        <w:t>expresa</w:t>
      </w:r>
      <w:r>
        <w:rPr>
          <w:color w:val="5F636A"/>
          <w:spacing w:val="-30"/>
          <w:w w:val="105"/>
        </w:rPr>
        <w:t xml:space="preserve"> </w:t>
      </w:r>
      <w:r>
        <w:rPr>
          <w:color w:val="5F636A"/>
          <w:w w:val="105"/>
        </w:rPr>
        <w:t>a</w:t>
      </w:r>
      <w:r>
        <w:rPr>
          <w:color w:val="5F636A"/>
          <w:spacing w:val="-30"/>
          <w:w w:val="105"/>
        </w:rPr>
        <w:t xml:space="preserve"> </w:t>
      </w:r>
      <w:r>
        <w:rPr>
          <w:color w:val="5F636A"/>
          <w:w w:val="105"/>
        </w:rPr>
        <w:t>través</w:t>
      </w:r>
      <w:r>
        <w:rPr>
          <w:color w:val="5F636A"/>
          <w:spacing w:val="-30"/>
          <w:w w:val="105"/>
        </w:rPr>
        <w:t xml:space="preserve"> </w:t>
      </w:r>
      <w:r>
        <w:rPr>
          <w:color w:val="5F636A"/>
          <w:w w:val="105"/>
        </w:rPr>
        <w:t>del</w:t>
      </w:r>
      <w:r>
        <w:rPr>
          <w:color w:val="5F636A"/>
          <w:spacing w:val="-30"/>
          <w:w w:val="105"/>
        </w:rPr>
        <w:t xml:space="preserve"> </w:t>
      </w:r>
      <w:r>
        <w:rPr>
          <w:color w:val="5F636A"/>
          <w:w w:val="105"/>
        </w:rPr>
        <w:t>rostro,</w:t>
      </w:r>
      <w:r>
        <w:rPr>
          <w:color w:val="5F636A"/>
          <w:spacing w:val="-30"/>
          <w:w w:val="105"/>
        </w:rPr>
        <w:t xml:space="preserve"> </w:t>
      </w:r>
      <w:r>
        <w:rPr>
          <w:color w:val="5F636A"/>
          <w:w w:val="105"/>
        </w:rPr>
        <w:t>la</w:t>
      </w:r>
      <w:r>
        <w:rPr>
          <w:color w:val="5F636A"/>
          <w:spacing w:val="-30"/>
          <w:w w:val="105"/>
        </w:rPr>
        <w:t xml:space="preserve"> </w:t>
      </w:r>
      <w:r>
        <w:rPr>
          <w:color w:val="5F636A"/>
          <w:w w:val="105"/>
        </w:rPr>
        <w:t>postura</w:t>
      </w:r>
      <w:r>
        <w:rPr>
          <w:color w:val="5F636A"/>
          <w:spacing w:val="-30"/>
          <w:w w:val="105"/>
        </w:rPr>
        <w:t xml:space="preserve"> </w:t>
      </w:r>
      <w:r>
        <w:rPr>
          <w:color w:val="5F636A"/>
          <w:w w:val="105"/>
        </w:rPr>
        <w:t>del</w:t>
      </w:r>
      <w:r>
        <w:rPr>
          <w:color w:val="5F636A"/>
          <w:spacing w:val="-30"/>
          <w:w w:val="105"/>
        </w:rPr>
        <w:t xml:space="preserve"> </w:t>
      </w:r>
      <w:r>
        <w:rPr>
          <w:color w:val="5F636A"/>
          <w:w w:val="105"/>
        </w:rPr>
        <w:t>cuerpo,</w:t>
      </w:r>
      <w:r>
        <w:rPr>
          <w:color w:val="5F636A"/>
          <w:spacing w:val="-30"/>
          <w:w w:val="105"/>
        </w:rPr>
        <w:t xml:space="preserve"> </w:t>
      </w:r>
      <w:r>
        <w:rPr>
          <w:color w:val="5F636A"/>
          <w:w w:val="105"/>
        </w:rPr>
        <w:t>la</w:t>
      </w:r>
      <w:r>
        <w:rPr>
          <w:color w:val="5F636A"/>
          <w:spacing w:val="-30"/>
          <w:w w:val="105"/>
        </w:rPr>
        <w:t xml:space="preserve"> </w:t>
      </w:r>
      <w:r>
        <w:rPr>
          <w:color w:val="5F636A"/>
          <w:w w:val="105"/>
        </w:rPr>
        <w:t>posición</w:t>
      </w:r>
      <w:r>
        <w:rPr>
          <w:color w:val="5F636A"/>
          <w:spacing w:val="-30"/>
          <w:w w:val="105"/>
        </w:rPr>
        <w:t xml:space="preserve"> </w:t>
      </w:r>
      <w:r>
        <w:rPr>
          <w:color w:val="5F636A"/>
          <w:w w:val="105"/>
        </w:rPr>
        <w:t>de</w:t>
      </w:r>
      <w:r>
        <w:rPr>
          <w:color w:val="5F636A"/>
          <w:spacing w:val="-30"/>
          <w:w w:val="105"/>
        </w:rPr>
        <w:t xml:space="preserve"> </w:t>
      </w:r>
      <w:r>
        <w:rPr>
          <w:color w:val="5F636A"/>
          <w:w w:val="105"/>
        </w:rPr>
        <w:t>los</w:t>
      </w:r>
      <w:r>
        <w:rPr>
          <w:color w:val="5F636A"/>
          <w:spacing w:val="-30"/>
          <w:w w:val="105"/>
        </w:rPr>
        <w:t xml:space="preserve"> </w:t>
      </w:r>
      <w:r>
        <w:rPr>
          <w:color w:val="5F636A"/>
          <w:w w:val="105"/>
        </w:rPr>
        <w:t>brazos,</w:t>
      </w:r>
      <w:r>
        <w:rPr>
          <w:color w:val="5F636A"/>
          <w:spacing w:val="-30"/>
          <w:w w:val="105"/>
        </w:rPr>
        <w:t xml:space="preserve"> </w:t>
      </w:r>
      <w:r>
        <w:rPr>
          <w:color w:val="5F636A"/>
          <w:w w:val="105"/>
        </w:rPr>
        <w:t>las</w:t>
      </w:r>
      <w:r>
        <w:rPr>
          <w:color w:val="5F636A"/>
          <w:spacing w:val="-30"/>
          <w:w w:val="105"/>
        </w:rPr>
        <w:t xml:space="preserve"> </w:t>
      </w:r>
      <w:r>
        <w:rPr>
          <w:color w:val="5F636A"/>
          <w:w w:val="105"/>
        </w:rPr>
        <w:t>piernas y</w:t>
      </w:r>
      <w:r>
        <w:rPr>
          <w:color w:val="5F636A"/>
          <w:spacing w:val="-12"/>
          <w:w w:val="105"/>
        </w:rPr>
        <w:t xml:space="preserve"> </w:t>
      </w:r>
      <w:r>
        <w:rPr>
          <w:color w:val="5F636A"/>
          <w:w w:val="105"/>
        </w:rPr>
        <w:t>los</w:t>
      </w:r>
      <w:r>
        <w:rPr>
          <w:color w:val="5F636A"/>
          <w:spacing w:val="-12"/>
          <w:w w:val="105"/>
        </w:rPr>
        <w:t xml:space="preserve"> </w:t>
      </w:r>
      <w:r>
        <w:rPr>
          <w:color w:val="5F636A"/>
          <w:w w:val="105"/>
        </w:rPr>
        <w:t>ojos,</w:t>
      </w:r>
      <w:r>
        <w:rPr>
          <w:color w:val="5F636A"/>
          <w:spacing w:val="-12"/>
          <w:w w:val="105"/>
        </w:rPr>
        <w:t xml:space="preserve"> </w:t>
      </w:r>
      <w:r>
        <w:rPr>
          <w:color w:val="5F636A"/>
          <w:w w:val="105"/>
        </w:rPr>
        <w:t>y</w:t>
      </w:r>
      <w:r>
        <w:rPr>
          <w:color w:val="5F636A"/>
          <w:spacing w:val="-12"/>
          <w:w w:val="105"/>
        </w:rPr>
        <w:t xml:space="preserve"> </w:t>
      </w:r>
      <w:r>
        <w:rPr>
          <w:color w:val="5F636A"/>
          <w:w w:val="105"/>
        </w:rPr>
        <w:t>también</w:t>
      </w:r>
      <w:r>
        <w:rPr>
          <w:color w:val="5F636A"/>
          <w:spacing w:val="-12"/>
          <w:w w:val="105"/>
        </w:rPr>
        <w:t xml:space="preserve"> </w:t>
      </w:r>
      <w:r>
        <w:rPr>
          <w:color w:val="5F636A"/>
          <w:w w:val="105"/>
        </w:rPr>
        <w:t>de</w:t>
      </w:r>
      <w:r>
        <w:rPr>
          <w:color w:val="5F636A"/>
          <w:spacing w:val="-12"/>
          <w:w w:val="105"/>
        </w:rPr>
        <w:t xml:space="preserve"> </w:t>
      </w:r>
      <w:r>
        <w:rPr>
          <w:color w:val="5F636A"/>
          <w:w w:val="105"/>
        </w:rPr>
        <w:t>los</w:t>
      </w:r>
      <w:r>
        <w:rPr>
          <w:color w:val="5F636A"/>
          <w:spacing w:val="-12"/>
          <w:w w:val="105"/>
        </w:rPr>
        <w:t xml:space="preserve"> </w:t>
      </w:r>
      <w:r>
        <w:rPr>
          <w:color w:val="5F636A"/>
          <w:w w:val="105"/>
        </w:rPr>
        <w:t>gestos,</w:t>
      </w:r>
      <w:r>
        <w:rPr>
          <w:color w:val="5F636A"/>
          <w:spacing w:val="-12"/>
          <w:w w:val="105"/>
        </w:rPr>
        <w:t xml:space="preserve"> </w:t>
      </w:r>
      <w:r>
        <w:rPr>
          <w:color w:val="5F636A"/>
          <w:w w:val="105"/>
        </w:rPr>
        <w:t>el</w:t>
      </w:r>
      <w:r>
        <w:rPr>
          <w:color w:val="5F636A"/>
          <w:spacing w:val="-12"/>
          <w:w w:val="105"/>
        </w:rPr>
        <w:t xml:space="preserve"> </w:t>
      </w:r>
      <w:r>
        <w:rPr>
          <w:color w:val="5F636A"/>
          <w:w w:val="105"/>
        </w:rPr>
        <w:t>espacio</w:t>
      </w:r>
      <w:r>
        <w:rPr>
          <w:color w:val="5F636A"/>
          <w:spacing w:val="-12"/>
          <w:w w:val="105"/>
        </w:rPr>
        <w:t xml:space="preserve"> </w:t>
      </w:r>
      <w:r>
        <w:rPr>
          <w:color w:val="5F636A"/>
          <w:w w:val="105"/>
        </w:rPr>
        <w:t>y</w:t>
      </w:r>
      <w:r>
        <w:rPr>
          <w:color w:val="5F636A"/>
          <w:spacing w:val="-12"/>
          <w:w w:val="105"/>
        </w:rPr>
        <w:t xml:space="preserve"> </w:t>
      </w:r>
      <w:r>
        <w:rPr>
          <w:color w:val="5F636A"/>
          <w:w w:val="105"/>
        </w:rPr>
        <w:t>la</w:t>
      </w:r>
      <w:r>
        <w:rPr>
          <w:color w:val="5F636A"/>
          <w:spacing w:val="-12"/>
          <w:w w:val="105"/>
        </w:rPr>
        <w:t xml:space="preserve"> </w:t>
      </w:r>
      <w:r>
        <w:rPr>
          <w:color w:val="5F636A"/>
          <w:w w:val="105"/>
        </w:rPr>
        <w:t>forma</w:t>
      </w:r>
      <w:r>
        <w:rPr>
          <w:color w:val="5F636A"/>
          <w:spacing w:val="-12"/>
          <w:w w:val="105"/>
        </w:rPr>
        <w:t xml:space="preserve"> </w:t>
      </w:r>
      <w:r>
        <w:rPr>
          <w:color w:val="5F636A"/>
          <w:w w:val="105"/>
        </w:rPr>
        <w:t>de</w:t>
      </w:r>
      <w:r>
        <w:rPr>
          <w:color w:val="5F636A"/>
          <w:spacing w:val="-12"/>
          <w:w w:val="105"/>
        </w:rPr>
        <w:t xml:space="preserve"> </w:t>
      </w:r>
      <w:r>
        <w:rPr>
          <w:color w:val="5F636A"/>
          <w:w w:val="105"/>
        </w:rPr>
        <w:t>sentarse.</w:t>
      </w:r>
      <w:r>
        <w:rPr>
          <w:color w:val="5F636A"/>
          <w:spacing w:val="-12"/>
          <w:w w:val="105"/>
        </w:rPr>
        <w:t xml:space="preserve"> </w:t>
      </w:r>
      <w:r>
        <w:rPr>
          <w:color w:val="5F636A"/>
          <w:w w:val="105"/>
        </w:rPr>
        <w:t>La</w:t>
      </w:r>
      <w:r>
        <w:rPr>
          <w:color w:val="5F636A"/>
          <w:spacing w:val="-12"/>
          <w:w w:val="105"/>
        </w:rPr>
        <w:t xml:space="preserve"> </w:t>
      </w:r>
      <w:r>
        <w:rPr>
          <w:color w:val="5F636A"/>
          <w:w w:val="105"/>
        </w:rPr>
        <w:t>forma</w:t>
      </w:r>
      <w:r>
        <w:rPr>
          <w:color w:val="5F636A"/>
          <w:spacing w:val="-12"/>
          <w:w w:val="105"/>
        </w:rPr>
        <w:t xml:space="preserve"> </w:t>
      </w:r>
      <w:r>
        <w:rPr>
          <w:color w:val="5F636A"/>
          <w:w w:val="105"/>
        </w:rPr>
        <w:t>en</w:t>
      </w:r>
      <w:r>
        <w:rPr>
          <w:color w:val="5F636A"/>
          <w:spacing w:val="-12"/>
          <w:w w:val="105"/>
        </w:rPr>
        <w:t xml:space="preserve"> </w:t>
      </w:r>
      <w:r>
        <w:rPr>
          <w:color w:val="5F636A"/>
          <w:w w:val="105"/>
        </w:rPr>
        <w:t>que</w:t>
      </w:r>
      <w:r>
        <w:rPr>
          <w:color w:val="5F636A"/>
          <w:spacing w:val="-12"/>
          <w:w w:val="105"/>
        </w:rPr>
        <w:t xml:space="preserve"> </w:t>
      </w:r>
      <w:r>
        <w:rPr>
          <w:color w:val="5F636A"/>
          <w:w w:val="105"/>
        </w:rPr>
        <w:t>usamos</w:t>
      </w:r>
      <w:r>
        <w:rPr>
          <w:color w:val="5F636A"/>
          <w:spacing w:val="-12"/>
          <w:w w:val="105"/>
        </w:rPr>
        <w:t xml:space="preserve"> </w:t>
      </w:r>
      <w:r>
        <w:rPr>
          <w:color w:val="5F636A"/>
          <w:w w:val="105"/>
        </w:rPr>
        <w:t>el</w:t>
      </w:r>
      <w:r>
        <w:rPr>
          <w:color w:val="5F636A"/>
          <w:spacing w:val="-12"/>
          <w:w w:val="105"/>
        </w:rPr>
        <w:t xml:space="preserve"> </w:t>
      </w:r>
      <w:r>
        <w:rPr>
          <w:color w:val="5F636A"/>
          <w:w w:val="105"/>
        </w:rPr>
        <w:t>cuerpo,</w:t>
      </w:r>
      <w:r>
        <w:rPr>
          <w:color w:val="5F636A"/>
          <w:spacing w:val="-12"/>
          <w:w w:val="105"/>
        </w:rPr>
        <w:t xml:space="preserve"> </w:t>
      </w:r>
      <w:r>
        <w:rPr>
          <w:color w:val="5F636A"/>
          <w:w w:val="105"/>
        </w:rPr>
        <w:t>a menudo</w:t>
      </w:r>
      <w:r>
        <w:rPr>
          <w:color w:val="5F636A"/>
          <w:spacing w:val="-43"/>
          <w:w w:val="105"/>
        </w:rPr>
        <w:t xml:space="preserve"> </w:t>
      </w:r>
      <w:r>
        <w:rPr>
          <w:color w:val="5F636A"/>
          <w:w w:val="105"/>
        </w:rPr>
        <w:t>sin</w:t>
      </w:r>
      <w:r>
        <w:rPr>
          <w:color w:val="5F636A"/>
          <w:spacing w:val="-43"/>
          <w:w w:val="105"/>
        </w:rPr>
        <w:t xml:space="preserve"> </w:t>
      </w:r>
      <w:r>
        <w:rPr>
          <w:color w:val="5F636A"/>
          <w:spacing w:val="-3"/>
          <w:w w:val="105"/>
        </w:rPr>
        <w:t>pensar,</w:t>
      </w:r>
      <w:r>
        <w:rPr>
          <w:color w:val="5F636A"/>
          <w:spacing w:val="-43"/>
          <w:w w:val="105"/>
        </w:rPr>
        <w:t xml:space="preserve"> </w:t>
      </w:r>
      <w:r>
        <w:rPr>
          <w:color w:val="5F636A"/>
          <w:w w:val="105"/>
        </w:rPr>
        <w:t>dice</w:t>
      </w:r>
      <w:r>
        <w:rPr>
          <w:color w:val="5F636A"/>
          <w:spacing w:val="-43"/>
          <w:w w:val="105"/>
        </w:rPr>
        <w:t xml:space="preserve"> </w:t>
      </w:r>
      <w:r>
        <w:rPr>
          <w:color w:val="5F636A"/>
          <w:w w:val="105"/>
        </w:rPr>
        <w:t>mucho</w:t>
      </w:r>
      <w:r>
        <w:rPr>
          <w:color w:val="5F636A"/>
          <w:spacing w:val="-43"/>
          <w:w w:val="105"/>
        </w:rPr>
        <w:t xml:space="preserve"> </w:t>
      </w:r>
      <w:r>
        <w:rPr>
          <w:color w:val="5F636A"/>
          <w:w w:val="105"/>
        </w:rPr>
        <w:t>sobre</w:t>
      </w:r>
      <w:r>
        <w:rPr>
          <w:color w:val="5F636A"/>
          <w:spacing w:val="-43"/>
          <w:w w:val="105"/>
        </w:rPr>
        <w:t xml:space="preserve"> </w:t>
      </w:r>
      <w:r>
        <w:rPr>
          <w:color w:val="5F636A"/>
          <w:w w:val="105"/>
        </w:rPr>
        <w:t>cómo</w:t>
      </w:r>
      <w:r>
        <w:rPr>
          <w:color w:val="5F636A"/>
          <w:spacing w:val="-43"/>
          <w:w w:val="105"/>
        </w:rPr>
        <w:t xml:space="preserve"> </w:t>
      </w:r>
      <w:r>
        <w:rPr>
          <w:color w:val="5F636A"/>
          <w:w w:val="105"/>
        </w:rPr>
        <w:t>nos</w:t>
      </w:r>
      <w:r>
        <w:rPr>
          <w:color w:val="5F636A"/>
          <w:spacing w:val="-43"/>
          <w:w w:val="105"/>
        </w:rPr>
        <w:t xml:space="preserve"> </w:t>
      </w:r>
      <w:r>
        <w:rPr>
          <w:color w:val="5F636A"/>
          <w:w w:val="105"/>
        </w:rPr>
        <w:t>sentimos</w:t>
      </w:r>
      <w:r>
        <w:rPr>
          <w:color w:val="5F636A"/>
          <w:spacing w:val="-43"/>
          <w:w w:val="105"/>
        </w:rPr>
        <w:t xml:space="preserve"> </w:t>
      </w:r>
      <w:r>
        <w:rPr>
          <w:color w:val="5F636A"/>
          <w:w w:val="105"/>
        </w:rPr>
        <w:t>y</w:t>
      </w:r>
      <w:r>
        <w:rPr>
          <w:color w:val="5F636A"/>
          <w:spacing w:val="-43"/>
          <w:w w:val="105"/>
        </w:rPr>
        <w:t xml:space="preserve"> </w:t>
      </w:r>
      <w:r>
        <w:rPr>
          <w:color w:val="5F636A"/>
          <w:w w:val="105"/>
        </w:rPr>
        <w:t>qué</w:t>
      </w:r>
      <w:r>
        <w:rPr>
          <w:color w:val="5F636A"/>
          <w:spacing w:val="-43"/>
          <w:w w:val="105"/>
        </w:rPr>
        <w:t xml:space="preserve"> </w:t>
      </w:r>
      <w:r>
        <w:rPr>
          <w:color w:val="5F636A"/>
          <w:w w:val="105"/>
        </w:rPr>
        <w:t>estamos</w:t>
      </w:r>
      <w:r>
        <w:rPr>
          <w:color w:val="5F636A"/>
          <w:spacing w:val="-43"/>
          <w:w w:val="105"/>
        </w:rPr>
        <w:t xml:space="preserve"> </w:t>
      </w:r>
      <w:r>
        <w:rPr>
          <w:color w:val="5F636A"/>
          <w:w w:val="105"/>
        </w:rPr>
        <w:t>pensando.</w:t>
      </w:r>
      <w:r>
        <w:rPr>
          <w:color w:val="5F636A"/>
          <w:spacing w:val="-43"/>
          <w:w w:val="105"/>
        </w:rPr>
        <w:t xml:space="preserve"> </w:t>
      </w:r>
      <w:r>
        <w:rPr>
          <w:color w:val="5F636A"/>
          <w:w w:val="105"/>
        </w:rPr>
        <w:t>De</w:t>
      </w:r>
      <w:r>
        <w:rPr>
          <w:color w:val="5F636A"/>
          <w:spacing w:val="-43"/>
          <w:w w:val="105"/>
        </w:rPr>
        <w:t xml:space="preserve"> </w:t>
      </w:r>
      <w:r>
        <w:rPr>
          <w:color w:val="5F636A"/>
          <w:w w:val="105"/>
        </w:rPr>
        <w:t>hecho,</w:t>
      </w:r>
      <w:r>
        <w:rPr>
          <w:color w:val="5F636A"/>
          <w:spacing w:val="-43"/>
          <w:w w:val="105"/>
        </w:rPr>
        <w:t xml:space="preserve"> </w:t>
      </w:r>
      <w:r>
        <w:rPr>
          <w:color w:val="5F636A"/>
          <w:w w:val="105"/>
        </w:rPr>
        <w:t>lo</w:t>
      </w:r>
      <w:r>
        <w:rPr>
          <w:color w:val="5F636A"/>
          <w:spacing w:val="-43"/>
          <w:w w:val="105"/>
        </w:rPr>
        <w:t xml:space="preserve"> </w:t>
      </w:r>
      <w:r>
        <w:rPr>
          <w:color w:val="5F636A"/>
          <w:w w:val="105"/>
        </w:rPr>
        <w:t>que</w:t>
      </w:r>
      <w:r>
        <w:rPr>
          <w:color w:val="5F636A"/>
          <w:spacing w:val="-43"/>
          <w:w w:val="105"/>
        </w:rPr>
        <w:t xml:space="preserve"> </w:t>
      </w:r>
      <w:r>
        <w:rPr>
          <w:color w:val="5F636A"/>
          <w:w w:val="105"/>
        </w:rPr>
        <w:t>llamamos “lenguaje</w:t>
      </w:r>
      <w:r>
        <w:rPr>
          <w:color w:val="5F636A"/>
          <w:spacing w:val="-23"/>
          <w:w w:val="105"/>
        </w:rPr>
        <w:t xml:space="preserve"> </w:t>
      </w:r>
      <w:r>
        <w:rPr>
          <w:color w:val="5F636A"/>
          <w:w w:val="105"/>
        </w:rPr>
        <w:t>corporal”</w:t>
      </w:r>
      <w:r>
        <w:rPr>
          <w:color w:val="5F636A"/>
          <w:spacing w:val="-23"/>
          <w:w w:val="105"/>
        </w:rPr>
        <w:t xml:space="preserve"> </w:t>
      </w:r>
      <w:r>
        <w:rPr>
          <w:color w:val="5F636A"/>
          <w:w w:val="105"/>
        </w:rPr>
        <w:t>por</w:t>
      </w:r>
      <w:r>
        <w:rPr>
          <w:color w:val="5F636A"/>
          <w:spacing w:val="-23"/>
          <w:w w:val="105"/>
        </w:rPr>
        <w:t xml:space="preserve"> </w:t>
      </w:r>
      <w:r>
        <w:rPr>
          <w:color w:val="5F636A"/>
          <w:w w:val="105"/>
        </w:rPr>
        <w:t>lo</w:t>
      </w:r>
      <w:r>
        <w:rPr>
          <w:color w:val="5F636A"/>
          <w:spacing w:val="-23"/>
          <w:w w:val="105"/>
        </w:rPr>
        <w:t xml:space="preserve"> </w:t>
      </w:r>
      <w:r>
        <w:rPr>
          <w:color w:val="5F636A"/>
          <w:w w:val="105"/>
        </w:rPr>
        <w:t>general</w:t>
      </w:r>
      <w:r>
        <w:rPr>
          <w:color w:val="5F636A"/>
          <w:spacing w:val="-23"/>
          <w:w w:val="105"/>
        </w:rPr>
        <w:t xml:space="preserve"> </w:t>
      </w:r>
      <w:r>
        <w:rPr>
          <w:color w:val="5F636A"/>
          <w:w w:val="105"/>
        </w:rPr>
        <w:t>dice</w:t>
      </w:r>
      <w:r>
        <w:rPr>
          <w:color w:val="5F636A"/>
          <w:spacing w:val="-23"/>
          <w:w w:val="105"/>
        </w:rPr>
        <w:t xml:space="preserve"> </w:t>
      </w:r>
      <w:r>
        <w:rPr>
          <w:color w:val="5F636A"/>
          <w:w w:val="105"/>
        </w:rPr>
        <w:t>más</w:t>
      </w:r>
      <w:r>
        <w:rPr>
          <w:color w:val="5F636A"/>
          <w:spacing w:val="-23"/>
          <w:w w:val="105"/>
        </w:rPr>
        <w:t xml:space="preserve"> </w:t>
      </w:r>
      <w:r>
        <w:rPr>
          <w:color w:val="5F636A"/>
          <w:w w:val="105"/>
        </w:rPr>
        <w:t>que</w:t>
      </w:r>
      <w:r>
        <w:rPr>
          <w:color w:val="5F636A"/>
          <w:spacing w:val="-23"/>
          <w:w w:val="105"/>
        </w:rPr>
        <w:t xml:space="preserve"> </w:t>
      </w:r>
      <w:r>
        <w:rPr>
          <w:color w:val="5F636A"/>
          <w:w w:val="105"/>
        </w:rPr>
        <w:t>las</w:t>
      </w:r>
      <w:r>
        <w:rPr>
          <w:color w:val="5F636A"/>
          <w:spacing w:val="-23"/>
          <w:w w:val="105"/>
        </w:rPr>
        <w:t xml:space="preserve"> </w:t>
      </w:r>
      <w:r>
        <w:rPr>
          <w:color w:val="5F636A"/>
          <w:w w:val="105"/>
        </w:rPr>
        <w:t>palabras</w:t>
      </w:r>
      <w:r>
        <w:rPr>
          <w:color w:val="5F636A"/>
          <w:spacing w:val="-23"/>
          <w:w w:val="105"/>
        </w:rPr>
        <w:t xml:space="preserve"> </w:t>
      </w:r>
      <w:r>
        <w:rPr>
          <w:color w:val="5F636A"/>
          <w:w w:val="105"/>
        </w:rPr>
        <w:t>o</w:t>
      </w:r>
      <w:r>
        <w:rPr>
          <w:color w:val="5F636A"/>
          <w:spacing w:val="-23"/>
          <w:w w:val="105"/>
        </w:rPr>
        <w:t xml:space="preserve"> </w:t>
      </w:r>
      <w:r>
        <w:rPr>
          <w:color w:val="5F636A"/>
          <w:w w:val="105"/>
        </w:rPr>
        <w:t>el</w:t>
      </w:r>
      <w:r>
        <w:rPr>
          <w:color w:val="5F636A"/>
          <w:spacing w:val="-23"/>
          <w:w w:val="105"/>
        </w:rPr>
        <w:t xml:space="preserve"> </w:t>
      </w:r>
      <w:r>
        <w:rPr>
          <w:color w:val="5F636A"/>
          <w:w w:val="105"/>
        </w:rPr>
        <w:t>tono</w:t>
      </w:r>
      <w:r>
        <w:rPr>
          <w:color w:val="5F636A"/>
          <w:spacing w:val="-23"/>
          <w:w w:val="105"/>
        </w:rPr>
        <w:t xml:space="preserve"> </w:t>
      </w:r>
      <w:r>
        <w:rPr>
          <w:color w:val="5F636A"/>
          <w:w w:val="105"/>
        </w:rPr>
        <w:t>de</w:t>
      </w:r>
      <w:r>
        <w:rPr>
          <w:color w:val="5F636A"/>
          <w:spacing w:val="-23"/>
          <w:w w:val="105"/>
        </w:rPr>
        <w:t xml:space="preserve"> </w:t>
      </w:r>
      <w:r>
        <w:rPr>
          <w:color w:val="5F636A"/>
          <w:w w:val="105"/>
        </w:rPr>
        <w:t>la</w:t>
      </w:r>
      <w:r>
        <w:rPr>
          <w:color w:val="5F636A"/>
          <w:spacing w:val="-23"/>
          <w:w w:val="105"/>
        </w:rPr>
        <w:t xml:space="preserve"> </w:t>
      </w:r>
      <w:r>
        <w:rPr>
          <w:color w:val="5F636A"/>
          <w:w w:val="105"/>
        </w:rPr>
        <w:t>voz</w:t>
      </w:r>
      <w:r>
        <w:rPr>
          <w:color w:val="5F636A"/>
          <w:spacing w:val="-23"/>
          <w:w w:val="105"/>
        </w:rPr>
        <w:t xml:space="preserve"> </w:t>
      </w:r>
      <w:r>
        <w:rPr>
          <w:color w:val="5F636A"/>
          <w:w w:val="105"/>
        </w:rPr>
        <w:t>como</w:t>
      </w:r>
      <w:r>
        <w:rPr>
          <w:color w:val="5F636A"/>
          <w:spacing w:val="-23"/>
          <w:w w:val="105"/>
        </w:rPr>
        <w:t xml:space="preserve"> </w:t>
      </w:r>
      <w:r>
        <w:rPr>
          <w:color w:val="5F636A"/>
          <w:w w:val="105"/>
        </w:rPr>
        <w:t>forma</w:t>
      </w:r>
      <w:r>
        <w:rPr>
          <w:color w:val="5F636A"/>
          <w:spacing w:val="-23"/>
          <w:w w:val="105"/>
        </w:rPr>
        <w:t xml:space="preserve"> </w:t>
      </w:r>
      <w:r>
        <w:rPr>
          <w:color w:val="5F636A"/>
          <w:w w:val="105"/>
        </w:rPr>
        <w:t>de</w:t>
      </w:r>
      <w:r>
        <w:rPr>
          <w:color w:val="5F636A"/>
          <w:spacing w:val="-23"/>
          <w:w w:val="105"/>
        </w:rPr>
        <w:t xml:space="preserve"> </w:t>
      </w:r>
      <w:r>
        <w:rPr>
          <w:color w:val="5F636A"/>
          <w:w w:val="105"/>
        </w:rPr>
        <w:t>comunicar.</w:t>
      </w:r>
      <w:r>
        <w:rPr>
          <w:color w:val="5F636A"/>
          <w:spacing w:val="-23"/>
          <w:w w:val="105"/>
        </w:rPr>
        <w:t xml:space="preserve"> </w:t>
      </w:r>
      <w:r>
        <w:rPr>
          <w:color w:val="5F636A"/>
          <w:w w:val="105"/>
        </w:rPr>
        <w:t>La mayoría</w:t>
      </w:r>
      <w:r>
        <w:rPr>
          <w:color w:val="5F636A"/>
          <w:spacing w:val="-26"/>
          <w:w w:val="105"/>
        </w:rPr>
        <w:t xml:space="preserve"> </w:t>
      </w:r>
      <w:r>
        <w:rPr>
          <w:color w:val="5F636A"/>
          <w:w w:val="105"/>
        </w:rPr>
        <w:t>de</w:t>
      </w:r>
      <w:r>
        <w:rPr>
          <w:color w:val="5F636A"/>
          <w:spacing w:val="-26"/>
          <w:w w:val="105"/>
        </w:rPr>
        <w:t xml:space="preserve"> </w:t>
      </w:r>
      <w:r>
        <w:rPr>
          <w:color w:val="5F636A"/>
          <w:w w:val="105"/>
        </w:rPr>
        <w:t>lo</w:t>
      </w:r>
      <w:r>
        <w:rPr>
          <w:color w:val="5F636A"/>
          <w:spacing w:val="-26"/>
          <w:w w:val="105"/>
        </w:rPr>
        <w:t xml:space="preserve"> </w:t>
      </w:r>
      <w:r>
        <w:rPr>
          <w:color w:val="5F636A"/>
          <w:w w:val="105"/>
        </w:rPr>
        <w:t>que</w:t>
      </w:r>
      <w:r>
        <w:rPr>
          <w:color w:val="5F636A"/>
          <w:spacing w:val="-26"/>
          <w:w w:val="105"/>
        </w:rPr>
        <w:t xml:space="preserve"> </w:t>
      </w:r>
      <w:r>
        <w:rPr>
          <w:color w:val="5F636A"/>
          <w:w w:val="105"/>
        </w:rPr>
        <w:t>las</w:t>
      </w:r>
      <w:r>
        <w:rPr>
          <w:color w:val="5F636A"/>
          <w:spacing w:val="-26"/>
          <w:w w:val="105"/>
        </w:rPr>
        <w:t xml:space="preserve"> </w:t>
      </w:r>
      <w:r>
        <w:rPr>
          <w:color w:val="5F636A"/>
          <w:w w:val="105"/>
        </w:rPr>
        <w:t>personas</w:t>
      </w:r>
      <w:r>
        <w:rPr>
          <w:color w:val="5F636A"/>
          <w:spacing w:val="-32"/>
          <w:w w:val="105"/>
        </w:rPr>
        <w:t xml:space="preserve"> </w:t>
      </w:r>
      <w:r>
        <w:rPr>
          <w:color w:val="5F636A"/>
          <w:spacing w:val="-10"/>
          <w:w w:val="105"/>
        </w:rPr>
        <w:t>“oye”</w:t>
      </w:r>
      <w:r>
        <w:rPr>
          <w:color w:val="5F636A"/>
          <w:spacing w:val="-26"/>
          <w:w w:val="105"/>
        </w:rPr>
        <w:t xml:space="preserve"> </w:t>
      </w:r>
      <w:r>
        <w:rPr>
          <w:color w:val="5F636A"/>
          <w:w w:val="105"/>
        </w:rPr>
        <w:t>de</w:t>
      </w:r>
      <w:r>
        <w:rPr>
          <w:color w:val="5F636A"/>
          <w:spacing w:val="-26"/>
          <w:w w:val="105"/>
        </w:rPr>
        <w:t xml:space="preserve"> </w:t>
      </w:r>
      <w:r>
        <w:rPr>
          <w:color w:val="5F636A"/>
          <w:w w:val="105"/>
        </w:rPr>
        <w:t>nosotros</w:t>
      </w:r>
      <w:r>
        <w:rPr>
          <w:color w:val="5F636A"/>
          <w:spacing w:val="-26"/>
          <w:w w:val="105"/>
        </w:rPr>
        <w:t xml:space="preserve"> </w:t>
      </w:r>
      <w:r>
        <w:rPr>
          <w:color w:val="5F636A"/>
          <w:w w:val="105"/>
        </w:rPr>
        <w:t>tiene</w:t>
      </w:r>
      <w:r>
        <w:rPr>
          <w:color w:val="5F636A"/>
          <w:spacing w:val="-26"/>
          <w:w w:val="105"/>
        </w:rPr>
        <w:t xml:space="preserve"> </w:t>
      </w:r>
      <w:r>
        <w:rPr>
          <w:color w:val="5F636A"/>
          <w:w w:val="105"/>
        </w:rPr>
        <w:t>que</w:t>
      </w:r>
      <w:r>
        <w:rPr>
          <w:color w:val="5F636A"/>
          <w:spacing w:val="-26"/>
          <w:w w:val="105"/>
        </w:rPr>
        <w:t xml:space="preserve"> </w:t>
      </w:r>
      <w:r>
        <w:rPr>
          <w:color w:val="5F636A"/>
          <w:w w:val="105"/>
        </w:rPr>
        <w:t>ver</w:t>
      </w:r>
      <w:r>
        <w:rPr>
          <w:color w:val="5F636A"/>
          <w:spacing w:val="-26"/>
          <w:w w:val="105"/>
        </w:rPr>
        <w:t xml:space="preserve"> </w:t>
      </w:r>
      <w:r>
        <w:rPr>
          <w:color w:val="5F636A"/>
          <w:w w:val="105"/>
        </w:rPr>
        <w:t>con</w:t>
      </w:r>
      <w:r>
        <w:rPr>
          <w:color w:val="5F636A"/>
          <w:spacing w:val="-26"/>
          <w:w w:val="105"/>
        </w:rPr>
        <w:t xml:space="preserve"> </w:t>
      </w:r>
      <w:r>
        <w:rPr>
          <w:color w:val="5F636A"/>
          <w:w w:val="105"/>
        </w:rPr>
        <w:t>mucho</w:t>
      </w:r>
      <w:r>
        <w:rPr>
          <w:color w:val="5F636A"/>
          <w:spacing w:val="-26"/>
          <w:w w:val="105"/>
        </w:rPr>
        <w:t xml:space="preserve"> </w:t>
      </w:r>
      <w:r>
        <w:rPr>
          <w:color w:val="5F636A"/>
          <w:w w:val="105"/>
        </w:rPr>
        <w:t>más</w:t>
      </w:r>
      <w:r>
        <w:rPr>
          <w:color w:val="5F636A"/>
          <w:spacing w:val="-26"/>
          <w:w w:val="105"/>
        </w:rPr>
        <w:t xml:space="preserve"> </w:t>
      </w:r>
      <w:r>
        <w:rPr>
          <w:color w:val="5F636A"/>
          <w:w w:val="105"/>
        </w:rPr>
        <w:t>que</w:t>
      </w:r>
      <w:r>
        <w:rPr>
          <w:color w:val="5F636A"/>
          <w:spacing w:val="-26"/>
          <w:w w:val="105"/>
        </w:rPr>
        <w:t xml:space="preserve"> </w:t>
      </w:r>
      <w:r>
        <w:rPr>
          <w:color w:val="5F636A"/>
          <w:w w:val="105"/>
        </w:rPr>
        <w:t>nuestras</w:t>
      </w:r>
      <w:r>
        <w:rPr>
          <w:color w:val="5F636A"/>
          <w:spacing w:val="-26"/>
          <w:w w:val="105"/>
        </w:rPr>
        <w:t xml:space="preserve"> </w:t>
      </w:r>
      <w:r>
        <w:rPr>
          <w:color w:val="5F636A"/>
          <w:w w:val="105"/>
        </w:rPr>
        <w:t>palabras.</w:t>
      </w:r>
    </w:p>
    <w:p w:rsidR="00157B2E" w:rsidRDefault="00157B2E">
      <w:pPr>
        <w:pStyle w:val="BodyText"/>
        <w:spacing w:before="8"/>
        <w:rPr>
          <w:sz w:val="21"/>
        </w:rPr>
      </w:pPr>
    </w:p>
    <w:p w:rsidR="00157B2E" w:rsidRDefault="000A7974">
      <w:pPr>
        <w:ind w:left="720"/>
        <w:rPr>
          <w:rFonts w:ascii="Arial-BoldItalicMT" w:hAnsi="Arial-BoldItalicMT"/>
          <w:b/>
          <w:i/>
          <w:sz w:val="20"/>
        </w:rPr>
      </w:pPr>
      <w:r>
        <w:rPr>
          <w:rFonts w:ascii="Arial-BoldItalicMT" w:hAnsi="Arial-BoldItalicMT"/>
          <w:b/>
          <w:i/>
          <w:color w:val="5F636A"/>
          <w:sz w:val="20"/>
        </w:rPr>
        <w:t>Tres partes de la interacción entre las personas</w:t>
      </w:r>
    </w:p>
    <w:p w:rsidR="00157B2E" w:rsidRDefault="00157B2E">
      <w:pPr>
        <w:pStyle w:val="BodyText"/>
        <w:spacing w:before="5"/>
        <w:rPr>
          <w:rFonts w:ascii="Arial-BoldItalicMT"/>
          <w:b/>
          <w:i/>
          <w:sz w:val="23"/>
        </w:rPr>
      </w:pPr>
    </w:p>
    <w:p w:rsidR="00157B2E" w:rsidRDefault="000A7974">
      <w:pPr>
        <w:pStyle w:val="BodyText"/>
        <w:spacing w:line="261" w:lineRule="auto"/>
        <w:ind w:left="720" w:right="1438"/>
        <w:jc w:val="both"/>
      </w:pPr>
      <w:r>
        <w:rPr>
          <w:color w:val="5F636A"/>
        </w:rPr>
        <w:t>Cuando uno se comunica, hay tres cosas importantes. El lenguaje corporal produce el mayor impacto sobre    la</w:t>
      </w:r>
      <w:r>
        <w:rPr>
          <w:color w:val="5F636A"/>
          <w:spacing w:val="-3"/>
        </w:rPr>
        <w:t xml:space="preserve"> </w:t>
      </w:r>
      <w:r>
        <w:rPr>
          <w:color w:val="5F636A"/>
        </w:rPr>
        <w:t>manera</w:t>
      </w:r>
      <w:r>
        <w:rPr>
          <w:color w:val="5F636A"/>
          <w:spacing w:val="-3"/>
        </w:rPr>
        <w:t xml:space="preserve"> </w:t>
      </w:r>
      <w:r>
        <w:rPr>
          <w:color w:val="5F636A"/>
        </w:rPr>
        <w:t>en</w:t>
      </w:r>
      <w:r>
        <w:rPr>
          <w:color w:val="5F636A"/>
          <w:spacing w:val="-3"/>
        </w:rPr>
        <w:t xml:space="preserve"> </w:t>
      </w:r>
      <w:r>
        <w:rPr>
          <w:color w:val="5F636A"/>
        </w:rPr>
        <w:t>que</w:t>
      </w:r>
      <w:r>
        <w:rPr>
          <w:color w:val="5F636A"/>
          <w:spacing w:val="-3"/>
        </w:rPr>
        <w:t xml:space="preserve"> </w:t>
      </w:r>
      <w:r>
        <w:rPr>
          <w:color w:val="5F636A"/>
        </w:rPr>
        <w:t>la</w:t>
      </w:r>
      <w:r>
        <w:rPr>
          <w:color w:val="5F636A"/>
          <w:spacing w:val="-3"/>
        </w:rPr>
        <w:t xml:space="preserve"> </w:t>
      </w:r>
      <w:r>
        <w:rPr>
          <w:color w:val="5F636A"/>
        </w:rPr>
        <w:t>otra</w:t>
      </w:r>
      <w:r>
        <w:rPr>
          <w:color w:val="5F636A"/>
          <w:spacing w:val="-3"/>
        </w:rPr>
        <w:t xml:space="preserve"> </w:t>
      </w:r>
      <w:r>
        <w:rPr>
          <w:color w:val="5F636A"/>
        </w:rPr>
        <w:t>persona</w:t>
      </w:r>
      <w:r>
        <w:rPr>
          <w:color w:val="5F636A"/>
          <w:spacing w:val="-3"/>
        </w:rPr>
        <w:t xml:space="preserve"> </w:t>
      </w:r>
      <w:r>
        <w:rPr>
          <w:color w:val="5F636A"/>
        </w:rPr>
        <w:t>interpreta</w:t>
      </w:r>
      <w:r>
        <w:rPr>
          <w:color w:val="5F636A"/>
          <w:spacing w:val="-3"/>
        </w:rPr>
        <w:t xml:space="preserve"> </w:t>
      </w:r>
      <w:r>
        <w:rPr>
          <w:color w:val="5F636A"/>
        </w:rPr>
        <w:t>lo</w:t>
      </w:r>
      <w:r>
        <w:rPr>
          <w:color w:val="5F636A"/>
          <w:spacing w:val="-3"/>
        </w:rPr>
        <w:t xml:space="preserve"> </w:t>
      </w:r>
      <w:r>
        <w:rPr>
          <w:color w:val="5F636A"/>
        </w:rPr>
        <w:t>que</w:t>
      </w:r>
      <w:r>
        <w:rPr>
          <w:color w:val="5F636A"/>
          <w:spacing w:val="-3"/>
        </w:rPr>
        <w:t xml:space="preserve"> </w:t>
      </w:r>
      <w:r>
        <w:rPr>
          <w:color w:val="5F636A"/>
        </w:rPr>
        <w:t>se</w:t>
      </w:r>
      <w:r>
        <w:rPr>
          <w:color w:val="5F636A"/>
          <w:spacing w:val="-3"/>
        </w:rPr>
        <w:t xml:space="preserve"> </w:t>
      </w:r>
      <w:r>
        <w:rPr>
          <w:color w:val="5F636A"/>
        </w:rPr>
        <w:t>dice.</w:t>
      </w:r>
      <w:r>
        <w:rPr>
          <w:color w:val="5F636A"/>
          <w:spacing w:val="-3"/>
        </w:rPr>
        <w:t xml:space="preserve"> </w:t>
      </w:r>
      <w:r>
        <w:rPr>
          <w:color w:val="5F636A"/>
        </w:rPr>
        <w:t>Las</w:t>
      </w:r>
      <w:r>
        <w:rPr>
          <w:color w:val="5F636A"/>
          <w:spacing w:val="-3"/>
        </w:rPr>
        <w:t xml:space="preserve"> </w:t>
      </w:r>
      <w:r>
        <w:rPr>
          <w:color w:val="5F636A"/>
        </w:rPr>
        <w:t>palabras</w:t>
      </w:r>
      <w:r>
        <w:rPr>
          <w:color w:val="5F636A"/>
          <w:spacing w:val="-3"/>
        </w:rPr>
        <w:t xml:space="preserve"> </w:t>
      </w:r>
      <w:r>
        <w:rPr>
          <w:color w:val="5F636A"/>
        </w:rPr>
        <w:t>tienden</w:t>
      </w:r>
      <w:r>
        <w:rPr>
          <w:color w:val="5F636A"/>
          <w:spacing w:val="-3"/>
        </w:rPr>
        <w:t xml:space="preserve"> </w:t>
      </w:r>
      <w:r>
        <w:rPr>
          <w:color w:val="5F636A"/>
        </w:rPr>
        <w:t>a</w:t>
      </w:r>
      <w:r>
        <w:rPr>
          <w:color w:val="5F636A"/>
          <w:spacing w:val="-3"/>
        </w:rPr>
        <w:t xml:space="preserve"> </w:t>
      </w:r>
      <w:r>
        <w:rPr>
          <w:color w:val="5F636A"/>
        </w:rPr>
        <w:t>producir</w:t>
      </w:r>
      <w:r>
        <w:rPr>
          <w:color w:val="5F636A"/>
          <w:spacing w:val="-3"/>
        </w:rPr>
        <w:t xml:space="preserve"> </w:t>
      </w:r>
      <w:r>
        <w:rPr>
          <w:color w:val="5F636A"/>
        </w:rPr>
        <w:t>el</w:t>
      </w:r>
      <w:r>
        <w:rPr>
          <w:color w:val="5F636A"/>
          <w:spacing w:val="-3"/>
        </w:rPr>
        <w:t xml:space="preserve"> </w:t>
      </w:r>
      <w:r>
        <w:rPr>
          <w:color w:val="5F636A"/>
        </w:rPr>
        <w:t>menor</w:t>
      </w:r>
      <w:r>
        <w:rPr>
          <w:color w:val="5F636A"/>
          <w:spacing w:val="-3"/>
        </w:rPr>
        <w:t xml:space="preserve"> </w:t>
      </w:r>
      <w:r>
        <w:rPr>
          <w:color w:val="5F636A"/>
        </w:rPr>
        <w:t>impacto.</w:t>
      </w:r>
    </w:p>
    <w:p w:rsidR="00157B2E" w:rsidRDefault="00157B2E">
      <w:pPr>
        <w:pStyle w:val="BodyText"/>
        <w:spacing w:before="8"/>
        <w:rPr>
          <w:sz w:val="21"/>
        </w:rPr>
      </w:pPr>
    </w:p>
    <w:p w:rsidR="00157B2E" w:rsidRDefault="000A7974">
      <w:pPr>
        <w:pStyle w:val="ListParagraph"/>
        <w:numPr>
          <w:ilvl w:val="1"/>
          <w:numId w:val="43"/>
        </w:numPr>
        <w:tabs>
          <w:tab w:val="left" w:pos="1439"/>
          <w:tab w:val="left" w:pos="1440"/>
        </w:tabs>
        <w:rPr>
          <w:color w:val="5F636A"/>
          <w:sz w:val="20"/>
        </w:rPr>
      </w:pPr>
      <w:r>
        <w:rPr>
          <w:color w:val="5F636A"/>
          <w:sz w:val="20"/>
        </w:rPr>
        <w:t>Lenguaje corporal: el mayor</w:t>
      </w:r>
      <w:r>
        <w:rPr>
          <w:color w:val="5F636A"/>
          <w:spacing w:val="-24"/>
          <w:sz w:val="20"/>
        </w:rPr>
        <w:t xml:space="preserve"> </w:t>
      </w:r>
      <w:r>
        <w:rPr>
          <w:color w:val="5F636A"/>
          <w:sz w:val="20"/>
        </w:rPr>
        <w:t>impacto</w:t>
      </w:r>
    </w:p>
    <w:p w:rsidR="00157B2E" w:rsidRDefault="000A7974">
      <w:pPr>
        <w:pStyle w:val="ListParagraph"/>
        <w:numPr>
          <w:ilvl w:val="1"/>
          <w:numId w:val="43"/>
        </w:numPr>
        <w:tabs>
          <w:tab w:val="left" w:pos="1439"/>
          <w:tab w:val="left" w:pos="1440"/>
        </w:tabs>
        <w:spacing w:before="20"/>
        <w:rPr>
          <w:color w:val="5F636A"/>
          <w:sz w:val="20"/>
        </w:rPr>
      </w:pPr>
      <w:r>
        <w:rPr>
          <w:color w:val="5F636A"/>
          <w:spacing w:val="-6"/>
          <w:sz w:val="20"/>
        </w:rPr>
        <w:t>To</w:t>
      </w:r>
      <w:r>
        <w:rPr>
          <w:color w:val="5F636A"/>
          <w:spacing w:val="-6"/>
          <w:sz w:val="20"/>
        </w:rPr>
        <w:t xml:space="preserve">no </w:t>
      </w:r>
      <w:r>
        <w:rPr>
          <w:color w:val="5F636A"/>
          <w:sz w:val="20"/>
        </w:rPr>
        <w:t>de voz: algo de</w:t>
      </w:r>
      <w:r>
        <w:rPr>
          <w:color w:val="5F636A"/>
          <w:spacing w:val="-20"/>
          <w:sz w:val="20"/>
        </w:rPr>
        <w:t xml:space="preserve"> </w:t>
      </w:r>
      <w:r>
        <w:rPr>
          <w:color w:val="5F636A"/>
          <w:sz w:val="20"/>
        </w:rPr>
        <w:t>impacto</w:t>
      </w:r>
    </w:p>
    <w:p w:rsidR="00157B2E" w:rsidRDefault="000A7974">
      <w:pPr>
        <w:pStyle w:val="ListParagraph"/>
        <w:numPr>
          <w:ilvl w:val="1"/>
          <w:numId w:val="43"/>
        </w:numPr>
        <w:tabs>
          <w:tab w:val="left" w:pos="1439"/>
          <w:tab w:val="left" w:pos="1440"/>
        </w:tabs>
        <w:spacing w:before="20"/>
        <w:rPr>
          <w:color w:val="5F636A"/>
          <w:sz w:val="20"/>
        </w:rPr>
      </w:pPr>
      <w:r>
        <w:rPr>
          <w:color w:val="5F636A"/>
          <w:sz w:val="20"/>
        </w:rPr>
        <w:t>Palabras</w:t>
      </w:r>
      <w:r>
        <w:rPr>
          <w:color w:val="5F636A"/>
          <w:spacing w:val="-9"/>
          <w:sz w:val="20"/>
        </w:rPr>
        <w:t xml:space="preserve"> </w:t>
      </w:r>
      <w:r>
        <w:rPr>
          <w:color w:val="5F636A"/>
          <w:sz w:val="20"/>
        </w:rPr>
        <w:t>en</w:t>
      </w:r>
      <w:r>
        <w:rPr>
          <w:color w:val="5F636A"/>
          <w:spacing w:val="-9"/>
          <w:sz w:val="20"/>
        </w:rPr>
        <w:t xml:space="preserve"> </w:t>
      </w:r>
      <w:r>
        <w:rPr>
          <w:color w:val="5F636A"/>
          <w:sz w:val="20"/>
        </w:rPr>
        <w:t>sí:</w:t>
      </w:r>
      <w:r>
        <w:rPr>
          <w:color w:val="5F636A"/>
          <w:spacing w:val="-9"/>
          <w:sz w:val="20"/>
        </w:rPr>
        <w:t xml:space="preserve"> </w:t>
      </w:r>
      <w:r>
        <w:rPr>
          <w:color w:val="5F636A"/>
          <w:sz w:val="20"/>
        </w:rPr>
        <w:t>muy</w:t>
      </w:r>
      <w:r>
        <w:rPr>
          <w:color w:val="5F636A"/>
          <w:spacing w:val="-9"/>
          <w:sz w:val="20"/>
        </w:rPr>
        <w:t xml:space="preserve"> </w:t>
      </w:r>
      <w:r>
        <w:rPr>
          <w:color w:val="5F636A"/>
          <w:sz w:val="20"/>
        </w:rPr>
        <w:t>poco</w:t>
      </w:r>
      <w:r>
        <w:rPr>
          <w:color w:val="5F636A"/>
          <w:spacing w:val="-9"/>
          <w:sz w:val="20"/>
        </w:rPr>
        <w:t xml:space="preserve"> </w:t>
      </w:r>
      <w:r>
        <w:rPr>
          <w:color w:val="5F636A"/>
          <w:sz w:val="20"/>
        </w:rPr>
        <w:t>impacto</w:t>
      </w:r>
    </w:p>
    <w:p w:rsidR="00157B2E" w:rsidRDefault="00157B2E">
      <w:pPr>
        <w:pStyle w:val="BodyText"/>
        <w:spacing w:before="5"/>
        <w:rPr>
          <w:sz w:val="23"/>
        </w:rPr>
      </w:pPr>
    </w:p>
    <w:p w:rsidR="00157B2E" w:rsidRDefault="000A7974">
      <w:pPr>
        <w:pStyle w:val="BodyText"/>
        <w:spacing w:line="261" w:lineRule="auto"/>
        <w:ind w:left="720" w:right="1436"/>
        <w:jc w:val="both"/>
      </w:pPr>
      <w:r>
        <w:rPr>
          <w:color w:val="5F636A"/>
        </w:rPr>
        <w:t>Debido</w:t>
      </w:r>
      <w:r>
        <w:rPr>
          <w:color w:val="5F636A"/>
          <w:spacing w:val="-18"/>
        </w:rPr>
        <w:t xml:space="preserve"> </w:t>
      </w:r>
      <w:r>
        <w:rPr>
          <w:color w:val="5F636A"/>
        </w:rPr>
        <w:t>a</w:t>
      </w:r>
      <w:r>
        <w:rPr>
          <w:color w:val="5F636A"/>
          <w:spacing w:val="-18"/>
        </w:rPr>
        <w:t xml:space="preserve"> </w:t>
      </w:r>
      <w:r>
        <w:rPr>
          <w:color w:val="5F636A"/>
        </w:rPr>
        <w:t>que</w:t>
      </w:r>
      <w:r>
        <w:rPr>
          <w:color w:val="5F636A"/>
          <w:spacing w:val="-18"/>
        </w:rPr>
        <w:t xml:space="preserve"> </w:t>
      </w:r>
      <w:r>
        <w:rPr>
          <w:color w:val="5F636A"/>
        </w:rPr>
        <w:t>el</w:t>
      </w:r>
      <w:r>
        <w:rPr>
          <w:color w:val="5F636A"/>
          <w:spacing w:val="-18"/>
        </w:rPr>
        <w:t xml:space="preserve"> </w:t>
      </w:r>
      <w:r>
        <w:rPr>
          <w:color w:val="5F636A"/>
        </w:rPr>
        <w:t>cuerpo</w:t>
      </w:r>
      <w:r>
        <w:rPr>
          <w:color w:val="5F636A"/>
          <w:spacing w:val="-18"/>
        </w:rPr>
        <w:t xml:space="preserve"> </w:t>
      </w:r>
      <w:r>
        <w:rPr>
          <w:color w:val="5F636A"/>
        </w:rPr>
        <w:t>comunica</w:t>
      </w:r>
      <w:r>
        <w:rPr>
          <w:color w:val="5F636A"/>
          <w:spacing w:val="-18"/>
        </w:rPr>
        <w:t xml:space="preserve"> </w:t>
      </w:r>
      <w:r>
        <w:rPr>
          <w:color w:val="5F636A"/>
        </w:rPr>
        <w:t>lo</w:t>
      </w:r>
      <w:r>
        <w:rPr>
          <w:color w:val="5F636A"/>
          <w:spacing w:val="-18"/>
        </w:rPr>
        <w:t xml:space="preserve"> </w:t>
      </w:r>
      <w:r>
        <w:rPr>
          <w:color w:val="5F636A"/>
        </w:rPr>
        <w:t>que</w:t>
      </w:r>
      <w:r>
        <w:rPr>
          <w:color w:val="5F636A"/>
          <w:spacing w:val="-18"/>
        </w:rPr>
        <w:t xml:space="preserve"> </w:t>
      </w:r>
      <w:r>
        <w:rPr>
          <w:color w:val="5F636A"/>
        </w:rPr>
        <w:t>uno</w:t>
      </w:r>
      <w:r>
        <w:rPr>
          <w:color w:val="5F636A"/>
          <w:spacing w:val="-18"/>
        </w:rPr>
        <w:t xml:space="preserve"> </w:t>
      </w:r>
      <w:r>
        <w:rPr>
          <w:color w:val="5F636A"/>
        </w:rPr>
        <w:t>cree</w:t>
      </w:r>
      <w:r>
        <w:rPr>
          <w:color w:val="5F636A"/>
          <w:spacing w:val="-18"/>
        </w:rPr>
        <w:t xml:space="preserve"> </w:t>
      </w:r>
      <w:r>
        <w:rPr>
          <w:color w:val="5F636A"/>
        </w:rPr>
        <w:t>y</w:t>
      </w:r>
      <w:r>
        <w:rPr>
          <w:color w:val="5F636A"/>
          <w:spacing w:val="-18"/>
        </w:rPr>
        <w:t xml:space="preserve"> </w:t>
      </w:r>
      <w:r>
        <w:rPr>
          <w:color w:val="5F636A"/>
        </w:rPr>
        <w:t>piensa,</w:t>
      </w:r>
      <w:r>
        <w:rPr>
          <w:color w:val="5F636A"/>
          <w:spacing w:val="-18"/>
        </w:rPr>
        <w:t xml:space="preserve"> </w:t>
      </w:r>
      <w:r>
        <w:rPr>
          <w:color w:val="5F636A"/>
        </w:rPr>
        <w:t>cambiar</w:t>
      </w:r>
      <w:r>
        <w:rPr>
          <w:color w:val="5F636A"/>
          <w:spacing w:val="-18"/>
        </w:rPr>
        <w:t xml:space="preserve"> </w:t>
      </w:r>
      <w:r>
        <w:rPr>
          <w:color w:val="5F636A"/>
        </w:rPr>
        <w:t>lo</w:t>
      </w:r>
      <w:r>
        <w:rPr>
          <w:color w:val="5F636A"/>
          <w:spacing w:val="-18"/>
        </w:rPr>
        <w:t xml:space="preserve"> </w:t>
      </w:r>
      <w:r>
        <w:rPr>
          <w:color w:val="5F636A"/>
        </w:rPr>
        <w:t>que</w:t>
      </w:r>
      <w:r>
        <w:rPr>
          <w:color w:val="5F636A"/>
          <w:spacing w:val="-18"/>
        </w:rPr>
        <w:t xml:space="preserve"> </w:t>
      </w:r>
      <w:r>
        <w:rPr>
          <w:color w:val="5F636A"/>
        </w:rPr>
        <w:t>uno</w:t>
      </w:r>
      <w:r>
        <w:rPr>
          <w:color w:val="5F636A"/>
          <w:spacing w:val="-18"/>
        </w:rPr>
        <w:t xml:space="preserve"> </w:t>
      </w:r>
      <w:r>
        <w:rPr>
          <w:color w:val="5F636A"/>
        </w:rPr>
        <w:t>piensa</w:t>
      </w:r>
      <w:r>
        <w:rPr>
          <w:color w:val="5F636A"/>
          <w:spacing w:val="-18"/>
        </w:rPr>
        <w:t xml:space="preserve"> </w:t>
      </w:r>
      <w:r>
        <w:rPr>
          <w:color w:val="5F636A"/>
        </w:rPr>
        <w:t>puede</w:t>
      </w:r>
      <w:r>
        <w:rPr>
          <w:color w:val="5F636A"/>
          <w:spacing w:val="-18"/>
        </w:rPr>
        <w:t xml:space="preserve"> </w:t>
      </w:r>
      <w:r>
        <w:rPr>
          <w:color w:val="5F636A"/>
        </w:rPr>
        <w:t>ser</w:t>
      </w:r>
      <w:r>
        <w:rPr>
          <w:color w:val="5F636A"/>
          <w:spacing w:val="-18"/>
        </w:rPr>
        <w:t xml:space="preserve"> </w:t>
      </w:r>
      <w:r>
        <w:rPr>
          <w:color w:val="5F636A"/>
        </w:rPr>
        <w:t>importante</w:t>
      </w:r>
      <w:r>
        <w:rPr>
          <w:color w:val="5F636A"/>
          <w:spacing w:val="-18"/>
        </w:rPr>
        <w:t xml:space="preserve"> </w:t>
      </w:r>
      <w:r>
        <w:rPr>
          <w:color w:val="5F636A"/>
        </w:rPr>
        <w:t xml:space="preserve">para hacer que el lenguaje corporal positivo sea auténtico. Si usted cree que es superior a los </w:t>
      </w:r>
      <w:r>
        <w:rPr>
          <w:color w:val="5F636A"/>
          <w:spacing w:val="-8"/>
        </w:rPr>
        <w:t xml:space="preserve">FLW </w:t>
      </w:r>
      <w:r>
        <w:rPr>
          <w:color w:val="5F636A"/>
        </w:rPr>
        <w:t>que supervisa, considere</w:t>
      </w:r>
      <w:r>
        <w:rPr>
          <w:color w:val="5F636A"/>
          <w:spacing w:val="-8"/>
        </w:rPr>
        <w:t xml:space="preserve"> </w:t>
      </w:r>
      <w:r>
        <w:rPr>
          <w:color w:val="5F636A"/>
        </w:rPr>
        <w:t>en</w:t>
      </w:r>
      <w:r>
        <w:rPr>
          <w:color w:val="5F636A"/>
          <w:spacing w:val="-8"/>
        </w:rPr>
        <w:t xml:space="preserve"> </w:t>
      </w:r>
      <w:r>
        <w:rPr>
          <w:color w:val="5F636A"/>
        </w:rPr>
        <w:t>cambio</w:t>
      </w:r>
      <w:r>
        <w:rPr>
          <w:color w:val="5F636A"/>
          <w:spacing w:val="-8"/>
        </w:rPr>
        <w:t xml:space="preserve"> </w:t>
      </w:r>
      <w:r>
        <w:rPr>
          <w:color w:val="5F636A"/>
        </w:rPr>
        <w:t>enfocar</w:t>
      </w:r>
      <w:r>
        <w:rPr>
          <w:color w:val="5F636A"/>
          <w:spacing w:val="-8"/>
        </w:rPr>
        <w:t xml:space="preserve"> </w:t>
      </w:r>
      <w:r>
        <w:rPr>
          <w:color w:val="5F636A"/>
        </w:rPr>
        <w:t>su</w:t>
      </w:r>
      <w:r>
        <w:rPr>
          <w:color w:val="5F636A"/>
          <w:spacing w:val="-8"/>
        </w:rPr>
        <w:t xml:space="preserve"> </w:t>
      </w:r>
      <w:r>
        <w:rPr>
          <w:color w:val="5F636A"/>
        </w:rPr>
        <w:t>mente</w:t>
      </w:r>
      <w:r>
        <w:rPr>
          <w:color w:val="5F636A"/>
          <w:spacing w:val="-8"/>
        </w:rPr>
        <w:t xml:space="preserve"> </w:t>
      </w:r>
      <w:r>
        <w:rPr>
          <w:color w:val="5F636A"/>
        </w:rPr>
        <w:t>en</w:t>
      </w:r>
      <w:r>
        <w:rPr>
          <w:color w:val="5F636A"/>
          <w:spacing w:val="-8"/>
        </w:rPr>
        <w:t xml:space="preserve"> </w:t>
      </w:r>
      <w:r>
        <w:rPr>
          <w:color w:val="5F636A"/>
        </w:rPr>
        <w:t>el</w:t>
      </w:r>
      <w:r>
        <w:rPr>
          <w:color w:val="5F636A"/>
          <w:spacing w:val="-8"/>
        </w:rPr>
        <w:t xml:space="preserve"> </w:t>
      </w:r>
      <w:r>
        <w:rPr>
          <w:color w:val="5F636A"/>
        </w:rPr>
        <w:t>valor</w:t>
      </w:r>
      <w:r>
        <w:rPr>
          <w:color w:val="5F636A"/>
          <w:spacing w:val="-8"/>
        </w:rPr>
        <w:t xml:space="preserve"> </w:t>
      </w:r>
      <w:r>
        <w:rPr>
          <w:color w:val="5F636A"/>
        </w:rPr>
        <w:t>que</w:t>
      </w:r>
      <w:r>
        <w:rPr>
          <w:color w:val="5F636A"/>
          <w:spacing w:val="-8"/>
        </w:rPr>
        <w:t xml:space="preserve"> </w:t>
      </w:r>
      <w:r>
        <w:rPr>
          <w:color w:val="5F636A"/>
        </w:rPr>
        <w:t>aportan</w:t>
      </w:r>
      <w:r>
        <w:rPr>
          <w:color w:val="5F636A"/>
          <w:spacing w:val="-8"/>
        </w:rPr>
        <w:t xml:space="preserve"> </w:t>
      </w:r>
      <w:r>
        <w:rPr>
          <w:color w:val="5F636A"/>
        </w:rPr>
        <w:t>al</w:t>
      </w:r>
      <w:r>
        <w:rPr>
          <w:color w:val="5F636A"/>
          <w:spacing w:val="-8"/>
        </w:rPr>
        <w:t xml:space="preserve"> </w:t>
      </w:r>
      <w:r>
        <w:rPr>
          <w:color w:val="5F636A"/>
        </w:rPr>
        <w:t>programa</w:t>
      </w:r>
      <w:r>
        <w:rPr>
          <w:color w:val="5F636A"/>
          <w:spacing w:val="-8"/>
        </w:rPr>
        <w:t xml:space="preserve"> </w:t>
      </w:r>
      <w:r>
        <w:rPr>
          <w:color w:val="5F636A"/>
        </w:rPr>
        <w:t>de</w:t>
      </w:r>
      <w:r>
        <w:rPr>
          <w:color w:val="5F636A"/>
          <w:spacing w:val="-8"/>
        </w:rPr>
        <w:t xml:space="preserve"> </w:t>
      </w:r>
      <w:r>
        <w:rPr>
          <w:color w:val="5F636A"/>
        </w:rPr>
        <w:t>inmunización</w:t>
      </w:r>
      <w:r>
        <w:rPr>
          <w:color w:val="5F636A"/>
          <w:spacing w:val="-8"/>
        </w:rPr>
        <w:t xml:space="preserve"> </w:t>
      </w:r>
      <w:r>
        <w:rPr>
          <w:color w:val="5F636A"/>
        </w:rPr>
        <w:t>o</w:t>
      </w:r>
      <w:r>
        <w:rPr>
          <w:color w:val="5F636A"/>
          <w:spacing w:val="-8"/>
        </w:rPr>
        <w:t xml:space="preserve"> </w:t>
      </w:r>
      <w:r>
        <w:rPr>
          <w:color w:val="5F636A"/>
        </w:rPr>
        <w:t>en</w:t>
      </w:r>
      <w:r>
        <w:rPr>
          <w:color w:val="5F636A"/>
          <w:spacing w:val="-8"/>
        </w:rPr>
        <w:t xml:space="preserve"> </w:t>
      </w:r>
      <w:r>
        <w:rPr>
          <w:color w:val="5F636A"/>
        </w:rPr>
        <w:t>cualquier</w:t>
      </w:r>
      <w:r>
        <w:rPr>
          <w:color w:val="5F636A"/>
          <w:spacing w:val="-8"/>
        </w:rPr>
        <w:t xml:space="preserve"> </w:t>
      </w:r>
      <w:r>
        <w:rPr>
          <w:color w:val="5F636A"/>
        </w:rPr>
        <w:t>otra cosa que aprecie en</w:t>
      </w:r>
      <w:r>
        <w:rPr>
          <w:color w:val="5F636A"/>
          <w:spacing w:val="-23"/>
        </w:rPr>
        <w:t xml:space="preserve"> </w:t>
      </w:r>
      <w:r>
        <w:rPr>
          <w:color w:val="5F636A"/>
        </w:rPr>
        <w:t>ellos.</w:t>
      </w:r>
    </w:p>
    <w:p w:rsidR="00157B2E" w:rsidRDefault="00157B2E">
      <w:pPr>
        <w:spacing w:line="261" w:lineRule="auto"/>
        <w:jc w:val="both"/>
        <w:sectPr w:rsidR="00157B2E">
          <w:pgSz w:w="11910" w:h="16840"/>
          <w:pgMar w:top="1140" w:right="0" w:bottom="1140" w:left="0" w:header="0" w:footer="947" w:gutter="0"/>
          <w:cols w:space="720"/>
        </w:sectPr>
      </w:pPr>
    </w:p>
    <w:p w:rsidR="00157B2E" w:rsidRDefault="00157B2E">
      <w:pPr>
        <w:pStyle w:val="BodyText"/>
        <w:spacing w:before="6"/>
        <w:rPr>
          <w:sz w:val="13"/>
        </w:rPr>
      </w:pPr>
    </w:p>
    <w:p w:rsidR="00157B2E" w:rsidRDefault="000A7974">
      <w:pPr>
        <w:spacing w:before="100"/>
        <w:ind w:left="1440"/>
        <w:rPr>
          <w:rFonts w:ascii="Arial-BoldItalicMT" w:hAnsi="Arial-BoldItalicMT"/>
          <w:b/>
          <w:i/>
          <w:sz w:val="20"/>
        </w:rPr>
      </w:pPr>
      <w:r>
        <w:rPr>
          <w:rFonts w:ascii="Arial-BoldItalicMT" w:hAnsi="Arial-BoldItalicMT"/>
          <w:b/>
          <w:i/>
          <w:color w:val="5F636A"/>
          <w:sz w:val="20"/>
        </w:rPr>
        <w:t>Lenguaje corporal que podría ser motivador:</w:t>
      </w:r>
    </w:p>
    <w:p w:rsidR="00157B2E" w:rsidRDefault="000A7974">
      <w:pPr>
        <w:pStyle w:val="ListParagraph"/>
        <w:numPr>
          <w:ilvl w:val="2"/>
          <w:numId w:val="43"/>
        </w:numPr>
        <w:tabs>
          <w:tab w:val="left" w:pos="1799"/>
          <w:tab w:val="left" w:pos="1800"/>
        </w:tabs>
        <w:spacing w:before="19"/>
        <w:ind w:left="1800"/>
        <w:rPr>
          <w:sz w:val="20"/>
        </w:rPr>
      </w:pPr>
      <w:r>
        <w:rPr>
          <w:color w:val="5F636A"/>
          <w:sz w:val="20"/>
        </w:rPr>
        <w:t xml:space="preserve">Mirar al </w:t>
      </w:r>
      <w:r>
        <w:rPr>
          <w:color w:val="5F636A"/>
          <w:spacing w:val="-8"/>
          <w:sz w:val="20"/>
        </w:rPr>
        <w:t xml:space="preserve">FLW </w:t>
      </w:r>
      <w:r>
        <w:rPr>
          <w:color w:val="5F636A"/>
          <w:sz w:val="20"/>
        </w:rPr>
        <w:t>a los</w:t>
      </w:r>
      <w:r>
        <w:rPr>
          <w:color w:val="5F636A"/>
          <w:spacing w:val="-4"/>
          <w:sz w:val="20"/>
        </w:rPr>
        <w:t xml:space="preserve"> </w:t>
      </w:r>
      <w:r>
        <w:rPr>
          <w:color w:val="5F636A"/>
          <w:sz w:val="20"/>
        </w:rPr>
        <w:t>ojos</w:t>
      </w:r>
    </w:p>
    <w:p w:rsidR="00157B2E" w:rsidRDefault="000A7974">
      <w:pPr>
        <w:pStyle w:val="ListParagraph"/>
        <w:numPr>
          <w:ilvl w:val="2"/>
          <w:numId w:val="43"/>
        </w:numPr>
        <w:tabs>
          <w:tab w:val="left" w:pos="1799"/>
          <w:tab w:val="left" w:pos="1800"/>
        </w:tabs>
        <w:spacing w:before="19"/>
        <w:ind w:left="1800"/>
        <w:rPr>
          <w:sz w:val="20"/>
        </w:rPr>
      </w:pPr>
      <w:r>
        <w:rPr>
          <w:color w:val="5F636A"/>
          <w:sz w:val="20"/>
        </w:rPr>
        <w:t>Sentarse al mismo nivel que el</w:t>
      </w:r>
      <w:r>
        <w:rPr>
          <w:color w:val="5F636A"/>
          <w:spacing w:val="-1"/>
          <w:sz w:val="20"/>
        </w:rPr>
        <w:t xml:space="preserve"> </w:t>
      </w:r>
      <w:r>
        <w:rPr>
          <w:color w:val="5F636A"/>
          <w:spacing w:val="-8"/>
          <w:sz w:val="20"/>
        </w:rPr>
        <w:t>FLW</w:t>
      </w:r>
    </w:p>
    <w:p w:rsidR="00157B2E" w:rsidRDefault="000A7974">
      <w:pPr>
        <w:pStyle w:val="ListParagraph"/>
        <w:numPr>
          <w:ilvl w:val="2"/>
          <w:numId w:val="43"/>
        </w:numPr>
        <w:tabs>
          <w:tab w:val="left" w:pos="1799"/>
          <w:tab w:val="left" w:pos="1800"/>
        </w:tabs>
        <w:spacing w:before="19"/>
        <w:ind w:left="1800"/>
        <w:rPr>
          <w:sz w:val="20"/>
        </w:rPr>
      </w:pPr>
      <w:r>
        <w:rPr>
          <w:color w:val="5F636A"/>
          <w:sz w:val="20"/>
        </w:rPr>
        <w:t>Inclinarse hacia el</w:t>
      </w:r>
      <w:r>
        <w:rPr>
          <w:color w:val="5F636A"/>
          <w:spacing w:val="-34"/>
          <w:sz w:val="20"/>
        </w:rPr>
        <w:t xml:space="preserve"> </w:t>
      </w:r>
      <w:r>
        <w:rPr>
          <w:color w:val="5F636A"/>
          <w:spacing w:val="-8"/>
          <w:sz w:val="20"/>
        </w:rPr>
        <w:t>FLW</w:t>
      </w:r>
    </w:p>
    <w:p w:rsidR="00157B2E" w:rsidRDefault="000A7974">
      <w:pPr>
        <w:pStyle w:val="ListParagraph"/>
        <w:numPr>
          <w:ilvl w:val="2"/>
          <w:numId w:val="43"/>
        </w:numPr>
        <w:tabs>
          <w:tab w:val="left" w:pos="1799"/>
          <w:tab w:val="left" w:pos="1800"/>
        </w:tabs>
        <w:spacing w:before="19"/>
        <w:ind w:left="1800"/>
        <w:rPr>
          <w:sz w:val="20"/>
        </w:rPr>
      </w:pPr>
      <w:r>
        <w:rPr>
          <w:color w:val="5F636A"/>
          <w:sz w:val="20"/>
        </w:rPr>
        <w:t>Sentarse junto al</w:t>
      </w:r>
      <w:r>
        <w:rPr>
          <w:color w:val="5F636A"/>
          <w:spacing w:val="-8"/>
          <w:sz w:val="20"/>
        </w:rPr>
        <w:t xml:space="preserve"> FLW</w:t>
      </w:r>
    </w:p>
    <w:p w:rsidR="00157B2E" w:rsidRDefault="000A7974">
      <w:pPr>
        <w:pStyle w:val="ListParagraph"/>
        <w:numPr>
          <w:ilvl w:val="2"/>
          <w:numId w:val="43"/>
        </w:numPr>
        <w:tabs>
          <w:tab w:val="left" w:pos="1799"/>
          <w:tab w:val="left" w:pos="1800"/>
        </w:tabs>
        <w:spacing w:before="19"/>
        <w:ind w:left="1800"/>
        <w:rPr>
          <w:sz w:val="20"/>
        </w:rPr>
      </w:pPr>
      <w:r>
        <w:rPr>
          <w:color w:val="5F636A"/>
          <w:sz w:val="20"/>
        </w:rPr>
        <w:t>Sentarse lo suficientemente cerca del</w:t>
      </w:r>
      <w:r>
        <w:rPr>
          <w:color w:val="5F636A"/>
          <w:spacing w:val="25"/>
          <w:sz w:val="20"/>
        </w:rPr>
        <w:t xml:space="preserve"> </w:t>
      </w:r>
      <w:r>
        <w:rPr>
          <w:color w:val="5F636A"/>
          <w:spacing w:val="-8"/>
          <w:sz w:val="20"/>
        </w:rPr>
        <w:t>FLW</w:t>
      </w:r>
    </w:p>
    <w:p w:rsidR="00157B2E" w:rsidRDefault="000A7974">
      <w:pPr>
        <w:pStyle w:val="ListParagraph"/>
        <w:numPr>
          <w:ilvl w:val="2"/>
          <w:numId w:val="43"/>
        </w:numPr>
        <w:tabs>
          <w:tab w:val="left" w:pos="1799"/>
          <w:tab w:val="left" w:pos="1800"/>
        </w:tabs>
        <w:spacing w:before="19"/>
        <w:ind w:left="1800"/>
        <w:rPr>
          <w:sz w:val="20"/>
        </w:rPr>
      </w:pPr>
      <w:r>
        <w:rPr>
          <w:color w:val="5F636A"/>
          <w:sz w:val="20"/>
        </w:rPr>
        <w:t>Igualar</w:t>
      </w:r>
      <w:r>
        <w:rPr>
          <w:color w:val="5F636A"/>
          <w:spacing w:val="-6"/>
          <w:sz w:val="20"/>
        </w:rPr>
        <w:t xml:space="preserve"> </w:t>
      </w:r>
      <w:r>
        <w:rPr>
          <w:color w:val="5F636A"/>
          <w:sz w:val="20"/>
        </w:rPr>
        <w:t>las</w:t>
      </w:r>
      <w:r>
        <w:rPr>
          <w:color w:val="5F636A"/>
          <w:spacing w:val="-6"/>
          <w:sz w:val="20"/>
        </w:rPr>
        <w:t xml:space="preserve"> </w:t>
      </w:r>
      <w:r>
        <w:rPr>
          <w:color w:val="5F636A"/>
          <w:sz w:val="20"/>
        </w:rPr>
        <w:t>expresiones</w:t>
      </w:r>
      <w:r>
        <w:rPr>
          <w:color w:val="5F636A"/>
          <w:spacing w:val="-6"/>
          <w:sz w:val="20"/>
        </w:rPr>
        <w:t xml:space="preserve"> </w:t>
      </w:r>
      <w:r>
        <w:rPr>
          <w:color w:val="5F636A"/>
          <w:sz w:val="20"/>
        </w:rPr>
        <w:t>faciales</w:t>
      </w:r>
      <w:r>
        <w:rPr>
          <w:color w:val="5F636A"/>
          <w:spacing w:val="-6"/>
          <w:sz w:val="20"/>
        </w:rPr>
        <w:t xml:space="preserve"> </w:t>
      </w:r>
      <w:r>
        <w:rPr>
          <w:color w:val="5F636A"/>
          <w:sz w:val="20"/>
        </w:rPr>
        <w:t>del</w:t>
      </w:r>
      <w:r>
        <w:rPr>
          <w:color w:val="5F636A"/>
          <w:spacing w:val="-6"/>
          <w:sz w:val="20"/>
        </w:rPr>
        <w:t xml:space="preserve"> </w:t>
      </w:r>
      <w:r>
        <w:rPr>
          <w:color w:val="5F636A"/>
          <w:spacing w:val="-8"/>
          <w:sz w:val="20"/>
        </w:rPr>
        <w:t>FLW</w:t>
      </w:r>
      <w:r>
        <w:rPr>
          <w:color w:val="5F636A"/>
          <w:spacing w:val="-6"/>
          <w:sz w:val="20"/>
        </w:rPr>
        <w:t xml:space="preserve"> </w:t>
      </w:r>
      <w:r>
        <w:rPr>
          <w:color w:val="5F636A"/>
          <w:sz w:val="20"/>
        </w:rPr>
        <w:t>(por</w:t>
      </w:r>
      <w:r>
        <w:rPr>
          <w:color w:val="5F636A"/>
          <w:spacing w:val="-6"/>
          <w:sz w:val="20"/>
        </w:rPr>
        <w:t xml:space="preserve"> </w:t>
      </w:r>
      <w:r>
        <w:rPr>
          <w:color w:val="5F636A"/>
          <w:sz w:val="20"/>
        </w:rPr>
        <w:t>ejemplo,</w:t>
      </w:r>
      <w:r>
        <w:rPr>
          <w:color w:val="5F636A"/>
          <w:spacing w:val="-6"/>
          <w:sz w:val="20"/>
        </w:rPr>
        <w:t xml:space="preserve"> </w:t>
      </w:r>
      <w:r>
        <w:rPr>
          <w:color w:val="5F636A"/>
          <w:sz w:val="20"/>
        </w:rPr>
        <w:t>fruncir</w:t>
      </w:r>
      <w:r>
        <w:rPr>
          <w:color w:val="5F636A"/>
          <w:spacing w:val="-6"/>
          <w:sz w:val="20"/>
        </w:rPr>
        <w:t xml:space="preserve"> </w:t>
      </w:r>
      <w:r>
        <w:rPr>
          <w:color w:val="5F636A"/>
          <w:sz w:val="20"/>
        </w:rPr>
        <w:t>el</w:t>
      </w:r>
      <w:r>
        <w:rPr>
          <w:color w:val="5F636A"/>
          <w:spacing w:val="-6"/>
          <w:sz w:val="20"/>
        </w:rPr>
        <w:t xml:space="preserve"> </w:t>
      </w:r>
      <w:r>
        <w:rPr>
          <w:color w:val="5F636A"/>
          <w:sz w:val="20"/>
        </w:rPr>
        <w:t>ceño</w:t>
      </w:r>
      <w:r>
        <w:rPr>
          <w:color w:val="5F636A"/>
          <w:spacing w:val="-6"/>
          <w:sz w:val="20"/>
        </w:rPr>
        <w:t xml:space="preserve"> </w:t>
      </w:r>
      <w:r>
        <w:rPr>
          <w:color w:val="5F636A"/>
          <w:sz w:val="20"/>
        </w:rPr>
        <w:t>cuando</w:t>
      </w:r>
      <w:r>
        <w:rPr>
          <w:color w:val="5F636A"/>
          <w:spacing w:val="-6"/>
          <w:sz w:val="20"/>
        </w:rPr>
        <w:t xml:space="preserve"> </w:t>
      </w:r>
      <w:r>
        <w:rPr>
          <w:color w:val="5F636A"/>
          <w:sz w:val="20"/>
        </w:rPr>
        <w:t>lo</w:t>
      </w:r>
      <w:r>
        <w:rPr>
          <w:color w:val="5F636A"/>
          <w:spacing w:val="-6"/>
          <w:sz w:val="20"/>
        </w:rPr>
        <w:t xml:space="preserve"> </w:t>
      </w:r>
      <w:r>
        <w:rPr>
          <w:color w:val="5F636A"/>
          <w:sz w:val="20"/>
        </w:rPr>
        <w:t>hace</w:t>
      </w:r>
      <w:r>
        <w:rPr>
          <w:color w:val="5F636A"/>
          <w:spacing w:val="-6"/>
          <w:sz w:val="20"/>
        </w:rPr>
        <w:t xml:space="preserve"> </w:t>
      </w:r>
      <w:r>
        <w:rPr>
          <w:color w:val="5F636A"/>
          <w:sz w:val="20"/>
        </w:rPr>
        <w:t>el</w:t>
      </w:r>
      <w:r>
        <w:rPr>
          <w:color w:val="5F636A"/>
          <w:spacing w:val="-6"/>
          <w:sz w:val="20"/>
        </w:rPr>
        <w:t xml:space="preserve"> FLW)</w:t>
      </w:r>
    </w:p>
    <w:p w:rsidR="00157B2E" w:rsidRDefault="00157B2E">
      <w:pPr>
        <w:pStyle w:val="BodyText"/>
      </w:pPr>
    </w:p>
    <w:p w:rsidR="00157B2E" w:rsidRDefault="000A7974">
      <w:pPr>
        <w:pStyle w:val="BodyText"/>
        <w:spacing w:before="11"/>
        <w:rPr>
          <w:sz w:val="15"/>
        </w:rPr>
      </w:pPr>
      <w:r>
        <w:pict>
          <v:shape id="_x0000_s1286" type="#_x0000_t202" alt="" style="position:absolute;margin-left:73.5pt;margin-top:12.65pt;width:484.3pt;height:124pt;z-index:251641344;mso-wrap-style:square;mso-wrap-edited:f;mso-width-percent:0;mso-height-percent:0;mso-wrap-distance-left:0;mso-wrap-distance-right:0;mso-position-horizontal-relative:page;mso-width-percent:0;mso-height-percent:0;v-text-anchor:top" filled="f" strokecolor="#40b4e2" strokeweight="3pt">
            <v:textbox inset="0,0,0,0">
              <w:txbxContent>
                <w:p w:rsidR="00157B2E" w:rsidRDefault="00157B2E">
                  <w:pPr>
                    <w:pStyle w:val="BodyText"/>
                    <w:spacing w:before="2"/>
                    <w:rPr>
                      <w:sz w:val="19"/>
                    </w:rPr>
                  </w:pPr>
                </w:p>
                <w:p w:rsidR="00157B2E" w:rsidRDefault="000A7974">
                  <w:pPr>
                    <w:pStyle w:val="BodyText"/>
                    <w:spacing w:line="261" w:lineRule="auto"/>
                    <w:ind w:left="274" w:right="265"/>
                    <w:jc w:val="both"/>
                  </w:pPr>
                  <w:r>
                    <w:rPr>
                      <w:color w:val="5F636A"/>
                    </w:rPr>
                    <w:t>Los ejemplos de lenguaje corporal significan cosas diferentes en distintas culturas. En muchas culturas occidentales,</w:t>
                  </w:r>
                  <w:r>
                    <w:rPr>
                      <w:color w:val="5F636A"/>
                      <w:spacing w:val="-5"/>
                    </w:rPr>
                    <w:t xml:space="preserve"> </w:t>
                  </w:r>
                  <w:r>
                    <w:rPr>
                      <w:color w:val="5F636A"/>
                    </w:rPr>
                    <w:t>mirar</w:t>
                  </w:r>
                  <w:r>
                    <w:rPr>
                      <w:color w:val="5F636A"/>
                      <w:spacing w:val="-5"/>
                    </w:rPr>
                    <w:t xml:space="preserve"> </w:t>
                  </w:r>
                  <w:r>
                    <w:rPr>
                      <w:color w:val="5F636A"/>
                    </w:rPr>
                    <w:t>a</w:t>
                  </w:r>
                  <w:r>
                    <w:rPr>
                      <w:color w:val="5F636A"/>
                      <w:spacing w:val="-5"/>
                    </w:rPr>
                    <w:t xml:space="preserve"> </w:t>
                  </w:r>
                  <w:r>
                    <w:rPr>
                      <w:color w:val="5F636A"/>
                    </w:rPr>
                    <w:t>las</w:t>
                  </w:r>
                  <w:r>
                    <w:rPr>
                      <w:color w:val="5F636A"/>
                      <w:spacing w:val="-5"/>
                    </w:rPr>
                    <w:t xml:space="preserve"> </w:t>
                  </w:r>
                  <w:r>
                    <w:rPr>
                      <w:color w:val="5F636A"/>
                    </w:rPr>
                    <w:t>personas</w:t>
                  </w:r>
                  <w:r>
                    <w:rPr>
                      <w:color w:val="5F636A"/>
                      <w:spacing w:val="-5"/>
                    </w:rPr>
                    <w:t xml:space="preserve"> </w:t>
                  </w:r>
                  <w:r>
                    <w:rPr>
                      <w:color w:val="5F636A"/>
                    </w:rPr>
                    <w:t>a</w:t>
                  </w:r>
                  <w:r>
                    <w:rPr>
                      <w:color w:val="5F636A"/>
                      <w:spacing w:val="-5"/>
                    </w:rPr>
                    <w:t xml:space="preserve"> </w:t>
                  </w:r>
                  <w:r>
                    <w:rPr>
                      <w:color w:val="5F636A"/>
                    </w:rPr>
                    <w:t>los</w:t>
                  </w:r>
                  <w:r>
                    <w:rPr>
                      <w:color w:val="5F636A"/>
                      <w:spacing w:val="-5"/>
                    </w:rPr>
                    <w:t xml:space="preserve"> </w:t>
                  </w:r>
                  <w:r>
                    <w:rPr>
                      <w:color w:val="5F636A"/>
                    </w:rPr>
                    <w:t>ojos</w:t>
                  </w:r>
                  <w:r>
                    <w:rPr>
                      <w:color w:val="5F636A"/>
                      <w:spacing w:val="-5"/>
                    </w:rPr>
                    <w:t xml:space="preserve"> </w:t>
                  </w:r>
                  <w:r>
                    <w:rPr>
                      <w:color w:val="5F636A"/>
                    </w:rPr>
                    <w:t>e</w:t>
                  </w:r>
                  <w:r>
                    <w:rPr>
                      <w:color w:val="5F636A"/>
                      <w:spacing w:val="-5"/>
                    </w:rPr>
                    <w:t xml:space="preserve"> </w:t>
                  </w:r>
                  <w:r>
                    <w:rPr>
                      <w:color w:val="5F636A"/>
                    </w:rPr>
                    <w:t>inclinarse</w:t>
                  </w:r>
                  <w:r>
                    <w:rPr>
                      <w:color w:val="5F636A"/>
                      <w:spacing w:val="-5"/>
                    </w:rPr>
                    <w:t xml:space="preserve"> </w:t>
                  </w:r>
                  <w:r>
                    <w:rPr>
                      <w:color w:val="5F636A"/>
                    </w:rPr>
                    <w:t>hacia</w:t>
                  </w:r>
                  <w:r>
                    <w:rPr>
                      <w:color w:val="5F636A"/>
                      <w:spacing w:val="-5"/>
                    </w:rPr>
                    <w:t xml:space="preserve"> </w:t>
                  </w:r>
                  <w:r>
                    <w:rPr>
                      <w:color w:val="5F636A"/>
                    </w:rPr>
                    <w:t>ellas</w:t>
                  </w:r>
                  <w:r>
                    <w:rPr>
                      <w:color w:val="5F636A"/>
                      <w:spacing w:val="-5"/>
                    </w:rPr>
                    <w:t xml:space="preserve"> </w:t>
                  </w:r>
                  <w:r>
                    <w:rPr>
                      <w:color w:val="5F636A"/>
                    </w:rPr>
                    <w:t>con</w:t>
                  </w:r>
                  <w:r>
                    <w:rPr>
                      <w:color w:val="5F636A"/>
                      <w:spacing w:val="-5"/>
                    </w:rPr>
                    <w:t xml:space="preserve"> </w:t>
                  </w:r>
                  <w:r>
                    <w:rPr>
                      <w:color w:val="5F636A"/>
                    </w:rPr>
                    <w:t>una</w:t>
                  </w:r>
                  <w:r>
                    <w:rPr>
                      <w:color w:val="5F636A"/>
                      <w:spacing w:val="-5"/>
                    </w:rPr>
                    <w:t xml:space="preserve"> </w:t>
                  </w:r>
                  <w:r>
                    <w:rPr>
                      <w:color w:val="5F636A"/>
                    </w:rPr>
                    <w:t>postura</w:t>
                  </w:r>
                  <w:r>
                    <w:rPr>
                      <w:color w:val="5F636A"/>
                      <w:spacing w:val="-5"/>
                    </w:rPr>
                    <w:t xml:space="preserve"> </w:t>
                  </w:r>
                  <w:r>
                    <w:rPr>
                      <w:color w:val="5F636A"/>
                    </w:rPr>
                    <w:t>abierta</w:t>
                  </w:r>
                  <w:r>
                    <w:rPr>
                      <w:color w:val="5F636A"/>
                      <w:spacing w:val="-5"/>
                    </w:rPr>
                    <w:t xml:space="preserve"> </w:t>
                  </w:r>
                  <w:r>
                    <w:rPr>
                      <w:color w:val="5F636A"/>
                    </w:rPr>
                    <w:t>(sin</w:t>
                  </w:r>
                  <w:r>
                    <w:rPr>
                      <w:color w:val="5F636A"/>
                      <w:spacing w:val="-5"/>
                    </w:rPr>
                    <w:t xml:space="preserve"> </w:t>
                  </w:r>
                  <w:r>
                    <w:rPr>
                      <w:color w:val="5F636A"/>
                    </w:rPr>
                    <w:t>cruzar brazos</w:t>
                  </w:r>
                  <w:r>
                    <w:rPr>
                      <w:color w:val="5F636A"/>
                      <w:spacing w:val="-24"/>
                    </w:rPr>
                    <w:t xml:space="preserve"> </w:t>
                  </w:r>
                  <w:r>
                    <w:rPr>
                      <w:color w:val="5F636A"/>
                    </w:rPr>
                    <w:t>ni</w:t>
                  </w:r>
                  <w:r>
                    <w:rPr>
                      <w:color w:val="5F636A"/>
                      <w:spacing w:val="-24"/>
                    </w:rPr>
                    <w:t xml:space="preserve"> </w:t>
                  </w:r>
                  <w:r>
                    <w:rPr>
                      <w:color w:val="5F636A"/>
                    </w:rPr>
                    <w:t>pies)</w:t>
                  </w:r>
                  <w:r>
                    <w:rPr>
                      <w:color w:val="5F636A"/>
                      <w:spacing w:val="-24"/>
                    </w:rPr>
                    <w:t xml:space="preserve"> </w:t>
                  </w:r>
                  <w:r>
                    <w:rPr>
                      <w:color w:val="5F636A"/>
                    </w:rPr>
                    <w:t>indica</w:t>
                  </w:r>
                  <w:r>
                    <w:rPr>
                      <w:color w:val="5F636A"/>
                      <w:spacing w:val="-24"/>
                    </w:rPr>
                    <w:t xml:space="preserve"> </w:t>
                  </w:r>
                  <w:r>
                    <w:rPr>
                      <w:color w:val="5F636A"/>
                    </w:rPr>
                    <w:t>atención</w:t>
                  </w:r>
                  <w:r>
                    <w:rPr>
                      <w:color w:val="5F636A"/>
                      <w:spacing w:val="-24"/>
                    </w:rPr>
                    <w:t xml:space="preserve"> </w:t>
                  </w:r>
                  <w:r>
                    <w:rPr>
                      <w:color w:val="5F636A"/>
                    </w:rPr>
                    <w:t>a</w:t>
                  </w:r>
                  <w:r>
                    <w:rPr>
                      <w:color w:val="5F636A"/>
                      <w:spacing w:val="-24"/>
                    </w:rPr>
                    <w:t xml:space="preserve"> </w:t>
                  </w:r>
                  <w:r>
                    <w:rPr>
                      <w:color w:val="5F636A"/>
                    </w:rPr>
                    <w:t>lo</w:t>
                  </w:r>
                  <w:r>
                    <w:rPr>
                      <w:color w:val="5F636A"/>
                      <w:spacing w:val="-24"/>
                    </w:rPr>
                    <w:t xml:space="preserve"> </w:t>
                  </w:r>
                  <w:r>
                    <w:rPr>
                      <w:color w:val="5F636A"/>
                    </w:rPr>
                    <w:t>que</w:t>
                  </w:r>
                  <w:r>
                    <w:rPr>
                      <w:color w:val="5F636A"/>
                      <w:spacing w:val="-24"/>
                    </w:rPr>
                    <w:t xml:space="preserve"> </w:t>
                  </w:r>
                  <w:r>
                    <w:rPr>
                      <w:color w:val="5F636A"/>
                    </w:rPr>
                    <w:t>están</w:t>
                  </w:r>
                  <w:r>
                    <w:rPr>
                      <w:color w:val="5F636A"/>
                      <w:spacing w:val="-24"/>
                    </w:rPr>
                    <w:t xml:space="preserve"> </w:t>
                  </w:r>
                  <w:r>
                    <w:rPr>
                      <w:color w:val="5F636A"/>
                    </w:rPr>
                    <w:t>diciendo,</w:t>
                  </w:r>
                  <w:r>
                    <w:rPr>
                      <w:color w:val="5F636A"/>
                      <w:spacing w:val="-24"/>
                    </w:rPr>
                    <w:t xml:space="preserve"> </w:t>
                  </w:r>
                  <w:r>
                    <w:rPr>
                      <w:color w:val="5F636A"/>
                    </w:rPr>
                    <w:t>pero</w:t>
                  </w:r>
                  <w:r>
                    <w:rPr>
                      <w:color w:val="5F636A"/>
                      <w:spacing w:val="-24"/>
                    </w:rPr>
                    <w:t xml:space="preserve"> </w:t>
                  </w:r>
                  <w:r>
                    <w:rPr>
                      <w:color w:val="5F636A"/>
                    </w:rPr>
                    <w:t>en</w:t>
                  </w:r>
                  <w:r>
                    <w:rPr>
                      <w:color w:val="5F636A"/>
                      <w:spacing w:val="-24"/>
                    </w:rPr>
                    <w:t xml:space="preserve"> </w:t>
                  </w:r>
                  <w:r>
                    <w:rPr>
                      <w:color w:val="5F636A"/>
                    </w:rPr>
                    <w:t>otras</w:t>
                  </w:r>
                  <w:r>
                    <w:rPr>
                      <w:color w:val="5F636A"/>
                      <w:spacing w:val="-24"/>
                    </w:rPr>
                    <w:t xml:space="preserve"> </w:t>
                  </w:r>
                  <w:r>
                    <w:rPr>
                      <w:color w:val="5F636A"/>
                    </w:rPr>
                    <w:t>culturas</w:t>
                  </w:r>
                  <w:r>
                    <w:rPr>
                      <w:color w:val="5F636A"/>
                      <w:spacing w:val="-24"/>
                    </w:rPr>
                    <w:t xml:space="preserve"> </w:t>
                  </w:r>
                  <w:r>
                    <w:rPr>
                      <w:color w:val="5F636A"/>
                    </w:rPr>
                    <w:t>tales</w:t>
                  </w:r>
                  <w:r>
                    <w:rPr>
                      <w:color w:val="5F636A"/>
                      <w:spacing w:val="-24"/>
                    </w:rPr>
                    <w:t xml:space="preserve"> </w:t>
                  </w:r>
                  <w:r>
                    <w:rPr>
                      <w:color w:val="5F636A"/>
                    </w:rPr>
                    <w:t>acciones</w:t>
                  </w:r>
                  <w:r>
                    <w:rPr>
                      <w:color w:val="5F636A"/>
                      <w:spacing w:val="-24"/>
                    </w:rPr>
                    <w:t xml:space="preserve"> </w:t>
                  </w:r>
                  <w:r>
                    <w:rPr>
                      <w:color w:val="5F636A"/>
                    </w:rPr>
                    <w:t>se</w:t>
                  </w:r>
                  <w:r>
                    <w:rPr>
                      <w:color w:val="5F636A"/>
                      <w:spacing w:val="-24"/>
                    </w:rPr>
                    <w:t xml:space="preserve"> </w:t>
                  </w:r>
                  <w:r>
                    <w:rPr>
                      <w:color w:val="5F636A"/>
                    </w:rPr>
                    <w:t>consideran descorteses.</w:t>
                  </w:r>
                </w:p>
                <w:p w:rsidR="00157B2E" w:rsidRDefault="00157B2E">
                  <w:pPr>
                    <w:pStyle w:val="BodyText"/>
                    <w:spacing w:before="7"/>
                    <w:rPr>
                      <w:sz w:val="21"/>
                    </w:rPr>
                  </w:pPr>
                </w:p>
                <w:p w:rsidR="00157B2E" w:rsidRDefault="000A7974">
                  <w:pPr>
                    <w:pStyle w:val="BodyText"/>
                    <w:spacing w:line="261" w:lineRule="auto"/>
                    <w:ind w:left="274" w:right="265"/>
                    <w:jc w:val="both"/>
                  </w:pPr>
                  <w:r>
                    <w:rPr>
                      <w:color w:val="5F636A"/>
                    </w:rPr>
                    <w:t>Además, el lenguaje corporal puede tener un significado diferente según si uno se encuentra en un entorno grupal o si la comunicación es individualizada, y si uno se está com</w:t>
                  </w:r>
                  <w:r>
                    <w:rPr>
                      <w:color w:val="5F636A"/>
                    </w:rPr>
                    <w:t>unicando con una persona mayor o con una persona de otro sexo.</w:t>
                  </w:r>
                </w:p>
              </w:txbxContent>
            </v:textbox>
            <w10:wrap type="topAndBottom" anchorx="page"/>
          </v:shape>
        </w:pict>
      </w:r>
    </w:p>
    <w:p w:rsidR="00157B2E" w:rsidRDefault="00157B2E">
      <w:pPr>
        <w:pStyle w:val="BodyText"/>
      </w:pPr>
    </w:p>
    <w:p w:rsidR="00157B2E" w:rsidRDefault="00157B2E">
      <w:pPr>
        <w:pStyle w:val="BodyText"/>
        <w:spacing w:before="8"/>
      </w:pPr>
    </w:p>
    <w:p w:rsidR="00157B2E" w:rsidRDefault="000A7974">
      <w:pPr>
        <w:pStyle w:val="BodyText"/>
        <w:spacing w:line="261" w:lineRule="auto"/>
        <w:ind w:left="2229" w:right="712"/>
      </w:pPr>
      <w:r>
        <w:rPr>
          <w:noProof/>
        </w:rPr>
        <w:drawing>
          <wp:anchor distT="0" distB="0" distL="0" distR="0" simplePos="0" relativeHeight="251589120" behindDoc="0" locked="0" layoutInCell="1" allowOverlap="1">
            <wp:simplePos x="0" y="0"/>
            <wp:positionH relativeFrom="page">
              <wp:posOffset>914400</wp:posOffset>
            </wp:positionH>
            <wp:positionV relativeFrom="paragraph">
              <wp:posOffset>-112543</wp:posOffset>
            </wp:positionV>
            <wp:extent cx="386881" cy="378986"/>
            <wp:effectExtent l="0" t="0" r="0" b="0"/>
            <wp:wrapNone/>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45" cstate="print"/>
                    <a:stretch>
                      <a:fillRect/>
                    </a:stretch>
                  </pic:blipFill>
                  <pic:spPr>
                    <a:xfrm>
                      <a:off x="0" y="0"/>
                      <a:ext cx="386881" cy="378986"/>
                    </a:xfrm>
                    <a:prstGeom prst="rect">
                      <a:avLst/>
                    </a:prstGeom>
                  </pic:spPr>
                </pic:pic>
              </a:graphicData>
            </a:graphic>
          </wp:anchor>
        </w:drawing>
      </w:r>
      <w:r>
        <w:rPr>
          <w:rFonts w:ascii="Arial-BoldItalicMT" w:hAnsi="Arial-BoldItalicMT"/>
          <w:b/>
          <w:i/>
          <w:color w:val="40B4E2"/>
        </w:rPr>
        <w:t>Ejercicio</w:t>
      </w:r>
      <w:r>
        <w:rPr>
          <w:b/>
          <w:color w:val="5F636A"/>
        </w:rPr>
        <w:t>:</w:t>
      </w:r>
      <w:r>
        <w:rPr>
          <w:b/>
          <w:color w:val="5F636A"/>
          <w:spacing w:val="-12"/>
        </w:rPr>
        <w:t xml:space="preserve"> </w:t>
      </w:r>
      <w:r>
        <w:rPr>
          <w:color w:val="5F636A"/>
        </w:rPr>
        <w:t>Indique</w:t>
      </w:r>
      <w:r>
        <w:rPr>
          <w:color w:val="5F636A"/>
          <w:spacing w:val="-8"/>
        </w:rPr>
        <w:t xml:space="preserve"> </w:t>
      </w:r>
      <w:r>
        <w:rPr>
          <w:color w:val="5F636A"/>
        </w:rPr>
        <w:t>si</w:t>
      </w:r>
      <w:r>
        <w:rPr>
          <w:color w:val="5F636A"/>
          <w:spacing w:val="-8"/>
        </w:rPr>
        <w:t xml:space="preserve"> </w:t>
      </w:r>
      <w:r>
        <w:rPr>
          <w:color w:val="5F636A"/>
        </w:rPr>
        <w:t>el</w:t>
      </w:r>
      <w:r>
        <w:rPr>
          <w:color w:val="5F636A"/>
          <w:spacing w:val="-8"/>
        </w:rPr>
        <w:t xml:space="preserve"> </w:t>
      </w:r>
      <w:r>
        <w:rPr>
          <w:color w:val="5F636A"/>
        </w:rPr>
        <w:t>lenguaje</w:t>
      </w:r>
      <w:r>
        <w:rPr>
          <w:color w:val="5F636A"/>
          <w:spacing w:val="-8"/>
        </w:rPr>
        <w:t xml:space="preserve"> </w:t>
      </w:r>
      <w:r>
        <w:rPr>
          <w:color w:val="5F636A"/>
        </w:rPr>
        <w:t>corporal</w:t>
      </w:r>
      <w:r>
        <w:rPr>
          <w:color w:val="5F636A"/>
          <w:spacing w:val="-8"/>
        </w:rPr>
        <w:t xml:space="preserve"> </w:t>
      </w:r>
      <w:r>
        <w:rPr>
          <w:color w:val="5F636A"/>
        </w:rPr>
        <w:t>que</w:t>
      </w:r>
      <w:r>
        <w:rPr>
          <w:color w:val="5F636A"/>
          <w:spacing w:val="-8"/>
        </w:rPr>
        <w:t xml:space="preserve"> </w:t>
      </w:r>
      <w:r>
        <w:rPr>
          <w:color w:val="5F636A"/>
        </w:rPr>
        <w:t>se</w:t>
      </w:r>
      <w:r>
        <w:rPr>
          <w:color w:val="5F636A"/>
          <w:spacing w:val="-8"/>
        </w:rPr>
        <w:t xml:space="preserve"> </w:t>
      </w:r>
      <w:r>
        <w:rPr>
          <w:color w:val="5F636A"/>
        </w:rPr>
        <w:t>indica</w:t>
      </w:r>
      <w:r>
        <w:rPr>
          <w:color w:val="5F636A"/>
          <w:spacing w:val="-8"/>
        </w:rPr>
        <w:t xml:space="preserve"> </w:t>
      </w:r>
      <w:r>
        <w:rPr>
          <w:color w:val="5F636A"/>
        </w:rPr>
        <w:t>en</w:t>
      </w:r>
      <w:r>
        <w:rPr>
          <w:color w:val="5F636A"/>
          <w:spacing w:val="-8"/>
        </w:rPr>
        <w:t xml:space="preserve"> </w:t>
      </w:r>
      <w:r>
        <w:rPr>
          <w:color w:val="5F636A"/>
        </w:rPr>
        <w:t>el</w:t>
      </w:r>
      <w:r>
        <w:rPr>
          <w:color w:val="5F636A"/>
          <w:spacing w:val="-8"/>
        </w:rPr>
        <w:t xml:space="preserve"> </w:t>
      </w:r>
      <w:r>
        <w:rPr>
          <w:color w:val="5F636A"/>
        </w:rPr>
        <w:t>siguiente</w:t>
      </w:r>
      <w:r>
        <w:rPr>
          <w:color w:val="5F636A"/>
          <w:spacing w:val="-8"/>
        </w:rPr>
        <w:t xml:space="preserve"> </w:t>
      </w:r>
      <w:r>
        <w:rPr>
          <w:color w:val="5F636A"/>
        </w:rPr>
        <w:t>cuadro</w:t>
      </w:r>
      <w:r>
        <w:rPr>
          <w:color w:val="5F636A"/>
          <w:spacing w:val="-8"/>
        </w:rPr>
        <w:t xml:space="preserve"> </w:t>
      </w:r>
      <w:r>
        <w:rPr>
          <w:color w:val="5F636A"/>
        </w:rPr>
        <w:t>se</w:t>
      </w:r>
      <w:r>
        <w:rPr>
          <w:color w:val="5F636A"/>
          <w:spacing w:val="-8"/>
        </w:rPr>
        <w:t xml:space="preserve"> </w:t>
      </w:r>
      <w:r>
        <w:rPr>
          <w:color w:val="5F636A"/>
        </w:rPr>
        <w:t>consideraría</w:t>
      </w:r>
      <w:r>
        <w:rPr>
          <w:color w:val="5F636A"/>
          <w:spacing w:val="-8"/>
        </w:rPr>
        <w:t xml:space="preserve"> </w:t>
      </w:r>
      <w:r>
        <w:rPr>
          <w:color w:val="5F636A"/>
        </w:rPr>
        <w:t>positivo, negativo</w:t>
      </w:r>
      <w:r>
        <w:rPr>
          <w:color w:val="5F636A"/>
          <w:spacing w:val="-4"/>
        </w:rPr>
        <w:t xml:space="preserve"> </w:t>
      </w:r>
      <w:r>
        <w:rPr>
          <w:color w:val="5F636A"/>
        </w:rPr>
        <w:t>o</w:t>
      </w:r>
      <w:r>
        <w:rPr>
          <w:color w:val="5F636A"/>
          <w:spacing w:val="-4"/>
        </w:rPr>
        <w:t xml:space="preserve"> </w:t>
      </w:r>
      <w:r>
        <w:rPr>
          <w:color w:val="5F636A"/>
        </w:rPr>
        <w:t>neutral</w:t>
      </w:r>
      <w:r>
        <w:rPr>
          <w:color w:val="5F636A"/>
          <w:spacing w:val="-4"/>
        </w:rPr>
        <w:t xml:space="preserve"> </w:t>
      </w:r>
      <w:r>
        <w:rPr>
          <w:color w:val="5F636A"/>
        </w:rPr>
        <w:t>en</w:t>
      </w:r>
      <w:r>
        <w:rPr>
          <w:color w:val="5F636A"/>
          <w:spacing w:val="-4"/>
        </w:rPr>
        <w:t xml:space="preserve"> </w:t>
      </w:r>
      <w:r>
        <w:rPr>
          <w:color w:val="5F636A"/>
        </w:rPr>
        <w:t>su</w:t>
      </w:r>
      <w:r>
        <w:rPr>
          <w:color w:val="5F636A"/>
          <w:spacing w:val="-4"/>
        </w:rPr>
        <w:t xml:space="preserve"> </w:t>
      </w:r>
      <w:r>
        <w:rPr>
          <w:color w:val="5F636A"/>
        </w:rPr>
        <w:t>cultura</w:t>
      </w:r>
      <w:r>
        <w:rPr>
          <w:color w:val="5F636A"/>
          <w:spacing w:val="-4"/>
        </w:rPr>
        <w:t xml:space="preserve"> </w:t>
      </w:r>
      <w:r>
        <w:rPr>
          <w:color w:val="5F636A"/>
        </w:rPr>
        <w:t>si</w:t>
      </w:r>
      <w:r>
        <w:rPr>
          <w:color w:val="5F636A"/>
          <w:spacing w:val="-4"/>
        </w:rPr>
        <w:t xml:space="preserve"> </w:t>
      </w:r>
      <w:r>
        <w:rPr>
          <w:color w:val="5F636A"/>
        </w:rPr>
        <w:t>estuviera</w:t>
      </w:r>
      <w:r>
        <w:rPr>
          <w:color w:val="5F636A"/>
          <w:spacing w:val="-4"/>
        </w:rPr>
        <w:t xml:space="preserve"> </w:t>
      </w:r>
      <w:r>
        <w:rPr>
          <w:color w:val="5F636A"/>
        </w:rPr>
        <w:t>hablando</w:t>
      </w:r>
      <w:r>
        <w:rPr>
          <w:color w:val="5F636A"/>
          <w:spacing w:val="-4"/>
        </w:rPr>
        <w:t xml:space="preserve"> </w:t>
      </w:r>
      <w:r>
        <w:rPr>
          <w:color w:val="5F636A"/>
        </w:rPr>
        <w:t>con</w:t>
      </w:r>
      <w:r>
        <w:rPr>
          <w:color w:val="5F636A"/>
          <w:spacing w:val="-4"/>
        </w:rPr>
        <w:t xml:space="preserve"> </w:t>
      </w:r>
      <w:r>
        <w:rPr>
          <w:color w:val="5F636A"/>
        </w:rPr>
        <w:t>un</w:t>
      </w:r>
      <w:r>
        <w:rPr>
          <w:color w:val="5F636A"/>
          <w:spacing w:val="-4"/>
        </w:rPr>
        <w:t xml:space="preserve"> </w:t>
      </w:r>
      <w:r>
        <w:rPr>
          <w:color w:val="5F636A"/>
          <w:spacing w:val="-10"/>
        </w:rPr>
        <w:t>FLW.</w:t>
      </w:r>
    </w:p>
    <w:p w:rsidR="00157B2E" w:rsidRDefault="00157B2E">
      <w:pPr>
        <w:pStyle w:val="BodyText"/>
        <w:spacing w:before="4"/>
        <w:rPr>
          <w:sz w:val="5"/>
        </w:rPr>
      </w:pPr>
    </w:p>
    <w:tbl>
      <w:tblPr>
        <w:tblW w:w="0" w:type="auto"/>
        <w:tblInd w:w="1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62"/>
        <w:gridCol w:w="2975"/>
        <w:gridCol w:w="3388"/>
      </w:tblGrid>
      <w:tr w:rsidR="00157B2E">
        <w:trPr>
          <w:trHeight w:val="1034"/>
        </w:trPr>
        <w:tc>
          <w:tcPr>
            <w:tcW w:w="3362" w:type="dxa"/>
            <w:shd w:val="clear" w:color="auto" w:fill="40B4E2"/>
          </w:tcPr>
          <w:p w:rsidR="00157B2E" w:rsidRDefault="00157B2E">
            <w:pPr>
              <w:pStyle w:val="TableParagraph"/>
              <w:spacing w:before="11"/>
              <w:rPr>
                <w:sz w:val="34"/>
              </w:rPr>
            </w:pPr>
          </w:p>
          <w:p w:rsidR="00157B2E" w:rsidRDefault="000A7974">
            <w:pPr>
              <w:pStyle w:val="TableParagraph"/>
              <w:ind w:left="1199" w:right="1180"/>
              <w:jc w:val="center"/>
              <w:rPr>
                <w:b/>
                <w:sz w:val="20"/>
              </w:rPr>
            </w:pPr>
            <w:r>
              <w:rPr>
                <w:b/>
                <w:sz w:val="20"/>
              </w:rPr>
              <w:t>Conducta</w:t>
            </w:r>
          </w:p>
        </w:tc>
        <w:tc>
          <w:tcPr>
            <w:tcW w:w="2975" w:type="dxa"/>
            <w:shd w:val="clear" w:color="auto" w:fill="40B4E2"/>
          </w:tcPr>
          <w:p w:rsidR="00157B2E" w:rsidRDefault="000A7974">
            <w:pPr>
              <w:pStyle w:val="TableParagraph"/>
              <w:spacing w:before="152" w:line="261" w:lineRule="auto"/>
              <w:ind w:left="84" w:right="62" w:hanging="1"/>
              <w:jc w:val="center"/>
              <w:rPr>
                <w:b/>
                <w:sz w:val="20"/>
              </w:rPr>
            </w:pPr>
            <w:r>
              <w:rPr>
                <w:b/>
                <w:sz w:val="20"/>
              </w:rPr>
              <w:t>¿Cómo se percibe esta conducta en su cultura (positiva, negativa o</w:t>
            </w:r>
            <w:r>
              <w:rPr>
                <w:b/>
                <w:spacing w:val="-29"/>
                <w:sz w:val="20"/>
              </w:rPr>
              <w:t xml:space="preserve"> </w:t>
            </w:r>
            <w:r>
              <w:rPr>
                <w:b/>
                <w:sz w:val="20"/>
              </w:rPr>
              <w:t>neutral)?</w:t>
            </w:r>
          </w:p>
        </w:tc>
        <w:tc>
          <w:tcPr>
            <w:tcW w:w="3388" w:type="dxa"/>
            <w:shd w:val="clear" w:color="auto" w:fill="40B4E2"/>
          </w:tcPr>
          <w:p w:rsidR="00157B2E" w:rsidRDefault="000A7974">
            <w:pPr>
              <w:pStyle w:val="TableParagraph"/>
              <w:spacing w:before="7" w:line="250" w:lineRule="atLeast"/>
              <w:ind w:left="61" w:right="38"/>
              <w:jc w:val="center"/>
              <w:rPr>
                <w:b/>
                <w:sz w:val="20"/>
              </w:rPr>
            </w:pPr>
            <w:r>
              <w:rPr>
                <w:b/>
                <w:sz w:val="20"/>
              </w:rPr>
              <w:t>Para cualquier conducta que se perciba como negativa, ¿cuál sería la conducta positiva opuesta en su cultura?</w:t>
            </w:r>
          </w:p>
        </w:tc>
      </w:tr>
      <w:tr w:rsidR="00157B2E">
        <w:trPr>
          <w:trHeight w:val="520"/>
        </w:trPr>
        <w:tc>
          <w:tcPr>
            <w:tcW w:w="3362" w:type="dxa"/>
            <w:shd w:val="clear" w:color="auto" w:fill="C6E8F6"/>
          </w:tcPr>
          <w:p w:rsidR="00157B2E" w:rsidRDefault="000A7974">
            <w:pPr>
              <w:pStyle w:val="TableParagraph"/>
              <w:spacing w:before="145"/>
              <w:ind w:left="80"/>
              <w:rPr>
                <w:sz w:val="20"/>
              </w:rPr>
            </w:pPr>
            <w:r>
              <w:rPr>
                <w:color w:val="5F636A"/>
                <w:sz w:val="20"/>
              </w:rPr>
              <w:t>Hacer contacto visual</w:t>
            </w:r>
          </w:p>
        </w:tc>
        <w:tc>
          <w:tcPr>
            <w:tcW w:w="2975" w:type="dxa"/>
            <w:shd w:val="clear" w:color="auto" w:fill="ECF7FC"/>
          </w:tcPr>
          <w:p w:rsidR="00157B2E" w:rsidRDefault="00157B2E">
            <w:pPr>
              <w:pStyle w:val="TableParagraph"/>
              <w:rPr>
                <w:rFonts w:ascii="Times New Roman"/>
                <w:sz w:val="18"/>
              </w:rPr>
            </w:pPr>
          </w:p>
        </w:tc>
        <w:tc>
          <w:tcPr>
            <w:tcW w:w="3388" w:type="dxa"/>
            <w:shd w:val="clear" w:color="auto" w:fill="ECF7FC"/>
          </w:tcPr>
          <w:p w:rsidR="00157B2E" w:rsidRDefault="00157B2E">
            <w:pPr>
              <w:pStyle w:val="TableParagraph"/>
              <w:rPr>
                <w:rFonts w:ascii="Times New Roman"/>
                <w:sz w:val="18"/>
              </w:rPr>
            </w:pPr>
          </w:p>
        </w:tc>
      </w:tr>
      <w:tr w:rsidR="00157B2E">
        <w:trPr>
          <w:trHeight w:val="520"/>
        </w:trPr>
        <w:tc>
          <w:tcPr>
            <w:tcW w:w="3362" w:type="dxa"/>
            <w:shd w:val="clear" w:color="auto" w:fill="C6E8F6"/>
          </w:tcPr>
          <w:p w:rsidR="00157B2E" w:rsidRDefault="000A7974">
            <w:pPr>
              <w:pStyle w:val="TableParagraph"/>
              <w:spacing w:before="145"/>
              <w:ind w:left="80"/>
              <w:rPr>
                <w:sz w:val="20"/>
              </w:rPr>
            </w:pPr>
            <w:r>
              <w:rPr>
                <w:color w:val="5F636A"/>
                <w:sz w:val="20"/>
              </w:rPr>
              <w:t>Evitar el contacto visual</w:t>
            </w:r>
          </w:p>
        </w:tc>
        <w:tc>
          <w:tcPr>
            <w:tcW w:w="2975" w:type="dxa"/>
            <w:shd w:val="clear" w:color="auto" w:fill="ECF7FC"/>
          </w:tcPr>
          <w:p w:rsidR="00157B2E" w:rsidRDefault="00157B2E">
            <w:pPr>
              <w:pStyle w:val="TableParagraph"/>
              <w:rPr>
                <w:rFonts w:ascii="Times New Roman"/>
                <w:sz w:val="18"/>
              </w:rPr>
            </w:pPr>
          </w:p>
        </w:tc>
        <w:tc>
          <w:tcPr>
            <w:tcW w:w="3388" w:type="dxa"/>
            <w:shd w:val="clear" w:color="auto" w:fill="ECF7FC"/>
          </w:tcPr>
          <w:p w:rsidR="00157B2E" w:rsidRDefault="00157B2E">
            <w:pPr>
              <w:pStyle w:val="TableParagraph"/>
              <w:rPr>
                <w:rFonts w:ascii="Times New Roman"/>
                <w:sz w:val="18"/>
              </w:rPr>
            </w:pPr>
          </w:p>
        </w:tc>
      </w:tr>
      <w:tr w:rsidR="00157B2E">
        <w:trPr>
          <w:trHeight w:val="520"/>
        </w:trPr>
        <w:tc>
          <w:tcPr>
            <w:tcW w:w="3362" w:type="dxa"/>
            <w:shd w:val="clear" w:color="auto" w:fill="C6E8F6"/>
          </w:tcPr>
          <w:p w:rsidR="00157B2E" w:rsidRDefault="000A7974">
            <w:pPr>
              <w:pStyle w:val="TableParagraph"/>
              <w:spacing w:before="145"/>
              <w:ind w:left="80"/>
              <w:rPr>
                <w:sz w:val="20"/>
              </w:rPr>
            </w:pPr>
            <w:r>
              <w:rPr>
                <w:color w:val="5F636A"/>
                <w:sz w:val="20"/>
              </w:rPr>
              <w:t>Contacto visual prolongado</w:t>
            </w:r>
          </w:p>
        </w:tc>
        <w:tc>
          <w:tcPr>
            <w:tcW w:w="2975" w:type="dxa"/>
            <w:shd w:val="clear" w:color="auto" w:fill="ECF7FC"/>
          </w:tcPr>
          <w:p w:rsidR="00157B2E" w:rsidRDefault="00157B2E">
            <w:pPr>
              <w:pStyle w:val="TableParagraph"/>
              <w:rPr>
                <w:rFonts w:ascii="Times New Roman"/>
                <w:sz w:val="18"/>
              </w:rPr>
            </w:pPr>
          </w:p>
        </w:tc>
        <w:tc>
          <w:tcPr>
            <w:tcW w:w="3388" w:type="dxa"/>
            <w:shd w:val="clear" w:color="auto" w:fill="ECF7FC"/>
          </w:tcPr>
          <w:p w:rsidR="00157B2E" w:rsidRDefault="00157B2E">
            <w:pPr>
              <w:pStyle w:val="TableParagraph"/>
              <w:rPr>
                <w:rFonts w:ascii="Times New Roman"/>
                <w:sz w:val="18"/>
              </w:rPr>
            </w:pPr>
          </w:p>
        </w:tc>
      </w:tr>
      <w:tr w:rsidR="00157B2E">
        <w:trPr>
          <w:trHeight w:val="534"/>
        </w:trPr>
        <w:tc>
          <w:tcPr>
            <w:tcW w:w="3362" w:type="dxa"/>
            <w:shd w:val="clear" w:color="auto" w:fill="C6E8F6"/>
          </w:tcPr>
          <w:p w:rsidR="00157B2E" w:rsidRDefault="000A7974">
            <w:pPr>
              <w:pStyle w:val="TableParagraph"/>
              <w:spacing w:before="7" w:line="250" w:lineRule="atLeast"/>
              <w:ind w:left="80" w:right="607"/>
              <w:rPr>
                <w:sz w:val="20"/>
              </w:rPr>
            </w:pPr>
            <w:r>
              <w:rPr>
                <w:color w:val="5F636A"/>
                <w:sz w:val="20"/>
              </w:rPr>
              <w:t>Pararse con las manos en las caderas</w:t>
            </w:r>
          </w:p>
        </w:tc>
        <w:tc>
          <w:tcPr>
            <w:tcW w:w="2975" w:type="dxa"/>
            <w:shd w:val="clear" w:color="auto" w:fill="ECF7FC"/>
          </w:tcPr>
          <w:p w:rsidR="00157B2E" w:rsidRDefault="00157B2E">
            <w:pPr>
              <w:pStyle w:val="TableParagraph"/>
              <w:rPr>
                <w:rFonts w:ascii="Times New Roman"/>
                <w:sz w:val="18"/>
              </w:rPr>
            </w:pPr>
          </w:p>
        </w:tc>
        <w:tc>
          <w:tcPr>
            <w:tcW w:w="3388" w:type="dxa"/>
            <w:shd w:val="clear" w:color="auto" w:fill="ECF7FC"/>
          </w:tcPr>
          <w:p w:rsidR="00157B2E" w:rsidRDefault="00157B2E">
            <w:pPr>
              <w:pStyle w:val="TableParagraph"/>
              <w:rPr>
                <w:rFonts w:ascii="Times New Roman"/>
                <w:sz w:val="18"/>
              </w:rPr>
            </w:pPr>
          </w:p>
        </w:tc>
      </w:tr>
      <w:tr w:rsidR="00157B2E">
        <w:trPr>
          <w:trHeight w:val="534"/>
        </w:trPr>
        <w:tc>
          <w:tcPr>
            <w:tcW w:w="3362" w:type="dxa"/>
            <w:shd w:val="clear" w:color="auto" w:fill="C6E8F6"/>
          </w:tcPr>
          <w:p w:rsidR="00157B2E" w:rsidRDefault="000A7974">
            <w:pPr>
              <w:pStyle w:val="TableParagraph"/>
              <w:spacing w:before="7" w:line="250" w:lineRule="atLeast"/>
              <w:ind w:left="80" w:right="507"/>
              <w:rPr>
                <w:sz w:val="20"/>
              </w:rPr>
            </w:pPr>
            <w:r>
              <w:rPr>
                <w:color w:val="5F636A"/>
                <w:sz w:val="20"/>
              </w:rPr>
              <w:t>Mirar hacia abajo al hablar con alguien de mayor edad</w:t>
            </w:r>
          </w:p>
        </w:tc>
        <w:tc>
          <w:tcPr>
            <w:tcW w:w="2975" w:type="dxa"/>
            <w:shd w:val="clear" w:color="auto" w:fill="ECF7FC"/>
          </w:tcPr>
          <w:p w:rsidR="00157B2E" w:rsidRDefault="00157B2E">
            <w:pPr>
              <w:pStyle w:val="TableParagraph"/>
              <w:rPr>
                <w:rFonts w:ascii="Times New Roman"/>
                <w:sz w:val="18"/>
              </w:rPr>
            </w:pPr>
          </w:p>
        </w:tc>
        <w:tc>
          <w:tcPr>
            <w:tcW w:w="3388" w:type="dxa"/>
            <w:shd w:val="clear" w:color="auto" w:fill="ECF7FC"/>
          </w:tcPr>
          <w:p w:rsidR="00157B2E" w:rsidRDefault="00157B2E">
            <w:pPr>
              <w:pStyle w:val="TableParagraph"/>
              <w:rPr>
                <w:rFonts w:ascii="Times New Roman"/>
                <w:sz w:val="18"/>
              </w:rPr>
            </w:pPr>
          </w:p>
        </w:tc>
      </w:tr>
      <w:tr w:rsidR="00157B2E">
        <w:trPr>
          <w:trHeight w:val="520"/>
        </w:trPr>
        <w:tc>
          <w:tcPr>
            <w:tcW w:w="3362" w:type="dxa"/>
            <w:shd w:val="clear" w:color="auto" w:fill="C6E8F6"/>
          </w:tcPr>
          <w:p w:rsidR="00157B2E" w:rsidRDefault="000A7974">
            <w:pPr>
              <w:pStyle w:val="TableParagraph"/>
              <w:spacing w:before="145"/>
              <w:ind w:left="80"/>
              <w:rPr>
                <w:sz w:val="20"/>
              </w:rPr>
            </w:pPr>
            <w:r>
              <w:rPr>
                <w:color w:val="5F636A"/>
                <w:sz w:val="20"/>
              </w:rPr>
              <w:t>Sonreír</w:t>
            </w:r>
          </w:p>
        </w:tc>
        <w:tc>
          <w:tcPr>
            <w:tcW w:w="2975" w:type="dxa"/>
            <w:shd w:val="clear" w:color="auto" w:fill="ECF7FC"/>
          </w:tcPr>
          <w:p w:rsidR="00157B2E" w:rsidRDefault="00157B2E">
            <w:pPr>
              <w:pStyle w:val="TableParagraph"/>
              <w:rPr>
                <w:rFonts w:ascii="Times New Roman"/>
                <w:sz w:val="18"/>
              </w:rPr>
            </w:pPr>
          </w:p>
        </w:tc>
        <w:tc>
          <w:tcPr>
            <w:tcW w:w="3388" w:type="dxa"/>
            <w:shd w:val="clear" w:color="auto" w:fill="ECF7FC"/>
          </w:tcPr>
          <w:p w:rsidR="00157B2E" w:rsidRDefault="00157B2E">
            <w:pPr>
              <w:pStyle w:val="TableParagraph"/>
              <w:rPr>
                <w:rFonts w:ascii="Times New Roman"/>
                <w:sz w:val="18"/>
              </w:rPr>
            </w:pPr>
          </w:p>
        </w:tc>
      </w:tr>
    </w:tbl>
    <w:p w:rsidR="00157B2E" w:rsidRDefault="00157B2E">
      <w:pPr>
        <w:pStyle w:val="BodyText"/>
      </w:pPr>
    </w:p>
    <w:p w:rsidR="00157B2E" w:rsidRDefault="000A7974">
      <w:pPr>
        <w:pStyle w:val="BodyText"/>
        <w:spacing w:before="5"/>
        <w:rPr>
          <w:sz w:val="28"/>
        </w:rPr>
      </w:pPr>
      <w:r>
        <w:pict>
          <v:group id="_x0000_s1276" alt="" style="position:absolute;margin-left:1in;margin-top:18.35pt;width:171.55pt;height:59.15pt;z-index:251642368;mso-wrap-distance-left:0;mso-wrap-distance-right:0;mso-position-horizontal-relative:page" coordorigin="1440,367" coordsize="3431,1183">
            <v:shape id="_x0000_s1277" alt="" style="position:absolute;left:1439;top:366;width:3431;height:1183" coordorigin="1440,367" coordsize="3431,1183" path="m4751,367r-3192,l1513,376r-38,25l1449,439r-9,47l1440,1429r9,47l1475,1514r38,25l1559,1549r3192,l4797,1539r38,-25l4861,1476r9,-47l4870,486r-9,-47l4835,401r-38,-25l4751,367xe" fillcolor="#40b4e2" stroked="f">
              <v:path arrowok="t"/>
            </v:shape>
            <v:shape id="_x0000_s1278" type="#_x0000_t75" alt="" style="position:absolute;left:2407;top:582;width:205;height:145">
              <v:imagedata r:id="rId98" o:title=""/>
            </v:shape>
            <v:shape id="_x0000_s1279" type="#_x0000_t75" alt="" style="position:absolute;left:2411;top:909;width:235;height:137">
              <v:imagedata r:id="rId99" o:title=""/>
            </v:shape>
            <v:shape id="_x0000_s1280" type="#_x0000_t75" alt="" style="position:absolute;left:1663;top:582;width:205;height:145">
              <v:imagedata r:id="rId100" o:title=""/>
            </v:shape>
            <v:shape id="_x0000_s1281" type="#_x0000_t75" alt="" style="position:absolute;left:2407;top:1188;width:205;height:145">
              <v:imagedata r:id="rId101" o:title=""/>
            </v:shape>
            <v:shape id="_x0000_s1282" type="#_x0000_t75" alt="" style="position:absolute;left:1663;top:1188;width:205;height:145">
              <v:imagedata r:id="rId102" o:title=""/>
            </v:shape>
            <v:shape id="_x0000_s1283" type="#_x0000_t75" alt="" style="position:absolute;left:1630;top:909;width:235;height:137">
              <v:imagedata r:id="rId103" o:title=""/>
            </v:shape>
            <v:shape id="_x0000_s1284" alt="" style="position:absolute;left:1944;top:653;width:388;height:609" coordorigin="1945,653" coordsize="388,609" o:spt="100" adj="0,,0" path="m2289,714r-150,l2191,722r39,24l2255,781r8,43l2264,826r-11,48l2224,910r-47,23l2116,945r-11,3l2097,954r-5,9l2091,975r10,95l2102,1084r10,9l2138,1093r9,-9l2148,1070r6,-73l2223,979r57,-34l2318,894r14,-69l2332,822r-14,-67l2289,714xm2141,653r-58,6l2034,676r-43,27l1955,737r-7,7l1945,752r,8l1947,772r6,9l1963,787r12,3l1985,790r7,-5l1998,780r30,-28l2062,731r36,-13l2139,714r150,l2279,701r-60,-35l2141,653xm2124,1164r-16,3l2095,1175r-9,13l2083,1204r,17l2086,1237r9,13l2108,1259r16,3l2140,1259r13,-9l2161,1237r4,-16l2165,1204r-4,-16l2153,1175r-13,-8l2124,1164xe" fillcolor="black" stroked="f">
              <v:stroke joinstyle="round"/>
              <v:formulas/>
              <v:path arrowok="t" o:connecttype="segments"/>
            </v:shape>
            <v:shape id="_x0000_s1285" type="#_x0000_t202" alt="" style="position:absolute;left:1439;top:366;width:3431;height:1183;mso-wrap-style:square;v-text-anchor:top" filled="f" stroked="f">
              <v:textbox inset="0,0,0,0">
                <w:txbxContent>
                  <w:p w:rsidR="00157B2E" w:rsidRDefault="000A7974">
                    <w:pPr>
                      <w:spacing w:before="226" w:line="249" w:lineRule="auto"/>
                      <w:ind w:left="1390" w:right="514"/>
                      <w:rPr>
                        <w:rFonts w:ascii="Arial Rounded MT Bold"/>
                        <w:sz w:val="30"/>
                      </w:rPr>
                    </w:pPr>
                    <w:r>
                      <w:rPr>
                        <w:rFonts w:ascii="Arial Rounded MT Bold"/>
                        <w:sz w:val="30"/>
                      </w:rPr>
                      <w:t>Preguntas abiertas</w:t>
                    </w:r>
                  </w:p>
                </w:txbxContent>
              </v:textbox>
            </v:shape>
            <w10:wrap type="topAndBottom" anchorx="page"/>
          </v:group>
        </w:pict>
      </w:r>
    </w:p>
    <w:p w:rsidR="00157B2E" w:rsidRDefault="00157B2E">
      <w:pPr>
        <w:pStyle w:val="BodyText"/>
        <w:spacing w:before="1"/>
        <w:rPr>
          <w:sz w:val="7"/>
        </w:rPr>
      </w:pPr>
    </w:p>
    <w:p w:rsidR="00157B2E" w:rsidRDefault="000A7974">
      <w:pPr>
        <w:pStyle w:val="BodyText"/>
        <w:spacing w:before="104" w:line="261" w:lineRule="auto"/>
        <w:ind w:left="1440" w:right="717"/>
        <w:jc w:val="both"/>
      </w:pPr>
      <w:r>
        <w:rPr>
          <w:color w:val="5F636A"/>
        </w:rPr>
        <w:t xml:space="preserve">Las preguntas abiertas son preguntas que no se pueden responder con una palabra (como </w:t>
      </w:r>
      <w:r>
        <w:rPr>
          <w:color w:val="5F636A"/>
          <w:spacing w:val="-16"/>
        </w:rPr>
        <w:t xml:space="preserve">“sí”,  </w:t>
      </w:r>
      <w:r>
        <w:rPr>
          <w:color w:val="5F636A"/>
          <w:spacing w:val="-4"/>
        </w:rPr>
        <w:t xml:space="preserve">“no”  </w:t>
      </w:r>
      <w:r>
        <w:rPr>
          <w:color w:val="5F636A"/>
        </w:rPr>
        <w:t xml:space="preserve">o un  número). Si formula sus preguntas de un modo que invite a los </w:t>
      </w:r>
      <w:r>
        <w:rPr>
          <w:color w:val="5F636A"/>
          <w:spacing w:val="-8"/>
        </w:rPr>
        <w:t xml:space="preserve">FLW </w:t>
      </w:r>
      <w:r>
        <w:rPr>
          <w:color w:val="5F636A"/>
        </w:rPr>
        <w:t>a explicar una situación con más detalle, tendrá una mejor comprensión del asunto y p</w:t>
      </w:r>
      <w:r>
        <w:rPr>
          <w:color w:val="5F636A"/>
        </w:rPr>
        <w:t xml:space="preserve">odrá ayudarlos </w:t>
      </w:r>
      <w:r>
        <w:rPr>
          <w:color w:val="5F636A"/>
          <w:spacing w:val="-3"/>
        </w:rPr>
        <w:t xml:space="preserve">mejor. </w:t>
      </w:r>
      <w:r>
        <w:rPr>
          <w:color w:val="5F636A"/>
          <w:spacing w:val="-4"/>
        </w:rPr>
        <w:t xml:space="preserve">Por </w:t>
      </w:r>
      <w:r>
        <w:rPr>
          <w:color w:val="5F636A"/>
        </w:rPr>
        <w:t xml:space="preserve">lo general, las preguntas abiertas comienzan con palabras como </w:t>
      </w:r>
      <w:r>
        <w:rPr>
          <w:color w:val="5F636A"/>
          <w:spacing w:val="-14"/>
        </w:rPr>
        <w:t xml:space="preserve">“cómo”, </w:t>
      </w:r>
      <w:r>
        <w:rPr>
          <w:color w:val="5F636A"/>
        </w:rPr>
        <w:t xml:space="preserve">“por </w:t>
      </w:r>
      <w:r>
        <w:rPr>
          <w:color w:val="5F636A"/>
          <w:spacing w:val="-4"/>
        </w:rPr>
        <w:t xml:space="preserve">qué” </w:t>
      </w:r>
      <w:r>
        <w:rPr>
          <w:color w:val="5F636A"/>
        </w:rPr>
        <w:t xml:space="preserve">y </w:t>
      </w:r>
      <w:r>
        <w:rPr>
          <w:color w:val="5F636A"/>
          <w:spacing w:val="-16"/>
        </w:rPr>
        <w:t xml:space="preserve">“qué”. </w:t>
      </w:r>
      <w:r>
        <w:rPr>
          <w:color w:val="5F636A"/>
        </w:rPr>
        <w:t xml:space="preserve">Además, se puede alentar al </w:t>
      </w:r>
      <w:r>
        <w:rPr>
          <w:color w:val="5F636A"/>
          <w:spacing w:val="-8"/>
        </w:rPr>
        <w:t xml:space="preserve">FLW </w:t>
      </w:r>
      <w:r>
        <w:rPr>
          <w:color w:val="5F636A"/>
        </w:rPr>
        <w:t>para que explique usando historias y ejemplos.</w:t>
      </w:r>
    </w:p>
    <w:p w:rsidR="00157B2E" w:rsidRDefault="00157B2E">
      <w:pPr>
        <w:spacing w:line="261" w:lineRule="auto"/>
        <w:jc w:val="both"/>
        <w:sectPr w:rsidR="00157B2E">
          <w:pgSz w:w="11910" w:h="16840"/>
          <w:pgMar w:top="1140" w:right="0" w:bottom="1140" w:left="0" w:header="0" w:footer="947" w:gutter="0"/>
          <w:cols w:space="720"/>
        </w:sectPr>
      </w:pPr>
    </w:p>
    <w:p w:rsidR="00157B2E" w:rsidRDefault="00157B2E">
      <w:pPr>
        <w:pStyle w:val="BodyText"/>
        <w:spacing w:before="2"/>
        <w:rPr>
          <w:sz w:val="13"/>
        </w:rPr>
      </w:pPr>
    </w:p>
    <w:p w:rsidR="00157B2E" w:rsidRDefault="000A7974">
      <w:pPr>
        <w:spacing w:before="104"/>
        <w:ind w:left="720"/>
        <w:rPr>
          <w:i/>
          <w:sz w:val="20"/>
        </w:rPr>
      </w:pPr>
      <w:r>
        <w:rPr>
          <w:i/>
          <w:color w:val="5F636A"/>
          <w:sz w:val="20"/>
        </w:rPr>
        <w:t>Ejemplos de preguntas abiertas</w:t>
      </w:r>
    </w:p>
    <w:p w:rsidR="00157B2E" w:rsidRDefault="00157B2E">
      <w:pPr>
        <w:pStyle w:val="BodyText"/>
        <w:spacing w:before="5"/>
        <w:rPr>
          <w:i/>
          <w:sz w:val="23"/>
        </w:rPr>
      </w:pPr>
    </w:p>
    <w:p w:rsidR="00157B2E" w:rsidRDefault="000A7974">
      <w:pPr>
        <w:pStyle w:val="ListParagraph"/>
        <w:numPr>
          <w:ilvl w:val="1"/>
          <w:numId w:val="43"/>
        </w:numPr>
        <w:tabs>
          <w:tab w:val="left" w:pos="1439"/>
          <w:tab w:val="left" w:pos="1440"/>
        </w:tabs>
        <w:rPr>
          <w:color w:val="5F636A"/>
          <w:sz w:val="20"/>
        </w:rPr>
      </w:pPr>
      <w:r>
        <w:rPr>
          <w:color w:val="5F636A"/>
          <w:sz w:val="20"/>
        </w:rPr>
        <w:t>· ¿Qué preguntas</w:t>
      </w:r>
      <w:r>
        <w:rPr>
          <w:color w:val="5F636A"/>
          <w:spacing w:val="-30"/>
          <w:sz w:val="20"/>
        </w:rPr>
        <w:t xml:space="preserve"> </w:t>
      </w:r>
      <w:r>
        <w:rPr>
          <w:color w:val="5F636A"/>
          <w:sz w:val="20"/>
        </w:rPr>
        <w:t>tiene?</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w:t>
      </w:r>
      <w:r>
        <w:rPr>
          <w:color w:val="5F636A"/>
          <w:spacing w:val="-8"/>
          <w:sz w:val="20"/>
        </w:rPr>
        <w:t xml:space="preserve"> </w:t>
      </w:r>
      <w:r>
        <w:rPr>
          <w:color w:val="5F636A"/>
          <w:sz w:val="20"/>
        </w:rPr>
        <w:t>¿Qué</w:t>
      </w:r>
      <w:r>
        <w:rPr>
          <w:color w:val="5F636A"/>
          <w:spacing w:val="-8"/>
          <w:sz w:val="20"/>
        </w:rPr>
        <w:t xml:space="preserve"> </w:t>
      </w:r>
      <w:r>
        <w:rPr>
          <w:color w:val="5F636A"/>
          <w:sz w:val="20"/>
        </w:rPr>
        <w:t>problemas</w:t>
      </w:r>
      <w:r>
        <w:rPr>
          <w:color w:val="5F636A"/>
          <w:spacing w:val="-8"/>
          <w:sz w:val="20"/>
        </w:rPr>
        <w:t xml:space="preserve"> </w:t>
      </w:r>
      <w:r>
        <w:rPr>
          <w:color w:val="5F636A"/>
          <w:sz w:val="20"/>
        </w:rPr>
        <w:t>ha</w:t>
      </w:r>
      <w:r>
        <w:rPr>
          <w:color w:val="5F636A"/>
          <w:spacing w:val="-8"/>
          <w:sz w:val="20"/>
        </w:rPr>
        <w:t xml:space="preserve"> </w:t>
      </w:r>
      <w:r>
        <w:rPr>
          <w:color w:val="5F636A"/>
          <w:sz w:val="20"/>
        </w:rPr>
        <w:t>notado</w:t>
      </w:r>
      <w:r>
        <w:rPr>
          <w:color w:val="5F636A"/>
          <w:spacing w:val="-8"/>
          <w:sz w:val="20"/>
        </w:rPr>
        <w:t xml:space="preserve"> </w:t>
      </w:r>
      <w:r>
        <w:rPr>
          <w:color w:val="5F636A"/>
          <w:sz w:val="20"/>
        </w:rPr>
        <w:t>al</w:t>
      </w:r>
      <w:r>
        <w:rPr>
          <w:color w:val="5F636A"/>
          <w:spacing w:val="-8"/>
          <w:sz w:val="20"/>
        </w:rPr>
        <w:t xml:space="preserve"> </w:t>
      </w:r>
      <w:r>
        <w:rPr>
          <w:color w:val="5F636A"/>
          <w:sz w:val="20"/>
        </w:rPr>
        <w:t>responder</w:t>
      </w:r>
      <w:r>
        <w:rPr>
          <w:color w:val="5F636A"/>
          <w:spacing w:val="-8"/>
          <w:sz w:val="20"/>
        </w:rPr>
        <w:t xml:space="preserve"> </w:t>
      </w:r>
      <w:r>
        <w:rPr>
          <w:color w:val="5F636A"/>
          <w:sz w:val="20"/>
        </w:rPr>
        <w:t>las</w:t>
      </w:r>
      <w:r>
        <w:rPr>
          <w:color w:val="5F636A"/>
          <w:spacing w:val="-8"/>
          <w:sz w:val="20"/>
        </w:rPr>
        <w:t xml:space="preserve"> </w:t>
      </w:r>
      <w:r>
        <w:rPr>
          <w:color w:val="5F636A"/>
          <w:sz w:val="20"/>
        </w:rPr>
        <w:t>preguntas</w:t>
      </w:r>
      <w:r>
        <w:rPr>
          <w:color w:val="5F636A"/>
          <w:spacing w:val="-8"/>
          <w:sz w:val="20"/>
        </w:rPr>
        <w:t xml:space="preserve"> </w:t>
      </w:r>
      <w:r>
        <w:rPr>
          <w:color w:val="5F636A"/>
          <w:sz w:val="20"/>
        </w:rPr>
        <w:t>de</w:t>
      </w:r>
      <w:r>
        <w:rPr>
          <w:color w:val="5F636A"/>
          <w:spacing w:val="-8"/>
          <w:sz w:val="20"/>
        </w:rPr>
        <w:t xml:space="preserve"> </w:t>
      </w:r>
      <w:r>
        <w:rPr>
          <w:color w:val="5F636A"/>
          <w:sz w:val="20"/>
        </w:rPr>
        <w:t>los</w:t>
      </w:r>
      <w:r>
        <w:rPr>
          <w:color w:val="5F636A"/>
          <w:spacing w:val="-8"/>
          <w:sz w:val="20"/>
        </w:rPr>
        <w:t xml:space="preserve"> </w:t>
      </w:r>
      <w:r>
        <w:rPr>
          <w:color w:val="5F636A"/>
          <w:sz w:val="20"/>
        </w:rPr>
        <w:t>cuidadores?</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w:t>
      </w:r>
      <w:r>
        <w:rPr>
          <w:color w:val="5F636A"/>
          <w:spacing w:val="-9"/>
          <w:sz w:val="20"/>
        </w:rPr>
        <w:t xml:space="preserve"> </w:t>
      </w:r>
      <w:r>
        <w:rPr>
          <w:color w:val="5F636A"/>
          <w:spacing w:val="-3"/>
          <w:sz w:val="20"/>
        </w:rPr>
        <w:t>¿Por</w:t>
      </w:r>
      <w:r>
        <w:rPr>
          <w:color w:val="5F636A"/>
          <w:spacing w:val="-9"/>
          <w:sz w:val="20"/>
        </w:rPr>
        <w:t xml:space="preserve"> </w:t>
      </w:r>
      <w:r>
        <w:rPr>
          <w:color w:val="5F636A"/>
          <w:sz w:val="20"/>
        </w:rPr>
        <w:t>qué</w:t>
      </w:r>
      <w:r>
        <w:rPr>
          <w:color w:val="5F636A"/>
          <w:spacing w:val="-9"/>
          <w:sz w:val="20"/>
        </w:rPr>
        <w:t xml:space="preserve"> </w:t>
      </w:r>
      <w:r>
        <w:rPr>
          <w:color w:val="5F636A"/>
          <w:sz w:val="20"/>
        </w:rPr>
        <w:t>cree</w:t>
      </w:r>
      <w:r>
        <w:rPr>
          <w:color w:val="5F636A"/>
          <w:spacing w:val="-9"/>
          <w:sz w:val="20"/>
        </w:rPr>
        <w:t xml:space="preserve"> </w:t>
      </w:r>
      <w:r>
        <w:rPr>
          <w:color w:val="5F636A"/>
          <w:sz w:val="20"/>
        </w:rPr>
        <w:t>que</w:t>
      </w:r>
      <w:r>
        <w:rPr>
          <w:color w:val="5F636A"/>
          <w:spacing w:val="-9"/>
          <w:sz w:val="20"/>
        </w:rPr>
        <w:t xml:space="preserve"> </w:t>
      </w:r>
      <w:r>
        <w:rPr>
          <w:color w:val="5F636A"/>
          <w:sz w:val="20"/>
        </w:rPr>
        <w:t>la</w:t>
      </w:r>
      <w:r>
        <w:rPr>
          <w:color w:val="5F636A"/>
          <w:spacing w:val="-9"/>
          <w:sz w:val="20"/>
        </w:rPr>
        <w:t xml:space="preserve"> </w:t>
      </w:r>
      <w:r>
        <w:rPr>
          <w:color w:val="5F636A"/>
          <w:sz w:val="20"/>
        </w:rPr>
        <w:t>moral</w:t>
      </w:r>
      <w:r>
        <w:rPr>
          <w:color w:val="5F636A"/>
          <w:spacing w:val="-9"/>
          <w:sz w:val="20"/>
        </w:rPr>
        <w:t xml:space="preserve"> </w:t>
      </w:r>
      <w:r>
        <w:rPr>
          <w:color w:val="5F636A"/>
          <w:sz w:val="20"/>
        </w:rPr>
        <w:t>de</w:t>
      </w:r>
      <w:r>
        <w:rPr>
          <w:color w:val="5F636A"/>
          <w:spacing w:val="-9"/>
          <w:sz w:val="20"/>
        </w:rPr>
        <w:t xml:space="preserve"> </w:t>
      </w:r>
      <w:r>
        <w:rPr>
          <w:color w:val="5F636A"/>
          <w:sz w:val="20"/>
        </w:rPr>
        <w:t>los</w:t>
      </w:r>
      <w:r>
        <w:rPr>
          <w:color w:val="5F636A"/>
          <w:spacing w:val="-9"/>
          <w:sz w:val="20"/>
        </w:rPr>
        <w:t xml:space="preserve"> </w:t>
      </w:r>
      <w:r>
        <w:rPr>
          <w:color w:val="5F636A"/>
          <w:spacing w:val="-8"/>
          <w:sz w:val="20"/>
        </w:rPr>
        <w:t>FLW</w:t>
      </w:r>
      <w:r>
        <w:rPr>
          <w:color w:val="5F636A"/>
          <w:spacing w:val="-9"/>
          <w:sz w:val="20"/>
        </w:rPr>
        <w:t xml:space="preserve"> </w:t>
      </w:r>
      <w:r>
        <w:rPr>
          <w:color w:val="5F636A"/>
          <w:sz w:val="20"/>
        </w:rPr>
        <w:t>es</w:t>
      </w:r>
      <w:r>
        <w:rPr>
          <w:color w:val="5F636A"/>
          <w:spacing w:val="-9"/>
          <w:sz w:val="20"/>
        </w:rPr>
        <w:t xml:space="preserve"> </w:t>
      </w:r>
      <w:r>
        <w:rPr>
          <w:color w:val="5F636A"/>
          <w:sz w:val="20"/>
        </w:rPr>
        <w:t>baja?</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w:t>
      </w:r>
      <w:r>
        <w:rPr>
          <w:color w:val="5F636A"/>
          <w:spacing w:val="-11"/>
          <w:sz w:val="20"/>
        </w:rPr>
        <w:t xml:space="preserve"> </w:t>
      </w:r>
      <w:r>
        <w:rPr>
          <w:color w:val="5F636A"/>
          <w:sz w:val="20"/>
        </w:rPr>
        <w:t>¿Cómo</w:t>
      </w:r>
      <w:r>
        <w:rPr>
          <w:color w:val="5F636A"/>
          <w:spacing w:val="-11"/>
          <w:sz w:val="20"/>
        </w:rPr>
        <w:t xml:space="preserve"> </w:t>
      </w:r>
      <w:r>
        <w:rPr>
          <w:color w:val="5F636A"/>
          <w:sz w:val="20"/>
        </w:rPr>
        <w:t>lleva</w:t>
      </w:r>
      <w:r>
        <w:rPr>
          <w:color w:val="5F636A"/>
          <w:spacing w:val="-11"/>
          <w:sz w:val="20"/>
        </w:rPr>
        <w:t xml:space="preserve"> </w:t>
      </w:r>
      <w:r>
        <w:rPr>
          <w:color w:val="5F636A"/>
          <w:sz w:val="20"/>
        </w:rPr>
        <w:t>a</w:t>
      </w:r>
      <w:r>
        <w:rPr>
          <w:color w:val="5F636A"/>
          <w:spacing w:val="-11"/>
          <w:sz w:val="20"/>
        </w:rPr>
        <w:t xml:space="preserve"> </w:t>
      </w:r>
      <w:r>
        <w:rPr>
          <w:color w:val="5F636A"/>
          <w:sz w:val="20"/>
        </w:rPr>
        <w:t>cabo</w:t>
      </w:r>
      <w:r>
        <w:rPr>
          <w:color w:val="5F636A"/>
          <w:spacing w:val="-11"/>
          <w:sz w:val="20"/>
        </w:rPr>
        <w:t xml:space="preserve"> </w:t>
      </w:r>
      <w:r>
        <w:rPr>
          <w:color w:val="5F636A"/>
          <w:sz w:val="20"/>
        </w:rPr>
        <w:t>sus</w:t>
      </w:r>
      <w:r>
        <w:rPr>
          <w:color w:val="5F636A"/>
          <w:spacing w:val="-11"/>
          <w:sz w:val="20"/>
        </w:rPr>
        <w:t xml:space="preserve"> </w:t>
      </w:r>
      <w:r>
        <w:rPr>
          <w:color w:val="5F636A"/>
          <w:sz w:val="20"/>
        </w:rPr>
        <w:t>visitas</w:t>
      </w:r>
      <w:r>
        <w:rPr>
          <w:color w:val="5F636A"/>
          <w:spacing w:val="-11"/>
          <w:sz w:val="20"/>
        </w:rPr>
        <w:t xml:space="preserve"> </w:t>
      </w:r>
      <w:r>
        <w:rPr>
          <w:color w:val="5F636A"/>
          <w:sz w:val="20"/>
        </w:rPr>
        <w:t>a</w:t>
      </w:r>
      <w:r>
        <w:rPr>
          <w:color w:val="5F636A"/>
          <w:spacing w:val="-11"/>
          <w:sz w:val="20"/>
        </w:rPr>
        <w:t xml:space="preserve"> </w:t>
      </w:r>
      <w:r>
        <w:rPr>
          <w:color w:val="5F636A"/>
          <w:sz w:val="20"/>
        </w:rPr>
        <w:t>domicilio?</w:t>
      </w:r>
    </w:p>
    <w:p w:rsidR="00157B2E" w:rsidRDefault="000A7974">
      <w:pPr>
        <w:pStyle w:val="ListParagraph"/>
        <w:numPr>
          <w:ilvl w:val="1"/>
          <w:numId w:val="43"/>
        </w:numPr>
        <w:tabs>
          <w:tab w:val="left" w:pos="1439"/>
          <w:tab w:val="left" w:pos="1440"/>
        </w:tabs>
        <w:spacing w:before="19"/>
        <w:rPr>
          <w:color w:val="5F636A"/>
          <w:sz w:val="20"/>
        </w:rPr>
      </w:pPr>
      <w:r>
        <w:pict>
          <v:group id="_x0000_s1268" alt="" style="position:absolute;left:0;text-align:left;margin-left:36pt;margin-top:19.9pt;width:171.85pt;height:59.25pt;z-index:-251611648;mso-position-horizontal-relative:page" coordorigin="720,398" coordsize="3437,1185">
            <v:shape id="_x0000_s1269" alt="" style="position:absolute;left:719;top:397;width:3437;height:1185" coordorigin="720,398" coordsize="3437,1185" path="m4037,398r-3197,l793,407r-38,26l729,471r-9,46l720,1462r9,47l755,1547r38,25l840,1582r3197,l4083,1572r38,-25l4147,1509r9,-47l4156,517r-9,-46l4121,433r-38,-26l4037,398xe" fillcolor="#40b4e2" stroked="f">
              <v:path arrowok="t"/>
            </v:shape>
            <v:shape id="_x0000_s1270" alt="" style="position:absolute;left:1139;top:757;width:572;height:466" coordorigin="1140,757" coordsize="572,466" o:spt="100" adj="0,,0" path="m1659,757r-466,l1172,761r-17,11l1144,789r-4,21l1140,1170r4,20l1155,1207r17,11l1193,1222r466,l1679,1218r17,-11l1707,1190r3,-15l1190,1175r-3,-2l1187,807r3,-3l1710,804r-3,-15l1696,772r-17,-11l1659,757xm1710,804r-48,l1664,807r,366l1662,1175r48,l1711,1170r,-360l1710,804xe" fillcolor="black" stroked="f">
              <v:stroke joinstyle="round"/>
              <v:formulas/>
              <v:path arrowok="t" o:connecttype="segments"/>
            </v:shape>
            <v:shape id="_x0000_s1271" type="#_x0000_t75" alt="" style="position:absolute;left:1609;top:643;width:246;height:163">
              <v:imagedata r:id="rId104" o:title=""/>
            </v:shape>
            <v:shape id="_x0000_s1272" type="#_x0000_t75" alt="" style="position:absolute;left:996;top:643;width:246;height:163">
              <v:imagedata r:id="rId105" o:title=""/>
            </v:shape>
            <v:shape id="_x0000_s1273" type="#_x0000_t75" alt="" style="position:absolute;left:1609;top:1173;width:246;height:163">
              <v:imagedata r:id="rId106" o:title=""/>
            </v:shape>
            <v:shape id="_x0000_s1274" type="#_x0000_t75" alt="" style="position:absolute;left:996;top:1173;width:246;height:163">
              <v:imagedata r:id="rId107" o:title=""/>
            </v:shape>
            <v:shape id="_x0000_s1275" type="#_x0000_t202" alt="" style="position:absolute;left:719;top:397;width:3437;height:1185;mso-wrap-style:square;v-text-anchor:top" filled="f" stroked="f">
              <v:textbox inset="0,0,0,0">
                <w:txbxContent>
                  <w:p w:rsidR="00157B2E" w:rsidRDefault="00157B2E">
                    <w:pPr>
                      <w:spacing w:before="5"/>
                      <w:rPr>
                        <w:sz w:val="37"/>
                      </w:rPr>
                    </w:pPr>
                  </w:p>
                  <w:p w:rsidR="00157B2E" w:rsidRDefault="000A7974">
                    <w:pPr>
                      <w:ind w:left="1395"/>
                      <w:rPr>
                        <w:rFonts w:ascii="Arial Rounded MT Bold" w:hAnsi="Arial Rounded MT Bold"/>
                        <w:sz w:val="30"/>
                      </w:rPr>
                    </w:pPr>
                    <w:r>
                      <w:rPr>
                        <w:rFonts w:ascii="Arial Rounded MT Bold" w:hAnsi="Arial Rounded MT Bold"/>
                        <w:sz w:val="30"/>
                      </w:rPr>
                      <w:t>Aclaración</w:t>
                    </w:r>
                  </w:p>
                </w:txbxContent>
              </v:textbox>
            </v:shape>
            <w10:wrap anchorx="page"/>
          </v:group>
        </w:pict>
      </w:r>
      <w:r>
        <w:rPr>
          <w:color w:val="5F636A"/>
          <w:sz w:val="20"/>
        </w:rPr>
        <w:t>·</w:t>
      </w:r>
      <w:r>
        <w:rPr>
          <w:color w:val="5F636A"/>
          <w:spacing w:val="-7"/>
          <w:sz w:val="20"/>
        </w:rPr>
        <w:t xml:space="preserve"> </w:t>
      </w:r>
      <w:r>
        <w:rPr>
          <w:color w:val="5F636A"/>
          <w:sz w:val="20"/>
        </w:rPr>
        <w:t>¿Qué</w:t>
      </w:r>
      <w:r>
        <w:rPr>
          <w:color w:val="5F636A"/>
          <w:spacing w:val="-7"/>
          <w:sz w:val="20"/>
        </w:rPr>
        <w:t xml:space="preserve"> </w:t>
      </w:r>
      <w:r>
        <w:rPr>
          <w:color w:val="5F636A"/>
          <w:sz w:val="20"/>
        </w:rPr>
        <w:t>piensa</w:t>
      </w:r>
      <w:r>
        <w:rPr>
          <w:color w:val="5F636A"/>
          <w:spacing w:val="-7"/>
          <w:sz w:val="20"/>
        </w:rPr>
        <w:t xml:space="preserve"> </w:t>
      </w:r>
      <w:r>
        <w:rPr>
          <w:color w:val="5F636A"/>
          <w:sz w:val="20"/>
        </w:rPr>
        <w:t>de</w:t>
      </w:r>
      <w:r>
        <w:rPr>
          <w:color w:val="5F636A"/>
          <w:spacing w:val="-7"/>
          <w:sz w:val="20"/>
        </w:rPr>
        <w:t xml:space="preserve"> </w:t>
      </w:r>
      <w:r>
        <w:rPr>
          <w:color w:val="5F636A"/>
          <w:sz w:val="20"/>
        </w:rPr>
        <w:t>la</w:t>
      </w:r>
      <w:r>
        <w:rPr>
          <w:color w:val="5F636A"/>
          <w:spacing w:val="-7"/>
          <w:sz w:val="20"/>
        </w:rPr>
        <w:t xml:space="preserve"> </w:t>
      </w:r>
      <w:r>
        <w:rPr>
          <w:color w:val="5F636A"/>
          <w:sz w:val="20"/>
        </w:rPr>
        <w:t>cantidad</w:t>
      </w:r>
      <w:r>
        <w:rPr>
          <w:color w:val="5F636A"/>
          <w:spacing w:val="-7"/>
          <w:sz w:val="20"/>
        </w:rPr>
        <w:t xml:space="preserve"> </w:t>
      </w:r>
      <w:r>
        <w:rPr>
          <w:color w:val="5F636A"/>
          <w:sz w:val="20"/>
        </w:rPr>
        <w:t>de</w:t>
      </w:r>
      <w:r>
        <w:rPr>
          <w:color w:val="5F636A"/>
          <w:spacing w:val="-7"/>
          <w:sz w:val="20"/>
        </w:rPr>
        <w:t xml:space="preserve"> </w:t>
      </w:r>
      <w:r>
        <w:rPr>
          <w:color w:val="5F636A"/>
          <w:sz w:val="20"/>
        </w:rPr>
        <w:t>tiempo</w:t>
      </w:r>
      <w:r>
        <w:rPr>
          <w:color w:val="5F636A"/>
          <w:spacing w:val="-7"/>
          <w:sz w:val="20"/>
        </w:rPr>
        <w:t xml:space="preserve"> </w:t>
      </w:r>
      <w:r>
        <w:rPr>
          <w:color w:val="5F636A"/>
          <w:sz w:val="20"/>
        </w:rPr>
        <w:t>que</w:t>
      </w:r>
      <w:r>
        <w:rPr>
          <w:color w:val="5F636A"/>
          <w:spacing w:val="-7"/>
          <w:sz w:val="20"/>
        </w:rPr>
        <w:t xml:space="preserve"> </w:t>
      </w:r>
      <w:r>
        <w:rPr>
          <w:color w:val="5F636A"/>
          <w:sz w:val="20"/>
        </w:rPr>
        <w:t>tienen</w:t>
      </w:r>
      <w:r>
        <w:rPr>
          <w:color w:val="5F636A"/>
          <w:spacing w:val="-7"/>
          <w:sz w:val="20"/>
        </w:rPr>
        <w:t xml:space="preserve"> </w:t>
      </w:r>
      <w:r>
        <w:rPr>
          <w:color w:val="5F636A"/>
          <w:sz w:val="20"/>
        </w:rPr>
        <w:t>que</w:t>
      </w:r>
      <w:r>
        <w:rPr>
          <w:color w:val="5F636A"/>
          <w:spacing w:val="-7"/>
          <w:sz w:val="20"/>
        </w:rPr>
        <w:t xml:space="preserve"> </w:t>
      </w:r>
      <w:r>
        <w:rPr>
          <w:color w:val="5F636A"/>
          <w:sz w:val="20"/>
        </w:rPr>
        <w:t>esperar</w:t>
      </w:r>
      <w:r>
        <w:rPr>
          <w:color w:val="5F636A"/>
          <w:spacing w:val="-7"/>
          <w:sz w:val="20"/>
        </w:rPr>
        <w:t xml:space="preserve"> </w:t>
      </w:r>
      <w:r>
        <w:rPr>
          <w:color w:val="5F636A"/>
          <w:sz w:val="20"/>
        </w:rPr>
        <w:t>los</w:t>
      </w:r>
      <w:r>
        <w:rPr>
          <w:color w:val="5F636A"/>
          <w:spacing w:val="-7"/>
          <w:sz w:val="20"/>
        </w:rPr>
        <w:t xml:space="preserve"> </w:t>
      </w:r>
      <w:r>
        <w:rPr>
          <w:color w:val="5F636A"/>
          <w:sz w:val="20"/>
        </w:rPr>
        <w:t>clientes</w:t>
      </w:r>
      <w:r>
        <w:rPr>
          <w:color w:val="5F636A"/>
          <w:spacing w:val="-7"/>
          <w:sz w:val="20"/>
        </w:rPr>
        <w:t xml:space="preserve"> </w:t>
      </w:r>
      <w:r>
        <w:rPr>
          <w:color w:val="5F636A"/>
          <w:sz w:val="20"/>
        </w:rPr>
        <w:t>para</w:t>
      </w:r>
      <w:r>
        <w:rPr>
          <w:color w:val="5F636A"/>
          <w:spacing w:val="-7"/>
          <w:sz w:val="20"/>
        </w:rPr>
        <w:t xml:space="preserve"> </w:t>
      </w:r>
      <w:r>
        <w:rPr>
          <w:color w:val="5F636A"/>
          <w:sz w:val="20"/>
        </w:rPr>
        <w:t>recibir</w:t>
      </w:r>
      <w:r>
        <w:rPr>
          <w:color w:val="5F636A"/>
          <w:spacing w:val="-7"/>
          <w:sz w:val="20"/>
        </w:rPr>
        <w:t xml:space="preserve"> </w:t>
      </w:r>
      <w:r>
        <w:rPr>
          <w:color w:val="5F636A"/>
          <w:sz w:val="20"/>
        </w:rPr>
        <w:t>ayuda?</w:t>
      </w:r>
    </w:p>
    <w:p w:rsidR="00157B2E" w:rsidRDefault="00157B2E">
      <w:pPr>
        <w:pStyle w:val="BodyText"/>
        <w:rPr>
          <w:sz w:val="24"/>
        </w:rPr>
      </w:pPr>
    </w:p>
    <w:p w:rsidR="00157B2E" w:rsidRDefault="00157B2E">
      <w:pPr>
        <w:pStyle w:val="BodyText"/>
        <w:rPr>
          <w:sz w:val="24"/>
        </w:rPr>
      </w:pPr>
    </w:p>
    <w:p w:rsidR="00157B2E" w:rsidRDefault="00157B2E">
      <w:pPr>
        <w:pStyle w:val="BodyText"/>
        <w:rPr>
          <w:sz w:val="24"/>
        </w:rPr>
      </w:pPr>
    </w:p>
    <w:p w:rsidR="00157B2E" w:rsidRDefault="00157B2E">
      <w:pPr>
        <w:pStyle w:val="BodyText"/>
        <w:spacing w:before="3"/>
        <w:rPr>
          <w:sz w:val="32"/>
        </w:rPr>
      </w:pPr>
    </w:p>
    <w:p w:rsidR="00157B2E" w:rsidRDefault="000A7974">
      <w:pPr>
        <w:pStyle w:val="BodyText"/>
        <w:spacing w:before="1" w:line="500" w:lineRule="atLeast"/>
        <w:ind w:left="720" w:right="3398"/>
      </w:pPr>
      <w:r>
        <w:rPr>
          <w:color w:val="5F636A"/>
        </w:rPr>
        <w:t>La aclaración implica hacer preguntas a fin de comprender mejor lo que la persona dijo. Algunas pautas sobre la aclaración:</w:t>
      </w:r>
    </w:p>
    <w:p w:rsidR="00157B2E" w:rsidRDefault="000A7974">
      <w:pPr>
        <w:pStyle w:val="ListParagraph"/>
        <w:numPr>
          <w:ilvl w:val="0"/>
          <w:numId w:val="15"/>
        </w:numPr>
        <w:tabs>
          <w:tab w:val="left" w:pos="1079"/>
          <w:tab w:val="left" w:pos="1080"/>
        </w:tabs>
        <w:spacing w:before="110"/>
        <w:rPr>
          <w:sz w:val="20"/>
        </w:rPr>
      </w:pPr>
      <w:r>
        <w:rPr>
          <w:color w:val="5F636A"/>
          <w:sz w:val="20"/>
        </w:rPr>
        <w:t>Admita que no comprende exactamente lo que la persona le está</w:t>
      </w:r>
      <w:r>
        <w:rPr>
          <w:color w:val="5F636A"/>
          <w:spacing w:val="11"/>
          <w:sz w:val="20"/>
        </w:rPr>
        <w:t xml:space="preserve"> </w:t>
      </w:r>
      <w:r>
        <w:rPr>
          <w:color w:val="5F636A"/>
          <w:sz w:val="20"/>
        </w:rPr>
        <w:t>dic</w:t>
      </w:r>
      <w:r>
        <w:rPr>
          <w:color w:val="5F636A"/>
          <w:sz w:val="20"/>
        </w:rPr>
        <w:t>iendo.</w:t>
      </w:r>
    </w:p>
    <w:p w:rsidR="00157B2E" w:rsidRDefault="000A7974">
      <w:pPr>
        <w:pStyle w:val="ListParagraph"/>
        <w:numPr>
          <w:ilvl w:val="0"/>
          <w:numId w:val="15"/>
        </w:numPr>
        <w:tabs>
          <w:tab w:val="left" w:pos="1079"/>
          <w:tab w:val="left" w:pos="1080"/>
        </w:tabs>
        <w:spacing w:before="110" w:line="261" w:lineRule="auto"/>
        <w:ind w:right="1640"/>
        <w:rPr>
          <w:sz w:val="20"/>
        </w:rPr>
      </w:pPr>
      <w:r>
        <w:rPr>
          <w:color w:val="5F636A"/>
          <w:sz w:val="20"/>
        </w:rPr>
        <w:t>Replantee el mensaje como usted lo comprende y pregunte si su interpretación es correcta. Use frases como:</w:t>
      </w:r>
      <w:r>
        <w:rPr>
          <w:color w:val="5F636A"/>
          <w:spacing w:val="2"/>
          <w:sz w:val="20"/>
        </w:rPr>
        <w:t xml:space="preserve"> </w:t>
      </w:r>
      <w:r>
        <w:rPr>
          <w:color w:val="5F636A"/>
          <w:sz w:val="20"/>
        </w:rPr>
        <w:t>“¿Usted</w:t>
      </w:r>
      <w:r>
        <w:rPr>
          <w:color w:val="5F636A"/>
          <w:spacing w:val="15"/>
          <w:sz w:val="20"/>
        </w:rPr>
        <w:t xml:space="preserve"> </w:t>
      </w:r>
      <w:r>
        <w:rPr>
          <w:color w:val="5F636A"/>
          <w:sz w:val="20"/>
        </w:rPr>
        <w:t>quiere</w:t>
      </w:r>
      <w:r>
        <w:rPr>
          <w:color w:val="5F636A"/>
          <w:spacing w:val="15"/>
          <w:sz w:val="20"/>
        </w:rPr>
        <w:t xml:space="preserve"> </w:t>
      </w:r>
      <w:r>
        <w:rPr>
          <w:color w:val="5F636A"/>
          <w:sz w:val="20"/>
        </w:rPr>
        <w:t>decir</w:t>
      </w:r>
      <w:r>
        <w:rPr>
          <w:color w:val="5F636A"/>
          <w:spacing w:val="15"/>
          <w:sz w:val="20"/>
        </w:rPr>
        <w:t xml:space="preserve"> </w:t>
      </w:r>
      <w:r>
        <w:rPr>
          <w:color w:val="5F636A"/>
          <w:sz w:val="20"/>
        </w:rPr>
        <w:t>que…?”</w:t>
      </w:r>
      <w:r>
        <w:rPr>
          <w:color w:val="5F636A"/>
          <w:spacing w:val="15"/>
          <w:sz w:val="20"/>
        </w:rPr>
        <w:t xml:space="preserve"> </w:t>
      </w:r>
      <w:r>
        <w:rPr>
          <w:color w:val="5F636A"/>
          <w:sz w:val="20"/>
        </w:rPr>
        <w:t>o</w:t>
      </w:r>
      <w:r>
        <w:rPr>
          <w:color w:val="5F636A"/>
          <w:spacing w:val="2"/>
          <w:sz w:val="20"/>
        </w:rPr>
        <w:t xml:space="preserve"> </w:t>
      </w:r>
      <w:r>
        <w:rPr>
          <w:color w:val="5F636A"/>
          <w:sz w:val="20"/>
        </w:rPr>
        <w:t>“¿Está</w:t>
      </w:r>
      <w:r>
        <w:rPr>
          <w:color w:val="5F636A"/>
          <w:spacing w:val="15"/>
          <w:sz w:val="20"/>
        </w:rPr>
        <w:t xml:space="preserve"> </w:t>
      </w:r>
      <w:r>
        <w:rPr>
          <w:color w:val="5F636A"/>
          <w:sz w:val="20"/>
        </w:rPr>
        <w:t>diciendo</w:t>
      </w:r>
      <w:r>
        <w:rPr>
          <w:color w:val="5F636A"/>
          <w:spacing w:val="15"/>
          <w:sz w:val="20"/>
        </w:rPr>
        <w:t xml:space="preserve"> </w:t>
      </w:r>
      <w:r>
        <w:rPr>
          <w:color w:val="5F636A"/>
          <w:spacing w:val="-12"/>
          <w:sz w:val="20"/>
        </w:rPr>
        <w:t>que…?”.</w:t>
      </w:r>
    </w:p>
    <w:p w:rsidR="00157B2E" w:rsidRDefault="000A7974">
      <w:pPr>
        <w:pStyle w:val="ListParagraph"/>
        <w:numPr>
          <w:ilvl w:val="0"/>
          <w:numId w:val="15"/>
        </w:numPr>
        <w:tabs>
          <w:tab w:val="left" w:pos="1079"/>
          <w:tab w:val="left" w:pos="1080"/>
        </w:tabs>
        <w:spacing w:before="90"/>
        <w:rPr>
          <w:sz w:val="20"/>
        </w:rPr>
      </w:pPr>
      <w:r>
        <w:rPr>
          <w:color w:val="5F636A"/>
          <w:sz w:val="20"/>
        </w:rPr>
        <w:t>No</w:t>
      </w:r>
      <w:r>
        <w:rPr>
          <w:color w:val="5F636A"/>
          <w:spacing w:val="-17"/>
          <w:sz w:val="20"/>
        </w:rPr>
        <w:t xml:space="preserve"> </w:t>
      </w:r>
      <w:r>
        <w:rPr>
          <w:color w:val="5F636A"/>
          <w:sz w:val="20"/>
        </w:rPr>
        <w:t>abuse</w:t>
      </w:r>
      <w:r>
        <w:rPr>
          <w:color w:val="5F636A"/>
          <w:spacing w:val="-17"/>
          <w:sz w:val="20"/>
        </w:rPr>
        <w:t xml:space="preserve"> </w:t>
      </w:r>
      <w:r>
        <w:rPr>
          <w:color w:val="5F636A"/>
          <w:sz w:val="20"/>
        </w:rPr>
        <w:t>de</w:t>
      </w:r>
      <w:r>
        <w:rPr>
          <w:color w:val="5F636A"/>
          <w:spacing w:val="-17"/>
          <w:sz w:val="20"/>
        </w:rPr>
        <w:t xml:space="preserve"> </w:t>
      </w:r>
      <w:r>
        <w:rPr>
          <w:color w:val="5F636A"/>
          <w:sz w:val="20"/>
        </w:rPr>
        <w:t>la</w:t>
      </w:r>
      <w:r>
        <w:rPr>
          <w:color w:val="5F636A"/>
          <w:spacing w:val="-17"/>
          <w:sz w:val="20"/>
        </w:rPr>
        <w:t xml:space="preserve"> </w:t>
      </w:r>
      <w:r>
        <w:rPr>
          <w:color w:val="5F636A"/>
          <w:sz w:val="20"/>
        </w:rPr>
        <w:t>aclaración.</w:t>
      </w:r>
      <w:r>
        <w:rPr>
          <w:color w:val="5F636A"/>
          <w:spacing w:val="-17"/>
          <w:sz w:val="20"/>
        </w:rPr>
        <w:t xml:space="preserve"> </w:t>
      </w:r>
      <w:r>
        <w:rPr>
          <w:color w:val="5F636A"/>
          <w:sz w:val="20"/>
        </w:rPr>
        <w:t>Si</w:t>
      </w:r>
      <w:r>
        <w:rPr>
          <w:color w:val="5F636A"/>
          <w:spacing w:val="-17"/>
          <w:sz w:val="20"/>
        </w:rPr>
        <w:t xml:space="preserve"> </w:t>
      </w:r>
      <w:r>
        <w:rPr>
          <w:color w:val="5F636A"/>
          <w:sz w:val="20"/>
        </w:rPr>
        <w:t>ocurre</w:t>
      </w:r>
      <w:r>
        <w:rPr>
          <w:color w:val="5F636A"/>
          <w:spacing w:val="-17"/>
          <w:sz w:val="20"/>
        </w:rPr>
        <w:t xml:space="preserve"> </w:t>
      </w:r>
      <w:r>
        <w:rPr>
          <w:color w:val="5F636A"/>
          <w:spacing w:val="-3"/>
          <w:sz w:val="20"/>
        </w:rPr>
        <w:t>muy</w:t>
      </w:r>
      <w:r>
        <w:rPr>
          <w:color w:val="5F636A"/>
          <w:spacing w:val="-17"/>
          <w:sz w:val="20"/>
        </w:rPr>
        <w:t xml:space="preserve"> </w:t>
      </w:r>
      <w:r>
        <w:rPr>
          <w:color w:val="5F636A"/>
          <w:sz w:val="20"/>
        </w:rPr>
        <w:t>a</w:t>
      </w:r>
      <w:r>
        <w:rPr>
          <w:color w:val="5F636A"/>
          <w:spacing w:val="-17"/>
          <w:sz w:val="20"/>
        </w:rPr>
        <w:t xml:space="preserve"> </w:t>
      </w:r>
      <w:r>
        <w:rPr>
          <w:color w:val="5F636A"/>
          <w:sz w:val="20"/>
        </w:rPr>
        <w:t>menudo,</w:t>
      </w:r>
      <w:r>
        <w:rPr>
          <w:color w:val="5F636A"/>
          <w:spacing w:val="-17"/>
          <w:sz w:val="20"/>
        </w:rPr>
        <w:t xml:space="preserve"> </w:t>
      </w:r>
      <w:r>
        <w:rPr>
          <w:color w:val="5F636A"/>
          <w:sz w:val="20"/>
        </w:rPr>
        <w:t>las</w:t>
      </w:r>
      <w:r>
        <w:rPr>
          <w:color w:val="5F636A"/>
          <w:spacing w:val="-17"/>
          <w:sz w:val="20"/>
        </w:rPr>
        <w:t xml:space="preserve"> </w:t>
      </w:r>
      <w:r>
        <w:rPr>
          <w:color w:val="5F636A"/>
          <w:sz w:val="20"/>
        </w:rPr>
        <w:t>personas</w:t>
      </w:r>
      <w:r>
        <w:rPr>
          <w:color w:val="5F636A"/>
          <w:spacing w:val="-17"/>
          <w:sz w:val="20"/>
        </w:rPr>
        <w:t xml:space="preserve"> </w:t>
      </w:r>
      <w:r>
        <w:rPr>
          <w:color w:val="5F636A"/>
          <w:sz w:val="20"/>
        </w:rPr>
        <w:t>podrían</w:t>
      </w:r>
      <w:r>
        <w:rPr>
          <w:color w:val="5F636A"/>
          <w:spacing w:val="-17"/>
          <w:sz w:val="20"/>
        </w:rPr>
        <w:t xml:space="preserve"> </w:t>
      </w:r>
      <w:r>
        <w:rPr>
          <w:color w:val="5F636A"/>
          <w:sz w:val="20"/>
        </w:rPr>
        <w:t>molestarse</w:t>
      </w:r>
      <w:r>
        <w:rPr>
          <w:color w:val="5F636A"/>
          <w:spacing w:val="-17"/>
          <w:sz w:val="20"/>
        </w:rPr>
        <w:t xml:space="preserve"> </w:t>
      </w:r>
      <w:r>
        <w:rPr>
          <w:color w:val="5F636A"/>
          <w:sz w:val="20"/>
        </w:rPr>
        <w:t>con</w:t>
      </w:r>
      <w:r>
        <w:rPr>
          <w:color w:val="5F636A"/>
          <w:spacing w:val="-17"/>
          <w:sz w:val="20"/>
        </w:rPr>
        <w:t xml:space="preserve"> </w:t>
      </w:r>
      <w:r>
        <w:rPr>
          <w:color w:val="5F636A"/>
          <w:sz w:val="20"/>
        </w:rPr>
        <w:t>las</w:t>
      </w:r>
      <w:r>
        <w:rPr>
          <w:color w:val="5F636A"/>
          <w:spacing w:val="-17"/>
          <w:sz w:val="20"/>
        </w:rPr>
        <w:t xml:space="preserve"> </w:t>
      </w:r>
      <w:r>
        <w:rPr>
          <w:color w:val="5F636A"/>
          <w:spacing w:val="-3"/>
          <w:sz w:val="20"/>
        </w:rPr>
        <w:t>interrupciones.</w:t>
      </w:r>
    </w:p>
    <w:p w:rsidR="00157B2E" w:rsidRDefault="00157B2E">
      <w:pPr>
        <w:pStyle w:val="BodyText"/>
        <w:spacing w:before="5"/>
        <w:rPr>
          <w:sz w:val="26"/>
        </w:rPr>
      </w:pPr>
    </w:p>
    <w:p w:rsidR="00157B2E" w:rsidRDefault="000A7974">
      <w:pPr>
        <w:spacing w:before="1"/>
        <w:ind w:left="660"/>
        <w:rPr>
          <w:rFonts w:ascii="Arial-BoldItalicMT"/>
          <w:b/>
          <w:i/>
          <w:sz w:val="20"/>
        </w:rPr>
      </w:pPr>
      <w:r>
        <w:rPr>
          <w:noProof/>
          <w:position w:val="-23"/>
        </w:rPr>
        <w:drawing>
          <wp:inline distT="0" distB="0" distL="0" distR="0">
            <wp:extent cx="341833" cy="347464"/>
            <wp:effectExtent l="0" t="0" r="0" b="0"/>
            <wp:docPr id="2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2.jpeg"/>
                    <pic:cNvPicPr/>
                  </pic:nvPicPr>
                  <pic:blipFill>
                    <a:blip r:embed="rId108" cstate="print"/>
                    <a:stretch>
                      <a:fillRect/>
                    </a:stretch>
                  </pic:blipFill>
                  <pic:spPr>
                    <a:xfrm>
                      <a:off x="0" y="0"/>
                      <a:ext cx="341833" cy="347464"/>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rFonts w:ascii="Arial-BoldItalicMT"/>
          <w:b/>
          <w:i/>
          <w:color w:val="40B4E2"/>
          <w:sz w:val="20"/>
        </w:rPr>
        <w:t>Preguntas para</w:t>
      </w:r>
      <w:r>
        <w:rPr>
          <w:rFonts w:ascii="Arial-BoldItalicMT"/>
          <w:b/>
          <w:i/>
          <w:color w:val="40B4E2"/>
          <w:spacing w:val="-37"/>
          <w:sz w:val="20"/>
        </w:rPr>
        <w:t xml:space="preserve"> </w:t>
      </w:r>
      <w:r>
        <w:rPr>
          <w:rFonts w:ascii="Arial-BoldItalicMT"/>
          <w:b/>
          <w:i/>
          <w:color w:val="40B4E2"/>
          <w:sz w:val="20"/>
        </w:rPr>
        <w:t>reflexionar</w:t>
      </w:r>
    </w:p>
    <w:p w:rsidR="00157B2E" w:rsidRDefault="000A7974">
      <w:pPr>
        <w:pStyle w:val="ListParagraph"/>
        <w:numPr>
          <w:ilvl w:val="1"/>
          <w:numId w:val="15"/>
        </w:numPr>
        <w:tabs>
          <w:tab w:val="left" w:pos="1889"/>
          <w:tab w:val="left" w:pos="1890"/>
        </w:tabs>
        <w:spacing w:before="68" w:line="261" w:lineRule="auto"/>
        <w:ind w:right="4611"/>
        <w:rPr>
          <w:sz w:val="20"/>
        </w:rPr>
      </w:pPr>
      <w:r>
        <w:rPr>
          <w:color w:val="5F636A"/>
          <w:sz w:val="20"/>
        </w:rPr>
        <w:t>¿Cómo</w:t>
      </w:r>
      <w:r>
        <w:rPr>
          <w:color w:val="5F636A"/>
          <w:spacing w:val="-8"/>
          <w:sz w:val="20"/>
        </w:rPr>
        <w:t xml:space="preserve"> </w:t>
      </w:r>
      <w:r>
        <w:rPr>
          <w:color w:val="5F636A"/>
          <w:sz w:val="20"/>
        </w:rPr>
        <w:t>cree</w:t>
      </w:r>
      <w:r>
        <w:rPr>
          <w:color w:val="5F636A"/>
          <w:spacing w:val="-8"/>
          <w:sz w:val="20"/>
        </w:rPr>
        <w:t xml:space="preserve"> </w:t>
      </w:r>
      <w:r>
        <w:rPr>
          <w:color w:val="5F636A"/>
          <w:sz w:val="20"/>
        </w:rPr>
        <w:t>que</w:t>
      </w:r>
      <w:r>
        <w:rPr>
          <w:color w:val="5F636A"/>
          <w:spacing w:val="-8"/>
          <w:sz w:val="20"/>
        </w:rPr>
        <w:t xml:space="preserve"> </w:t>
      </w:r>
      <w:r>
        <w:rPr>
          <w:color w:val="5F636A"/>
          <w:sz w:val="20"/>
        </w:rPr>
        <w:t>se</w:t>
      </w:r>
      <w:r>
        <w:rPr>
          <w:color w:val="5F636A"/>
          <w:spacing w:val="-8"/>
          <w:sz w:val="20"/>
        </w:rPr>
        <w:t xml:space="preserve"> </w:t>
      </w:r>
      <w:r>
        <w:rPr>
          <w:color w:val="5F636A"/>
          <w:sz w:val="20"/>
        </w:rPr>
        <w:t>comunica</w:t>
      </w:r>
      <w:r>
        <w:rPr>
          <w:color w:val="5F636A"/>
          <w:spacing w:val="-8"/>
          <w:sz w:val="20"/>
        </w:rPr>
        <w:t xml:space="preserve"> </w:t>
      </w:r>
      <w:r>
        <w:rPr>
          <w:color w:val="5F636A"/>
          <w:sz w:val="20"/>
        </w:rPr>
        <w:t>un</w:t>
      </w:r>
      <w:r>
        <w:rPr>
          <w:color w:val="5F636A"/>
          <w:spacing w:val="-8"/>
          <w:sz w:val="20"/>
        </w:rPr>
        <w:t xml:space="preserve"> </w:t>
      </w:r>
      <w:r>
        <w:rPr>
          <w:color w:val="5F636A"/>
          <w:sz w:val="20"/>
        </w:rPr>
        <w:t>supervisor</w:t>
      </w:r>
      <w:r>
        <w:rPr>
          <w:color w:val="5F636A"/>
          <w:spacing w:val="-8"/>
          <w:sz w:val="20"/>
        </w:rPr>
        <w:t xml:space="preserve"> </w:t>
      </w:r>
      <w:r>
        <w:rPr>
          <w:color w:val="5F636A"/>
          <w:sz w:val="20"/>
        </w:rPr>
        <w:t>de</w:t>
      </w:r>
      <w:r>
        <w:rPr>
          <w:color w:val="5F636A"/>
          <w:spacing w:val="-8"/>
          <w:sz w:val="20"/>
        </w:rPr>
        <w:t xml:space="preserve"> </w:t>
      </w:r>
      <w:r>
        <w:rPr>
          <w:color w:val="5F636A"/>
          <w:sz w:val="20"/>
        </w:rPr>
        <w:t>apoyo?</w:t>
      </w:r>
      <w:r>
        <w:rPr>
          <w:color w:val="5F636A"/>
          <w:spacing w:val="-8"/>
          <w:sz w:val="20"/>
        </w:rPr>
        <w:t xml:space="preserve"> </w:t>
      </w:r>
      <w:r>
        <w:rPr>
          <w:color w:val="5F636A"/>
          <w:sz w:val="20"/>
        </w:rPr>
        <w:t>¿Qué estilos o técnicas de comunicación</w:t>
      </w:r>
      <w:r>
        <w:rPr>
          <w:color w:val="5F636A"/>
          <w:spacing w:val="-13"/>
          <w:sz w:val="20"/>
        </w:rPr>
        <w:t xml:space="preserve"> </w:t>
      </w:r>
      <w:r>
        <w:rPr>
          <w:color w:val="5F636A"/>
          <w:sz w:val="20"/>
        </w:rPr>
        <w:t>utiliza?</w:t>
      </w:r>
    </w:p>
    <w:p w:rsidR="00157B2E" w:rsidRDefault="000A7974">
      <w:pPr>
        <w:pStyle w:val="ListParagraph"/>
        <w:numPr>
          <w:ilvl w:val="1"/>
          <w:numId w:val="15"/>
        </w:numPr>
        <w:tabs>
          <w:tab w:val="left" w:pos="1889"/>
          <w:tab w:val="left" w:pos="1890"/>
        </w:tabs>
        <w:spacing w:before="90" w:line="261" w:lineRule="auto"/>
        <w:ind w:right="4788"/>
        <w:rPr>
          <w:sz w:val="20"/>
        </w:rPr>
      </w:pPr>
      <w:r>
        <w:rPr>
          <w:color w:val="5F636A"/>
          <w:spacing w:val="-3"/>
          <w:sz w:val="20"/>
        </w:rPr>
        <w:t>¿Por</w:t>
      </w:r>
      <w:r>
        <w:rPr>
          <w:color w:val="5F636A"/>
          <w:spacing w:val="-7"/>
          <w:sz w:val="20"/>
        </w:rPr>
        <w:t xml:space="preserve"> </w:t>
      </w:r>
      <w:r>
        <w:rPr>
          <w:color w:val="5F636A"/>
          <w:sz w:val="20"/>
        </w:rPr>
        <w:t>qué</w:t>
      </w:r>
      <w:r>
        <w:rPr>
          <w:color w:val="5F636A"/>
          <w:spacing w:val="-7"/>
          <w:sz w:val="20"/>
        </w:rPr>
        <w:t xml:space="preserve"> </w:t>
      </w:r>
      <w:r>
        <w:rPr>
          <w:color w:val="5F636A"/>
          <w:sz w:val="20"/>
        </w:rPr>
        <w:t>es</w:t>
      </w:r>
      <w:r>
        <w:rPr>
          <w:color w:val="5F636A"/>
          <w:spacing w:val="-7"/>
          <w:sz w:val="20"/>
        </w:rPr>
        <w:t xml:space="preserve"> </w:t>
      </w:r>
      <w:r>
        <w:rPr>
          <w:color w:val="5F636A"/>
          <w:sz w:val="20"/>
        </w:rPr>
        <w:t>importante</w:t>
      </w:r>
      <w:r>
        <w:rPr>
          <w:color w:val="5F636A"/>
          <w:spacing w:val="-7"/>
          <w:sz w:val="20"/>
        </w:rPr>
        <w:t xml:space="preserve"> </w:t>
      </w:r>
      <w:r>
        <w:rPr>
          <w:color w:val="5F636A"/>
          <w:sz w:val="20"/>
        </w:rPr>
        <w:t>para</w:t>
      </w:r>
      <w:r>
        <w:rPr>
          <w:color w:val="5F636A"/>
          <w:spacing w:val="-7"/>
          <w:sz w:val="20"/>
        </w:rPr>
        <w:t xml:space="preserve"> </w:t>
      </w:r>
      <w:r>
        <w:rPr>
          <w:color w:val="5F636A"/>
          <w:sz w:val="20"/>
        </w:rPr>
        <w:t>alguien</w:t>
      </w:r>
      <w:r>
        <w:rPr>
          <w:color w:val="5F636A"/>
          <w:spacing w:val="-7"/>
          <w:sz w:val="20"/>
        </w:rPr>
        <w:t xml:space="preserve"> </w:t>
      </w:r>
      <w:r>
        <w:rPr>
          <w:color w:val="5F636A"/>
          <w:sz w:val="20"/>
        </w:rPr>
        <w:t>que</w:t>
      </w:r>
      <w:r>
        <w:rPr>
          <w:color w:val="5F636A"/>
          <w:spacing w:val="-7"/>
          <w:sz w:val="20"/>
        </w:rPr>
        <w:t xml:space="preserve"> </w:t>
      </w:r>
      <w:r>
        <w:rPr>
          <w:color w:val="5F636A"/>
          <w:sz w:val="20"/>
        </w:rPr>
        <w:t>usa</w:t>
      </w:r>
      <w:r>
        <w:rPr>
          <w:color w:val="5F636A"/>
          <w:spacing w:val="-7"/>
          <w:sz w:val="20"/>
        </w:rPr>
        <w:t xml:space="preserve"> </w:t>
      </w:r>
      <w:r>
        <w:rPr>
          <w:color w:val="5F636A"/>
          <w:sz w:val="20"/>
        </w:rPr>
        <w:t>la</w:t>
      </w:r>
      <w:r>
        <w:rPr>
          <w:color w:val="5F636A"/>
          <w:spacing w:val="-7"/>
          <w:sz w:val="20"/>
        </w:rPr>
        <w:t xml:space="preserve"> </w:t>
      </w:r>
      <w:r>
        <w:rPr>
          <w:color w:val="5F636A"/>
          <w:sz w:val="20"/>
        </w:rPr>
        <w:t>supervisión de</w:t>
      </w:r>
      <w:r>
        <w:rPr>
          <w:color w:val="5F636A"/>
          <w:spacing w:val="-11"/>
          <w:sz w:val="20"/>
        </w:rPr>
        <w:t xml:space="preserve"> </w:t>
      </w:r>
      <w:r>
        <w:rPr>
          <w:color w:val="5F636A"/>
          <w:sz w:val="20"/>
        </w:rPr>
        <w:t>apoyo</w:t>
      </w:r>
      <w:r>
        <w:rPr>
          <w:color w:val="5F636A"/>
          <w:spacing w:val="-11"/>
          <w:sz w:val="20"/>
        </w:rPr>
        <w:t xml:space="preserve"> </w:t>
      </w:r>
      <w:r>
        <w:rPr>
          <w:color w:val="5F636A"/>
          <w:sz w:val="20"/>
        </w:rPr>
        <w:t>comunicarse</w:t>
      </w:r>
      <w:r>
        <w:rPr>
          <w:color w:val="5F636A"/>
          <w:spacing w:val="-11"/>
          <w:sz w:val="20"/>
        </w:rPr>
        <w:t xml:space="preserve"> </w:t>
      </w:r>
      <w:r>
        <w:rPr>
          <w:color w:val="5F636A"/>
          <w:sz w:val="20"/>
        </w:rPr>
        <w:t>de</w:t>
      </w:r>
      <w:r>
        <w:rPr>
          <w:color w:val="5F636A"/>
          <w:spacing w:val="-11"/>
          <w:sz w:val="20"/>
        </w:rPr>
        <w:t xml:space="preserve"> </w:t>
      </w:r>
      <w:r>
        <w:rPr>
          <w:color w:val="5F636A"/>
          <w:sz w:val="20"/>
        </w:rPr>
        <w:t>manera</w:t>
      </w:r>
      <w:r>
        <w:rPr>
          <w:color w:val="5F636A"/>
          <w:spacing w:val="-11"/>
          <w:sz w:val="20"/>
        </w:rPr>
        <w:t xml:space="preserve"> </w:t>
      </w:r>
      <w:r>
        <w:rPr>
          <w:color w:val="5F636A"/>
          <w:sz w:val="20"/>
        </w:rPr>
        <w:t>eficaz?</w:t>
      </w:r>
    </w:p>
    <w:p w:rsidR="00157B2E" w:rsidRDefault="000A7974">
      <w:pPr>
        <w:pStyle w:val="ListParagraph"/>
        <w:numPr>
          <w:ilvl w:val="1"/>
          <w:numId w:val="15"/>
        </w:numPr>
        <w:tabs>
          <w:tab w:val="left" w:pos="1889"/>
          <w:tab w:val="left" w:pos="1890"/>
        </w:tabs>
        <w:spacing w:before="90" w:line="261" w:lineRule="auto"/>
        <w:ind w:right="2724"/>
        <w:rPr>
          <w:sz w:val="20"/>
        </w:rPr>
      </w:pPr>
      <w:r>
        <w:rPr>
          <w:color w:val="5F636A"/>
          <w:sz w:val="20"/>
        </w:rPr>
        <w:t>Piense</w:t>
      </w:r>
      <w:r>
        <w:rPr>
          <w:color w:val="5F636A"/>
          <w:spacing w:val="-5"/>
          <w:sz w:val="20"/>
        </w:rPr>
        <w:t xml:space="preserve"> </w:t>
      </w:r>
      <w:r>
        <w:rPr>
          <w:color w:val="5F636A"/>
          <w:sz w:val="20"/>
        </w:rPr>
        <w:t>en</w:t>
      </w:r>
      <w:r>
        <w:rPr>
          <w:color w:val="5F636A"/>
          <w:spacing w:val="-5"/>
          <w:sz w:val="20"/>
        </w:rPr>
        <w:t xml:space="preserve"> </w:t>
      </w:r>
      <w:r>
        <w:rPr>
          <w:color w:val="5F636A"/>
          <w:sz w:val="20"/>
        </w:rPr>
        <w:t>un</w:t>
      </w:r>
      <w:r>
        <w:rPr>
          <w:color w:val="5F636A"/>
          <w:spacing w:val="-5"/>
          <w:sz w:val="20"/>
        </w:rPr>
        <w:t xml:space="preserve"> </w:t>
      </w:r>
      <w:r>
        <w:rPr>
          <w:color w:val="5F636A"/>
          <w:sz w:val="20"/>
        </w:rPr>
        <w:t>ejemplo</w:t>
      </w:r>
      <w:r>
        <w:rPr>
          <w:color w:val="5F636A"/>
          <w:spacing w:val="-5"/>
          <w:sz w:val="20"/>
        </w:rPr>
        <w:t xml:space="preserve"> </w:t>
      </w:r>
      <w:r>
        <w:rPr>
          <w:color w:val="5F636A"/>
          <w:sz w:val="20"/>
        </w:rPr>
        <w:t>de</w:t>
      </w:r>
      <w:r>
        <w:rPr>
          <w:color w:val="5F636A"/>
          <w:spacing w:val="-5"/>
          <w:sz w:val="20"/>
        </w:rPr>
        <w:t xml:space="preserve"> </w:t>
      </w:r>
      <w:r>
        <w:rPr>
          <w:color w:val="5F636A"/>
          <w:sz w:val="20"/>
        </w:rPr>
        <w:t>cuando</w:t>
      </w:r>
      <w:r>
        <w:rPr>
          <w:color w:val="5F636A"/>
          <w:spacing w:val="-5"/>
          <w:sz w:val="20"/>
        </w:rPr>
        <w:t xml:space="preserve"> </w:t>
      </w:r>
      <w:r>
        <w:rPr>
          <w:color w:val="5F636A"/>
          <w:sz w:val="20"/>
        </w:rPr>
        <w:t>el</w:t>
      </w:r>
      <w:r>
        <w:rPr>
          <w:color w:val="5F636A"/>
          <w:spacing w:val="-5"/>
          <w:sz w:val="20"/>
        </w:rPr>
        <w:t xml:space="preserve"> </w:t>
      </w:r>
      <w:r>
        <w:rPr>
          <w:color w:val="5F636A"/>
          <w:sz w:val="20"/>
        </w:rPr>
        <w:t>lenguaje</w:t>
      </w:r>
      <w:r>
        <w:rPr>
          <w:color w:val="5F636A"/>
          <w:spacing w:val="-5"/>
          <w:sz w:val="20"/>
        </w:rPr>
        <w:t xml:space="preserve"> </w:t>
      </w:r>
      <w:r>
        <w:rPr>
          <w:color w:val="5F636A"/>
          <w:sz w:val="20"/>
        </w:rPr>
        <w:t>corporal</w:t>
      </w:r>
      <w:r>
        <w:rPr>
          <w:color w:val="5F636A"/>
          <w:spacing w:val="-5"/>
          <w:sz w:val="20"/>
        </w:rPr>
        <w:t xml:space="preserve"> </w:t>
      </w:r>
      <w:r>
        <w:rPr>
          <w:color w:val="5F636A"/>
          <w:sz w:val="20"/>
        </w:rPr>
        <w:t>de</w:t>
      </w:r>
      <w:r>
        <w:rPr>
          <w:color w:val="5F636A"/>
          <w:spacing w:val="-5"/>
          <w:sz w:val="20"/>
        </w:rPr>
        <w:t xml:space="preserve"> </w:t>
      </w:r>
      <w:r>
        <w:rPr>
          <w:color w:val="5F636A"/>
          <w:sz w:val="20"/>
        </w:rPr>
        <w:t>su</w:t>
      </w:r>
      <w:r>
        <w:rPr>
          <w:color w:val="5F636A"/>
          <w:spacing w:val="-5"/>
          <w:sz w:val="20"/>
        </w:rPr>
        <w:t xml:space="preserve"> </w:t>
      </w:r>
      <w:r>
        <w:rPr>
          <w:color w:val="5F636A"/>
          <w:sz w:val="20"/>
        </w:rPr>
        <w:t>supervisor</w:t>
      </w:r>
      <w:r>
        <w:rPr>
          <w:color w:val="5F636A"/>
          <w:spacing w:val="-5"/>
          <w:sz w:val="20"/>
        </w:rPr>
        <w:t xml:space="preserve"> </w:t>
      </w:r>
      <w:r>
        <w:rPr>
          <w:color w:val="5F636A"/>
          <w:sz w:val="20"/>
        </w:rPr>
        <w:t>contradecía sus</w:t>
      </w:r>
      <w:r>
        <w:rPr>
          <w:color w:val="5F636A"/>
          <w:spacing w:val="-14"/>
          <w:sz w:val="20"/>
        </w:rPr>
        <w:t xml:space="preserve"> </w:t>
      </w:r>
      <w:r>
        <w:rPr>
          <w:color w:val="5F636A"/>
          <w:sz w:val="20"/>
        </w:rPr>
        <w:t>palabras.</w:t>
      </w:r>
      <w:r>
        <w:rPr>
          <w:color w:val="5F636A"/>
          <w:spacing w:val="-14"/>
          <w:sz w:val="20"/>
        </w:rPr>
        <w:t xml:space="preserve"> </w:t>
      </w:r>
      <w:r>
        <w:rPr>
          <w:color w:val="5F636A"/>
          <w:sz w:val="20"/>
        </w:rPr>
        <w:t>¿En</w:t>
      </w:r>
      <w:r>
        <w:rPr>
          <w:color w:val="5F636A"/>
          <w:spacing w:val="-14"/>
          <w:sz w:val="20"/>
        </w:rPr>
        <w:t xml:space="preserve"> </w:t>
      </w:r>
      <w:r>
        <w:rPr>
          <w:color w:val="5F636A"/>
          <w:sz w:val="20"/>
        </w:rPr>
        <w:t>qué</w:t>
      </w:r>
      <w:r>
        <w:rPr>
          <w:color w:val="5F636A"/>
          <w:spacing w:val="-14"/>
          <w:sz w:val="20"/>
        </w:rPr>
        <w:t xml:space="preserve"> </w:t>
      </w:r>
      <w:r>
        <w:rPr>
          <w:color w:val="5F636A"/>
          <w:sz w:val="20"/>
        </w:rPr>
        <w:t>creyó,</w:t>
      </w:r>
      <w:r>
        <w:rPr>
          <w:color w:val="5F636A"/>
          <w:spacing w:val="-14"/>
          <w:sz w:val="20"/>
        </w:rPr>
        <w:t xml:space="preserve"> </w:t>
      </w:r>
      <w:r>
        <w:rPr>
          <w:color w:val="5F636A"/>
          <w:sz w:val="20"/>
        </w:rPr>
        <w:t>en</w:t>
      </w:r>
      <w:r>
        <w:rPr>
          <w:color w:val="5F636A"/>
          <w:spacing w:val="-14"/>
          <w:sz w:val="20"/>
        </w:rPr>
        <w:t xml:space="preserve"> </w:t>
      </w:r>
      <w:r>
        <w:rPr>
          <w:color w:val="5F636A"/>
          <w:sz w:val="20"/>
        </w:rPr>
        <w:t>las</w:t>
      </w:r>
      <w:r>
        <w:rPr>
          <w:color w:val="5F636A"/>
          <w:spacing w:val="-14"/>
          <w:sz w:val="20"/>
        </w:rPr>
        <w:t xml:space="preserve"> </w:t>
      </w:r>
      <w:r>
        <w:rPr>
          <w:color w:val="5F636A"/>
          <w:sz w:val="20"/>
        </w:rPr>
        <w:t>palabras</w:t>
      </w:r>
      <w:r>
        <w:rPr>
          <w:color w:val="5F636A"/>
          <w:spacing w:val="-14"/>
          <w:sz w:val="20"/>
        </w:rPr>
        <w:t xml:space="preserve"> </w:t>
      </w:r>
      <w:r>
        <w:rPr>
          <w:color w:val="5F636A"/>
          <w:sz w:val="20"/>
        </w:rPr>
        <w:t>o</w:t>
      </w:r>
      <w:r>
        <w:rPr>
          <w:color w:val="5F636A"/>
          <w:spacing w:val="-14"/>
          <w:sz w:val="20"/>
        </w:rPr>
        <w:t xml:space="preserve"> </w:t>
      </w:r>
      <w:r>
        <w:rPr>
          <w:color w:val="5F636A"/>
          <w:sz w:val="20"/>
        </w:rPr>
        <w:t>en</w:t>
      </w:r>
      <w:r>
        <w:rPr>
          <w:color w:val="5F636A"/>
          <w:spacing w:val="-14"/>
          <w:sz w:val="20"/>
        </w:rPr>
        <w:t xml:space="preserve"> </w:t>
      </w:r>
      <w:r>
        <w:rPr>
          <w:color w:val="5F636A"/>
          <w:sz w:val="20"/>
        </w:rPr>
        <w:t>el</w:t>
      </w:r>
      <w:r>
        <w:rPr>
          <w:color w:val="5F636A"/>
          <w:spacing w:val="-14"/>
          <w:sz w:val="20"/>
        </w:rPr>
        <w:t xml:space="preserve"> </w:t>
      </w:r>
      <w:r>
        <w:rPr>
          <w:color w:val="5F636A"/>
          <w:sz w:val="20"/>
        </w:rPr>
        <w:t>lenguaje</w:t>
      </w:r>
      <w:r>
        <w:rPr>
          <w:color w:val="5F636A"/>
          <w:spacing w:val="-14"/>
          <w:sz w:val="20"/>
        </w:rPr>
        <w:t xml:space="preserve"> </w:t>
      </w:r>
      <w:r>
        <w:rPr>
          <w:color w:val="5F636A"/>
          <w:sz w:val="20"/>
        </w:rPr>
        <w:t>corporal?</w:t>
      </w:r>
      <w:r>
        <w:rPr>
          <w:color w:val="5F636A"/>
          <w:spacing w:val="-14"/>
          <w:sz w:val="20"/>
        </w:rPr>
        <w:t xml:space="preserve"> </w:t>
      </w:r>
      <w:r>
        <w:rPr>
          <w:color w:val="5F636A"/>
          <w:sz w:val="20"/>
        </w:rPr>
        <w:t>¿Cómo</w:t>
      </w:r>
    </w:p>
    <w:p w:rsidR="00157B2E" w:rsidRDefault="000A7974">
      <w:pPr>
        <w:pStyle w:val="BodyText"/>
        <w:ind w:left="1890"/>
      </w:pPr>
      <w:r>
        <w:rPr>
          <w:color w:val="5F636A"/>
        </w:rPr>
        <w:t>lo hizo sentir esto? ¿Cómo afectó su percepción de esa persona?</w:t>
      </w:r>
    </w:p>
    <w:p w:rsidR="00157B2E" w:rsidRDefault="00157B2E">
      <w:pPr>
        <w:pStyle w:val="BodyText"/>
        <w:spacing w:before="3"/>
        <w:rPr>
          <w:sz w:val="31"/>
        </w:rPr>
      </w:pPr>
    </w:p>
    <w:p w:rsidR="00157B2E" w:rsidRDefault="000A7974">
      <w:pPr>
        <w:pStyle w:val="Heading6"/>
      </w:pPr>
      <w:r>
        <w:rPr>
          <w:color w:val="40B4E2"/>
          <w:w w:val="110"/>
        </w:rPr>
        <w:t>Cómo  dar  retroalimentación constructiva</w:t>
      </w:r>
    </w:p>
    <w:p w:rsidR="00157B2E" w:rsidRDefault="000A7974">
      <w:pPr>
        <w:pStyle w:val="BodyText"/>
        <w:spacing w:before="235" w:line="261" w:lineRule="auto"/>
        <w:ind w:left="720" w:right="1437"/>
        <w:jc w:val="both"/>
      </w:pPr>
      <w:r>
        <w:rPr>
          <w:color w:val="5F636A"/>
        </w:rPr>
        <w:t>Una función clave de los supervisores es evaluar el desempeño del personal y la calidad de los servicios que prestan. Como parte de la evaluación, deben conversar sobre las cosas que encuentren con el personal. Est</w:t>
      </w:r>
      <w:r>
        <w:rPr>
          <w:color w:val="5F636A"/>
        </w:rPr>
        <w:t>o se denomina retroalimentación. Existen al menos cuatro tipos de retroalimentación.</w:t>
      </w:r>
    </w:p>
    <w:p w:rsidR="00157B2E" w:rsidRDefault="00157B2E">
      <w:pPr>
        <w:pStyle w:val="BodyText"/>
        <w:spacing w:before="7"/>
        <w:rPr>
          <w:sz w:val="21"/>
        </w:rPr>
      </w:pPr>
    </w:p>
    <w:p w:rsidR="00157B2E" w:rsidRDefault="000A7974">
      <w:pPr>
        <w:ind w:left="720"/>
        <w:rPr>
          <w:b/>
          <w:sz w:val="20"/>
        </w:rPr>
      </w:pPr>
      <w:r>
        <w:rPr>
          <w:b/>
          <w:color w:val="5F636A"/>
          <w:sz w:val="20"/>
        </w:rPr>
        <w:t>Tipos de retroalimentación</w:t>
      </w:r>
    </w:p>
    <w:p w:rsidR="00157B2E" w:rsidRDefault="00157B2E">
      <w:pPr>
        <w:pStyle w:val="BodyText"/>
        <w:spacing w:before="4"/>
        <w:rPr>
          <w:b/>
          <w:sz w:val="23"/>
        </w:rPr>
      </w:pPr>
    </w:p>
    <w:p w:rsidR="00157B2E" w:rsidRDefault="000A7974">
      <w:pPr>
        <w:pStyle w:val="BodyText"/>
        <w:spacing w:before="1"/>
        <w:ind w:left="720"/>
      </w:pPr>
      <w:r>
        <w:rPr>
          <w:b/>
          <w:color w:val="5F636A"/>
        </w:rPr>
        <w:t>Negativa</w:t>
      </w:r>
      <w:r>
        <w:rPr>
          <w:color w:val="5F636A"/>
        </w:rPr>
        <w:t>: crítica sin proporcionar medidas aplicables para mejorar</w:t>
      </w:r>
    </w:p>
    <w:p w:rsidR="00157B2E" w:rsidRDefault="000A7974">
      <w:pPr>
        <w:spacing w:before="20"/>
        <w:ind w:left="720"/>
        <w:rPr>
          <w:sz w:val="20"/>
        </w:rPr>
      </w:pPr>
      <w:r>
        <w:rPr>
          <w:b/>
          <w:color w:val="5F636A"/>
          <w:sz w:val="20"/>
        </w:rPr>
        <w:t>Positiva</w:t>
      </w:r>
      <w:r>
        <w:rPr>
          <w:color w:val="5F636A"/>
          <w:sz w:val="20"/>
        </w:rPr>
        <w:t>: apoya las acciones actuales</w:t>
      </w:r>
    </w:p>
    <w:p w:rsidR="00157B2E" w:rsidRDefault="000A7974">
      <w:pPr>
        <w:spacing w:before="20"/>
        <w:ind w:left="720"/>
        <w:rPr>
          <w:sz w:val="20"/>
        </w:rPr>
      </w:pPr>
      <w:r>
        <w:rPr>
          <w:b/>
          <w:color w:val="5F636A"/>
          <w:sz w:val="20"/>
        </w:rPr>
        <w:t>Punitiva</w:t>
      </w:r>
      <w:r>
        <w:rPr>
          <w:color w:val="5F636A"/>
          <w:sz w:val="20"/>
        </w:rPr>
        <w:t>: se centra en asignar culpas</w:t>
      </w:r>
    </w:p>
    <w:p w:rsidR="00157B2E" w:rsidRDefault="000A7974">
      <w:pPr>
        <w:spacing w:before="20"/>
        <w:ind w:left="720"/>
        <w:rPr>
          <w:sz w:val="20"/>
        </w:rPr>
      </w:pPr>
      <w:r>
        <w:rPr>
          <w:b/>
          <w:color w:val="5F636A"/>
          <w:sz w:val="20"/>
        </w:rPr>
        <w:t>Constructiva</w:t>
      </w:r>
      <w:r>
        <w:rPr>
          <w:color w:val="5F636A"/>
          <w:sz w:val="20"/>
        </w:rPr>
        <w:t>: se centra en resolver un problema</w:t>
      </w:r>
    </w:p>
    <w:p w:rsidR="00157B2E" w:rsidRDefault="000A7974">
      <w:pPr>
        <w:spacing w:before="20"/>
        <w:ind w:left="720"/>
        <w:rPr>
          <w:sz w:val="20"/>
        </w:rPr>
      </w:pPr>
      <w:r>
        <w:rPr>
          <w:i/>
          <w:color w:val="5F636A"/>
          <w:sz w:val="20"/>
        </w:rPr>
        <w:t xml:space="preserve">La retroalimentación negativa y la punitiva </w:t>
      </w:r>
      <w:r>
        <w:rPr>
          <w:color w:val="5F636A"/>
          <w:sz w:val="20"/>
        </w:rPr>
        <w:t>no son eficaces si su objetivo es mejorar el desempeño y ayudar a</w:t>
      </w:r>
    </w:p>
    <w:p w:rsidR="00157B2E" w:rsidRDefault="00157B2E">
      <w:pPr>
        <w:rPr>
          <w:sz w:val="20"/>
        </w:rPr>
        <w:sectPr w:rsidR="00157B2E">
          <w:pgSz w:w="11910" w:h="16840"/>
          <w:pgMar w:top="1140" w:right="0" w:bottom="1140" w:left="0" w:header="0" w:footer="947" w:gutter="0"/>
          <w:cols w:space="720"/>
        </w:sectPr>
      </w:pPr>
    </w:p>
    <w:p w:rsidR="00157B2E" w:rsidRDefault="00157B2E">
      <w:pPr>
        <w:pStyle w:val="BodyText"/>
        <w:spacing w:before="2"/>
        <w:rPr>
          <w:sz w:val="13"/>
        </w:rPr>
      </w:pPr>
    </w:p>
    <w:p w:rsidR="00157B2E" w:rsidRDefault="000A7974">
      <w:pPr>
        <w:pStyle w:val="BodyText"/>
        <w:spacing w:before="104"/>
        <w:ind w:left="1440"/>
      </w:pPr>
      <w:r>
        <w:rPr>
          <w:color w:val="5F636A"/>
        </w:rPr>
        <w:t>resolver problemas. Estas pueden:</w:t>
      </w:r>
    </w:p>
    <w:p w:rsidR="00157B2E" w:rsidRDefault="00157B2E">
      <w:pPr>
        <w:pStyle w:val="BodyText"/>
        <w:spacing w:before="5"/>
        <w:rPr>
          <w:sz w:val="23"/>
        </w:rPr>
      </w:pPr>
    </w:p>
    <w:p w:rsidR="00157B2E" w:rsidRDefault="000A7974">
      <w:pPr>
        <w:pStyle w:val="ListParagraph"/>
        <w:numPr>
          <w:ilvl w:val="2"/>
          <w:numId w:val="15"/>
        </w:numPr>
        <w:tabs>
          <w:tab w:val="left" w:pos="2159"/>
          <w:tab w:val="left" w:pos="2160"/>
        </w:tabs>
        <w:spacing w:line="261" w:lineRule="auto"/>
        <w:ind w:right="4148"/>
        <w:rPr>
          <w:sz w:val="20"/>
        </w:rPr>
      </w:pPr>
      <w:r>
        <w:rPr>
          <w:color w:val="5F636A"/>
          <w:sz w:val="20"/>
        </w:rPr>
        <w:t>Hacer que el e</w:t>
      </w:r>
      <w:r>
        <w:rPr>
          <w:color w:val="5F636A"/>
          <w:sz w:val="20"/>
        </w:rPr>
        <w:t>mpleado dé excusas por su desempeño en</w:t>
      </w:r>
      <w:r>
        <w:rPr>
          <w:color w:val="5F636A"/>
          <w:spacing w:val="-32"/>
          <w:sz w:val="20"/>
        </w:rPr>
        <w:t xml:space="preserve"> </w:t>
      </w:r>
      <w:r>
        <w:rPr>
          <w:color w:val="5F636A"/>
          <w:sz w:val="20"/>
        </w:rPr>
        <w:t>lugar de identificar los desafíos y las</w:t>
      </w:r>
      <w:r>
        <w:rPr>
          <w:color w:val="5F636A"/>
          <w:spacing w:val="-13"/>
          <w:sz w:val="20"/>
        </w:rPr>
        <w:t xml:space="preserve"> </w:t>
      </w:r>
      <w:r>
        <w:rPr>
          <w:color w:val="5F636A"/>
          <w:sz w:val="20"/>
        </w:rPr>
        <w:t>soluciones.</w:t>
      </w:r>
    </w:p>
    <w:p w:rsidR="00157B2E" w:rsidRDefault="000A7974">
      <w:pPr>
        <w:pStyle w:val="ListParagraph"/>
        <w:numPr>
          <w:ilvl w:val="2"/>
          <w:numId w:val="15"/>
        </w:numPr>
        <w:tabs>
          <w:tab w:val="left" w:pos="2159"/>
          <w:tab w:val="left" w:pos="2160"/>
        </w:tabs>
        <w:spacing w:before="89"/>
        <w:rPr>
          <w:sz w:val="20"/>
        </w:rPr>
      </w:pPr>
      <w:r>
        <w:rPr>
          <w:color w:val="5F636A"/>
          <w:sz w:val="20"/>
        </w:rPr>
        <w:t>Herir sentimientos, provocar depresión o enojo que den lugar a un ambiente laboral</w:t>
      </w:r>
      <w:r>
        <w:rPr>
          <w:color w:val="5F636A"/>
          <w:spacing w:val="-12"/>
          <w:sz w:val="20"/>
        </w:rPr>
        <w:t xml:space="preserve"> </w:t>
      </w:r>
      <w:r>
        <w:rPr>
          <w:color w:val="5F636A"/>
          <w:sz w:val="20"/>
        </w:rPr>
        <w:t>hostil.</w:t>
      </w:r>
    </w:p>
    <w:p w:rsidR="00157B2E" w:rsidRDefault="000A7974">
      <w:pPr>
        <w:pStyle w:val="ListParagraph"/>
        <w:numPr>
          <w:ilvl w:val="2"/>
          <w:numId w:val="15"/>
        </w:numPr>
        <w:tabs>
          <w:tab w:val="left" w:pos="2159"/>
          <w:tab w:val="left" w:pos="2160"/>
        </w:tabs>
        <w:spacing w:before="109" w:line="261" w:lineRule="auto"/>
        <w:ind w:right="3675"/>
        <w:rPr>
          <w:sz w:val="20"/>
        </w:rPr>
      </w:pPr>
      <w:r>
        <w:rPr>
          <w:color w:val="5F636A"/>
          <w:sz w:val="20"/>
        </w:rPr>
        <w:t>Disminuir la confianza y la autoestima, y hacer que el empleado</w:t>
      </w:r>
      <w:r>
        <w:rPr>
          <w:color w:val="5F636A"/>
          <w:spacing w:val="-24"/>
          <w:sz w:val="20"/>
        </w:rPr>
        <w:t xml:space="preserve"> </w:t>
      </w:r>
      <w:r>
        <w:rPr>
          <w:color w:val="5F636A"/>
          <w:sz w:val="20"/>
        </w:rPr>
        <w:t>esté menos</w:t>
      </w:r>
      <w:r>
        <w:rPr>
          <w:color w:val="5F636A"/>
          <w:sz w:val="20"/>
        </w:rPr>
        <w:t xml:space="preserve"> dispuesto a tomar la iniciativa o solicitar</w:t>
      </w:r>
      <w:r>
        <w:rPr>
          <w:color w:val="5F636A"/>
          <w:spacing w:val="-23"/>
          <w:sz w:val="20"/>
        </w:rPr>
        <w:t xml:space="preserve"> </w:t>
      </w:r>
      <w:r>
        <w:rPr>
          <w:color w:val="5F636A"/>
          <w:sz w:val="20"/>
        </w:rPr>
        <w:t>apoyo.</w:t>
      </w:r>
    </w:p>
    <w:p w:rsidR="00157B2E" w:rsidRDefault="000A7974">
      <w:pPr>
        <w:pStyle w:val="ListParagraph"/>
        <w:numPr>
          <w:ilvl w:val="2"/>
          <w:numId w:val="15"/>
        </w:numPr>
        <w:tabs>
          <w:tab w:val="left" w:pos="2159"/>
          <w:tab w:val="left" w:pos="2160"/>
        </w:tabs>
        <w:spacing w:before="89"/>
        <w:rPr>
          <w:sz w:val="20"/>
        </w:rPr>
      </w:pPr>
      <w:r>
        <w:rPr>
          <w:color w:val="5F636A"/>
          <w:sz w:val="20"/>
        </w:rPr>
        <w:t>Hacer que el empleado evite al supervisor o el</w:t>
      </w:r>
      <w:r>
        <w:rPr>
          <w:color w:val="5F636A"/>
          <w:spacing w:val="-21"/>
          <w:sz w:val="20"/>
        </w:rPr>
        <w:t xml:space="preserve"> </w:t>
      </w:r>
      <w:r>
        <w:rPr>
          <w:color w:val="5F636A"/>
          <w:sz w:val="20"/>
        </w:rPr>
        <w:t>trabajo.</w:t>
      </w:r>
    </w:p>
    <w:p w:rsidR="00157B2E" w:rsidRDefault="00157B2E">
      <w:pPr>
        <w:pStyle w:val="BodyText"/>
        <w:spacing w:before="3"/>
        <w:rPr>
          <w:sz w:val="31"/>
        </w:rPr>
      </w:pPr>
    </w:p>
    <w:p w:rsidR="00157B2E" w:rsidRDefault="000A7974">
      <w:pPr>
        <w:pStyle w:val="BodyText"/>
        <w:spacing w:line="261" w:lineRule="auto"/>
        <w:ind w:left="1800" w:right="1079"/>
      </w:pPr>
      <w:r>
        <w:rPr>
          <w:color w:val="5F636A"/>
        </w:rPr>
        <w:t xml:space="preserve">Los supervisores de apoyo tienen presente que las personas que supervisan son la primera línea de los servicios de inmunización y que siempre se deben tratar con respeto, del mismo modo que se debe tratar con respeto a los cuidadores. </w:t>
      </w:r>
      <w:r>
        <w:rPr>
          <w:color w:val="5F636A"/>
          <w:spacing w:val="-4"/>
        </w:rPr>
        <w:t xml:space="preserve">Por </w:t>
      </w:r>
      <w:r>
        <w:rPr>
          <w:color w:val="5F636A"/>
        </w:rPr>
        <w:t>lo tanto, los sup</w:t>
      </w:r>
      <w:r>
        <w:rPr>
          <w:color w:val="5F636A"/>
        </w:rPr>
        <w:t>ervisores de apoyo siempre tratan de proporcionar</w:t>
      </w:r>
      <w:r>
        <w:rPr>
          <w:color w:val="5F636A"/>
          <w:spacing w:val="-8"/>
        </w:rPr>
        <w:t xml:space="preserve"> </w:t>
      </w:r>
      <w:r>
        <w:rPr>
          <w:color w:val="5F636A"/>
        </w:rPr>
        <w:t>retroalimentación</w:t>
      </w:r>
      <w:r>
        <w:rPr>
          <w:color w:val="5F636A"/>
          <w:spacing w:val="-8"/>
        </w:rPr>
        <w:t xml:space="preserve"> </w:t>
      </w:r>
      <w:r>
        <w:rPr>
          <w:b/>
          <w:color w:val="5F636A"/>
        </w:rPr>
        <w:t>positiva</w:t>
      </w:r>
      <w:r>
        <w:rPr>
          <w:b/>
          <w:color w:val="5F636A"/>
          <w:spacing w:val="-8"/>
        </w:rPr>
        <w:t xml:space="preserve"> </w:t>
      </w:r>
      <w:r>
        <w:rPr>
          <w:color w:val="5F636A"/>
        </w:rPr>
        <w:t>y</w:t>
      </w:r>
      <w:r>
        <w:rPr>
          <w:color w:val="5F636A"/>
          <w:spacing w:val="-8"/>
        </w:rPr>
        <w:t xml:space="preserve"> </w:t>
      </w:r>
      <w:r>
        <w:rPr>
          <w:b/>
          <w:color w:val="5F636A"/>
        </w:rPr>
        <w:t>constructiva</w:t>
      </w:r>
      <w:r>
        <w:rPr>
          <w:b/>
          <w:color w:val="5F636A"/>
          <w:spacing w:val="-8"/>
        </w:rPr>
        <w:t xml:space="preserve"> </w:t>
      </w:r>
      <w:r>
        <w:rPr>
          <w:color w:val="5F636A"/>
        </w:rPr>
        <w:t>que</w:t>
      </w:r>
      <w:r>
        <w:rPr>
          <w:color w:val="5F636A"/>
          <w:spacing w:val="-8"/>
        </w:rPr>
        <w:t xml:space="preserve"> </w:t>
      </w:r>
      <w:r>
        <w:rPr>
          <w:color w:val="5F636A"/>
        </w:rPr>
        <w:t>garantice</w:t>
      </w:r>
      <w:r>
        <w:rPr>
          <w:color w:val="5F636A"/>
          <w:spacing w:val="-8"/>
        </w:rPr>
        <w:t xml:space="preserve"> </w:t>
      </w:r>
      <w:r>
        <w:rPr>
          <w:color w:val="5F636A"/>
        </w:rPr>
        <w:t>una</w:t>
      </w:r>
      <w:r>
        <w:rPr>
          <w:color w:val="5F636A"/>
          <w:spacing w:val="-8"/>
        </w:rPr>
        <w:t xml:space="preserve"> </w:t>
      </w:r>
      <w:r>
        <w:rPr>
          <w:color w:val="5F636A"/>
        </w:rPr>
        <w:t>comunicación</w:t>
      </w:r>
      <w:r>
        <w:rPr>
          <w:color w:val="5F636A"/>
          <w:spacing w:val="-8"/>
        </w:rPr>
        <w:t xml:space="preserve"> </w:t>
      </w:r>
      <w:r>
        <w:rPr>
          <w:color w:val="5F636A"/>
        </w:rPr>
        <w:t>bidireccional.</w:t>
      </w:r>
    </w:p>
    <w:p w:rsidR="00157B2E" w:rsidRDefault="00157B2E">
      <w:pPr>
        <w:pStyle w:val="BodyText"/>
        <w:spacing w:before="8"/>
        <w:rPr>
          <w:sz w:val="21"/>
        </w:rPr>
      </w:pPr>
    </w:p>
    <w:p w:rsidR="00157B2E" w:rsidRDefault="000A7974">
      <w:pPr>
        <w:spacing w:line="261" w:lineRule="auto"/>
        <w:ind w:left="1440" w:right="707"/>
        <w:rPr>
          <w:sz w:val="20"/>
        </w:rPr>
      </w:pPr>
      <w:r>
        <w:rPr>
          <w:i/>
          <w:color w:val="5F636A"/>
          <w:sz w:val="20"/>
        </w:rPr>
        <w:t xml:space="preserve">La retroalimentación constructiva </w:t>
      </w:r>
      <w:r>
        <w:rPr>
          <w:color w:val="5F636A"/>
          <w:sz w:val="20"/>
        </w:rPr>
        <w:t>es la mejor manera de mejorar el desempeño de los FLW y de ayudar a  resolver problemas. Este tipo de retroalimentación:</w:t>
      </w:r>
    </w:p>
    <w:p w:rsidR="00157B2E" w:rsidRDefault="00157B2E">
      <w:pPr>
        <w:pStyle w:val="BodyText"/>
        <w:spacing w:before="8"/>
        <w:rPr>
          <w:sz w:val="21"/>
        </w:rPr>
      </w:pPr>
    </w:p>
    <w:p w:rsidR="00157B2E" w:rsidRDefault="000A7974">
      <w:pPr>
        <w:pStyle w:val="ListParagraph"/>
        <w:numPr>
          <w:ilvl w:val="2"/>
          <w:numId w:val="15"/>
        </w:numPr>
        <w:tabs>
          <w:tab w:val="left" w:pos="2159"/>
          <w:tab w:val="left" w:pos="2160"/>
        </w:tabs>
        <w:rPr>
          <w:sz w:val="20"/>
        </w:rPr>
      </w:pPr>
      <w:r>
        <w:rPr>
          <w:color w:val="5F636A"/>
          <w:sz w:val="20"/>
        </w:rPr>
        <w:t>Se centra en el problema, no en la</w:t>
      </w:r>
      <w:r>
        <w:rPr>
          <w:color w:val="5F636A"/>
          <w:spacing w:val="-35"/>
          <w:sz w:val="20"/>
        </w:rPr>
        <w:t xml:space="preserve"> </w:t>
      </w:r>
      <w:r>
        <w:rPr>
          <w:color w:val="5F636A"/>
          <w:sz w:val="20"/>
        </w:rPr>
        <w:t>persona.</w:t>
      </w:r>
    </w:p>
    <w:p w:rsidR="00157B2E" w:rsidRDefault="000A7974">
      <w:pPr>
        <w:pStyle w:val="ListParagraph"/>
        <w:numPr>
          <w:ilvl w:val="2"/>
          <w:numId w:val="15"/>
        </w:numPr>
        <w:tabs>
          <w:tab w:val="left" w:pos="2159"/>
          <w:tab w:val="left" w:pos="2160"/>
        </w:tabs>
        <w:spacing w:before="110"/>
        <w:rPr>
          <w:sz w:val="20"/>
        </w:rPr>
      </w:pPr>
      <w:r>
        <w:rPr>
          <w:color w:val="5F636A"/>
          <w:sz w:val="20"/>
        </w:rPr>
        <w:t>Se</w:t>
      </w:r>
      <w:r>
        <w:rPr>
          <w:color w:val="5F636A"/>
          <w:spacing w:val="-14"/>
          <w:sz w:val="20"/>
        </w:rPr>
        <w:t xml:space="preserve"> </w:t>
      </w:r>
      <w:r>
        <w:rPr>
          <w:color w:val="5F636A"/>
          <w:sz w:val="20"/>
        </w:rPr>
        <w:t>basa</w:t>
      </w:r>
      <w:r>
        <w:rPr>
          <w:color w:val="5F636A"/>
          <w:spacing w:val="-14"/>
          <w:sz w:val="20"/>
        </w:rPr>
        <w:t xml:space="preserve"> </w:t>
      </w:r>
      <w:r>
        <w:rPr>
          <w:color w:val="5F636A"/>
          <w:sz w:val="20"/>
        </w:rPr>
        <w:t>en</w:t>
      </w:r>
      <w:r>
        <w:rPr>
          <w:color w:val="5F636A"/>
          <w:spacing w:val="-14"/>
          <w:sz w:val="20"/>
        </w:rPr>
        <w:t xml:space="preserve"> </w:t>
      </w:r>
      <w:r>
        <w:rPr>
          <w:color w:val="5F636A"/>
          <w:sz w:val="20"/>
        </w:rPr>
        <w:t>la</w:t>
      </w:r>
      <w:r>
        <w:rPr>
          <w:color w:val="5F636A"/>
          <w:spacing w:val="-14"/>
          <w:sz w:val="20"/>
        </w:rPr>
        <w:t xml:space="preserve"> </w:t>
      </w:r>
      <w:r>
        <w:rPr>
          <w:color w:val="5F636A"/>
          <w:sz w:val="20"/>
        </w:rPr>
        <w:t>observación.</w:t>
      </w:r>
    </w:p>
    <w:p w:rsidR="00157B2E" w:rsidRDefault="000A7974">
      <w:pPr>
        <w:pStyle w:val="ListParagraph"/>
        <w:numPr>
          <w:ilvl w:val="2"/>
          <w:numId w:val="15"/>
        </w:numPr>
        <w:tabs>
          <w:tab w:val="left" w:pos="2159"/>
          <w:tab w:val="left" w:pos="2160"/>
        </w:tabs>
        <w:spacing w:before="110"/>
        <w:rPr>
          <w:sz w:val="20"/>
        </w:rPr>
      </w:pPr>
      <w:r>
        <w:rPr>
          <w:color w:val="5F636A"/>
          <w:sz w:val="20"/>
        </w:rPr>
        <w:t>Es considerada y</w:t>
      </w:r>
      <w:r>
        <w:rPr>
          <w:color w:val="5F636A"/>
          <w:spacing w:val="-32"/>
          <w:sz w:val="20"/>
        </w:rPr>
        <w:t xml:space="preserve"> </w:t>
      </w:r>
      <w:r>
        <w:rPr>
          <w:color w:val="5F636A"/>
          <w:sz w:val="20"/>
        </w:rPr>
        <w:t>honesta.</w:t>
      </w:r>
    </w:p>
    <w:p w:rsidR="00157B2E" w:rsidRDefault="000A7974">
      <w:pPr>
        <w:pStyle w:val="ListParagraph"/>
        <w:numPr>
          <w:ilvl w:val="2"/>
          <w:numId w:val="15"/>
        </w:numPr>
        <w:tabs>
          <w:tab w:val="left" w:pos="2159"/>
          <w:tab w:val="left" w:pos="2160"/>
        </w:tabs>
        <w:spacing w:before="110"/>
        <w:rPr>
          <w:sz w:val="20"/>
        </w:rPr>
      </w:pPr>
      <w:r>
        <w:rPr>
          <w:color w:val="5F636A"/>
          <w:sz w:val="20"/>
        </w:rPr>
        <w:t>Aclara</w:t>
      </w:r>
      <w:r>
        <w:rPr>
          <w:color w:val="5F636A"/>
          <w:spacing w:val="-11"/>
          <w:sz w:val="20"/>
        </w:rPr>
        <w:t xml:space="preserve"> </w:t>
      </w:r>
      <w:r>
        <w:rPr>
          <w:color w:val="5F636A"/>
          <w:sz w:val="20"/>
        </w:rPr>
        <w:t>los</w:t>
      </w:r>
      <w:r>
        <w:rPr>
          <w:color w:val="5F636A"/>
          <w:spacing w:val="-11"/>
          <w:sz w:val="20"/>
        </w:rPr>
        <w:t xml:space="preserve"> </w:t>
      </w:r>
      <w:r>
        <w:rPr>
          <w:color w:val="5F636A"/>
          <w:sz w:val="20"/>
        </w:rPr>
        <w:t>problemas</w:t>
      </w:r>
      <w:r>
        <w:rPr>
          <w:color w:val="5F636A"/>
          <w:spacing w:val="-11"/>
          <w:sz w:val="20"/>
        </w:rPr>
        <w:t xml:space="preserve"> </w:t>
      </w:r>
      <w:r>
        <w:rPr>
          <w:color w:val="5F636A"/>
          <w:sz w:val="20"/>
        </w:rPr>
        <w:t>y</w:t>
      </w:r>
      <w:r>
        <w:rPr>
          <w:color w:val="5F636A"/>
          <w:spacing w:val="-11"/>
          <w:sz w:val="20"/>
        </w:rPr>
        <w:t xml:space="preserve"> </w:t>
      </w:r>
      <w:r>
        <w:rPr>
          <w:color w:val="5F636A"/>
          <w:sz w:val="20"/>
        </w:rPr>
        <w:t>sus</w:t>
      </w:r>
      <w:r>
        <w:rPr>
          <w:color w:val="5F636A"/>
          <w:spacing w:val="-11"/>
          <w:sz w:val="20"/>
        </w:rPr>
        <w:t xml:space="preserve"> </w:t>
      </w:r>
      <w:r>
        <w:rPr>
          <w:color w:val="5F636A"/>
          <w:sz w:val="20"/>
        </w:rPr>
        <w:t>diversas</w:t>
      </w:r>
      <w:r>
        <w:rPr>
          <w:color w:val="5F636A"/>
          <w:spacing w:val="-11"/>
          <w:sz w:val="20"/>
        </w:rPr>
        <w:t xml:space="preserve"> </w:t>
      </w:r>
      <w:r>
        <w:rPr>
          <w:color w:val="5F636A"/>
          <w:sz w:val="20"/>
        </w:rPr>
        <w:t>causas.</w:t>
      </w:r>
    </w:p>
    <w:p w:rsidR="00157B2E" w:rsidRDefault="000A7974">
      <w:pPr>
        <w:pStyle w:val="ListParagraph"/>
        <w:numPr>
          <w:ilvl w:val="2"/>
          <w:numId w:val="15"/>
        </w:numPr>
        <w:tabs>
          <w:tab w:val="left" w:pos="2159"/>
          <w:tab w:val="left" w:pos="2160"/>
        </w:tabs>
        <w:spacing w:before="110"/>
        <w:rPr>
          <w:sz w:val="20"/>
        </w:rPr>
      </w:pPr>
      <w:r>
        <w:rPr>
          <w:color w:val="5F636A"/>
          <w:sz w:val="20"/>
        </w:rPr>
        <w:t>Estimula a la persona que recibe la</w:t>
      </w:r>
      <w:r>
        <w:rPr>
          <w:color w:val="5F636A"/>
          <w:spacing w:val="-33"/>
          <w:sz w:val="20"/>
        </w:rPr>
        <w:t xml:space="preserve"> </w:t>
      </w:r>
      <w:r>
        <w:rPr>
          <w:color w:val="5F636A"/>
          <w:sz w:val="20"/>
        </w:rPr>
        <w:t>retroalimentación.</w:t>
      </w:r>
    </w:p>
    <w:p w:rsidR="00157B2E" w:rsidRDefault="000A7974">
      <w:pPr>
        <w:pStyle w:val="ListParagraph"/>
        <w:numPr>
          <w:ilvl w:val="2"/>
          <w:numId w:val="15"/>
        </w:numPr>
        <w:tabs>
          <w:tab w:val="left" w:pos="2159"/>
          <w:tab w:val="left" w:pos="2160"/>
        </w:tabs>
        <w:spacing w:before="110"/>
        <w:rPr>
          <w:sz w:val="20"/>
        </w:rPr>
      </w:pPr>
      <w:r>
        <w:rPr>
          <w:color w:val="5F636A"/>
          <w:sz w:val="20"/>
        </w:rPr>
        <w:t>Promueve la resolución conjunta de</w:t>
      </w:r>
      <w:r>
        <w:rPr>
          <w:color w:val="5F636A"/>
          <w:spacing w:val="-22"/>
          <w:sz w:val="20"/>
        </w:rPr>
        <w:t xml:space="preserve"> </w:t>
      </w:r>
      <w:r>
        <w:rPr>
          <w:color w:val="5F636A"/>
          <w:sz w:val="20"/>
        </w:rPr>
        <w:t>problemas.</w:t>
      </w:r>
    </w:p>
    <w:p w:rsidR="00157B2E" w:rsidRDefault="000A7974">
      <w:pPr>
        <w:pStyle w:val="ListParagraph"/>
        <w:numPr>
          <w:ilvl w:val="2"/>
          <w:numId w:val="15"/>
        </w:numPr>
        <w:tabs>
          <w:tab w:val="left" w:pos="2159"/>
          <w:tab w:val="left" w:pos="2160"/>
        </w:tabs>
        <w:spacing w:before="110"/>
        <w:rPr>
          <w:sz w:val="20"/>
        </w:rPr>
      </w:pPr>
      <w:r>
        <w:rPr>
          <w:color w:val="5F636A"/>
          <w:sz w:val="20"/>
        </w:rPr>
        <w:t>Mejora las</w:t>
      </w:r>
      <w:r>
        <w:rPr>
          <w:color w:val="5F636A"/>
          <w:spacing w:val="-12"/>
          <w:sz w:val="20"/>
        </w:rPr>
        <w:t xml:space="preserve"> </w:t>
      </w:r>
      <w:r>
        <w:rPr>
          <w:color w:val="5F636A"/>
          <w:sz w:val="20"/>
        </w:rPr>
        <w:t>relaciones.</w:t>
      </w:r>
    </w:p>
    <w:p w:rsidR="00157B2E" w:rsidRDefault="00157B2E">
      <w:pPr>
        <w:pStyle w:val="BodyText"/>
        <w:spacing w:before="3"/>
        <w:rPr>
          <w:sz w:val="31"/>
        </w:rPr>
      </w:pPr>
    </w:p>
    <w:p w:rsidR="00157B2E" w:rsidRDefault="000A7974">
      <w:pPr>
        <w:ind w:left="1440"/>
        <w:rPr>
          <w:b/>
          <w:sz w:val="20"/>
        </w:rPr>
      </w:pPr>
      <w:r>
        <w:rPr>
          <w:b/>
          <w:color w:val="5F636A"/>
          <w:sz w:val="20"/>
        </w:rPr>
        <w:t>Los pasos para la retroalimentación constructiva</w:t>
      </w:r>
    </w:p>
    <w:p w:rsidR="00157B2E" w:rsidRDefault="00157B2E">
      <w:pPr>
        <w:pStyle w:val="BodyText"/>
        <w:spacing w:before="5"/>
        <w:rPr>
          <w:b/>
          <w:sz w:val="23"/>
        </w:rPr>
      </w:pPr>
    </w:p>
    <w:p w:rsidR="00157B2E" w:rsidRDefault="000A7974">
      <w:pPr>
        <w:ind w:left="1440"/>
        <w:rPr>
          <w:rFonts w:ascii="Arial-BoldItalicMT"/>
          <w:b/>
          <w:i/>
          <w:sz w:val="20"/>
        </w:rPr>
      </w:pPr>
      <w:r>
        <w:rPr>
          <w:rFonts w:ascii="Arial-BoldItalicMT"/>
          <w:b/>
          <w:i/>
          <w:color w:val="5F636A"/>
          <w:sz w:val="20"/>
        </w:rPr>
        <w:t>Paso 1. Elija un momento apropiado.</w:t>
      </w:r>
    </w:p>
    <w:p w:rsidR="00157B2E" w:rsidRDefault="000A7974">
      <w:pPr>
        <w:pStyle w:val="BodyText"/>
        <w:spacing w:before="20" w:line="261" w:lineRule="auto"/>
        <w:ind w:left="1440" w:right="716"/>
        <w:jc w:val="both"/>
      </w:pPr>
      <w:r>
        <w:rPr>
          <w:color w:val="5F636A"/>
          <w:spacing w:val="-4"/>
        </w:rPr>
        <w:t xml:space="preserve">Por  </w:t>
      </w:r>
      <w:r>
        <w:rPr>
          <w:color w:val="5F636A"/>
        </w:rPr>
        <w:t>lo general, los supervi</w:t>
      </w:r>
      <w:r>
        <w:rPr>
          <w:color w:val="5F636A"/>
        </w:rPr>
        <w:t xml:space="preserve">sores deben dar retroalimentación inmediata, pero esto no siempre es apropiado     (p. ej., delante de un cuidador o cuando el </w:t>
      </w:r>
      <w:r>
        <w:rPr>
          <w:color w:val="5F636A"/>
          <w:spacing w:val="-8"/>
        </w:rPr>
        <w:t xml:space="preserve">FLW  </w:t>
      </w:r>
      <w:r>
        <w:rPr>
          <w:color w:val="5F636A"/>
        </w:rPr>
        <w:t>está muy alterado y es probable que no sea receptivo). Elija  un momento privado tan pronto como crea que la persona está li</w:t>
      </w:r>
      <w:r>
        <w:rPr>
          <w:color w:val="5F636A"/>
        </w:rPr>
        <w:t xml:space="preserve">sta para </w:t>
      </w:r>
      <w:r>
        <w:rPr>
          <w:color w:val="5F636A"/>
          <w:spacing w:val="-3"/>
        </w:rPr>
        <w:t xml:space="preserve">escuchar.  </w:t>
      </w:r>
      <w:r>
        <w:rPr>
          <w:color w:val="5F636A"/>
        </w:rPr>
        <w:t xml:space="preserve">Evite los momentos en     los que la persona esté ocupada, cansada o molesta. No proporcione retroalimentación en público, o el </w:t>
      </w:r>
      <w:r>
        <w:rPr>
          <w:color w:val="5F636A"/>
          <w:spacing w:val="-8"/>
        </w:rPr>
        <w:t xml:space="preserve">FLW </w:t>
      </w:r>
      <w:r>
        <w:rPr>
          <w:color w:val="5F636A"/>
        </w:rPr>
        <w:t>podría ponerse demasiado a la defensiva o sentirse humillado. Evite esperar demasiado, o el impacto esta</w:t>
      </w:r>
      <w:r>
        <w:rPr>
          <w:color w:val="5F636A"/>
        </w:rPr>
        <w:t xml:space="preserve">rá debilitado. Proporcionar retroalimentación puede incluir, de un modo privado y que brinde apoyo, al </w:t>
      </w:r>
      <w:r>
        <w:rPr>
          <w:color w:val="5F636A"/>
          <w:spacing w:val="-8"/>
        </w:rPr>
        <w:t xml:space="preserve">FLW  </w:t>
      </w:r>
      <w:r>
        <w:rPr>
          <w:color w:val="5F636A"/>
        </w:rPr>
        <w:t>y a  su</w:t>
      </w:r>
      <w:r>
        <w:rPr>
          <w:color w:val="5F636A"/>
          <w:spacing w:val="-8"/>
        </w:rPr>
        <w:t xml:space="preserve"> </w:t>
      </w:r>
      <w:r>
        <w:rPr>
          <w:color w:val="5F636A"/>
        </w:rPr>
        <w:t>supervisor</w:t>
      </w:r>
      <w:r>
        <w:rPr>
          <w:color w:val="5F636A"/>
          <w:spacing w:val="-8"/>
        </w:rPr>
        <w:t xml:space="preserve"> </w:t>
      </w:r>
      <w:r>
        <w:rPr>
          <w:color w:val="5F636A"/>
        </w:rPr>
        <w:t>cotidiano.</w:t>
      </w:r>
      <w:r>
        <w:rPr>
          <w:color w:val="5F636A"/>
          <w:spacing w:val="-8"/>
        </w:rPr>
        <w:t xml:space="preserve"> </w:t>
      </w:r>
      <w:r>
        <w:rPr>
          <w:color w:val="5F636A"/>
        </w:rPr>
        <w:t>La</w:t>
      </w:r>
      <w:r>
        <w:rPr>
          <w:color w:val="5F636A"/>
          <w:spacing w:val="-8"/>
        </w:rPr>
        <w:t xml:space="preserve"> </w:t>
      </w:r>
      <w:r>
        <w:rPr>
          <w:color w:val="5F636A"/>
        </w:rPr>
        <w:t>retroalimentación</w:t>
      </w:r>
      <w:r>
        <w:rPr>
          <w:color w:val="5F636A"/>
          <w:spacing w:val="-8"/>
        </w:rPr>
        <w:t xml:space="preserve"> </w:t>
      </w:r>
      <w:r>
        <w:rPr>
          <w:color w:val="5F636A"/>
        </w:rPr>
        <w:t>positiva</w:t>
      </w:r>
      <w:r>
        <w:rPr>
          <w:color w:val="5F636A"/>
          <w:spacing w:val="-8"/>
        </w:rPr>
        <w:t xml:space="preserve"> </w:t>
      </w:r>
      <w:r>
        <w:rPr>
          <w:color w:val="5F636A"/>
        </w:rPr>
        <w:t>y</w:t>
      </w:r>
      <w:r>
        <w:rPr>
          <w:color w:val="5F636A"/>
          <w:spacing w:val="-8"/>
        </w:rPr>
        <w:t xml:space="preserve"> </w:t>
      </w:r>
      <w:r>
        <w:rPr>
          <w:color w:val="5F636A"/>
        </w:rPr>
        <w:t>negativa</w:t>
      </w:r>
      <w:r>
        <w:rPr>
          <w:color w:val="5F636A"/>
          <w:spacing w:val="-8"/>
        </w:rPr>
        <w:t xml:space="preserve"> </w:t>
      </w:r>
      <w:r>
        <w:rPr>
          <w:color w:val="5F636A"/>
        </w:rPr>
        <w:t>puede</w:t>
      </w:r>
      <w:r>
        <w:rPr>
          <w:color w:val="5F636A"/>
          <w:spacing w:val="-8"/>
        </w:rPr>
        <w:t xml:space="preserve"> </w:t>
      </w:r>
      <w:r>
        <w:rPr>
          <w:color w:val="5F636A"/>
        </w:rPr>
        <w:t>abordar</w:t>
      </w:r>
      <w:r>
        <w:rPr>
          <w:color w:val="5F636A"/>
          <w:spacing w:val="-8"/>
        </w:rPr>
        <w:t xml:space="preserve"> </w:t>
      </w:r>
      <w:r>
        <w:rPr>
          <w:color w:val="5F636A"/>
        </w:rPr>
        <w:t>causas</w:t>
      </w:r>
      <w:r>
        <w:rPr>
          <w:color w:val="5F636A"/>
          <w:spacing w:val="-8"/>
        </w:rPr>
        <w:t xml:space="preserve"> </w:t>
      </w:r>
      <w:r>
        <w:rPr>
          <w:color w:val="5F636A"/>
        </w:rPr>
        <w:t>y</w:t>
      </w:r>
      <w:r>
        <w:rPr>
          <w:color w:val="5F636A"/>
          <w:spacing w:val="-8"/>
        </w:rPr>
        <w:t xml:space="preserve"> </w:t>
      </w:r>
      <w:r>
        <w:rPr>
          <w:color w:val="5F636A"/>
        </w:rPr>
        <w:t>prioridades,</w:t>
      </w:r>
      <w:r>
        <w:rPr>
          <w:color w:val="5F636A"/>
          <w:spacing w:val="-8"/>
        </w:rPr>
        <w:t xml:space="preserve"> </w:t>
      </w:r>
      <w:r>
        <w:rPr>
          <w:color w:val="5F636A"/>
        </w:rPr>
        <w:t>y</w:t>
      </w:r>
      <w:r>
        <w:rPr>
          <w:color w:val="5F636A"/>
          <w:spacing w:val="-8"/>
        </w:rPr>
        <w:t xml:space="preserve"> </w:t>
      </w:r>
      <w:r>
        <w:rPr>
          <w:color w:val="5F636A"/>
        </w:rPr>
        <w:t>hacer</w:t>
      </w:r>
      <w:r>
        <w:rPr>
          <w:color w:val="5F636A"/>
          <w:spacing w:val="-8"/>
        </w:rPr>
        <w:t xml:space="preserve"> </w:t>
      </w:r>
      <w:r>
        <w:rPr>
          <w:color w:val="5F636A"/>
        </w:rPr>
        <w:t>y registrar el compromiso de tomar medidas. Algunos de estos compromisos pueden pertenecer al supervisor además de al</w:t>
      </w:r>
      <w:r>
        <w:rPr>
          <w:color w:val="5F636A"/>
          <w:spacing w:val="-21"/>
        </w:rPr>
        <w:t xml:space="preserve"> </w:t>
      </w:r>
      <w:r>
        <w:rPr>
          <w:color w:val="5F636A"/>
          <w:spacing w:val="-10"/>
        </w:rPr>
        <w:t>FLW.</w:t>
      </w:r>
    </w:p>
    <w:p w:rsidR="00157B2E" w:rsidRDefault="00157B2E">
      <w:pPr>
        <w:pStyle w:val="BodyText"/>
        <w:spacing w:before="8"/>
        <w:rPr>
          <w:sz w:val="21"/>
        </w:rPr>
      </w:pPr>
    </w:p>
    <w:p w:rsidR="00157B2E" w:rsidRDefault="000A7974">
      <w:pPr>
        <w:ind w:left="1440"/>
        <w:rPr>
          <w:rFonts w:ascii="Arial-BoldItalicMT" w:hAnsi="Arial-BoldItalicMT"/>
          <w:b/>
          <w:i/>
          <w:sz w:val="20"/>
        </w:rPr>
      </w:pPr>
      <w:r>
        <w:rPr>
          <w:rFonts w:ascii="Arial-BoldItalicMT" w:hAnsi="Arial-BoldItalicMT"/>
          <w:b/>
          <w:i/>
          <w:color w:val="5F636A"/>
          <w:sz w:val="20"/>
        </w:rPr>
        <w:t>Paso 2. Transmita su intención positiva.</w:t>
      </w:r>
    </w:p>
    <w:p w:rsidR="00157B2E" w:rsidRDefault="000A7974">
      <w:pPr>
        <w:pStyle w:val="BodyText"/>
        <w:spacing w:before="19"/>
        <w:ind w:left="1440"/>
      </w:pPr>
      <w:r>
        <w:rPr>
          <w:color w:val="5F636A"/>
        </w:rPr>
        <w:t>Transmitir la intención requiere cierta preparación.</w:t>
      </w:r>
    </w:p>
    <w:p w:rsidR="00157B2E" w:rsidRDefault="00157B2E">
      <w:pPr>
        <w:pStyle w:val="BodyText"/>
        <w:spacing w:before="4"/>
        <w:rPr>
          <w:sz w:val="23"/>
        </w:rPr>
      </w:pPr>
    </w:p>
    <w:p w:rsidR="00157B2E" w:rsidRDefault="000A7974">
      <w:pPr>
        <w:pStyle w:val="ListParagraph"/>
        <w:numPr>
          <w:ilvl w:val="2"/>
          <w:numId w:val="15"/>
        </w:numPr>
        <w:tabs>
          <w:tab w:val="left" w:pos="2159"/>
          <w:tab w:val="left" w:pos="2160"/>
        </w:tabs>
        <w:spacing w:before="1" w:line="261" w:lineRule="auto"/>
        <w:ind w:right="2485"/>
        <w:rPr>
          <w:sz w:val="20"/>
        </w:rPr>
      </w:pPr>
      <w:r>
        <w:rPr>
          <w:color w:val="5F636A"/>
          <w:w w:val="105"/>
          <w:sz w:val="20"/>
        </w:rPr>
        <w:t>Comience</w:t>
      </w:r>
      <w:r>
        <w:rPr>
          <w:color w:val="5F636A"/>
          <w:spacing w:val="-32"/>
          <w:w w:val="105"/>
          <w:sz w:val="20"/>
        </w:rPr>
        <w:t xml:space="preserve"> </w:t>
      </w:r>
      <w:r>
        <w:rPr>
          <w:color w:val="5F636A"/>
          <w:w w:val="105"/>
          <w:sz w:val="20"/>
        </w:rPr>
        <w:t>con</w:t>
      </w:r>
      <w:r>
        <w:rPr>
          <w:color w:val="5F636A"/>
          <w:spacing w:val="-32"/>
          <w:w w:val="105"/>
          <w:sz w:val="20"/>
        </w:rPr>
        <w:t xml:space="preserve"> </w:t>
      </w:r>
      <w:r>
        <w:rPr>
          <w:color w:val="5F636A"/>
          <w:w w:val="105"/>
          <w:sz w:val="20"/>
        </w:rPr>
        <w:t>un</w:t>
      </w:r>
      <w:r>
        <w:rPr>
          <w:color w:val="5F636A"/>
          <w:spacing w:val="-32"/>
          <w:w w:val="105"/>
          <w:sz w:val="20"/>
        </w:rPr>
        <w:t xml:space="preserve"> </w:t>
      </w:r>
      <w:r>
        <w:rPr>
          <w:color w:val="5F636A"/>
          <w:w w:val="105"/>
          <w:sz w:val="20"/>
        </w:rPr>
        <w:t>enunciado</w:t>
      </w:r>
      <w:r>
        <w:rPr>
          <w:color w:val="5F636A"/>
          <w:spacing w:val="-32"/>
          <w:w w:val="105"/>
          <w:sz w:val="20"/>
        </w:rPr>
        <w:t xml:space="preserve"> </w:t>
      </w:r>
      <w:r>
        <w:rPr>
          <w:color w:val="5F636A"/>
          <w:w w:val="105"/>
          <w:sz w:val="20"/>
        </w:rPr>
        <w:t>neutral</w:t>
      </w:r>
      <w:r>
        <w:rPr>
          <w:color w:val="5F636A"/>
          <w:spacing w:val="-32"/>
          <w:w w:val="105"/>
          <w:sz w:val="20"/>
        </w:rPr>
        <w:t xml:space="preserve"> </w:t>
      </w:r>
      <w:r>
        <w:rPr>
          <w:color w:val="5F636A"/>
          <w:w w:val="105"/>
          <w:sz w:val="20"/>
        </w:rPr>
        <w:t>acerca</w:t>
      </w:r>
      <w:r>
        <w:rPr>
          <w:color w:val="5F636A"/>
          <w:spacing w:val="-32"/>
          <w:w w:val="105"/>
          <w:sz w:val="20"/>
        </w:rPr>
        <w:t xml:space="preserve"> </w:t>
      </w:r>
      <w:r>
        <w:rPr>
          <w:color w:val="5F636A"/>
          <w:w w:val="105"/>
          <w:sz w:val="20"/>
        </w:rPr>
        <w:t>de</w:t>
      </w:r>
      <w:r>
        <w:rPr>
          <w:color w:val="5F636A"/>
          <w:spacing w:val="-32"/>
          <w:w w:val="105"/>
          <w:sz w:val="20"/>
        </w:rPr>
        <w:t xml:space="preserve"> </w:t>
      </w:r>
      <w:r>
        <w:rPr>
          <w:color w:val="5F636A"/>
          <w:w w:val="105"/>
          <w:sz w:val="20"/>
        </w:rPr>
        <w:t>lo</w:t>
      </w:r>
      <w:r>
        <w:rPr>
          <w:color w:val="5F636A"/>
          <w:spacing w:val="-32"/>
          <w:w w:val="105"/>
          <w:sz w:val="20"/>
        </w:rPr>
        <w:t xml:space="preserve"> </w:t>
      </w:r>
      <w:r>
        <w:rPr>
          <w:color w:val="5F636A"/>
          <w:w w:val="105"/>
          <w:sz w:val="20"/>
        </w:rPr>
        <w:t>que</w:t>
      </w:r>
      <w:r>
        <w:rPr>
          <w:color w:val="5F636A"/>
          <w:spacing w:val="-32"/>
          <w:w w:val="105"/>
          <w:sz w:val="20"/>
        </w:rPr>
        <w:t xml:space="preserve"> </w:t>
      </w:r>
      <w:r>
        <w:rPr>
          <w:color w:val="5F636A"/>
          <w:w w:val="105"/>
          <w:sz w:val="20"/>
        </w:rPr>
        <w:t>quiere</w:t>
      </w:r>
      <w:r>
        <w:rPr>
          <w:color w:val="5F636A"/>
          <w:spacing w:val="-32"/>
          <w:w w:val="105"/>
          <w:sz w:val="20"/>
        </w:rPr>
        <w:t xml:space="preserve"> </w:t>
      </w:r>
      <w:r>
        <w:rPr>
          <w:color w:val="5F636A"/>
          <w:w w:val="105"/>
          <w:sz w:val="20"/>
        </w:rPr>
        <w:t>hablar</w:t>
      </w:r>
      <w:r>
        <w:rPr>
          <w:color w:val="5F636A"/>
          <w:spacing w:val="-32"/>
          <w:w w:val="105"/>
          <w:sz w:val="20"/>
        </w:rPr>
        <w:t xml:space="preserve"> </w:t>
      </w:r>
      <w:r>
        <w:rPr>
          <w:color w:val="5F636A"/>
          <w:w w:val="105"/>
          <w:sz w:val="20"/>
        </w:rPr>
        <w:t>(p.</w:t>
      </w:r>
      <w:r>
        <w:rPr>
          <w:color w:val="5F636A"/>
          <w:spacing w:val="-32"/>
          <w:w w:val="105"/>
          <w:sz w:val="20"/>
        </w:rPr>
        <w:t xml:space="preserve"> </w:t>
      </w:r>
      <w:r>
        <w:rPr>
          <w:color w:val="5F636A"/>
          <w:w w:val="105"/>
          <w:sz w:val="20"/>
        </w:rPr>
        <w:t>ej.,</w:t>
      </w:r>
      <w:r>
        <w:rPr>
          <w:color w:val="5F636A"/>
          <w:spacing w:val="-37"/>
          <w:w w:val="105"/>
          <w:sz w:val="20"/>
        </w:rPr>
        <w:t xml:space="preserve"> </w:t>
      </w:r>
      <w:r>
        <w:rPr>
          <w:color w:val="5F636A"/>
          <w:w w:val="105"/>
          <w:sz w:val="20"/>
        </w:rPr>
        <w:t>“Estuve pensando</w:t>
      </w:r>
      <w:r>
        <w:rPr>
          <w:color w:val="5F636A"/>
          <w:spacing w:val="-18"/>
          <w:w w:val="105"/>
          <w:sz w:val="20"/>
        </w:rPr>
        <w:t xml:space="preserve"> </w:t>
      </w:r>
      <w:r>
        <w:rPr>
          <w:color w:val="5F636A"/>
          <w:spacing w:val="-16"/>
          <w:w w:val="105"/>
          <w:sz w:val="20"/>
        </w:rPr>
        <w:t>en…”,</w:t>
      </w:r>
      <w:r>
        <w:rPr>
          <w:color w:val="5F636A"/>
          <w:spacing w:val="-25"/>
          <w:w w:val="105"/>
          <w:sz w:val="20"/>
        </w:rPr>
        <w:t xml:space="preserve"> </w:t>
      </w:r>
      <w:r>
        <w:rPr>
          <w:color w:val="5F636A"/>
          <w:w w:val="105"/>
          <w:sz w:val="20"/>
        </w:rPr>
        <w:t>“Examinemos…”</w:t>
      </w:r>
      <w:r>
        <w:rPr>
          <w:color w:val="5F636A"/>
          <w:spacing w:val="-18"/>
          <w:w w:val="105"/>
          <w:sz w:val="20"/>
        </w:rPr>
        <w:t xml:space="preserve"> </w:t>
      </w:r>
      <w:r>
        <w:rPr>
          <w:color w:val="5F636A"/>
          <w:w w:val="105"/>
          <w:sz w:val="20"/>
        </w:rPr>
        <w:t>o</w:t>
      </w:r>
      <w:r>
        <w:rPr>
          <w:color w:val="5F636A"/>
          <w:spacing w:val="-25"/>
          <w:w w:val="105"/>
          <w:sz w:val="20"/>
        </w:rPr>
        <w:t xml:space="preserve"> </w:t>
      </w:r>
      <w:r>
        <w:rPr>
          <w:color w:val="5F636A"/>
          <w:w w:val="105"/>
          <w:sz w:val="20"/>
        </w:rPr>
        <w:t>“Me</w:t>
      </w:r>
      <w:r>
        <w:rPr>
          <w:color w:val="5F636A"/>
          <w:spacing w:val="-18"/>
          <w:w w:val="105"/>
          <w:sz w:val="20"/>
        </w:rPr>
        <w:t xml:space="preserve"> </w:t>
      </w:r>
      <w:r>
        <w:rPr>
          <w:color w:val="5F636A"/>
          <w:w w:val="105"/>
          <w:sz w:val="20"/>
        </w:rPr>
        <w:t>gustaría</w:t>
      </w:r>
      <w:r>
        <w:rPr>
          <w:color w:val="5F636A"/>
          <w:spacing w:val="-18"/>
          <w:w w:val="105"/>
          <w:sz w:val="20"/>
        </w:rPr>
        <w:t xml:space="preserve"> </w:t>
      </w:r>
      <w:r>
        <w:rPr>
          <w:color w:val="5F636A"/>
          <w:w w:val="105"/>
          <w:sz w:val="20"/>
        </w:rPr>
        <w:t>hablar</w:t>
      </w:r>
      <w:r>
        <w:rPr>
          <w:color w:val="5F636A"/>
          <w:spacing w:val="-18"/>
          <w:w w:val="105"/>
          <w:sz w:val="20"/>
        </w:rPr>
        <w:t xml:space="preserve"> </w:t>
      </w:r>
      <w:r>
        <w:rPr>
          <w:color w:val="5F636A"/>
          <w:w w:val="105"/>
          <w:sz w:val="20"/>
        </w:rPr>
        <w:t>sobre…”).</w:t>
      </w:r>
    </w:p>
    <w:p w:rsidR="00157B2E" w:rsidRDefault="000A7974">
      <w:pPr>
        <w:pStyle w:val="ListParagraph"/>
        <w:numPr>
          <w:ilvl w:val="2"/>
          <w:numId w:val="15"/>
        </w:numPr>
        <w:tabs>
          <w:tab w:val="left" w:pos="2159"/>
          <w:tab w:val="left" w:pos="2160"/>
        </w:tabs>
        <w:spacing w:before="90" w:line="261" w:lineRule="auto"/>
        <w:ind w:right="995"/>
        <w:rPr>
          <w:sz w:val="20"/>
        </w:rPr>
      </w:pPr>
      <w:r>
        <w:rPr>
          <w:color w:val="5F636A"/>
          <w:sz w:val="20"/>
        </w:rPr>
        <w:t>Apunte a un objetivo común. Esto ayuda a la persona a comprender la importancia de la retroalimentación y alienta el espíritu de equipo. Use “nosotros” cuando exponga el problema para destacar su objetivo</w:t>
      </w:r>
      <w:r>
        <w:rPr>
          <w:color w:val="5F636A"/>
          <w:spacing w:val="8"/>
          <w:sz w:val="20"/>
        </w:rPr>
        <w:t xml:space="preserve"> </w:t>
      </w:r>
      <w:r>
        <w:rPr>
          <w:color w:val="5F636A"/>
          <w:sz w:val="20"/>
        </w:rPr>
        <w:t>común.</w:t>
      </w:r>
    </w:p>
    <w:p w:rsidR="00157B2E" w:rsidRDefault="000A7974">
      <w:pPr>
        <w:pStyle w:val="BodyText"/>
        <w:ind w:left="2160"/>
      </w:pPr>
      <w:r>
        <w:rPr>
          <w:color w:val="5F636A"/>
        </w:rPr>
        <w:t>Por ejemplo: “Sr. Kumar, debemos asegurarnos</w:t>
      </w:r>
      <w:r>
        <w:rPr>
          <w:color w:val="5F636A"/>
        </w:rPr>
        <w:t xml:space="preserve"> de que los cuidadores confíen en nosotros</w:t>
      </w:r>
    </w:p>
    <w:p w:rsidR="00157B2E" w:rsidRDefault="00157B2E">
      <w:pPr>
        <w:sectPr w:rsidR="00157B2E">
          <w:pgSz w:w="11910" w:h="16840"/>
          <w:pgMar w:top="1140" w:right="0" w:bottom="1140" w:left="0" w:header="0" w:footer="947" w:gutter="0"/>
          <w:cols w:space="720"/>
        </w:sectPr>
      </w:pPr>
    </w:p>
    <w:p w:rsidR="00157B2E" w:rsidRDefault="00157B2E">
      <w:pPr>
        <w:pStyle w:val="BodyText"/>
        <w:spacing w:before="2"/>
        <w:rPr>
          <w:sz w:val="13"/>
        </w:rPr>
      </w:pPr>
    </w:p>
    <w:p w:rsidR="00157B2E" w:rsidRDefault="000A7974">
      <w:pPr>
        <w:pStyle w:val="BodyText"/>
        <w:spacing w:before="104" w:line="261" w:lineRule="auto"/>
        <w:ind w:left="1440" w:right="2251"/>
      </w:pPr>
      <w:r>
        <w:rPr>
          <w:color w:val="5F636A"/>
        </w:rPr>
        <w:t>en lo relacionado con la salud de sus hijos, y me temo que no podremos lograrlo a menos que los tratemos con dedicación y respeto”. O: “Sra. Seye, es importante usar nuestros materiales de apoyo</w:t>
      </w:r>
      <w:r>
        <w:rPr>
          <w:color w:val="5F636A"/>
        </w:rPr>
        <w:t xml:space="preserve"> para la inmunización para que podamos cerciorarnos de que los cuidadores comprenden los mensajes sobre las vacunas que reciben sus hijos”.</w:t>
      </w:r>
    </w:p>
    <w:p w:rsidR="00157B2E" w:rsidRDefault="00157B2E">
      <w:pPr>
        <w:pStyle w:val="BodyText"/>
        <w:spacing w:before="6"/>
        <w:rPr>
          <w:sz w:val="29"/>
        </w:rPr>
      </w:pPr>
    </w:p>
    <w:p w:rsidR="00157B2E" w:rsidRDefault="000A7974">
      <w:pPr>
        <w:ind w:left="720"/>
        <w:rPr>
          <w:rFonts w:ascii="Arial-BoldItalicMT" w:hAnsi="Arial-BoldItalicMT"/>
          <w:b/>
          <w:i/>
          <w:sz w:val="20"/>
        </w:rPr>
      </w:pPr>
      <w:r>
        <w:rPr>
          <w:rFonts w:ascii="Arial-BoldItalicMT" w:hAnsi="Arial-BoldItalicMT"/>
          <w:b/>
          <w:i/>
          <w:color w:val="5F636A"/>
          <w:sz w:val="20"/>
        </w:rPr>
        <w:t>Paso 3. Describa específicamente lo que ha observado.</w:t>
      </w:r>
    </w:p>
    <w:p w:rsidR="00157B2E" w:rsidRDefault="000A7974">
      <w:pPr>
        <w:pStyle w:val="ListParagraph"/>
        <w:numPr>
          <w:ilvl w:val="0"/>
          <w:numId w:val="14"/>
        </w:numPr>
        <w:tabs>
          <w:tab w:val="left" w:pos="1439"/>
          <w:tab w:val="left" w:pos="1440"/>
        </w:tabs>
        <w:spacing w:before="20"/>
        <w:rPr>
          <w:sz w:val="20"/>
        </w:rPr>
      </w:pPr>
      <w:r>
        <w:rPr>
          <w:color w:val="5F636A"/>
          <w:sz w:val="20"/>
        </w:rPr>
        <w:t>Céntrese</w:t>
      </w:r>
      <w:r>
        <w:rPr>
          <w:color w:val="5F636A"/>
          <w:spacing w:val="-5"/>
          <w:sz w:val="20"/>
        </w:rPr>
        <w:t xml:space="preserve"> </w:t>
      </w:r>
      <w:r>
        <w:rPr>
          <w:color w:val="5F636A"/>
          <w:sz w:val="20"/>
        </w:rPr>
        <w:t>en</w:t>
      </w:r>
      <w:r>
        <w:rPr>
          <w:color w:val="5F636A"/>
          <w:spacing w:val="-5"/>
          <w:sz w:val="20"/>
        </w:rPr>
        <w:t xml:space="preserve"> </w:t>
      </w:r>
      <w:r>
        <w:rPr>
          <w:color w:val="5F636A"/>
          <w:sz w:val="20"/>
        </w:rPr>
        <w:t>la</w:t>
      </w:r>
      <w:r>
        <w:rPr>
          <w:color w:val="5F636A"/>
          <w:spacing w:val="-5"/>
          <w:sz w:val="20"/>
        </w:rPr>
        <w:t xml:space="preserve"> </w:t>
      </w:r>
      <w:r>
        <w:rPr>
          <w:color w:val="5F636A"/>
          <w:sz w:val="20"/>
        </w:rPr>
        <w:t>conducta</w:t>
      </w:r>
      <w:r>
        <w:rPr>
          <w:color w:val="5F636A"/>
          <w:spacing w:val="-5"/>
          <w:sz w:val="20"/>
        </w:rPr>
        <w:t xml:space="preserve"> </w:t>
      </w:r>
      <w:r>
        <w:rPr>
          <w:color w:val="5F636A"/>
          <w:sz w:val="20"/>
        </w:rPr>
        <w:t>o</w:t>
      </w:r>
      <w:r>
        <w:rPr>
          <w:color w:val="5F636A"/>
          <w:spacing w:val="-5"/>
          <w:sz w:val="20"/>
        </w:rPr>
        <w:t xml:space="preserve"> </w:t>
      </w:r>
      <w:r>
        <w:rPr>
          <w:color w:val="5F636A"/>
          <w:sz w:val="20"/>
        </w:rPr>
        <w:t>acción,</w:t>
      </w:r>
      <w:r>
        <w:rPr>
          <w:color w:val="5F636A"/>
          <w:spacing w:val="-5"/>
          <w:sz w:val="20"/>
        </w:rPr>
        <w:t xml:space="preserve"> </w:t>
      </w:r>
      <w:r>
        <w:rPr>
          <w:color w:val="5F636A"/>
          <w:sz w:val="20"/>
        </w:rPr>
        <w:t>no</w:t>
      </w:r>
      <w:r>
        <w:rPr>
          <w:color w:val="5F636A"/>
          <w:spacing w:val="-5"/>
          <w:sz w:val="20"/>
        </w:rPr>
        <w:t xml:space="preserve"> </w:t>
      </w:r>
      <w:r>
        <w:rPr>
          <w:color w:val="5F636A"/>
          <w:sz w:val="20"/>
        </w:rPr>
        <w:t>en</w:t>
      </w:r>
      <w:r>
        <w:rPr>
          <w:color w:val="5F636A"/>
          <w:spacing w:val="-5"/>
          <w:sz w:val="20"/>
        </w:rPr>
        <w:t xml:space="preserve"> </w:t>
      </w:r>
      <w:r>
        <w:rPr>
          <w:color w:val="5F636A"/>
          <w:sz w:val="20"/>
        </w:rPr>
        <w:t>la</w:t>
      </w:r>
      <w:r>
        <w:rPr>
          <w:color w:val="5F636A"/>
          <w:spacing w:val="-5"/>
          <w:sz w:val="20"/>
        </w:rPr>
        <w:t xml:space="preserve"> </w:t>
      </w:r>
      <w:r>
        <w:rPr>
          <w:color w:val="5F636A"/>
          <w:sz w:val="20"/>
        </w:rPr>
        <w:t>persona.</w:t>
      </w:r>
    </w:p>
    <w:p w:rsidR="00157B2E" w:rsidRDefault="000A7974">
      <w:pPr>
        <w:pStyle w:val="ListParagraph"/>
        <w:numPr>
          <w:ilvl w:val="0"/>
          <w:numId w:val="14"/>
        </w:numPr>
        <w:tabs>
          <w:tab w:val="left" w:pos="1439"/>
          <w:tab w:val="left" w:pos="1440"/>
        </w:tabs>
        <w:spacing w:before="110" w:line="261" w:lineRule="auto"/>
        <w:ind w:right="2796"/>
        <w:rPr>
          <w:sz w:val="20"/>
        </w:rPr>
      </w:pPr>
      <w:r>
        <w:pict>
          <v:line id="_x0000_s1267" alt="" style="position:absolute;left:0;text-align:left;z-index:251646464;mso-wrap-edited:f;mso-width-percent:0;mso-height-percent:0;mso-position-horizontal-relative:page;mso-width-percent:0;mso-height-percent:0" from="595.15pt,35.15pt" to="595.15pt,121.6pt" strokecolor="#40b4e2" strokeweight=".09703mm">
            <w10:wrap anchorx="page"/>
          </v:line>
        </w:pict>
      </w:r>
      <w:r>
        <w:rPr>
          <w:color w:val="5F636A"/>
          <w:sz w:val="20"/>
        </w:rPr>
        <w:t xml:space="preserve">Evite enunciados en segunda persona (“usted”). En lugar de decir: “Usted hizo un mal trabajo al explicar los efectos secundarios a esos </w:t>
      </w:r>
      <w:r>
        <w:rPr>
          <w:color w:val="5F636A"/>
          <w:spacing w:val="-10"/>
          <w:sz w:val="20"/>
        </w:rPr>
        <w:t xml:space="preserve">padres”, </w:t>
      </w:r>
      <w:r>
        <w:rPr>
          <w:color w:val="5F636A"/>
          <w:sz w:val="20"/>
        </w:rPr>
        <w:t xml:space="preserve">diga: “La explicación sobre </w:t>
      </w:r>
      <w:r>
        <w:rPr>
          <w:color w:val="5F636A"/>
          <w:w w:val="99"/>
          <w:sz w:val="20"/>
        </w:rPr>
        <w:t>los</w:t>
      </w:r>
      <w:r>
        <w:rPr>
          <w:color w:val="5F636A"/>
          <w:sz w:val="20"/>
        </w:rPr>
        <w:t xml:space="preserve"> </w:t>
      </w:r>
      <w:r>
        <w:rPr>
          <w:color w:val="5F636A"/>
          <w:w w:val="99"/>
          <w:sz w:val="20"/>
        </w:rPr>
        <w:t>posibles</w:t>
      </w:r>
      <w:r>
        <w:rPr>
          <w:color w:val="5F636A"/>
          <w:sz w:val="20"/>
        </w:rPr>
        <w:t xml:space="preserve"> </w:t>
      </w:r>
      <w:r>
        <w:rPr>
          <w:color w:val="5F636A"/>
          <w:w w:val="106"/>
          <w:sz w:val="20"/>
        </w:rPr>
        <w:t>e</w:t>
      </w:r>
      <w:r>
        <w:rPr>
          <w:color w:val="5F636A"/>
          <w:spacing w:val="-8"/>
          <w:w w:val="106"/>
          <w:sz w:val="20"/>
        </w:rPr>
        <w:t>f</w:t>
      </w:r>
      <w:r>
        <w:rPr>
          <w:color w:val="5F636A"/>
          <w:w w:val="102"/>
          <w:sz w:val="20"/>
        </w:rPr>
        <w:t>ectos</w:t>
      </w:r>
      <w:r>
        <w:rPr>
          <w:color w:val="5F636A"/>
          <w:sz w:val="20"/>
        </w:rPr>
        <w:t xml:space="preserve"> </w:t>
      </w:r>
      <w:r>
        <w:rPr>
          <w:color w:val="5F636A"/>
          <w:w w:val="98"/>
          <w:sz w:val="20"/>
        </w:rPr>
        <w:t>secundarios</w:t>
      </w:r>
      <w:r>
        <w:rPr>
          <w:color w:val="5F636A"/>
          <w:sz w:val="20"/>
        </w:rPr>
        <w:t xml:space="preserve"> y </w:t>
      </w:r>
      <w:r>
        <w:rPr>
          <w:color w:val="5F636A"/>
          <w:w w:val="99"/>
          <w:sz w:val="20"/>
        </w:rPr>
        <w:t>qué</w:t>
      </w:r>
      <w:r>
        <w:rPr>
          <w:color w:val="5F636A"/>
          <w:sz w:val="20"/>
        </w:rPr>
        <w:t xml:space="preserve"> </w:t>
      </w:r>
      <w:r>
        <w:rPr>
          <w:color w:val="5F636A"/>
          <w:w w:val="97"/>
          <w:sz w:val="20"/>
        </w:rPr>
        <w:t>hacer</w:t>
      </w:r>
      <w:r>
        <w:rPr>
          <w:color w:val="5F636A"/>
          <w:sz w:val="20"/>
        </w:rPr>
        <w:t xml:space="preserve"> </w:t>
      </w:r>
      <w:r>
        <w:rPr>
          <w:color w:val="5F636A"/>
          <w:w w:val="99"/>
          <w:sz w:val="20"/>
        </w:rPr>
        <w:t>con</w:t>
      </w:r>
      <w:r>
        <w:rPr>
          <w:color w:val="5F636A"/>
          <w:sz w:val="20"/>
        </w:rPr>
        <w:t xml:space="preserve"> </w:t>
      </w:r>
      <w:r>
        <w:rPr>
          <w:color w:val="5F636A"/>
          <w:w w:val="99"/>
          <w:sz w:val="20"/>
        </w:rPr>
        <w:t>ellos</w:t>
      </w:r>
      <w:r>
        <w:rPr>
          <w:color w:val="5F636A"/>
          <w:sz w:val="20"/>
        </w:rPr>
        <w:t xml:space="preserve"> </w:t>
      </w:r>
      <w:r>
        <w:rPr>
          <w:color w:val="5F636A"/>
          <w:w w:val="104"/>
          <w:sz w:val="20"/>
        </w:rPr>
        <w:t>es</w:t>
      </w:r>
      <w:r>
        <w:rPr>
          <w:color w:val="5F636A"/>
          <w:spacing w:val="-6"/>
          <w:w w:val="104"/>
          <w:sz w:val="20"/>
        </w:rPr>
        <w:t>t</w:t>
      </w:r>
      <w:r>
        <w:rPr>
          <w:color w:val="5F636A"/>
          <w:spacing w:val="-4"/>
          <w:w w:val="99"/>
          <w:sz w:val="20"/>
        </w:rPr>
        <w:t>u</w:t>
      </w:r>
      <w:r>
        <w:rPr>
          <w:color w:val="5F636A"/>
          <w:spacing w:val="-4"/>
          <w:sz w:val="20"/>
        </w:rPr>
        <w:t>v</w:t>
      </w:r>
      <w:r>
        <w:rPr>
          <w:color w:val="5F636A"/>
          <w:w w:val="99"/>
          <w:sz w:val="20"/>
        </w:rPr>
        <w:t>o</w:t>
      </w:r>
      <w:r>
        <w:rPr>
          <w:color w:val="5F636A"/>
          <w:sz w:val="20"/>
        </w:rPr>
        <w:t xml:space="preserve"> </w:t>
      </w:r>
      <w:r>
        <w:rPr>
          <w:color w:val="5F636A"/>
          <w:w w:val="102"/>
          <w:sz w:val="20"/>
        </w:rPr>
        <w:t>incomple</w:t>
      </w:r>
      <w:r>
        <w:rPr>
          <w:color w:val="5F636A"/>
          <w:spacing w:val="2"/>
          <w:w w:val="102"/>
          <w:sz w:val="20"/>
        </w:rPr>
        <w:t>t</w:t>
      </w:r>
      <w:r>
        <w:rPr>
          <w:color w:val="5F636A"/>
          <w:w w:val="89"/>
          <w:sz w:val="20"/>
        </w:rPr>
        <w:t>a</w:t>
      </w:r>
      <w:r>
        <w:rPr>
          <w:color w:val="5F636A"/>
          <w:spacing w:val="-80"/>
          <w:w w:val="166"/>
          <w:sz w:val="20"/>
        </w:rPr>
        <w:t>”</w:t>
      </w:r>
      <w:r>
        <w:rPr>
          <w:color w:val="5F636A"/>
          <w:sz w:val="20"/>
        </w:rPr>
        <w:t>.</w:t>
      </w:r>
    </w:p>
    <w:p w:rsidR="00157B2E" w:rsidRDefault="000A7974">
      <w:pPr>
        <w:pStyle w:val="ListParagraph"/>
        <w:numPr>
          <w:ilvl w:val="0"/>
          <w:numId w:val="14"/>
        </w:numPr>
        <w:tabs>
          <w:tab w:val="left" w:pos="1440"/>
        </w:tabs>
        <w:spacing w:before="89" w:line="261" w:lineRule="auto"/>
        <w:ind w:right="2380"/>
        <w:jc w:val="both"/>
        <w:rPr>
          <w:sz w:val="20"/>
        </w:rPr>
      </w:pPr>
      <w:r>
        <w:rPr>
          <w:color w:val="5F636A"/>
          <w:sz w:val="20"/>
        </w:rPr>
        <w:t xml:space="preserve">Evite etiquetar. En lugar de decir: “Usted es descuidado y nunca pregunta a los cuidadores si tienen alguna </w:t>
      </w:r>
      <w:r>
        <w:rPr>
          <w:color w:val="5F636A"/>
          <w:spacing w:val="-8"/>
          <w:sz w:val="20"/>
        </w:rPr>
        <w:t xml:space="preserve">inquietud”, </w:t>
      </w:r>
      <w:r>
        <w:rPr>
          <w:color w:val="5F636A"/>
          <w:sz w:val="20"/>
        </w:rPr>
        <w:t xml:space="preserve">diga: “Es importante preguntar a los cuidadores si tienen alguna inquietud, de manera que podamos estar seguros de que comprenden la  </w:t>
      </w:r>
      <w:r>
        <w:rPr>
          <w:color w:val="5F636A"/>
          <w:spacing w:val="-8"/>
          <w:sz w:val="20"/>
        </w:rPr>
        <w:t>in</w:t>
      </w:r>
      <w:r>
        <w:rPr>
          <w:color w:val="5F636A"/>
          <w:spacing w:val="-8"/>
          <w:sz w:val="20"/>
        </w:rPr>
        <w:t>formación”.</w:t>
      </w:r>
    </w:p>
    <w:p w:rsidR="00157B2E" w:rsidRDefault="000A7974">
      <w:pPr>
        <w:pStyle w:val="ListParagraph"/>
        <w:numPr>
          <w:ilvl w:val="0"/>
          <w:numId w:val="14"/>
        </w:numPr>
        <w:tabs>
          <w:tab w:val="left" w:pos="1439"/>
          <w:tab w:val="left" w:pos="1440"/>
        </w:tabs>
        <w:spacing w:before="89" w:line="261" w:lineRule="auto"/>
        <w:ind w:right="2363"/>
        <w:rPr>
          <w:sz w:val="20"/>
        </w:rPr>
      </w:pPr>
      <w:r>
        <w:rPr>
          <w:color w:val="5F636A"/>
          <w:sz w:val="20"/>
        </w:rPr>
        <w:t xml:space="preserve">Sea específico, breve y hable sin rodeos. </w:t>
      </w:r>
      <w:r>
        <w:rPr>
          <w:color w:val="5F636A"/>
          <w:spacing w:val="-4"/>
          <w:sz w:val="20"/>
        </w:rPr>
        <w:t xml:space="preserve">Por </w:t>
      </w:r>
      <w:r>
        <w:rPr>
          <w:color w:val="5F636A"/>
          <w:sz w:val="20"/>
        </w:rPr>
        <w:t xml:space="preserve">ejemplo: “El tiempo de espera promedio del cliente actualmente es de una hora y media, lo cual representa un aumento de 30 </w:t>
      </w:r>
      <w:r>
        <w:rPr>
          <w:color w:val="5F636A"/>
          <w:spacing w:val="6"/>
          <w:sz w:val="20"/>
        </w:rPr>
        <w:t xml:space="preserve"> </w:t>
      </w:r>
      <w:r>
        <w:rPr>
          <w:color w:val="5F636A"/>
          <w:spacing w:val="-9"/>
          <w:sz w:val="20"/>
        </w:rPr>
        <w:t>minutos”.</w:t>
      </w:r>
    </w:p>
    <w:p w:rsidR="00157B2E" w:rsidRDefault="000A7974">
      <w:pPr>
        <w:pStyle w:val="ListParagraph"/>
        <w:numPr>
          <w:ilvl w:val="0"/>
          <w:numId w:val="14"/>
        </w:numPr>
        <w:tabs>
          <w:tab w:val="left" w:pos="1439"/>
          <w:tab w:val="left" w:pos="1440"/>
        </w:tabs>
        <w:spacing w:before="89" w:line="261" w:lineRule="auto"/>
        <w:ind w:right="1641"/>
        <w:rPr>
          <w:sz w:val="20"/>
        </w:rPr>
      </w:pPr>
      <w:r>
        <w:rPr>
          <w:color w:val="5F636A"/>
          <w:sz w:val="20"/>
        </w:rPr>
        <w:t>Siempre que sea posible, limite la retroalimentación a entre una y tres conductas o acciones. Cubrir muchos</w:t>
      </w:r>
      <w:r>
        <w:rPr>
          <w:color w:val="5F636A"/>
          <w:spacing w:val="-6"/>
          <w:sz w:val="20"/>
        </w:rPr>
        <w:t xml:space="preserve"> </w:t>
      </w:r>
      <w:r>
        <w:rPr>
          <w:color w:val="5F636A"/>
          <w:sz w:val="20"/>
        </w:rPr>
        <w:t>temas</w:t>
      </w:r>
      <w:r>
        <w:rPr>
          <w:color w:val="5F636A"/>
          <w:spacing w:val="-6"/>
          <w:sz w:val="20"/>
        </w:rPr>
        <w:t xml:space="preserve"> </w:t>
      </w:r>
      <w:r>
        <w:rPr>
          <w:color w:val="5F636A"/>
          <w:sz w:val="20"/>
        </w:rPr>
        <w:t>de</w:t>
      </w:r>
      <w:r>
        <w:rPr>
          <w:color w:val="5F636A"/>
          <w:spacing w:val="-6"/>
          <w:sz w:val="20"/>
        </w:rPr>
        <w:t xml:space="preserve"> </w:t>
      </w:r>
      <w:r>
        <w:rPr>
          <w:color w:val="5F636A"/>
          <w:sz w:val="20"/>
        </w:rPr>
        <w:t>una</w:t>
      </w:r>
      <w:r>
        <w:rPr>
          <w:color w:val="5F636A"/>
          <w:spacing w:val="-6"/>
          <w:sz w:val="20"/>
        </w:rPr>
        <w:t xml:space="preserve"> </w:t>
      </w:r>
      <w:r>
        <w:rPr>
          <w:color w:val="5F636A"/>
          <w:sz w:val="20"/>
        </w:rPr>
        <w:t>vez</w:t>
      </w:r>
      <w:r>
        <w:rPr>
          <w:color w:val="5F636A"/>
          <w:spacing w:val="-6"/>
          <w:sz w:val="20"/>
        </w:rPr>
        <w:t xml:space="preserve"> </w:t>
      </w:r>
      <w:r>
        <w:rPr>
          <w:color w:val="5F636A"/>
          <w:sz w:val="20"/>
        </w:rPr>
        <w:t>generalmente</w:t>
      </w:r>
      <w:r>
        <w:rPr>
          <w:color w:val="5F636A"/>
          <w:spacing w:val="-6"/>
          <w:sz w:val="20"/>
        </w:rPr>
        <w:t xml:space="preserve"> </w:t>
      </w:r>
      <w:r>
        <w:rPr>
          <w:color w:val="5F636A"/>
          <w:sz w:val="20"/>
        </w:rPr>
        <w:t>conducirá</w:t>
      </w:r>
      <w:r>
        <w:rPr>
          <w:color w:val="5F636A"/>
          <w:spacing w:val="-6"/>
          <w:sz w:val="20"/>
        </w:rPr>
        <w:t xml:space="preserve"> </w:t>
      </w:r>
      <w:r>
        <w:rPr>
          <w:color w:val="5F636A"/>
          <w:sz w:val="20"/>
        </w:rPr>
        <w:t>a</w:t>
      </w:r>
      <w:r>
        <w:rPr>
          <w:color w:val="5F636A"/>
          <w:spacing w:val="-6"/>
          <w:sz w:val="20"/>
        </w:rPr>
        <w:t xml:space="preserve"> </w:t>
      </w:r>
      <w:r>
        <w:rPr>
          <w:color w:val="5F636A"/>
          <w:sz w:val="20"/>
        </w:rPr>
        <w:t>una</w:t>
      </w:r>
      <w:r>
        <w:rPr>
          <w:color w:val="5F636A"/>
          <w:spacing w:val="-6"/>
          <w:sz w:val="20"/>
        </w:rPr>
        <w:t xml:space="preserve"> </w:t>
      </w:r>
      <w:r>
        <w:rPr>
          <w:color w:val="5F636A"/>
          <w:sz w:val="20"/>
        </w:rPr>
        <w:t>respuesta</w:t>
      </w:r>
      <w:r>
        <w:rPr>
          <w:color w:val="5F636A"/>
          <w:spacing w:val="-6"/>
          <w:sz w:val="20"/>
        </w:rPr>
        <w:t xml:space="preserve"> </w:t>
      </w:r>
      <w:r>
        <w:rPr>
          <w:color w:val="5F636A"/>
          <w:sz w:val="20"/>
        </w:rPr>
        <w:t>defensiva</w:t>
      </w:r>
      <w:r>
        <w:rPr>
          <w:color w:val="5F636A"/>
          <w:spacing w:val="-6"/>
          <w:sz w:val="20"/>
        </w:rPr>
        <w:t xml:space="preserve"> </w:t>
      </w:r>
      <w:r>
        <w:rPr>
          <w:color w:val="5F636A"/>
          <w:sz w:val="20"/>
        </w:rPr>
        <w:t>de</w:t>
      </w:r>
      <w:r>
        <w:rPr>
          <w:color w:val="5F636A"/>
          <w:spacing w:val="-6"/>
          <w:sz w:val="20"/>
        </w:rPr>
        <w:t xml:space="preserve"> </w:t>
      </w:r>
      <w:r>
        <w:rPr>
          <w:color w:val="5F636A"/>
          <w:sz w:val="20"/>
        </w:rPr>
        <w:t>la</w:t>
      </w:r>
      <w:r>
        <w:rPr>
          <w:color w:val="5F636A"/>
          <w:spacing w:val="-6"/>
          <w:sz w:val="20"/>
        </w:rPr>
        <w:t xml:space="preserve"> </w:t>
      </w:r>
      <w:r>
        <w:rPr>
          <w:color w:val="5F636A"/>
          <w:sz w:val="20"/>
        </w:rPr>
        <w:t>persona.</w:t>
      </w:r>
    </w:p>
    <w:p w:rsidR="00157B2E" w:rsidRDefault="000A7974">
      <w:pPr>
        <w:pStyle w:val="ListParagraph"/>
        <w:numPr>
          <w:ilvl w:val="0"/>
          <w:numId w:val="14"/>
        </w:numPr>
        <w:tabs>
          <w:tab w:val="left" w:pos="1439"/>
          <w:tab w:val="left" w:pos="1440"/>
        </w:tabs>
        <w:spacing w:before="89"/>
        <w:rPr>
          <w:sz w:val="20"/>
        </w:rPr>
      </w:pPr>
      <w:r>
        <w:rPr>
          <w:color w:val="5F636A"/>
          <w:sz w:val="20"/>
        </w:rPr>
        <w:t>Permanezca</w:t>
      </w:r>
      <w:r>
        <w:rPr>
          <w:color w:val="5F636A"/>
          <w:spacing w:val="-18"/>
          <w:sz w:val="20"/>
        </w:rPr>
        <w:t xml:space="preserve"> </w:t>
      </w:r>
      <w:r>
        <w:rPr>
          <w:color w:val="5F636A"/>
          <w:sz w:val="20"/>
        </w:rPr>
        <w:t>calmado</w:t>
      </w:r>
      <w:r>
        <w:rPr>
          <w:color w:val="5F636A"/>
          <w:spacing w:val="-18"/>
          <w:sz w:val="20"/>
        </w:rPr>
        <w:t xml:space="preserve"> </w:t>
      </w:r>
      <w:r>
        <w:rPr>
          <w:color w:val="5F636A"/>
          <w:sz w:val="20"/>
        </w:rPr>
        <w:t>e</w:t>
      </w:r>
      <w:r>
        <w:rPr>
          <w:color w:val="5F636A"/>
          <w:spacing w:val="-18"/>
          <w:sz w:val="20"/>
        </w:rPr>
        <w:t xml:space="preserve"> </w:t>
      </w:r>
      <w:r>
        <w:rPr>
          <w:color w:val="5F636A"/>
          <w:sz w:val="20"/>
        </w:rPr>
        <w:t>imperturbable.</w:t>
      </w:r>
    </w:p>
    <w:p w:rsidR="00157B2E" w:rsidRDefault="00157B2E">
      <w:pPr>
        <w:pStyle w:val="BodyText"/>
        <w:spacing w:before="3"/>
        <w:rPr>
          <w:sz w:val="31"/>
        </w:rPr>
      </w:pPr>
    </w:p>
    <w:p w:rsidR="00157B2E" w:rsidRDefault="000A7974">
      <w:pPr>
        <w:ind w:left="720"/>
        <w:rPr>
          <w:rFonts w:ascii="Arial-BoldItalicMT" w:hAnsi="Arial-BoldItalicMT"/>
          <w:b/>
          <w:i/>
          <w:sz w:val="20"/>
        </w:rPr>
      </w:pPr>
      <w:r>
        <w:rPr>
          <w:rFonts w:ascii="Arial-BoldItalicMT" w:hAnsi="Arial-BoldItalicMT"/>
          <w:b/>
          <w:i/>
          <w:color w:val="5F636A"/>
          <w:sz w:val="20"/>
        </w:rPr>
        <w:t xml:space="preserve">Paso 4. Indique el impacto de </w:t>
      </w:r>
      <w:r>
        <w:rPr>
          <w:rFonts w:ascii="Arial-BoldItalicMT" w:hAnsi="Arial-BoldItalicMT"/>
          <w:b/>
          <w:i/>
          <w:color w:val="5F636A"/>
          <w:sz w:val="20"/>
        </w:rPr>
        <w:t>la conducta o acción.</w:t>
      </w:r>
    </w:p>
    <w:p w:rsidR="00157B2E" w:rsidRDefault="000A7974">
      <w:pPr>
        <w:pStyle w:val="BodyText"/>
        <w:spacing w:before="19" w:line="261" w:lineRule="auto"/>
        <w:ind w:left="720" w:right="1436"/>
        <w:jc w:val="both"/>
      </w:pPr>
      <w:r>
        <w:rPr>
          <w:color w:val="5F636A"/>
        </w:rPr>
        <w:t xml:space="preserve">Relacione la conducta o acción indeseada con la satisfacción del cuidador o los objetivos del programa. </w:t>
      </w:r>
      <w:r>
        <w:rPr>
          <w:color w:val="5F636A"/>
          <w:spacing w:val="-4"/>
        </w:rPr>
        <w:t xml:space="preserve">Por </w:t>
      </w:r>
      <w:r>
        <w:rPr>
          <w:color w:val="5F636A"/>
        </w:rPr>
        <w:t xml:space="preserve">ejemplo: “Si no hacemos preguntas a los cuidadores, podrían perderse información importante y podrían no </w:t>
      </w:r>
      <w:r>
        <w:rPr>
          <w:color w:val="5F636A"/>
          <w:w w:val="101"/>
        </w:rPr>
        <w:t>comprender</w:t>
      </w:r>
      <w:r>
        <w:rPr>
          <w:color w:val="5F636A"/>
        </w:rPr>
        <w:t xml:space="preserve"> </w:t>
      </w:r>
      <w:r>
        <w:rPr>
          <w:color w:val="5F636A"/>
          <w:w w:val="92"/>
        </w:rPr>
        <w:t>la</w:t>
      </w:r>
      <w:r>
        <w:rPr>
          <w:color w:val="5F636A"/>
        </w:rPr>
        <w:t xml:space="preserve"> </w:t>
      </w:r>
      <w:r>
        <w:rPr>
          <w:color w:val="5F636A"/>
          <w:w w:val="103"/>
        </w:rPr>
        <w:t>impor</w:t>
      </w:r>
      <w:r>
        <w:rPr>
          <w:color w:val="5F636A"/>
          <w:spacing w:val="2"/>
          <w:w w:val="103"/>
        </w:rPr>
        <w:t>t</w:t>
      </w:r>
      <w:r>
        <w:rPr>
          <w:color w:val="5F636A"/>
          <w:w w:val="95"/>
        </w:rPr>
        <w:t>ancia</w:t>
      </w:r>
      <w:r>
        <w:rPr>
          <w:color w:val="5F636A"/>
        </w:rPr>
        <w:t xml:space="preserve"> </w:t>
      </w:r>
      <w:r>
        <w:rPr>
          <w:color w:val="5F636A"/>
          <w:w w:val="99"/>
        </w:rPr>
        <w:t>de</w:t>
      </w:r>
      <w:r>
        <w:rPr>
          <w:color w:val="5F636A"/>
        </w:rPr>
        <w:t xml:space="preserve"> </w:t>
      </w:r>
      <w:r>
        <w:rPr>
          <w:color w:val="5F636A"/>
          <w:w w:val="98"/>
        </w:rPr>
        <w:t>regresar</w:t>
      </w:r>
      <w:r>
        <w:rPr>
          <w:color w:val="5F636A"/>
        </w:rPr>
        <w:t xml:space="preserve"> </w:t>
      </w:r>
      <w:r>
        <w:rPr>
          <w:color w:val="5F636A"/>
          <w:w w:val="94"/>
        </w:rPr>
        <w:t>para</w:t>
      </w:r>
      <w:r>
        <w:rPr>
          <w:color w:val="5F636A"/>
        </w:rPr>
        <w:t xml:space="preserve"> </w:t>
      </w:r>
      <w:r>
        <w:rPr>
          <w:color w:val="5F636A"/>
          <w:w w:val="95"/>
        </w:rPr>
        <w:t>las</w:t>
      </w:r>
      <w:r>
        <w:rPr>
          <w:color w:val="5F636A"/>
        </w:rPr>
        <w:t xml:space="preserve"> </w:t>
      </w:r>
      <w:r>
        <w:rPr>
          <w:color w:val="5F636A"/>
          <w:w w:val="101"/>
        </w:rPr>
        <w:t>siguientes</w:t>
      </w:r>
      <w:r>
        <w:rPr>
          <w:color w:val="5F636A"/>
        </w:rPr>
        <w:t xml:space="preserve"> </w:t>
      </w:r>
      <w:r>
        <w:rPr>
          <w:color w:val="5F636A"/>
          <w:w w:val="99"/>
        </w:rPr>
        <w:t>dosis</w:t>
      </w:r>
      <w:r>
        <w:rPr>
          <w:color w:val="5F636A"/>
          <w:spacing w:val="-81"/>
          <w:w w:val="166"/>
        </w:rPr>
        <w:t>”</w:t>
      </w:r>
      <w:r>
        <w:rPr>
          <w:color w:val="5F636A"/>
        </w:rPr>
        <w:t>.</w:t>
      </w:r>
    </w:p>
    <w:p w:rsidR="00157B2E" w:rsidRDefault="00157B2E">
      <w:pPr>
        <w:pStyle w:val="BodyText"/>
        <w:spacing w:before="7"/>
        <w:rPr>
          <w:sz w:val="21"/>
        </w:rPr>
      </w:pPr>
    </w:p>
    <w:p w:rsidR="00157B2E" w:rsidRDefault="000A7974">
      <w:pPr>
        <w:spacing w:before="1"/>
        <w:ind w:left="720"/>
        <w:rPr>
          <w:rFonts w:ascii="Arial-BoldItalicMT"/>
          <w:b/>
          <w:i/>
          <w:sz w:val="20"/>
        </w:rPr>
      </w:pPr>
      <w:r>
        <w:rPr>
          <w:rFonts w:ascii="Arial-BoldItalicMT"/>
          <w:b/>
          <w:i/>
          <w:color w:val="5F636A"/>
          <w:sz w:val="20"/>
        </w:rPr>
        <w:t>Paso 5. Pida al FLW que responda.</w:t>
      </w:r>
    </w:p>
    <w:p w:rsidR="00157B2E" w:rsidRDefault="000A7974">
      <w:pPr>
        <w:pStyle w:val="ListParagraph"/>
        <w:numPr>
          <w:ilvl w:val="0"/>
          <w:numId w:val="14"/>
        </w:numPr>
        <w:tabs>
          <w:tab w:val="left" w:pos="1439"/>
          <w:tab w:val="left" w:pos="1440"/>
        </w:tabs>
        <w:spacing w:before="20" w:line="261" w:lineRule="auto"/>
        <w:ind w:right="6563"/>
        <w:rPr>
          <w:sz w:val="20"/>
        </w:rPr>
      </w:pPr>
      <w:r>
        <w:pict>
          <v:group id="_x0000_s1258" alt="" style="position:absolute;left:0;text-align:left;margin-left:336.4pt;margin-top:12.4pt;width:47.85pt;height:98.4pt;z-index:251643392;mso-position-horizontal-relative:page" coordorigin="6728,248" coordsize="957,1968">
            <v:line id="_x0000_s1259" alt="" style="position:absolute" from="6954,2192" to="6954,1096" strokecolor="#40b4e2" strokeweight=".81456mm"/>
            <v:shape id="_x0000_s1260" alt="" style="position:absolute;left:7115;top:418;width:547;height:1774" coordorigin="7115,418" coordsize="547,1774" path="m7115,868r75,1l7266,869r72,-7l7399,842r45,-39l7466,738r34,-267l7510,440r9,-16l7535,418r29,1l7619,475r43,346l7640,997r-118,73l7276,1096r,1096e" filled="f" strokecolor="#40b4e2" strokeweight=".81456mm">
              <v:path arrowok="t"/>
            </v:shape>
            <v:shape id="_x0000_s1261" type="#_x0000_t75" alt="" style="position:absolute;left:6964;top:482;width:369;height:369">
              <v:imagedata r:id="rId109" o:title=""/>
            </v:shape>
            <v:line id="_x0000_s1262" alt="" style="position:absolute" from="7115,1563" to="7115,2192" strokecolor="#40b4e2" strokeweight=".81456mm"/>
            <v:shape id="_x0000_s1263" alt="" style="position:absolute;left:6797;top:867;width:317;height:712" coordorigin="6797,868" coordsize="317,712" path="m6914,1500r-18,59l6856,1579r-41,-19l6797,1499r,-384l6811,1028r36,-64l6902,918r66,-30l7040,872r73,-4e" filled="f" strokecolor="#40b4e2" strokeweight=".81456mm">
              <v:path arrowok="t"/>
            </v:shape>
            <v:line id="_x0000_s1264" alt="" style="position:absolute" from="6854,555" to="6748,495" strokecolor="#40b4e2" strokeweight="1.98pt"/>
            <v:line id="_x0000_s1265" alt="" style="position:absolute" from="6953,437" to="6879,340" strokecolor="#40b4e2" strokeweight="1.98pt"/>
            <v:line id="_x0000_s1266" alt="" style="position:absolute" from="7096,388" to="7077,268" strokecolor="#40b4e2" strokeweight="1.98pt"/>
            <w10:wrap anchorx="page"/>
          </v:group>
        </w:pict>
      </w:r>
      <w:r>
        <w:pict>
          <v:shape id="_x0000_s1257" alt="" style="position:absolute;left:0;text-align:left;margin-left:449.7pt;margin-top:34.7pt;width:51.55pt;height:53pt;z-index:251645440;mso-wrap-edited:f;mso-width-percent:0;mso-height-percent:0;mso-position-horizontal-relative:page;mso-width-percent:0;mso-height-percent:0" coordsize="1031,1060" path="m937,496r63,17l1024,530r7,-3l1031,520r,-263l1031,253r-3,-4l1023,249r-320,l730,228r21,-27l764,171r4,-34l756,84,722,40,672,11,610,,549,11,498,40,465,84r-13,53l457,171r13,30l491,228r27,21l229,249r-4,l221,253r,4l221,512r,6l215,522r-6,-3l193,509r-17,-7l157,497r-19,-1l85,508,41,542,11,592,,654r11,62l41,766r44,34l138,812r19,-1l176,806r17,-7l209,790r6,-4l221,790r,6l221,1051r,4l225,1059r4,l510,1059r7,l521,1049,471,998,455,937r12,-54l501,839r50,-29l613,799r61,11l725,839r34,44l771,937r-4,32l755,998r-19,26l711,1045r-6,4l708,1059r8,l1023,1059r5,l1031,1055r,-4l1031,788r,-7l1024,778r-64,32l937,812,883,800,840,766,810,716,799,654r11,-62l840,542r43,-34l937,496xe" filled="f" strokecolor="#40b4e2" strokeweight=".81456mm">
            <v:path arrowok="t" o:connecttype="custom" o:connectlocs="635000,766445;654685,775335;654685,603885;652780,598805;446405,598805;476885,568325;487680,527685;458470,466090;387350,440690;316230,466090;287020,527685;298450,568325;328930,598805;142875,598805;140335,603885;140335,769620;132715,770255;111760,759460;87630,755650;26035,784860;0,855980;26035,927100;87630,956310;111760,952500;132715,942340;140335,942340;140335,1108075;142875,1113155;323850,1113155;330835,1106805;288925,1035685;318135,973455;389255,948055;460375,973455;489585,1035685;479425,1074420;451485,1104265;449580,1113155;649605,1113155;654685,1110615;654685,941070;650240,934720;594995,956310;533400,927100;507365,855980;533400,784860;594995,755650" o:connectangles="0,0,0,0,0,0,0,0,0,0,0,0,0,0,0,0,0,0,0,0,0,0,0,0,0,0,0,0,0,0,0,0,0,0,0,0,0,0,0,0,0,0,0,0,0,0,0"/>
            <w10:wrap anchorx="page"/>
          </v:shape>
        </w:pict>
      </w:r>
      <w:r>
        <w:rPr>
          <w:color w:val="5F636A"/>
          <w:sz w:val="20"/>
        </w:rPr>
        <w:t>Invítelo a que dé una respuesta: “¿Qué opina?” “¿Cuál es su punto de vista de esta situación?” “¿Cómo ve las</w:t>
      </w:r>
      <w:r>
        <w:rPr>
          <w:color w:val="5F636A"/>
          <w:spacing w:val="46"/>
          <w:sz w:val="20"/>
        </w:rPr>
        <w:t xml:space="preserve"> </w:t>
      </w:r>
      <w:r>
        <w:rPr>
          <w:color w:val="5F636A"/>
          <w:sz w:val="20"/>
        </w:rPr>
        <w:t>cosas?”</w:t>
      </w:r>
    </w:p>
    <w:p w:rsidR="00157B2E" w:rsidRDefault="000A7974">
      <w:pPr>
        <w:pStyle w:val="ListParagraph"/>
        <w:numPr>
          <w:ilvl w:val="0"/>
          <w:numId w:val="14"/>
        </w:numPr>
        <w:tabs>
          <w:tab w:val="left" w:pos="1439"/>
          <w:tab w:val="left" w:pos="1440"/>
        </w:tabs>
        <w:spacing w:before="89" w:line="261" w:lineRule="auto"/>
        <w:ind w:right="6812"/>
        <w:rPr>
          <w:sz w:val="20"/>
        </w:rPr>
      </w:pPr>
      <w:r>
        <w:pict>
          <v:shape id="_x0000_s1256" alt="" style="position:absolute;left:0;text-align:left;margin-left:391.2pt;margin-top:8.6pt;width:51.55pt;height:40.5pt;z-index:251644416;mso-wrap-edited:f;mso-width-percent:0;mso-height-percent:0;mso-position-horizontal-relative:page;mso-width-percent:0;mso-height-percent:0" coordsize="1031,810" path="m94,563l31,546,8,529,,532r,7l,802r,4l3,810r5,l287,810r6,l297,802,262,737r-2,-23l273,660r33,-44l357,587r61,-11l480,587r50,29l564,660r12,54l574,737r-6,22l558,779r-14,18l540,802r3,8l550,810r252,l806,810r4,-4l810,802r,-255l810,541r7,-4l874,562r19,1l947,551r43,-34l1020,467r11,-62l1020,343,990,293,947,259,893,247r-19,1l855,253r-17,7l822,270r-5,3l810,269r,-6l810,8r,-4l806,r-4,l521,r-7,l510,10r50,51l576,122r-12,54l530,220r-50,29l418,260,357,249,306,220,273,176,260,122r4,-32l276,61,295,35,320,14r6,-4l323,r-8,l8,,3,,,4,,8,,271r,7l8,281,72,249r22,-2l148,259r44,34l221,343r11,62l221,467r-29,50l148,551,94,563xe" filled="f" strokecolor="#40b4e2" strokeweight=".81456mm">
            <v:path arrowok="t" o:connecttype="custom" o:connectlocs="19685,455930;0,447040;0,618490;1905,623570;182245,623570;188595,618490;165100,562610;194310,500380;265430,474980;336550,500380;365760,562610;360680,591185;345440,615315;344805,623570;509270,623570;514350,621030;514350,456565;518795,450215;567055,466725;628650,437515;654685,366395;628650,295275;567055,266065;542925,269875;521970,280670;514350,280035;514350,114300;511810,109220;330835,109220;323850,115570;365760,186690;336550,248920;265430,274320;194310,248920;165100,186690;175260,147955;203200,118110;205105,109220;5080,109220;0,111760;0,281305;5080,287655;59690,266065;121920,295275;147320,366395;121920,437515;59690,466725" o:connectangles="0,0,0,0,0,0,0,0,0,0,0,0,0,0,0,0,0,0,0,0,0,0,0,0,0,0,0,0,0,0,0,0,0,0,0,0,0,0,0,0,0,0,0,0,0,0,0"/>
            <w10:wrap anchorx="page"/>
          </v:shape>
        </w:pict>
      </w:r>
      <w:r>
        <w:rPr>
          <w:color w:val="5F636A"/>
          <w:sz w:val="20"/>
        </w:rPr>
        <w:t>Escuche atentamente (parafrasee,</w:t>
      </w:r>
      <w:r>
        <w:rPr>
          <w:color w:val="5F636A"/>
          <w:spacing w:val="-18"/>
          <w:sz w:val="20"/>
        </w:rPr>
        <w:t xml:space="preserve"> </w:t>
      </w:r>
      <w:r>
        <w:rPr>
          <w:color w:val="5F636A"/>
          <w:sz w:val="20"/>
        </w:rPr>
        <w:t xml:space="preserve">refleje </w:t>
      </w:r>
      <w:r>
        <w:rPr>
          <w:color w:val="5F636A"/>
          <w:sz w:val="20"/>
        </w:rPr>
        <w:t>y use estímulo verbal y no verbal), use lenguaje</w:t>
      </w:r>
      <w:r>
        <w:rPr>
          <w:color w:val="5F636A"/>
          <w:spacing w:val="-17"/>
          <w:sz w:val="20"/>
        </w:rPr>
        <w:t xml:space="preserve"> </w:t>
      </w:r>
      <w:r>
        <w:rPr>
          <w:color w:val="5F636A"/>
          <w:sz w:val="20"/>
        </w:rPr>
        <w:t>corporal</w:t>
      </w:r>
      <w:r>
        <w:rPr>
          <w:color w:val="5F636A"/>
          <w:spacing w:val="-17"/>
          <w:sz w:val="20"/>
        </w:rPr>
        <w:t xml:space="preserve"> </w:t>
      </w:r>
      <w:r>
        <w:rPr>
          <w:color w:val="5F636A"/>
          <w:sz w:val="20"/>
        </w:rPr>
        <w:t>apropiado</w:t>
      </w:r>
      <w:r>
        <w:rPr>
          <w:color w:val="5F636A"/>
          <w:spacing w:val="-17"/>
          <w:sz w:val="20"/>
        </w:rPr>
        <w:t xml:space="preserve"> </w:t>
      </w:r>
      <w:r>
        <w:rPr>
          <w:color w:val="5F636A"/>
          <w:sz w:val="20"/>
        </w:rPr>
        <w:t>y</w:t>
      </w:r>
      <w:r>
        <w:rPr>
          <w:color w:val="5F636A"/>
          <w:spacing w:val="-17"/>
          <w:sz w:val="20"/>
        </w:rPr>
        <w:t xml:space="preserve"> </w:t>
      </w:r>
      <w:r>
        <w:rPr>
          <w:color w:val="5F636A"/>
          <w:sz w:val="20"/>
        </w:rPr>
        <w:t>aclare.</w:t>
      </w:r>
    </w:p>
    <w:p w:rsidR="00157B2E" w:rsidRDefault="00157B2E">
      <w:pPr>
        <w:pStyle w:val="BodyText"/>
        <w:spacing w:before="5"/>
        <w:rPr>
          <w:sz w:val="29"/>
        </w:rPr>
      </w:pPr>
    </w:p>
    <w:p w:rsidR="00157B2E" w:rsidRDefault="000A7974">
      <w:pPr>
        <w:spacing w:line="261" w:lineRule="auto"/>
        <w:ind w:left="720" w:right="5869"/>
        <w:jc w:val="both"/>
        <w:rPr>
          <w:rFonts w:ascii="Arial-BoldItalicMT" w:hAnsi="Arial-BoldItalicMT"/>
          <w:b/>
          <w:i/>
          <w:sz w:val="20"/>
        </w:rPr>
      </w:pPr>
      <w:r>
        <w:rPr>
          <w:rFonts w:ascii="Arial-BoldItalicMT" w:hAnsi="Arial-BoldItalicMT"/>
          <w:b/>
          <w:i/>
          <w:color w:val="5F636A"/>
          <w:sz w:val="20"/>
        </w:rPr>
        <w:t xml:space="preserve">Paso 6. </w:t>
      </w:r>
      <w:r>
        <w:rPr>
          <w:rFonts w:ascii="Arial-BoldItalicMT" w:hAnsi="Arial-BoldItalicMT"/>
          <w:b/>
          <w:i/>
          <w:color w:val="5F636A"/>
          <w:spacing w:val="1"/>
          <w:sz w:val="20"/>
        </w:rPr>
        <w:t xml:space="preserve">Enfoque </w:t>
      </w:r>
      <w:r>
        <w:rPr>
          <w:rFonts w:ascii="Arial-BoldItalicMT" w:hAnsi="Arial-BoldItalicMT"/>
          <w:b/>
          <w:i/>
          <w:color w:val="5F636A"/>
          <w:sz w:val="20"/>
        </w:rPr>
        <w:t xml:space="preserve">la  </w:t>
      </w:r>
      <w:r>
        <w:rPr>
          <w:rFonts w:ascii="Arial-BoldItalicMT" w:hAnsi="Arial-BoldItalicMT"/>
          <w:b/>
          <w:i/>
          <w:color w:val="5F636A"/>
          <w:spacing w:val="1"/>
          <w:sz w:val="20"/>
        </w:rPr>
        <w:t xml:space="preserve">conversación  </w:t>
      </w:r>
      <w:r>
        <w:rPr>
          <w:rFonts w:ascii="Arial-BoldItalicMT" w:hAnsi="Arial-BoldItalicMT"/>
          <w:b/>
          <w:i/>
          <w:color w:val="5F636A"/>
          <w:sz w:val="20"/>
        </w:rPr>
        <w:t xml:space="preserve">en  las  </w:t>
      </w:r>
      <w:r>
        <w:rPr>
          <w:rFonts w:ascii="Arial-BoldItalicMT" w:hAnsi="Arial-BoldItalicMT"/>
          <w:b/>
          <w:i/>
          <w:color w:val="5F636A"/>
          <w:spacing w:val="2"/>
          <w:sz w:val="20"/>
        </w:rPr>
        <w:t xml:space="preserve">soluciones </w:t>
      </w:r>
      <w:r>
        <w:rPr>
          <w:rFonts w:ascii="Arial-BoldItalicMT" w:hAnsi="Arial-BoldItalicMT"/>
          <w:b/>
          <w:i/>
          <w:color w:val="5F636A"/>
          <w:spacing w:val="-3"/>
          <w:sz w:val="20"/>
        </w:rPr>
        <w:t xml:space="preserve">(la </w:t>
      </w:r>
      <w:r>
        <w:rPr>
          <w:rFonts w:ascii="Arial-BoldItalicMT" w:hAnsi="Arial-BoldItalicMT"/>
          <w:b/>
          <w:i/>
          <w:color w:val="5F636A"/>
          <w:spacing w:val="-5"/>
          <w:sz w:val="20"/>
        </w:rPr>
        <w:t xml:space="preserve">parte constructiva </w:t>
      </w:r>
      <w:r>
        <w:rPr>
          <w:rFonts w:ascii="Arial-BoldItalicMT" w:hAnsi="Arial-BoldItalicMT"/>
          <w:b/>
          <w:i/>
          <w:color w:val="5F636A"/>
          <w:sz w:val="20"/>
        </w:rPr>
        <w:t xml:space="preserve">de la </w:t>
      </w:r>
      <w:r>
        <w:rPr>
          <w:rFonts w:ascii="Arial-BoldItalicMT" w:hAnsi="Arial-BoldItalicMT"/>
          <w:b/>
          <w:i/>
          <w:color w:val="5F636A"/>
          <w:spacing w:val="-5"/>
          <w:sz w:val="20"/>
        </w:rPr>
        <w:t xml:space="preserve">retroalimentación </w:t>
      </w:r>
      <w:r>
        <w:rPr>
          <w:rFonts w:ascii="Arial-BoldItalicMT" w:hAnsi="Arial-BoldItalicMT"/>
          <w:b/>
          <w:i/>
          <w:color w:val="5F636A"/>
          <w:spacing w:val="-6"/>
          <w:sz w:val="20"/>
        </w:rPr>
        <w:t xml:space="preserve">constructiva) </w:t>
      </w:r>
      <w:r>
        <w:rPr>
          <w:rFonts w:ascii="Arial-BoldItalicMT" w:hAnsi="Arial-BoldItalicMT"/>
          <w:b/>
          <w:i/>
          <w:color w:val="5F636A"/>
          <w:sz w:val="20"/>
        </w:rPr>
        <w:t>y ofrezca su ayuda.</w:t>
      </w:r>
    </w:p>
    <w:p w:rsidR="00157B2E" w:rsidRDefault="000A7974">
      <w:pPr>
        <w:pStyle w:val="ListParagraph"/>
        <w:numPr>
          <w:ilvl w:val="0"/>
          <w:numId w:val="14"/>
        </w:numPr>
        <w:tabs>
          <w:tab w:val="left" w:pos="1439"/>
          <w:tab w:val="left" w:pos="1440"/>
        </w:tabs>
        <w:rPr>
          <w:sz w:val="20"/>
        </w:rPr>
      </w:pPr>
      <w:r>
        <w:rPr>
          <w:color w:val="5F636A"/>
          <w:sz w:val="20"/>
        </w:rPr>
        <w:t>Algunos ejemplos de soluciones incluyen</w:t>
      </w:r>
      <w:r>
        <w:rPr>
          <w:color w:val="5F636A"/>
          <w:spacing w:val="-33"/>
          <w:sz w:val="20"/>
        </w:rPr>
        <w:t xml:space="preserve"> </w:t>
      </w:r>
      <w:r>
        <w:rPr>
          <w:color w:val="5F636A"/>
          <w:sz w:val="20"/>
        </w:rPr>
        <w:t>aclarar</w:t>
      </w:r>
    </w:p>
    <w:p w:rsidR="00157B2E" w:rsidRDefault="000A7974">
      <w:pPr>
        <w:pStyle w:val="BodyText"/>
        <w:spacing w:before="21" w:line="261" w:lineRule="auto"/>
        <w:ind w:left="1440" w:right="1433"/>
      </w:pPr>
      <w:r>
        <w:rPr>
          <w:color w:val="5F636A"/>
        </w:rPr>
        <w:t>expectativas, dar consejos, proporcionar capacitación y formación (consulte el capítulo 5, “Formación y tutoría”), desarrollar nuevos enfoques del problema, cambiar la conducta y mejorar la coordinación.</w:t>
      </w:r>
    </w:p>
    <w:p w:rsidR="00157B2E" w:rsidRDefault="000A7974">
      <w:pPr>
        <w:pStyle w:val="ListParagraph"/>
        <w:numPr>
          <w:ilvl w:val="0"/>
          <w:numId w:val="14"/>
        </w:numPr>
        <w:tabs>
          <w:tab w:val="left" w:pos="1439"/>
          <w:tab w:val="left" w:pos="1440"/>
        </w:tabs>
        <w:spacing w:before="90"/>
        <w:rPr>
          <w:sz w:val="20"/>
        </w:rPr>
      </w:pPr>
      <w:r>
        <w:rPr>
          <w:color w:val="5F636A"/>
          <w:sz w:val="20"/>
        </w:rPr>
        <w:t>Elija</w:t>
      </w:r>
      <w:r>
        <w:rPr>
          <w:color w:val="5F636A"/>
          <w:spacing w:val="-6"/>
          <w:sz w:val="20"/>
        </w:rPr>
        <w:t xml:space="preserve"> </w:t>
      </w:r>
      <w:r>
        <w:rPr>
          <w:color w:val="5F636A"/>
          <w:sz w:val="20"/>
        </w:rPr>
        <w:t>soluciones</w:t>
      </w:r>
      <w:r>
        <w:rPr>
          <w:color w:val="5F636A"/>
          <w:spacing w:val="-6"/>
          <w:sz w:val="20"/>
        </w:rPr>
        <w:t xml:space="preserve"> </w:t>
      </w:r>
      <w:r>
        <w:rPr>
          <w:color w:val="5F636A"/>
          <w:spacing w:val="-3"/>
          <w:sz w:val="20"/>
        </w:rPr>
        <w:t>cuya</w:t>
      </w:r>
      <w:r>
        <w:rPr>
          <w:color w:val="5F636A"/>
          <w:spacing w:val="-6"/>
          <w:sz w:val="20"/>
        </w:rPr>
        <w:t xml:space="preserve"> </w:t>
      </w:r>
      <w:r>
        <w:rPr>
          <w:color w:val="5F636A"/>
          <w:sz w:val="20"/>
        </w:rPr>
        <w:t>implementación</w:t>
      </w:r>
      <w:r>
        <w:rPr>
          <w:color w:val="5F636A"/>
          <w:spacing w:val="-6"/>
          <w:sz w:val="20"/>
        </w:rPr>
        <w:t xml:space="preserve"> </w:t>
      </w:r>
      <w:r>
        <w:rPr>
          <w:color w:val="5F636A"/>
          <w:sz w:val="20"/>
        </w:rPr>
        <w:t>sea</w:t>
      </w:r>
      <w:r>
        <w:rPr>
          <w:color w:val="5F636A"/>
          <w:spacing w:val="-6"/>
          <w:sz w:val="20"/>
        </w:rPr>
        <w:t xml:space="preserve"> </w:t>
      </w:r>
      <w:r>
        <w:rPr>
          <w:color w:val="5F636A"/>
          <w:sz w:val="20"/>
        </w:rPr>
        <w:t>práctica</w:t>
      </w:r>
      <w:r>
        <w:rPr>
          <w:color w:val="5F636A"/>
          <w:spacing w:val="-6"/>
          <w:sz w:val="20"/>
        </w:rPr>
        <w:t xml:space="preserve"> </w:t>
      </w:r>
      <w:r>
        <w:rPr>
          <w:color w:val="5F636A"/>
          <w:sz w:val="20"/>
        </w:rPr>
        <w:t>para</w:t>
      </w:r>
      <w:r>
        <w:rPr>
          <w:color w:val="5F636A"/>
          <w:spacing w:val="-6"/>
          <w:sz w:val="20"/>
        </w:rPr>
        <w:t xml:space="preserve"> </w:t>
      </w:r>
      <w:r>
        <w:rPr>
          <w:color w:val="5F636A"/>
          <w:sz w:val="20"/>
        </w:rPr>
        <w:t>usted</w:t>
      </w:r>
      <w:r>
        <w:rPr>
          <w:color w:val="5F636A"/>
          <w:spacing w:val="-6"/>
          <w:sz w:val="20"/>
        </w:rPr>
        <w:t xml:space="preserve"> </w:t>
      </w:r>
      <w:r>
        <w:rPr>
          <w:color w:val="5F636A"/>
          <w:sz w:val="20"/>
        </w:rPr>
        <w:t>y</w:t>
      </w:r>
      <w:r>
        <w:rPr>
          <w:color w:val="5F636A"/>
          <w:spacing w:val="-6"/>
          <w:sz w:val="20"/>
        </w:rPr>
        <w:t xml:space="preserve"> </w:t>
      </w:r>
      <w:r>
        <w:rPr>
          <w:color w:val="5F636A"/>
          <w:sz w:val="20"/>
        </w:rPr>
        <w:t>para</w:t>
      </w:r>
      <w:r>
        <w:rPr>
          <w:color w:val="5F636A"/>
          <w:spacing w:val="-6"/>
          <w:sz w:val="20"/>
        </w:rPr>
        <w:t xml:space="preserve"> </w:t>
      </w:r>
      <w:r>
        <w:rPr>
          <w:color w:val="5F636A"/>
          <w:sz w:val="20"/>
        </w:rPr>
        <w:t>el</w:t>
      </w:r>
      <w:r>
        <w:rPr>
          <w:color w:val="5F636A"/>
          <w:spacing w:val="-6"/>
          <w:sz w:val="20"/>
        </w:rPr>
        <w:t xml:space="preserve"> </w:t>
      </w:r>
      <w:r>
        <w:rPr>
          <w:color w:val="5F636A"/>
          <w:spacing w:val="-10"/>
          <w:sz w:val="20"/>
        </w:rPr>
        <w:t>FLW.</w:t>
      </w:r>
    </w:p>
    <w:p w:rsidR="00157B2E" w:rsidRDefault="000A7974">
      <w:pPr>
        <w:pStyle w:val="ListParagraph"/>
        <w:numPr>
          <w:ilvl w:val="0"/>
          <w:numId w:val="14"/>
        </w:numPr>
        <w:tabs>
          <w:tab w:val="left" w:pos="1439"/>
          <w:tab w:val="left" w:pos="1440"/>
        </w:tabs>
        <w:spacing w:before="110" w:line="261" w:lineRule="auto"/>
        <w:ind w:right="3063"/>
        <w:rPr>
          <w:sz w:val="20"/>
        </w:rPr>
      </w:pPr>
      <w:r>
        <w:rPr>
          <w:color w:val="5F636A"/>
          <w:sz w:val="20"/>
        </w:rPr>
        <w:t>De ser posible, exploren las soluciones de manera conjunta.</w:t>
      </w:r>
      <w:r>
        <w:rPr>
          <w:color w:val="5F636A"/>
          <w:spacing w:val="-42"/>
          <w:sz w:val="20"/>
        </w:rPr>
        <w:t xml:space="preserve"> </w:t>
      </w:r>
      <w:r>
        <w:rPr>
          <w:color w:val="5F636A"/>
          <w:spacing w:val="-5"/>
          <w:sz w:val="20"/>
        </w:rPr>
        <w:t xml:space="preserve">Trate </w:t>
      </w:r>
      <w:r>
        <w:rPr>
          <w:color w:val="5F636A"/>
          <w:sz w:val="20"/>
        </w:rPr>
        <w:t xml:space="preserve">de evitar imponer la solución, pero sugiera una o más soluciones si el </w:t>
      </w:r>
      <w:r>
        <w:rPr>
          <w:color w:val="5F636A"/>
          <w:spacing w:val="-8"/>
          <w:sz w:val="20"/>
        </w:rPr>
        <w:t xml:space="preserve">FLW </w:t>
      </w:r>
      <w:r>
        <w:rPr>
          <w:color w:val="5F636A"/>
          <w:sz w:val="20"/>
        </w:rPr>
        <w:t>no puede</w:t>
      </w:r>
      <w:r>
        <w:rPr>
          <w:color w:val="5F636A"/>
          <w:spacing w:val="-38"/>
          <w:sz w:val="20"/>
        </w:rPr>
        <w:t xml:space="preserve"> </w:t>
      </w:r>
      <w:r>
        <w:rPr>
          <w:color w:val="5F636A"/>
          <w:sz w:val="20"/>
        </w:rPr>
        <w:t>hacerlo.</w:t>
      </w:r>
    </w:p>
    <w:p w:rsidR="00157B2E" w:rsidRDefault="00157B2E">
      <w:pPr>
        <w:pStyle w:val="BodyText"/>
        <w:spacing w:before="6"/>
        <w:rPr>
          <w:sz w:val="29"/>
        </w:rPr>
      </w:pPr>
    </w:p>
    <w:p w:rsidR="00157B2E" w:rsidRDefault="000A7974">
      <w:pPr>
        <w:pStyle w:val="BodyText"/>
        <w:spacing w:line="261" w:lineRule="auto"/>
        <w:ind w:left="720" w:right="1436"/>
        <w:jc w:val="both"/>
      </w:pPr>
      <w:r>
        <w:rPr>
          <w:color w:val="5F636A"/>
        </w:rPr>
        <w:t>Ocasionalmente,</w:t>
      </w:r>
      <w:r>
        <w:rPr>
          <w:color w:val="5F636A"/>
          <w:spacing w:val="-5"/>
        </w:rPr>
        <w:t xml:space="preserve"> </w:t>
      </w:r>
      <w:r>
        <w:rPr>
          <w:color w:val="5F636A"/>
        </w:rPr>
        <w:t>los</w:t>
      </w:r>
      <w:r>
        <w:rPr>
          <w:color w:val="5F636A"/>
          <w:spacing w:val="-5"/>
        </w:rPr>
        <w:t xml:space="preserve"> </w:t>
      </w:r>
      <w:r>
        <w:rPr>
          <w:color w:val="5F636A"/>
          <w:spacing w:val="-8"/>
        </w:rPr>
        <w:t>FLW</w:t>
      </w:r>
      <w:r>
        <w:rPr>
          <w:color w:val="5F636A"/>
          <w:spacing w:val="-5"/>
        </w:rPr>
        <w:t xml:space="preserve"> </w:t>
      </w:r>
      <w:r>
        <w:rPr>
          <w:color w:val="5F636A"/>
        </w:rPr>
        <w:t>que</w:t>
      </w:r>
      <w:r>
        <w:rPr>
          <w:color w:val="5F636A"/>
          <w:spacing w:val="-5"/>
        </w:rPr>
        <w:t xml:space="preserve"> </w:t>
      </w:r>
      <w:r>
        <w:rPr>
          <w:color w:val="5F636A"/>
        </w:rPr>
        <w:t>supervisa</w:t>
      </w:r>
      <w:r>
        <w:rPr>
          <w:color w:val="5F636A"/>
          <w:spacing w:val="-5"/>
        </w:rPr>
        <w:t xml:space="preserve"> </w:t>
      </w:r>
      <w:r>
        <w:rPr>
          <w:color w:val="5F636A"/>
        </w:rPr>
        <w:t>no</w:t>
      </w:r>
      <w:r>
        <w:rPr>
          <w:color w:val="5F636A"/>
          <w:spacing w:val="-5"/>
        </w:rPr>
        <w:t xml:space="preserve"> </w:t>
      </w:r>
      <w:r>
        <w:rPr>
          <w:color w:val="5F636A"/>
        </w:rPr>
        <w:t>responderán</w:t>
      </w:r>
      <w:r>
        <w:rPr>
          <w:color w:val="5F636A"/>
          <w:spacing w:val="-5"/>
        </w:rPr>
        <w:t xml:space="preserve"> </w:t>
      </w:r>
      <w:r>
        <w:rPr>
          <w:color w:val="5F636A"/>
        </w:rPr>
        <w:t>a</w:t>
      </w:r>
      <w:r>
        <w:rPr>
          <w:color w:val="5F636A"/>
          <w:spacing w:val="-5"/>
        </w:rPr>
        <w:t xml:space="preserve"> </w:t>
      </w:r>
      <w:r>
        <w:rPr>
          <w:color w:val="5F636A"/>
        </w:rPr>
        <w:t>la</w:t>
      </w:r>
      <w:r>
        <w:rPr>
          <w:color w:val="5F636A"/>
          <w:spacing w:val="-5"/>
        </w:rPr>
        <w:t xml:space="preserve"> </w:t>
      </w:r>
      <w:r>
        <w:rPr>
          <w:color w:val="5F636A"/>
        </w:rPr>
        <w:t>ret</w:t>
      </w:r>
      <w:r>
        <w:rPr>
          <w:color w:val="5F636A"/>
        </w:rPr>
        <w:t>roalimentación</w:t>
      </w:r>
      <w:r>
        <w:rPr>
          <w:color w:val="5F636A"/>
          <w:spacing w:val="-5"/>
        </w:rPr>
        <w:t xml:space="preserve"> </w:t>
      </w:r>
      <w:r>
        <w:rPr>
          <w:color w:val="5F636A"/>
        </w:rPr>
        <w:t>positiva.</w:t>
      </w:r>
      <w:r>
        <w:rPr>
          <w:color w:val="5F636A"/>
          <w:spacing w:val="-5"/>
        </w:rPr>
        <w:t xml:space="preserve"> </w:t>
      </w:r>
      <w:r>
        <w:rPr>
          <w:color w:val="5F636A"/>
        </w:rPr>
        <w:t>Ser</w:t>
      </w:r>
      <w:r>
        <w:rPr>
          <w:color w:val="5F636A"/>
          <w:spacing w:val="-5"/>
        </w:rPr>
        <w:t xml:space="preserve"> </w:t>
      </w:r>
      <w:r>
        <w:rPr>
          <w:color w:val="5F636A"/>
        </w:rPr>
        <w:t>un</w:t>
      </w:r>
      <w:r>
        <w:rPr>
          <w:color w:val="5F636A"/>
          <w:spacing w:val="-5"/>
        </w:rPr>
        <w:t xml:space="preserve"> </w:t>
      </w:r>
      <w:r>
        <w:rPr>
          <w:color w:val="5F636A"/>
        </w:rPr>
        <w:t>supervisor</w:t>
      </w:r>
      <w:r>
        <w:rPr>
          <w:color w:val="5F636A"/>
          <w:spacing w:val="-5"/>
        </w:rPr>
        <w:t xml:space="preserve"> </w:t>
      </w:r>
      <w:r>
        <w:rPr>
          <w:color w:val="5F636A"/>
        </w:rPr>
        <w:t>que da</w:t>
      </w:r>
      <w:r>
        <w:rPr>
          <w:color w:val="5F636A"/>
          <w:spacing w:val="-14"/>
        </w:rPr>
        <w:t xml:space="preserve"> </w:t>
      </w:r>
      <w:r>
        <w:rPr>
          <w:color w:val="5F636A"/>
        </w:rPr>
        <w:t>apoyo</w:t>
      </w:r>
      <w:r>
        <w:rPr>
          <w:color w:val="5F636A"/>
          <w:spacing w:val="-14"/>
        </w:rPr>
        <w:t xml:space="preserve"> </w:t>
      </w:r>
      <w:r>
        <w:rPr>
          <w:color w:val="5F636A"/>
        </w:rPr>
        <w:t>no</w:t>
      </w:r>
      <w:r>
        <w:rPr>
          <w:color w:val="5F636A"/>
          <w:spacing w:val="-14"/>
        </w:rPr>
        <w:t xml:space="preserve"> </w:t>
      </w:r>
      <w:r>
        <w:rPr>
          <w:color w:val="5F636A"/>
        </w:rPr>
        <w:t>significa</w:t>
      </w:r>
      <w:r>
        <w:rPr>
          <w:color w:val="5F636A"/>
          <w:spacing w:val="-14"/>
        </w:rPr>
        <w:t xml:space="preserve"> </w:t>
      </w:r>
      <w:r>
        <w:rPr>
          <w:color w:val="5F636A"/>
        </w:rPr>
        <w:t>que</w:t>
      </w:r>
      <w:r>
        <w:rPr>
          <w:color w:val="5F636A"/>
          <w:spacing w:val="-14"/>
        </w:rPr>
        <w:t xml:space="preserve"> </w:t>
      </w:r>
      <w:r>
        <w:rPr>
          <w:color w:val="5F636A"/>
        </w:rPr>
        <w:t>usted</w:t>
      </w:r>
      <w:r>
        <w:rPr>
          <w:color w:val="5F636A"/>
          <w:spacing w:val="-14"/>
        </w:rPr>
        <w:t xml:space="preserve"> </w:t>
      </w:r>
      <w:r>
        <w:rPr>
          <w:color w:val="5F636A"/>
        </w:rPr>
        <w:t>nunca</w:t>
      </w:r>
      <w:r>
        <w:rPr>
          <w:color w:val="5F636A"/>
          <w:spacing w:val="-14"/>
        </w:rPr>
        <w:t xml:space="preserve"> </w:t>
      </w:r>
      <w:r>
        <w:rPr>
          <w:color w:val="5F636A"/>
        </w:rPr>
        <w:t>tenga</w:t>
      </w:r>
      <w:r>
        <w:rPr>
          <w:color w:val="5F636A"/>
          <w:spacing w:val="-14"/>
        </w:rPr>
        <w:t xml:space="preserve"> </w:t>
      </w:r>
      <w:r>
        <w:rPr>
          <w:color w:val="5F636A"/>
        </w:rPr>
        <w:t>la</w:t>
      </w:r>
      <w:r>
        <w:rPr>
          <w:color w:val="5F636A"/>
          <w:spacing w:val="-14"/>
        </w:rPr>
        <w:t xml:space="preserve"> </w:t>
      </w:r>
      <w:r>
        <w:rPr>
          <w:color w:val="5F636A"/>
        </w:rPr>
        <w:t>opción</w:t>
      </w:r>
      <w:r>
        <w:rPr>
          <w:color w:val="5F636A"/>
          <w:spacing w:val="-14"/>
        </w:rPr>
        <w:t xml:space="preserve"> </w:t>
      </w:r>
      <w:r>
        <w:rPr>
          <w:color w:val="5F636A"/>
        </w:rPr>
        <w:t>de</w:t>
      </w:r>
      <w:r>
        <w:rPr>
          <w:color w:val="5F636A"/>
          <w:spacing w:val="-14"/>
        </w:rPr>
        <w:t xml:space="preserve"> </w:t>
      </w:r>
      <w:r>
        <w:rPr>
          <w:color w:val="5F636A"/>
        </w:rPr>
        <w:t>llamar</w:t>
      </w:r>
      <w:r>
        <w:rPr>
          <w:color w:val="5F636A"/>
          <w:spacing w:val="-14"/>
        </w:rPr>
        <w:t xml:space="preserve"> </w:t>
      </w:r>
      <w:r>
        <w:rPr>
          <w:color w:val="5F636A"/>
        </w:rPr>
        <w:t>la</w:t>
      </w:r>
      <w:r>
        <w:rPr>
          <w:color w:val="5F636A"/>
          <w:spacing w:val="-14"/>
        </w:rPr>
        <w:t xml:space="preserve"> </w:t>
      </w:r>
      <w:r>
        <w:rPr>
          <w:color w:val="5F636A"/>
        </w:rPr>
        <w:t>atención</w:t>
      </w:r>
      <w:r>
        <w:rPr>
          <w:color w:val="5F636A"/>
          <w:spacing w:val="-14"/>
        </w:rPr>
        <w:t xml:space="preserve"> </w:t>
      </w:r>
      <w:r>
        <w:rPr>
          <w:color w:val="5F636A"/>
        </w:rPr>
        <w:t>a</w:t>
      </w:r>
      <w:r>
        <w:rPr>
          <w:color w:val="5F636A"/>
          <w:spacing w:val="-14"/>
        </w:rPr>
        <w:t xml:space="preserve"> </w:t>
      </w:r>
      <w:r>
        <w:rPr>
          <w:color w:val="5F636A"/>
        </w:rPr>
        <w:t>los</w:t>
      </w:r>
      <w:r>
        <w:rPr>
          <w:color w:val="5F636A"/>
          <w:spacing w:val="-14"/>
        </w:rPr>
        <w:t xml:space="preserve"> </w:t>
      </w:r>
      <w:r>
        <w:rPr>
          <w:color w:val="5F636A"/>
          <w:spacing w:val="-8"/>
        </w:rPr>
        <w:t>FLW</w:t>
      </w:r>
      <w:r>
        <w:rPr>
          <w:color w:val="5F636A"/>
          <w:spacing w:val="-14"/>
        </w:rPr>
        <w:t xml:space="preserve"> </w:t>
      </w:r>
      <w:r>
        <w:rPr>
          <w:color w:val="5F636A"/>
        </w:rPr>
        <w:t>que</w:t>
      </w:r>
      <w:r>
        <w:rPr>
          <w:color w:val="5F636A"/>
          <w:spacing w:val="-14"/>
        </w:rPr>
        <w:t xml:space="preserve"> </w:t>
      </w:r>
      <w:r>
        <w:rPr>
          <w:color w:val="5F636A"/>
        </w:rPr>
        <w:t>se</w:t>
      </w:r>
      <w:r>
        <w:rPr>
          <w:color w:val="5F636A"/>
          <w:spacing w:val="-14"/>
        </w:rPr>
        <w:t xml:space="preserve"> </w:t>
      </w:r>
      <w:r>
        <w:rPr>
          <w:color w:val="5F636A"/>
        </w:rPr>
        <w:t>niegan</w:t>
      </w:r>
      <w:r>
        <w:rPr>
          <w:color w:val="5F636A"/>
          <w:spacing w:val="-14"/>
        </w:rPr>
        <w:t xml:space="preserve"> </w:t>
      </w:r>
      <w:r>
        <w:rPr>
          <w:color w:val="5F636A"/>
        </w:rPr>
        <w:t>a</w:t>
      </w:r>
      <w:r>
        <w:rPr>
          <w:color w:val="5F636A"/>
          <w:spacing w:val="-14"/>
        </w:rPr>
        <w:t xml:space="preserve"> </w:t>
      </w:r>
      <w:r>
        <w:rPr>
          <w:color w:val="5F636A"/>
        </w:rPr>
        <w:t>colaborar o que intencionalmente son negligentes en el desempeño de su trabajo. Llamar la atención puede ser una    acción</w:t>
      </w:r>
      <w:r>
        <w:rPr>
          <w:color w:val="5F636A"/>
          <w:spacing w:val="-8"/>
        </w:rPr>
        <w:t xml:space="preserve"> </w:t>
      </w:r>
      <w:r>
        <w:rPr>
          <w:color w:val="5F636A"/>
        </w:rPr>
        <w:t>apropiada</w:t>
      </w:r>
      <w:r>
        <w:rPr>
          <w:color w:val="5F636A"/>
          <w:spacing w:val="-8"/>
        </w:rPr>
        <w:t xml:space="preserve"> </w:t>
      </w:r>
      <w:r>
        <w:rPr>
          <w:color w:val="5F636A"/>
        </w:rPr>
        <w:t>para</w:t>
      </w:r>
      <w:r>
        <w:rPr>
          <w:color w:val="5F636A"/>
          <w:spacing w:val="-8"/>
        </w:rPr>
        <w:t xml:space="preserve"> </w:t>
      </w:r>
      <w:r>
        <w:rPr>
          <w:color w:val="5F636A"/>
        </w:rPr>
        <w:t>abordar</w:t>
      </w:r>
      <w:r>
        <w:rPr>
          <w:color w:val="5F636A"/>
          <w:spacing w:val="-8"/>
        </w:rPr>
        <w:t xml:space="preserve"> </w:t>
      </w:r>
      <w:r>
        <w:rPr>
          <w:color w:val="5F636A"/>
        </w:rPr>
        <w:t>a</w:t>
      </w:r>
      <w:r>
        <w:rPr>
          <w:color w:val="5F636A"/>
          <w:spacing w:val="-8"/>
        </w:rPr>
        <w:t xml:space="preserve"> </w:t>
      </w:r>
      <w:r>
        <w:rPr>
          <w:color w:val="5F636A"/>
        </w:rPr>
        <w:t>un</w:t>
      </w:r>
      <w:r>
        <w:rPr>
          <w:color w:val="5F636A"/>
          <w:spacing w:val="-8"/>
        </w:rPr>
        <w:t xml:space="preserve"> FLW </w:t>
      </w:r>
      <w:r>
        <w:rPr>
          <w:color w:val="5F636A"/>
        </w:rPr>
        <w:t>que</w:t>
      </w:r>
      <w:r>
        <w:rPr>
          <w:color w:val="5F636A"/>
          <w:spacing w:val="-8"/>
        </w:rPr>
        <w:t xml:space="preserve"> </w:t>
      </w:r>
      <w:r>
        <w:rPr>
          <w:color w:val="5F636A"/>
        </w:rPr>
        <w:t>no</w:t>
      </w:r>
      <w:r>
        <w:rPr>
          <w:color w:val="5F636A"/>
          <w:spacing w:val="-8"/>
        </w:rPr>
        <w:t xml:space="preserve"> </w:t>
      </w:r>
      <w:r>
        <w:rPr>
          <w:color w:val="5F636A"/>
        </w:rPr>
        <w:t>está</w:t>
      </w:r>
      <w:r>
        <w:rPr>
          <w:color w:val="5F636A"/>
          <w:spacing w:val="-8"/>
        </w:rPr>
        <w:t xml:space="preserve"> </w:t>
      </w:r>
      <w:r>
        <w:rPr>
          <w:color w:val="5F636A"/>
        </w:rPr>
        <w:t>dispuesto</w:t>
      </w:r>
      <w:r>
        <w:rPr>
          <w:color w:val="5F636A"/>
          <w:spacing w:val="-8"/>
        </w:rPr>
        <w:t xml:space="preserve"> </w:t>
      </w:r>
      <w:r>
        <w:rPr>
          <w:color w:val="5F636A"/>
        </w:rPr>
        <w:t>a</w:t>
      </w:r>
      <w:r>
        <w:rPr>
          <w:color w:val="5F636A"/>
          <w:spacing w:val="-8"/>
        </w:rPr>
        <w:t xml:space="preserve"> </w:t>
      </w:r>
      <w:r>
        <w:rPr>
          <w:color w:val="5F636A"/>
        </w:rPr>
        <w:t>hacer</w:t>
      </w:r>
      <w:r>
        <w:rPr>
          <w:color w:val="5F636A"/>
          <w:spacing w:val="-8"/>
        </w:rPr>
        <w:t xml:space="preserve"> </w:t>
      </w:r>
      <w:r>
        <w:rPr>
          <w:color w:val="5F636A"/>
        </w:rPr>
        <w:t>el</w:t>
      </w:r>
      <w:r>
        <w:rPr>
          <w:color w:val="5F636A"/>
          <w:spacing w:val="-8"/>
        </w:rPr>
        <w:t xml:space="preserve"> </w:t>
      </w:r>
      <w:r>
        <w:rPr>
          <w:color w:val="5F636A"/>
        </w:rPr>
        <w:t>esfuerzo</w:t>
      </w:r>
      <w:r>
        <w:rPr>
          <w:color w:val="5F636A"/>
          <w:spacing w:val="-8"/>
        </w:rPr>
        <w:t xml:space="preserve"> </w:t>
      </w:r>
      <w:r>
        <w:rPr>
          <w:color w:val="5F636A"/>
        </w:rPr>
        <w:t>de</w:t>
      </w:r>
      <w:r>
        <w:rPr>
          <w:color w:val="5F636A"/>
          <w:spacing w:val="-8"/>
        </w:rPr>
        <w:t xml:space="preserve"> </w:t>
      </w:r>
      <w:r>
        <w:rPr>
          <w:color w:val="5F636A"/>
        </w:rPr>
        <w:t>mejorar.</w:t>
      </w:r>
    </w:p>
    <w:p w:rsidR="00157B2E" w:rsidRDefault="00157B2E">
      <w:pPr>
        <w:spacing w:line="261" w:lineRule="auto"/>
        <w:jc w:val="both"/>
        <w:sectPr w:rsidR="00157B2E">
          <w:pgSz w:w="11910" w:h="16840"/>
          <w:pgMar w:top="1140" w:right="0" w:bottom="1140" w:left="0" w:header="0" w:footer="947" w:gutter="0"/>
          <w:cols w:space="720"/>
        </w:sectPr>
      </w:pPr>
    </w:p>
    <w:p w:rsidR="00157B2E" w:rsidRDefault="00157B2E">
      <w:pPr>
        <w:pStyle w:val="BodyText"/>
        <w:spacing w:before="8"/>
        <w:rPr>
          <w:sz w:val="12"/>
        </w:rPr>
      </w:pPr>
    </w:p>
    <w:p w:rsidR="00157B2E" w:rsidRDefault="000A7974">
      <w:pPr>
        <w:spacing w:before="109" w:line="162" w:lineRule="exact"/>
        <w:ind w:left="2203"/>
        <w:rPr>
          <w:b/>
          <w:sz w:val="20"/>
        </w:rPr>
      </w:pPr>
      <w:r>
        <w:rPr>
          <w:rFonts w:ascii="Arial-BoldItalicMT"/>
          <w:b/>
          <w:i/>
          <w:color w:val="40B4E2"/>
          <w:sz w:val="20"/>
        </w:rPr>
        <w:t>Ejercicio</w:t>
      </w:r>
      <w:r>
        <w:rPr>
          <w:b/>
          <w:color w:val="5F636A"/>
          <w:sz w:val="20"/>
        </w:rPr>
        <w:t>:</w:t>
      </w:r>
    </w:p>
    <w:p w:rsidR="00157B2E" w:rsidRDefault="000A7974">
      <w:pPr>
        <w:pStyle w:val="BodyText"/>
        <w:tabs>
          <w:tab w:val="left" w:pos="2639"/>
        </w:tabs>
        <w:spacing w:line="523" w:lineRule="exact"/>
        <w:ind w:left="1414"/>
      </w:pPr>
      <w:r>
        <w:rPr>
          <w:noProof/>
          <w:position w:val="-6"/>
        </w:rPr>
        <w:drawing>
          <wp:inline distT="0" distB="0" distL="0" distR="0">
            <wp:extent cx="386881" cy="378986"/>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5" cstate="print"/>
                    <a:stretch>
                      <a:fillRect/>
                    </a:stretch>
                  </pic:blipFill>
                  <pic:spPr>
                    <a:xfrm>
                      <a:off x="0" y="0"/>
                      <a:ext cx="386881" cy="378986"/>
                    </a:xfrm>
                    <a:prstGeom prst="rect">
                      <a:avLst/>
                    </a:prstGeom>
                  </pic:spPr>
                </pic:pic>
              </a:graphicData>
            </a:graphic>
          </wp:inline>
        </w:drawing>
      </w:r>
      <w:r>
        <w:rPr>
          <w:rFonts w:ascii="Times New Roman" w:hAnsi="Times New Roman"/>
        </w:rPr>
        <w:t xml:space="preserve">   </w:t>
      </w:r>
      <w:r>
        <w:rPr>
          <w:rFonts w:ascii="Times New Roman" w:hAnsi="Times New Roman"/>
          <w:spacing w:val="-4"/>
        </w:rPr>
        <w:t xml:space="preserve"> </w:t>
      </w:r>
      <w:r>
        <w:rPr>
          <w:color w:val="5F636A"/>
        </w:rPr>
        <w:t>•</w:t>
      </w:r>
      <w:r>
        <w:rPr>
          <w:color w:val="5F636A"/>
        </w:rPr>
        <w:tab/>
      </w:r>
      <w:r>
        <w:rPr>
          <w:color w:val="5F636A"/>
        </w:rPr>
        <w:t>Recuerde un momento en el que proporcionó retroalimentación a una</w:t>
      </w:r>
      <w:r>
        <w:rPr>
          <w:color w:val="5F636A"/>
          <w:spacing w:val="-3"/>
        </w:rPr>
        <w:t xml:space="preserve"> </w:t>
      </w:r>
      <w:r>
        <w:rPr>
          <w:color w:val="5F636A"/>
        </w:rPr>
        <w:t>persona</w:t>
      </w:r>
    </w:p>
    <w:p w:rsidR="00157B2E" w:rsidRDefault="000A7974">
      <w:pPr>
        <w:pStyle w:val="BodyText"/>
        <w:spacing w:line="225" w:lineRule="exact"/>
        <w:ind w:left="2639"/>
      </w:pPr>
      <w:r>
        <w:rPr>
          <w:color w:val="5F636A"/>
        </w:rPr>
        <w:t>supervisada y esta no respondió de un modo que cumpliera con sus expectativas.</w:t>
      </w:r>
    </w:p>
    <w:p w:rsidR="00157B2E" w:rsidRDefault="00157B2E">
      <w:pPr>
        <w:pStyle w:val="BodyText"/>
        <w:spacing w:before="1"/>
        <w:rPr>
          <w:sz w:val="25"/>
        </w:rPr>
      </w:pPr>
    </w:p>
    <w:p w:rsidR="00157B2E" w:rsidRDefault="000A7974">
      <w:pPr>
        <w:pStyle w:val="ListParagraph"/>
        <w:numPr>
          <w:ilvl w:val="1"/>
          <w:numId w:val="14"/>
        </w:numPr>
        <w:tabs>
          <w:tab w:val="left" w:pos="2639"/>
          <w:tab w:val="left" w:pos="2640"/>
        </w:tabs>
        <w:spacing w:line="261" w:lineRule="auto"/>
        <w:ind w:right="3391"/>
        <w:rPr>
          <w:sz w:val="20"/>
        </w:rPr>
      </w:pPr>
      <w:r>
        <w:rPr>
          <w:color w:val="5F636A"/>
          <w:sz w:val="20"/>
        </w:rPr>
        <w:t>Piense</w:t>
      </w:r>
      <w:r>
        <w:rPr>
          <w:color w:val="5F636A"/>
          <w:spacing w:val="-8"/>
          <w:sz w:val="20"/>
        </w:rPr>
        <w:t xml:space="preserve"> </w:t>
      </w:r>
      <w:r>
        <w:rPr>
          <w:color w:val="5F636A"/>
          <w:sz w:val="20"/>
        </w:rPr>
        <w:t>en</w:t>
      </w:r>
      <w:r>
        <w:rPr>
          <w:color w:val="5F636A"/>
          <w:spacing w:val="-8"/>
          <w:sz w:val="20"/>
        </w:rPr>
        <w:t xml:space="preserve"> </w:t>
      </w:r>
      <w:r>
        <w:rPr>
          <w:color w:val="5F636A"/>
          <w:sz w:val="20"/>
        </w:rPr>
        <w:t>otros</w:t>
      </w:r>
      <w:r>
        <w:rPr>
          <w:color w:val="5F636A"/>
          <w:spacing w:val="-8"/>
          <w:sz w:val="20"/>
        </w:rPr>
        <w:t xml:space="preserve"> </w:t>
      </w:r>
      <w:r>
        <w:rPr>
          <w:color w:val="5F636A"/>
          <w:sz w:val="20"/>
        </w:rPr>
        <w:t>enfoques</w:t>
      </w:r>
      <w:r>
        <w:rPr>
          <w:color w:val="5F636A"/>
          <w:spacing w:val="-8"/>
          <w:sz w:val="20"/>
        </w:rPr>
        <w:t xml:space="preserve"> </w:t>
      </w:r>
      <w:r>
        <w:rPr>
          <w:color w:val="5F636A"/>
          <w:sz w:val="20"/>
        </w:rPr>
        <w:t>que</w:t>
      </w:r>
      <w:r>
        <w:rPr>
          <w:color w:val="5F636A"/>
          <w:spacing w:val="-8"/>
          <w:sz w:val="20"/>
        </w:rPr>
        <w:t xml:space="preserve"> </w:t>
      </w:r>
      <w:r>
        <w:rPr>
          <w:color w:val="5F636A"/>
          <w:sz w:val="20"/>
        </w:rPr>
        <w:t>podría</w:t>
      </w:r>
      <w:r>
        <w:rPr>
          <w:color w:val="5F636A"/>
          <w:spacing w:val="-8"/>
          <w:sz w:val="20"/>
        </w:rPr>
        <w:t xml:space="preserve"> </w:t>
      </w:r>
      <w:r>
        <w:rPr>
          <w:color w:val="5F636A"/>
          <w:sz w:val="20"/>
        </w:rPr>
        <w:t>usar</w:t>
      </w:r>
      <w:r>
        <w:rPr>
          <w:color w:val="5F636A"/>
          <w:spacing w:val="-8"/>
          <w:sz w:val="20"/>
        </w:rPr>
        <w:t xml:space="preserve"> </w:t>
      </w:r>
      <w:r>
        <w:rPr>
          <w:color w:val="5F636A"/>
          <w:sz w:val="20"/>
        </w:rPr>
        <w:t>para</w:t>
      </w:r>
      <w:r>
        <w:rPr>
          <w:color w:val="5F636A"/>
          <w:spacing w:val="-8"/>
          <w:sz w:val="20"/>
        </w:rPr>
        <w:t xml:space="preserve"> </w:t>
      </w:r>
      <w:r>
        <w:rPr>
          <w:color w:val="5F636A"/>
          <w:sz w:val="20"/>
        </w:rPr>
        <w:t>ayudar</w:t>
      </w:r>
      <w:r>
        <w:rPr>
          <w:color w:val="5F636A"/>
          <w:spacing w:val="-8"/>
          <w:sz w:val="20"/>
        </w:rPr>
        <w:t xml:space="preserve"> </w:t>
      </w:r>
      <w:r>
        <w:rPr>
          <w:color w:val="5F636A"/>
          <w:sz w:val="20"/>
        </w:rPr>
        <w:t>a</w:t>
      </w:r>
      <w:r>
        <w:rPr>
          <w:color w:val="5F636A"/>
          <w:spacing w:val="-8"/>
          <w:sz w:val="20"/>
        </w:rPr>
        <w:t xml:space="preserve"> </w:t>
      </w:r>
      <w:r>
        <w:rPr>
          <w:color w:val="5F636A"/>
          <w:sz w:val="20"/>
        </w:rPr>
        <w:t>mejorar</w:t>
      </w:r>
      <w:r>
        <w:rPr>
          <w:color w:val="5F636A"/>
          <w:spacing w:val="-8"/>
          <w:sz w:val="20"/>
        </w:rPr>
        <w:t xml:space="preserve"> </w:t>
      </w:r>
      <w:r>
        <w:rPr>
          <w:color w:val="5F636A"/>
          <w:sz w:val="20"/>
        </w:rPr>
        <w:t>el desenlace si sucediera una situación</w:t>
      </w:r>
      <w:r>
        <w:rPr>
          <w:color w:val="5F636A"/>
          <w:sz w:val="20"/>
        </w:rPr>
        <w:t xml:space="preserve"> similar en el</w:t>
      </w:r>
      <w:r>
        <w:rPr>
          <w:color w:val="5F636A"/>
          <w:spacing w:val="-25"/>
          <w:sz w:val="20"/>
        </w:rPr>
        <w:t xml:space="preserve"> </w:t>
      </w:r>
      <w:r>
        <w:rPr>
          <w:color w:val="5F636A"/>
          <w:sz w:val="20"/>
        </w:rPr>
        <w:t>futuro.</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8"/>
        <w:rPr>
          <w:sz w:val="19"/>
        </w:rPr>
      </w:pPr>
    </w:p>
    <w:p w:rsidR="00157B2E" w:rsidRDefault="000A7974">
      <w:pPr>
        <w:pStyle w:val="ListParagraph"/>
        <w:numPr>
          <w:ilvl w:val="0"/>
          <w:numId w:val="13"/>
        </w:numPr>
        <w:tabs>
          <w:tab w:val="left" w:pos="2154"/>
          <w:tab w:val="left" w:pos="2155"/>
        </w:tabs>
        <w:spacing w:before="102" w:line="261" w:lineRule="auto"/>
        <w:ind w:right="2169"/>
        <w:rPr>
          <w:sz w:val="20"/>
        </w:rPr>
      </w:pPr>
      <w:r>
        <w:pict>
          <v:group id="_x0000_s1252" alt="" style="position:absolute;left:0;text-align:left;margin-left:0;margin-top:-96.75pt;width:595.3pt;height:86.5pt;z-index:-251610624;mso-position-horizontal-relative:page" coordorigin=",-1935" coordsize="11906,1730">
            <v:rect id="_x0000_s1253" alt="" style="position:absolute;top:-1935;width:11906;height:1730" fillcolor="#40b4e2" stroked="f"/>
            <v:shape id="_x0000_s1254" type="#_x0000_t75" alt="" style="position:absolute;left:894;top:-1430;width:735;height:720">
              <v:imagedata r:id="rId77" o:title=""/>
            </v:shape>
            <v:shape id="_x0000_s1255" type="#_x0000_t202" alt="" style="position:absolute;top:-1935;width:11906;height:1730;mso-wrap-style:square;v-text-anchor:top" filled="f" stroked="f">
              <v:textbox inset="0,0,0,0">
                <w:txbxContent>
                  <w:p w:rsidR="00157B2E" w:rsidRDefault="000A7974">
                    <w:pPr>
                      <w:spacing w:before="566"/>
                      <w:ind w:left="1805"/>
                      <w:rPr>
                        <w:b/>
                        <w:sz w:val="54"/>
                      </w:rPr>
                    </w:pPr>
                    <w:r>
                      <w:rPr>
                        <w:b/>
                        <w:color w:val="FFFFFF"/>
                        <w:w w:val="115"/>
                        <w:sz w:val="54"/>
                      </w:rPr>
                      <w:t>Puntos clave del capítulo 3</w:t>
                    </w:r>
                  </w:p>
                </w:txbxContent>
              </v:textbox>
            </v:shape>
            <w10:wrap anchorx="page"/>
          </v:group>
        </w:pict>
      </w:r>
      <w:r>
        <w:rPr>
          <w:color w:val="5F636A"/>
          <w:w w:val="105"/>
          <w:sz w:val="20"/>
        </w:rPr>
        <w:t>El</w:t>
      </w:r>
      <w:r>
        <w:rPr>
          <w:color w:val="5F636A"/>
          <w:spacing w:val="-4"/>
          <w:w w:val="105"/>
          <w:sz w:val="20"/>
        </w:rPr>
        <w:t xml:space="preserve"> </w:t>
      </w:r>
      <w:r>
        <w:rPr>
          <w:color w:val="5F636A"/>
          <w:w w:val="105"/>
          <w:sz w:val="20"/>
        </w:rPr>
        <w:t>uso</w:t>
      </w:r>
      <w:r>
        <w:rPr>
          <w:color w:val="5F636A"/>
          <w:spacing w:val="-4"/>
          <w:w w:val="105"/>
          <w:sz w:val="20"/>
        </w:rPr>
        <w:t xml:space="preserve"> </w:t>
      </w:r>
      <w:r>
        <w:rPr>
          <w:color w:val="5F636A"/>
          <w:w w:val="105"/>
          <w:sz w:val="20"/>
        </w:rPr>
        <w:t>consistente</w:t>
      </w:r>
      <w:r>
        <w:rPr>
          <w:color w:val="5F636A"/>
          <w:spacing w:val="-4"/>
          <w:w w:val="105"/>
          <w:sz w:val="20"/>
        </w:rPr>
        <w:t xml:space="preserve"> </w:t>
      </w:r>
      <w:r>
        <w:rPr>
          <w:color w:val="5F636A"/>
          <w:w w:val="105"/>
          <w:sz w:val="20"/>
        </w:rPr>
        <w:t>de</w:t>
      </w:r>
      <w:r>
        <w:rPr>
          <w:color w:val="5F636A"/>
          <w:spacing w:val="-4"/>
          <w:w w:val="105"/>
          <w:sz w:val="20"/>
        </w:rPr>
        <w:t xml:space="preserve"> </w:t>
      </w:r>
      <w:r>
        <w:rPr>
          <w:color w:val="5F636A"/>
          <w:w w:val="105"/>
          <w:sz w:val="20"/>
        </w:rPr>
        <w:t>habilidades</w:t>
      </w:r>
      <w:r>
        <w:rPr>
          <w:color w:val="5F636A"/>
          <w:spacing w:val="-4"/>
          <w:w w:val="105"/>
          <w:sz w:val="20"/>
        </w:rPr>
        <w:t xml:space="preserve"> </w:t>
      </w:r>
      <w:r>
        <w:rPr>
          <w:color w:val="5F636A"/>
          <w:w w:val="105"/>
          <w:sz w:val="20"/>
        </w:rPr>
        <w:t>de</w:t>
      </w:r>
      <w:r>
        <w:rPr>
          <w:color w:val="5F636A"/>
          <w:spacing w:val="-4"/>
          <w:w w:val="105"/>
          <w:sz w:val="20"/>
        </w:rPr>
        <w:t xml:space="preserve"> </w:t>
      </w:r>
      <w:r>
        <w:rPr>
          <w:color w:val="5F636A"/>
          <w:w w:val="105"/>
          <w:sz w:val="20"/>
        </w:rPr>
        <w:t>IPC</w:t>
      </w:r>
      <w:r>
        <w:rPr>
          <w:color w:val="5F636A"/>
          <w:spacing w:val="-4"/>
          <w:w w:val="105"/>
          <w:sz w:val="20"/>
        </w:rPr>
        <w:t xml:space="preserve"> </w:t>
      </w:r>
      <w:r>
        <w:rPr>
          <w:color w:val="5F636A"/>
          <w:w w:val="105"/>
          <w:sz w:val="20"/>
        </w:rPr>
        <w:t>eficaces</w:t>
      </w:r>
      <w:r>
        <w:rPr>
          <w:color w:val="5F636A"/>
          <w:spacing w:val="-4"/>
          <w:w w:val="105"/>
          <w:sz w:val="20"/>
        </w:rPr>
        <w:t xml:space="preserve"> </w:t>
      </w:r>
      <w:r>
        <w:rPr>
          <w:color w:val="5F636A"/>
          <w:w w:val="105"/>
          <w:sz w:val="20"/>
        </w:rPr>
        <w:t>genera</w:t>
      </w:r>
      <w:r>
        <w:rPr>
          <w:color w:val="5F636A"/>
          <w:spacing w:val="-4"/>
          <w:w w:val="105"/>
          <w:sz w:val="20"/>
        </w:rPr>
        <w:t xml:space="preserve"> </w:t>
      </w:r>
      <w:r>
        <w:rPr>
          <w:color w:val="5F636A"/>
          <w:w w:val="105"/>
          <w:sz w:val="20"/>
        </w:rPr>
        <w:t>confianza,</w:t>
      </w:r>
      <w:r>
        <w:rPr>
          <w:color w:val="5F636A"/>
          <w:spacing w:val="-4"/>
          <w:w w:val="105"/>
          <w:sz w:val="20"/>
        </w:rPr>
        <w:t xml:space="preserve"> </w:t>
      </w:r>
      <w:r>
        <w:rPr>
          <w:color w:val="5F636A"/>
          <w:w w:val="105"/>
          <w:sz w:val="20"/>
        </w:rPr>
        <w:t>establece</w:t>
      </w:r>
      <w:r>
        <w:rPr>
          <w:color w:val="5F636A"/>
          <w:spacing w:val="-4"/>
          <w:w w:val="105"/>
          <w:sz w:val="20"/>
        </w:rPr>
        <w:t xml:space="preserve"> </w:t>
      </w:r>
      <w:r>
        <w:rPr>
          <w:color w:val="5F636A"/>
          <w:w w:val="105"/>
          <w:sz w:val="20"/>
        </w:rPr>
        <w:t>un espíritu</w:t>
      </w:r>
      <w:r>
        <w:rPr>
          <w:color w:val="5F636A"/>
          <w:spacing w:val="10"/>
          <w:w w:val="105"/>
          <w:sz w:val="20"/>
        </w:rPr>
        <w:t xml:space="preserve"> </w:t>
      </w:r>
      <w:r>
        <w:rPr>
          <w:color w:val="5F636A"/>
          <w:w w:val="105"/>
          <w:sz w:val="20"/>
        </w:rPr>
        <w:t>de</w:t>
      </w:r>
      <w:r>
        <w:rPr>
          <w:color w:val="5F636A"/>
          <w:spacing w:val="10"/>
          <w:w w:val="105"/>
          <w:sz w:val="20"/>
        </w:rPr>
        <w:t xml:space="preserve"> </w:t>
      </w:r>
      <w:r>
        <w:rPr>
          <w:color w:val="5F636A"/>
          <w:w w:val="105"/>
          <w:sz w:val="20"/>
        </w:rPr>
        <w:t>cooperación</w:t>
      </w:r>
      <w:r>
        <w:rPr>
          <w:color w:val="5F636A"/>
          <w:spacing w:val="10"/>
          <w:w w:val="105"/>
          <w:sz w:val="20"/>
        </w:rPr>
        <w:t xml:space="preserve"> </w:t>
      </w:r>
      <w:r>
        <w:rPr>
          <w:color w:val="5F636A"/>
          <w:w w:val="105"/>
          <w:sz w:val="20"/>
        </w:rPr>
        <w:t>y</w:t>
      </w:r>
      <w:r>
        <w:rPr>
          <w:color w:val="5F636A"/>
          <w:spacing w:val="10"/>
          <w:w w:val="105"/>
          <w:sz w:val="20"/>
        </w:rPr>
        <w:t xml:space="preserve"> </w:t>
      </w:r>
      <w:r>
        <w:rPr>
          <w:color w:val="5F636A"/>
          <w:w w:val="105"/>
          <w:sz w:val="20"/>
        </w:rPr>
        <w:t>es</w:t>
      </w:r>
      <w:r>
        <w:rPr>
          <w:color w:val="5F636A"/>
          <w:spacing w:val="10"/>
          <w:w w:val="105"/>
          <w:sz w:val="20"/>
        </w:rPr>
        <w:t xml:space="preserve"> </w:t>
      </w:r>
      <w:r>
        <w:rPr>
          <w:color w:val="5F636A"/>
          <w:w w:val="105"/>
          <w:sz w:val="20"/>
        </w:rPr>
        <w:t>fundamental</w:t>
      </w:r>
      <w:r>
        <w:rPr>
          <w:color w:val="5F636A"/>
          <w:spacing w:val="10"/>
          <w:w w:val="105"/>
          <w:sz w:val="20"/>
        </w:rPr>
        <w:t xml:space="preserve"> </w:t>
      </w:r>
      <w:r>
        <w:rPr>
          <w:color w:val="5F636A"/>
          <w:w w:val="105"/>
          <w:sz w:val="20"/>
        </w:rPr>
        <w:t>para</w:t>
      </w:r>
      <w:r>
        <w:rPr>
          <w:color w:val="5F636A"/>
          <w:spacing w:val="10"/>
          <w:w w:val="105"/>
          <w:sz w:val="20"/>
        </w:rPr>
        <w:t xml:space="preserve"> </w:t>
      </w:r>
      <w:r>
        <w:rPr>
          <w:color w:val="5F636A"/>
          <w:w w:val="105"/>
          <w:sz w:val="20"/>
        </w:rPr>
        <w:t>la</w:t>
      </w:r>
      <w:r>
        <w:rPr>
          <w:color w:val="5F636A"/>
          <w:spacing w:val="10"/>
          <w:w w:val="105"/>
          <w:sz w:val="20"/>
        </w:rPr>
        <w:t xml:space="preserve"> </w:t>
      </w:r>
      <w:r>
        <w:rPr>
          <w:color w:val="5F636A"/>
          <w:w w:val="105"/>
          <w:sz w:val="20"/>
        </w:rPr>
        <w:t>supervisión</w:t>
      </w:r>
      <w:r>
        <w:rPr>
          <w:color w:val="5F636A"/>
          <w:spacing w:val="10"/>
          <w:w w:val="105"/>
          <w:sz w:val="20"/>
        </w:rPr>
        <w:t xml:space="preserve"> </w:t>
      </w:r>
      <w:r>
        <w:rPr>
          <w:color w:val="5F636A"/>
          <w:w w:val="105"/>
          <w:sz w:val="20"/>
        </w:rPr>
        <w:t>de</w:t>
      </w:r>
      <w:r>
        <w:rPr>
          <w:color w:val="5F636A"/>
          <w:spacing w:val="10"/>
          <w:w w:val="105"/>
          <w:sz w:val="20"/>
        </w:rPr>
        <w:t xml:space="preserve"> </w:t>
      </w:r>
      <w:r>
        <w:rPr>
          <w:color w:val="5F636A"/>
          <w:w w:val="105"/>
          <w:sz w:val="20"/>
        </w:rPr>
        <w:t>apoyo.</w:t>
      </w:r>
    </w:p>
    <w:p w:rsidR="00157B2E" w:rsidRDefault="000A7974">
      <w:pPr>
        <w:pStyle w:val="ListParagraph"/>
        <w:numPr>
          <w:ilvl w:val="0"/>
          <w:numId w:val="13"/>
        </w:numPr>
        <w:tabs>
          <w:tab w:val="left" w:pos="2154"/>
          <w:tab w:val="left" w:pos="2155"/>
        </w:tabs>
        <w:spacing w:before="89" w:line="261" w:lineRule="auto"/>
        <w:ind w:right="1352"/>
        <w:rPr>
          <w:sz w:val="20"/>
        </w:rPr>
      </w:pPr>
      <w:r>
        <w:rPr>
          <w:color w:val="5F636A"/>
          <w:w w:val="105"/>
          <w:sz w:val="20"/>
        </w:rPr>
        <w:t>Escuchar activamente significa usar señales verbales y no verbales, parafrasear y reflejar lo</w:t>
      </w:r>
      <w:r>
        <w:rPr>
          <w:color w:val="5F636A"/>
          <w:spacing w:val="5"/>
          <w:w w:val="105"/>
          <w:sz w:val="20"/>
        </w:rPr>
        <w:t xml:space="preserve"> </w:t>
      </w:r>
      <w:r>
        <w:rPr>
          <w:color w:val="5F636A"/>
          <w:w w:val="105"/>
          <w:sz w:val="20"/>
        </w:rPr>
        <w:t>que</w:t>
      </w:r>
      <w:r>
        <w:rPr>
          <w:color w:val="5F636A"/>
          <w:spacing w:val="5"/>
          <w:w w:val="105"/>
          <w:sz w:val="20"/>
        </w:rPr>
        <w:t xml:space="preserve"> </w:t>
      </w:r>
      <w:r>
        <w:rPr>
          <w:color w:val="5F636A"/>
          <w:w w:val="105"/>
          <w:sz w:val="20"/>
        </w:rPr>
        <w:t>oye</w:t>
      </w:r>
      <w:r>
        <w:rPr>
          <w:color w:val="5F636A"/>
          <w:spacing w:val="5"/>
          <w:w w:val="105"/>
          <w:sz w:val="20"/>
        </w:rPr>
        <w:t xml:space="preserve"> </w:t>
      </w:r>
      <w:r>
        <w:rPr>
          <w:color w:val="5F636A"/>
          <w:w w:val="105"/>
          <w:sz w:val="20"/>
        </w:rPr>
        <w:t>a</w:t>
      </w:r>
      <w:r>
        <w:rPr>
          <w:color w:val="5F636A"/>
          <w:spacing w:val="5"/>
          <w:w w:val="105"/>
          <w:sz w:val="20"/>
        </w:rPr>
        <w:t xml:space="preserve"> </w:t>
      </w:r>
      <w:r>
        <w:rPr>
          <w:color w:val="5F636A"/>
          <w:w w:val="105"/>
          <w:sz w:val="20"/>
        </w:rPr>
        <w:t>fin</w:t>
      </w:r>
      <w:r>
        <w:rPr>
          <w:color w:val="5F636A"/>
          <w:spacing w:val="5"/>
          <w:w w:val="105"/>
          <w:sz w:val="20"/>
        </w:rPr>
        <w:t xml:space="preserve"> </w:t>
      </w:r>
      <w:r>
        <w:rPr>
          <w:color w:val="5F636A"/>
          <w:w w:val="105"/>
          <w:sz w:val="20"/>
        </w:rPr>
        <w:t>de</w:t>
      </w:r>
      <w:r>
        <w:rPr>
          <w:color w:val="5F636A"/>
          <w:spacing w:val="5"/>
          <w:w w:val="105"/>
          <w:sz w:val="20"/>
        </w:rPr>
        <w:t xml:space="preserve"> </w:t>
      </w:r>
      <w:r>
        <w:rPr>
          <w:color w:val="5F636A"/>
          <w:w w:val="105"/>
          <w:sz w:val="20"/>
        </w:rPr>
        <w:t>confirmar</w:t>
      </w:r>
      <w:r>
        <w:rPr>
          <w:color w:val="5F636A"/>
          <w:spacing w:val="5"/>
          <w:w w:val="105"/>
          <w:sz w:val="20"/>
        </w:rPr>
        <w:t xml:space="preserve"> </w:t>
      </w:r>
      <w:r>
        <w:rPr>
          <w:color w:val="5F636A"/>
          <w:w w:val="105"/>
          <w:sz w:val="20"/>
        </w:rPr>
        <w:t>que</w:t>
      </w:r>
      <w:r>
        <w:rPr>
          <w:color w:val="5F636A"/>
          <w:spacing w:val="5"/>
          <w:w w:val="105"/>
          <w:sz w:val="20"/>
        </w:rPr>
        <w:t xml:space="preserve"> </w:t>
      </w:r>
      <w:r>
        <w:rPr>
          <w:color w:val="5F636A"/>
          <w:w w:val="105"/>
          <w:sz w:val="20"/>
        </w:rPr>
        <w:t>entendió</w:t>
      </w:r>
      <w:r>
        <w:rPr>
          <w:color w:val="5F636A"/>
          <w:spacing w:val="5"/>
          <w:w w:val="105"/>
          <w:sz w:val="20"/>
        </w:rPr>
        <w:t xml:space="preserve"> </w:t>
      </w:r>
      <w:r>
        <w:rPr>
          <w:color w:val="5F636A"/>
          <w:w w:val="105"/>
          <w:sz w:val="20"/>
        </w:rPr>
        <w:t>lo</w:t>
      </w:r>
      <w:r>
        <w:rPr>
          <w:color w:val="5F636A"/>
          <w:spacing w:val="5"/>
          <w:w w:val="105"/>
          <w:sz w:val="20"/>
        </w:rPr>
        <w:t xml:space="preserve"> </w:t>
      </w:r>
      <w:r>
        <w:rPr>
          <w:color w:val="5F636A"/>
          <w:w w:val="105"/>
          <w:sz w:val="20"/>
        </w:rPr>
        <w:t>que</w:t>
      </w:r>
      <w:r>
        <w:rPr>
          <w:color w:val="5F636A"/>
          <w:spacing w:val="5"/>
          <w:w w:val="105"/>
          <w:sz w:val="20"/>
        </w:rPr>
        <w:t xml:space="preserve"> </w:t>
      </w:r>
      <w:r>
        <w:rPr>
          <w:color w:val="5F636A"/>
          <w:w w:val="105"/>
          <w:sz w:val="20"/>
        </w:rPr>
        <w:t>se</w:t>
      </w:r>
      <w:r>
        <w:rPr>
          <w:color w:val="5F636A"/>
          <w:spacing w:val="5"/>
          <w:w w:val="105"/>
          <w:sz w:val="20"/>
        </w:rPr>
        <w:t xml:space="preserve"> </w:t>
      </w:r>
      <w:r>
        <w:rPr>
          <w:color w:val="5F636A"/>
          <w:w w:val="105"/>
          <w:sz w:val="20"/>
        </w:rPr>
        <w:t>dijo</w:t>
      </w:r>
      <w:r>
        <w:rPr>
          <w:color w:val="5F636A"/>
          <w:spacing w:val="5"/>
          <w:w w:val="105"/>
          <w:sz w:val="20"/>
        </w:rPr>
        <w:t xml:space="preserve"> </w:t>
      </w:r>
      <w:r>
        <w:rPr>
          <w:color w:val="5F636A"/>
          <w:w w:val="105"/>
          <w:sz w:val="20"/>
        </w:rPr>
        <w:t>y</w:t>
      </w:r>
      <w:r>
        <w:rPr>
          <w:color w:val="5F636A"/>
          <w:spacing w:val="5"/>
          <w:w w:val="105"/>
          <w:sz w:val="20"/>
        </w:rPr>
        <w:t xml:space="preserve"> </w:t>
      </w:r>
      <w:r>
        <w:rPr>
          <w:color w:val="5F636A"/>
          <w:w w:val="105"/>
          <w:sz w:val="20"/>
        </w:rPr>
        <w:t>alentar</w:t>
      </w:r>
      <w:r>
        <w:rPr>
          <w:color w:val="5F636A"/>
          <w:spacing w:val="5"/>
          <w:w w:val="105"/>
          <w:sz w:val="20"/>
        </w:rPr>
        <w:t xml:space="preserve"> </w:t>
      </w:r>
      <w:r>
        <w:rPr>
          <w:color w:val="5F636A"/>
          <w:w w:val="105"/>
          <w:sz w:val="20"/>
        </w:rPr>
        <w:t>a</w:t>
      </w:r>
      <w:r>
        <w:rPr>
          <w:color w:val="5F636A"/>
          <w:spacing w:val="5"/>
          <w:w w:val="105"/>
          <w:sz w:val="20"/>
        </w:rPr>
        <w:t xml:space="preserve"> </w:t>
      </w:r>
      <w:r>
        <w:rPr>
          <w:color w:val="5F636A"/>
          <w:w w:val="105"/>
          <w:sz w:val="20"/>
        </w:rPr>
        <w:t>la</w:t>
      </w:r>
      <w:r>
        <w:rPr>
          <w:color w:val="5F636A"/>
          <w:spacing w:val="5"/>
          <w:w w:val="105"/>
          <w:sz w:val="20"/>
        </w:rPr>
        <w:t xml:space="preserve"> </w:t>
      </w:r>
      <w:r>
        <w:rPr>
          <w:color w:val="5F636A"/>
          <w:w w:val="105"/>
          <w:sz w:val="20"/>
        </w:rPr>
        <w:t>persona</w:t>
      </w:r>
      <w:r>
        <w:rPr>
          <w:color w:val="5F636A"/>
          <w:spacing w:val="5"/>
          <w:w w:val="105"/>
          <w:sz w:val="20"/>
        </w:rPr>
        <w:t xml:space="preserve"> </w:t>
      </w:r>
      <w:r>
        <w:rPr>
          <w:color w:val="5F636A"/>
          <w:w w:val="105"/>
          <w:sz w:val="20"/>
        </w:rPr>
        <w:t>a</w:t>
      </w:r>
      <w:r>
        <w:rPr>
          <w:color w:val="5F636A"/>
          <w:spacing w:val="5"/>
          <w:w w:val="105"/>
          <w:sz w:val="20"/>
        </w:rPr>
        <w:t xml:space="preserve"> </w:t>
      </w:r>
      <w:r>
        <w:rPr>
          <w:color w:val="5F636A"/>
          <w:w w:val="105"/>
          <w:sz w:val="20"/>
        </w:rPr>
        <w:t>hablar.</w:t>
      </w:r>
    </w:p>
    <w:p w:rsidR="00157B2E" w:rsidRDefault="000A7974">
      <w:pPr>
        <w:pStyle w:val="ListParagraph"/>
        <w:numPr>
          <w:ilvl w:val="0"/>
          <w:numId w:val="13"/>
        </w:numPr>
        <w:tabs>
          <w:tab w:val="left" w:pos="2154"/>
          <w:tab w:val="left" w:pos="2155"/>
        </w:tabs>
        <w:spacing w:before="89" w:line="261" w:lineRule="auto"/>
        <w:ind w:right="2327"/>
        <w:rPr>
          <w:sz w:val="20"/>
        </w:rPr>
      </w:pPr>
      <w:r>
        <w:rPr>
          <w:color w:val="5F636A"/>
          <w:w w:val="105"/>
          <w:sz w:val="20"/>
        </w:rPr>
        <w:t>El lenguaje corporal tiende a tener más peso que las palabras o el tono de</w:t>
      </w:r>
      <w:r>
        <w:rPr>
          <w:color w:val="5F636A"/>
          <w:w w:val="105"/>
          <w:sz w:val="20"/>
        </w:rPr>
        <w:t xml:space="preserve"> voz, de modo que es una parte esencial de la comunicación a la que vale la pena prestar atención en sus interacciones con </w:t>
      </w:r>
      <w:r>
        <w:rPr>
          <w:color w:val="5F636A"/>
          <w:spacing w:val="-8"/>
          <w:w w:val="105"/>
          <w:sz w:val="20"/>
        </w:rPr>
        <w:t xml:space="preserve">FLW, </w:t>
      </w:r>
      <w:r>
        <w:rPr>
          <w:color w:val="5F636A"/>
          <w:w w:val="105"/>
          <w:sz w:val="20"/>
        </w:rPr>
        <w:t xml:space="preserve">cuidadores y </w:t>
      </w:r>
      <w:r>
        <w:rPr>
          <w:color w:val="5F636A"/>
          <w:w w:val="105"/>
          <w:sz w:val="20"/>
        </w:rPr>
        <w:t xml:space="preserve"> </w:t>
      </w:r>
      <w:r>
        <w:rPr>
          <w:color w:val="5F636A"/>
          <w:w w:val="105"/>
          <w:sz w:val="20"/>
        </w:rPr>
        <w:t>comunidades.</w:t>
      </w:r>
    </w:p>
    <w:p w:rsidR="00157B2E" w:rsidRDefault="000A7974">
      <w:pPr>
        <w:pStyle w:val="ListParagraph"/>
        <w:numPr>
          <w:ilvl w:val="0"/>
          <w:numId w:val="13"/>
        </w:numPr>
        <w:tabs>
          <w:tab w:val="left" w:pos="2154"/>
          <w:tab w:val="left" w:pos="2155"/>
        </w:tabs>
        <w:spacing w:before="89" w:line="261" w:lineRule="auto"/>
        <w:ind w:right="925"/>
        <w:rPr>
          <w:sz w:val="20"/>
        </w:rPr>
      </w:pPr>
      <w:r>
        <w:rPr>
          <w:color w:val="5F636A"/>
          <w:w w:val="110"/>
          <w:sz w:val="20"/>
        </w:rPr>
        <w:t>Brindar</w:t>
      </w:r>
      <w:r>
        <w:rPr>
          <w:color w:val="5F636A"/>
          <w:spacing w:val="-19"/>
          <w:w w:val="110"/>
          <w:sz w:val="20"/>
        </w:rPr>
        <w:t xml:space="preserve"> </w:t>
      </w:r>
      <w:r>
        <w:rPr>
          <w:color w:val="5F636A"/>
          <w:w w:val="110"/>
          <w:sz w:val="20"/>
        </w:rPr>
        <w:t>retroalimentación</w:t>
      </w:r>
      <w:r>
        <w:rPr>
          <w:color w:val="5F636A"/>
          <w:spacing w:val="-19"/>
          <w:w w:val="110"/>
          <w:sz w:val="20"/>
        </w:rPr>
        <w:t xml:space="preserve"> </w:t>
      </w:r>
      <w:r>
        <w:rPr>
          <w:color w:val="5F636A"/>
          <w:w w:val="110"/>
          <w:sz w:val="20"/>
        </w:rPr>
        <w:t>constructiva</w:t>
      </w:r>
      <w:r>
        <w:rPr>
          <w:color w:val="5F636A"/>
          <w:spacing w:val="-19"/>
          <w:w w:val="110"/>
          <w:sz w:val="20"/>
        </w:rPr>
        <w:t xml:space="preserve"> </w:t>
      </w:r>
      <w:r>
        <w:rPr>
          <w:color w:val="5F636A"/>
          <w:w w:val="110"/>
          <w:sz w:val="20"/>
        </w:rPr>
        <w:t>(retroalimentación</w:t>
      </w:r>
      <w:r>
        <w:rPr>
          <w:color w:val="5F636A"/>
          <w:spacing w:val="-19"/>
          <w:w w:val="110"/>
          <w:sz w:val="20"/>
        </w:rPr>
        <w:t xml:space="preserve"> </w:t>
      </w:r>
      <w:r>
        <w:rPr>
          <w:color w:val="5F636A"/>
          <w:w w:val="110"/>
          <w:sz w:val="20"/>
        </w:rPr>
        <w:t>que</w:t>
      </w:r>
      <w:r>
        <w:rPr>
          <w:color w:val="5F636A"/>
          <w:spacing w:val="-19"/>
          <w:w w:val="110"/>
          <w:sz w:val="20"/>
        </w:rPr>
        <w:t xml:space="preserve"> </w:t>
      </w:r>
      <w:r>
        <w:rPr>
          <w:color w:val="5F636A"/>
          <w:w w:val="110"/>
          <w:sz w:val="20"/>
        </w:rPr>
        <w:t>construye</w:t>
      </w:r>
      <w:r>
        <w:rPr>
          <w:color w:val="5F636A"/>
          <w:spacing w:val="-19"/>
          <w:w w:val="110"/>
          <w:sz w:val="20"/>
        </w:rPr>
        <w:t xml:space="preserve"> </w:t>
      </w:r>
      <w:r>
        <w:rPr>
          <w:color w:val="5F636A"/>
          <w:w w:val="110"/>
          <w:sz w:val="20"/>
        </w:rPr>
        <w:t>en</w:t>
      </w:r>
      <w:r>
        <w:rPr>
          <w:color w:val="5F636A"/>
          <w:spacing w:val="-19"/>
          <w:w w:val="110"/>
          <w:sz w:val="20"/>
        </w:rPr>
        <w:t xml:space="preserve"> </w:t>
      </w:r>
      <w:r>
        <w:rPr>
          <w:color w:val="5F636A"/>
          <w:w w:val="110"/>
          <w:sz w:val="20"/>
        </w:rPr>
        <w:t>lugar</w:t>
      </w:r>
      <w:r>
        <w:rPr>
          <w:color w:val="5F636A"/>
          <w:spacing w:val="-19"/>
          <w:w w:val="110"/>
          <w:sz w:val="20"/>
        </w:rPr>
        <w:t xml:space="preserve"> </w:t>
      </w:r>
      <w:r>
        <w:rPr>
          <w:color w:val="5F636A"/>
          <w:w w:val="110"/>
          <w:sz w:val="20"/>
        </w:rPr>
        <w:t>de</w:t>
      </w:r>
      <w:r>
        <w:rPr>
          <w:color w:val="5F636A"/>
          <w:spacing w:val="-19"/>
          <w:w w:val="110"/>
          <w:sz w:val="20"/>
        </w:rPr>
        <w:t xml:space="preserve"> </w:t>
      </w:r>
      <w:r>
        <w:rPr>
          <w:color w:val="5F636A"/>
          <w:w w:val="110"/>
          <w:sz w:val="20"/>
        </w:rPr>
        <w:t>destruir) es</w:t>
      </w:r>
      <w:r>
        <w:rPr>
          <w:color w:val="5F636A"/>
          <w:spacing w:val="-21"/>
          <w:w w:val="110"/>
          <w:sz w:val="20"/>
        </w:rPr>
        <w:t xml:space="preserve"> </w:t>
      </w:r>
      <w:r>
        <w:rPr>
          <w:color w:val="5F636A"/>
          <w:w w:val="110"/>
          <w:sz w:val="20"/>
        </w:rPr>
        <w:t>la</w:t>
      </w:r>
      <w:r>
        <w:rPr>
          <w:color w:val="5F636A"/>
          <w:spacing w:val="-21"/>
          <w:w w:val="110"/>
          <w:sz w:val="20"/>
        </w:rPr>
        <w:t xml:space="preserve"> </w:t>
      </w:r>
      <w:r>
        <w:rPr>
          <w:color w:val="5F636A"/>
          <w:w w:val="110"/>
          <w:sz w:val="20"/>
        </w:rPr>
        <w:t>mejor</w:t>
      </w:r>
      <w:r>
        <w:rPr>
          <w:color w:val="5F636A"/>
          <w:spacing w:val="-21"/>
          <w:w w:val="110"/>
          <w:sz w:val="20"/>
        </w:rPr>
        <w:t xml:space="preserve"> </w:t>
      </w:r>
      <w:r>
        <w:rPr>
          <w:color w:val="5F636A"/>
          <w:w w:val="110"/>
          <w:sz w:val="20"/>
        </w:rPr>
        <w:t>manera</w:t>
      </w:r>
      <w:r>
        <w:rPr>
          <w:color w:val="5F636A"/>
          <w:spacing w:val="-21"/>
          <w:w w:val="110"/>
          <w:sz w:val="20"/>
        </w:rPr>
        <w:t xml:space="preserve"> </w:t>
      </w:r>
      <w:r>
        <w:rPr>
          <w:color w:val="5F636A"/>
          <w:w w:val="110"/>
          <w:sz w:val="20"/>
        </w:rPr>
        <w:t>de</w:t>
      </w:r>
      <w:r>
        <w:rPr>
          <w:color w:val="5F636A"/>
          <w:spacing w:val="-21"/>
          <w:w w:val="110"/>
          <w:sz w:val="20"/>
        </w:rPr>
        <w:t xml:space="preserve"> </w:t>
      </w:r>
      <w:r>
        <w:rPr>
          <w:color w:val="5F636A"/>
          <w:w w:val="110"/>
          <w:sz w:val="20"/>
        </w:rPr>
        <w:t>mejorar</w:t>
      </w:r>
      <w:r>
        <w:rPr>
          <w:color w:val="5F636A"/>
          <w:spacing w:val="-21"/>
          <w:w w:val="110"/>
          <w:sz w:val="20"/>
        </w:rPr>
        <w:t xml:space="preserve"> </w:t>
      </w:r>
      <w:r>
        <w:rPr>
          <w:color w:val="5F636A"/>
          <w:w w:val="110"/>
          <w:sz w:val="20"/>
        </w:rPr>
        <w:t>el</w:t>
      </w:r>
      <w:r>
        <w:rPr>
          <w:color w:val="5F636A"/>
          <w:spacing w:val="-21"/>
          <w:w w:val="110"/>
          <w:sz w:val="20"/>
        </w:rPr>
        <w:t xml:space="preserve"> </w:t>
      </w:r>
      <w:r>
        <w:rPr>
          <w:color w:val="5F636A"/>
          <w:w w:val="110"/>
          <w:sz w:val="20"/>
        </w:rPr>
        <w:t>desempeño</w:t>
      </w:r>
      <w:r>
        <w:rPr>
          <w:color w:val="5F636A"/>
          <w:spacing w:val="-21"/>
          <w:w w:val="110"/>
          <w:sz w:val="20"/>
        </w:rPr>
        <w:t xml:space="preserve"> </w:t>
      </w:r>
      <w:r>
        <w:rPr>
          <w:color w:val="5F636A"/>
          <w:w w:val="110"/>
          <w:sz w:val="20"/>
        </w:rPr>
        <w:t>del</w:t>
      </w:r>
      <w:r>
        <w:rPr>
          <w:color w:val="5F636A"/>
          <w:spacing w:val="-21"/>
          <w:w w:val="110"/>
          <w:sz w:val="20"/>
        </w:rPr>
        <w:t xml:space="preserve"> </w:t>
      </w:r>
      <w:r>
        <w:rPr>
          <w:color w:val="5F636A"/>
          <w:spacing w:val="-7"/>
          <w:w w:val="110"/>
          <w:sz w:val="20"/>
        </w:rPr>
        <w:t>FLW</w:t>
      </w:r>
      <w:r>
        <w:rPr>
          <w:color w:val="5F636A"/>
          <w:spacing w:val="-21"/>
          <w:w w:val="110"/>
          <w:sz w:val="20"/>
        </w:rPr>
        <w:t xml:space="preserve"> </w:t>
      </w:r>
      <w:r>
        <w:rPr>
          <w:color w:val="5F636A"/>
          <w:w w:val="110"/>
          <w:sz w:val="20"/>
        </w:rPr>
        <w:t>y</w:t>
      </w:r>
      <w:r>
        <w:rPr>
          <w:color w:val="5F636A"/>
          <w:spacing w:val="-21"/>
          <w:w w:val="110"/>
          <w:sz w:val="20"/>
        </w:rPr>
        <w:t xml:space="preserve"> </w:t>
      </w:r>
      <w:r>
        <w:rPr>
          <w:color w:val="5F636A"/>
          <w:w w:val="110"/>
          <w:sz w:val="20"/>
        </w:rPr>
        <w:t>ayudar</w:t>
      </w:r>
      <w:r>
        <w:rPr>
          <w:color w:val="5F636A"/>
          <w:spacing w:val="-21"/>
          <w:w w:val="110"/>
          <w:sz w:val="20"/>
        </w:rPr>
        <w:t xml:space="preserve"> </w:t>
      </w:r>
      <w:r>
        <w:rPr>
          <w:color w:val="5F636A"/>
          <w:w w:val="110"/>
          <w:sz w:val="20"/>
        </w:rPr>
        <w:t>a</w:t>
      </w:r>
      <w:r>
        <w:rPr>
          <w:color w:val="5F636A"/>
          <w:spacing w:val="-21"/>
          <w:w w:val="110"/>
          <w:sz w:val="20"/>
        </w:rPr>
        <w:t xml:space="preserve"> </w:t>
      </w:r>
      <w:r>
        <w:rPr>
          <w:color w:val="5F636A"/>
          <w:w w:val="110"/>
          <w:sz w:val="20"/>
        </w:rPr>
        <w:t>resolver</w:t>
      </w:r>
      <w:r>
        <w:rPr>
          <w:color w:val="5F636A"/>
          <w:spacing w:val="-21"/>
          <w:w w:val="110"/>
          <w:sz w:val="20"/>
        </w:rPr>
        <w:t xml:space="preserve"> </w:t>
      </w:r>
      <w:r>
        <w:rPr>
          <w:color w:val="5F636A"/>
          <w:w w:val="110"/>
          <w:sz w:val="20"/>
        </w:rPr>
        <w:t>problemas.</w:t>
      </w:r>
    </w:p>
    <w:p w:rsidR="00157B2E" w:rsidRDefault="000A7974">
      <w:pPr>
        <w:pStyle w:val="ListParagraph"/>
        <w:numPr>
          <w:ilvl w:val="0"/>
          <w:numId w:val="13"/>
        </w:numPr>
        <w:tabs>
          <w:tab w:val="left" w:pos="2154"/>
          <w:tab w:val="left" w:pos="2155"/>
        </w:tabs>
        <w:spacing w:before="89" w:line="261" w:lineRule="auto"/>
        <w:ind w:right="2238"/>
        <w:rPr>
          <w:sz w:val="20"/>
        </w:rPr>
      </w:pPr>
      <w:r>
        <w:rPr>
          <w:color w:val="5F636A"/>
          <w:w w:val="110"/>
          <w:sz w:val="20"/>
        </w:rPr>
        <w:t>Para</w:t>
      </w:r>
      <w:r>
        <w:rPr>
          <w:color w:val="5F636A"/>
          <w:spacing w:val="-19"/>
          <w:w w:val="110"/>
          <w:sz w:val="20"/>
        </w:rPr>
        <w:t xml:space="preserve"> </w:t>
      </w:r>
      <w:r>
        <w:rPr>
          <w:color w:val="5F636A"/>
          <w:w w:val="110"/>
          <w:sz w:val="20"/>
        </w:rPr>
        <w:t>proporcionar</w:t>
      </w:r>
      <w:r>
        <w:rPr>
          <w:color w:val="5F636A"/>
          <w:spacing w:val="-19"/>
          <w:w w:val="110"/>
          <w:sz w:val="20"/>
        </w:rPr>
        <w:t xml:space="preserve"> </w:t>
      </w:r>
      <w:r>
        <w:rPr>
          <w:color w:val="5F636A"/>
          <w:w w:val="110"/>
          <w:sz w:val="20"/>
        </w:rPr>
        <w:t>retroalimentación</w:t>
      </w:r>
      <w:r>
        <w:rPr>
          <w:color w:val="5F636A"/>
          <w:spacing w:val="-19"/>
          <w:w w:val="110"/>
          <w:sz w:val="20"/>
        </w:rPr>
        <w:t xml:space="preserve"> </w:t>
      </w:r>
      <w:r>
        <w:rPr>
          <w:color w:val="5F636A"/>
          <w:w w:val="110"/>
          <w:sz w:val="20"/>
        </w:rPr>
        <w:t>constructiva,</w:t>
      </w:r>
      <w:r>
        <w:rPr>
          <w:color w:val="5F636A"/>
          <w:spacing w:val="-19"/>
          <w:w w:val="110"/>
          <w:sz w:val="20"/>
        </w:rPr>
        <w:t xml:space="preserve"> </w:t>
      </w:r>
      <w:r>
        <w:rPr>
          <w:color w:val="5F636A"/>
          <w:w w:val="110"/>
          <w:sz w:val="20"/>
        </w:rPr>
        <w:t>elija</w:t>
      </w:r>
      <w:r>
        <w:rPr>
          <w:color w:val="5F636A"/>
          <w:spacing w:val="-19"/>
          <w:w w:val="110"/>
          <w:sz w:val="20"/>
        </w:rPr>
        <w:t xml:space="preserve"> </w:t>
      </w:r>
      <w:r>
        <w:rPr>
          <w:color w:val="5F636A"/>
          <w:w w:val="110"/>
          <w:sz w:val="20"/>
        </w:rPr>
        <w:t>un</w:t>
      </w:r>
      <w:r>
        <w:rPr>
          <w:color w:val="5F636A"/>
          <w:spacing w:val="-19"/>
          <w:w w:val="110"/>
          <w:sz w:val="20"/>
        </w:rPr>
        <w:t xml:space="preserve"> </w:t>
      </w:r>
      <w:r>
        <w:rPr>
          <w:color w:val="5F636A"/>
          <w:w w:val="110"/>
          <w:sz w:val="20"/>
        </w:rPr>
        <w:t>momento</w:t>
      </w:r>
      <w:r>
        <w:rPr>
          <w:color w:val="5F636A"/>
          <w:spacing w:val="-19"/>
          <w:w w:val="110"/>
          <w:sz w:val="20"/>
        </w:rPr>
        <w:t xml:space="preserve"> </w:t>
      </w:r>
      <w:r>
        <w:rPr>
          <w:color w:val="5F636A"/>
          <w:w w:val="110"/>
          <w:sz w:val="20"/>
        </w:rPr>
        <w:t>apropiado, transmita una intención positiva, describa lo que ha observado, indique el impacto</w:t>
      </w:r>
      <w:r>
        <w:rPr>
          <w:color w:val="5F636A"/>
          <w:spacing w:val="-21"/>
          <w:w w:val="110"/>
          <w:sz w:val="20"/>
        </w:rPr>
        <w:t xml:space="preserve"> </w:t>
      </w:r>
      <w:r>
        <w:rPr>
          <w:color w:val="5F636A"/>
          <w:w w:val="110"/>
          <w:sz w:val="20"/>
        </w:rPr>
        <w:t>de</w:t>
      </w:r>
      <w:r>
        <w:rPr>
          <w:color w:val="5F636A"/>
          <w:spacing w:val="-21"/>
          <w:w w:val="110"/>
          <w:sz w:val="20"/>
        </w:rPr>
        <w:t xml:space="preserve"> </w:t>
      </w:r>
      <w:r>
        <w:rPr>
          <w:color w:val="5F636A"/>
          <w:w w:val="110"/>
          <w:sz w:val="20"/>
        </w:rPr>
        <w:t>la</w:t>
      </w:r>
      <w:r>
        <w:rPr>
          <w:color w:val="5F636A"/>
          <w:spacing w:val="-21"/>
          <w:w w:val="110"/>
          <w:sz w:val="20"/>
        </w:rPr>
        <w:t xml:space="preserve"> </w:t>
      </w:r>
      <w:r>
        <w:rPr>
          <w:color w:val="5F636A"/>
          <w:w w:val="110"/>
          <w:sz w:val="20"/>
        </w:rPr>
        <w:t>conducta</w:t>
      </w:r>
      <w:r>
        <w:rPr>
          <w:color w:val="5F636A"/>
          <w:spacing w:val="-21"/>
          <w:w w:val="110"/>
          <w:sz w:val="20"/>
        </w:rPr>
        <w:t xml:space="preserve"> </w:t>
      </w:r>
      <w:r>
        <w:rPr>
          <w:color w:val="5F636A"/>
          <w:w w:val="110"/>
          <w:sz w:val="20"/>
        </w:rPr>
        <w:t>o</w:t>
      </w:r>
      <w:r>
        <w:rPr>
          <w:color w:val="5F636A"/>
          <w:spacing w:val="-21"/>
          <w:w w:val="110"/>
          <w:sz w:val="20"/>
        </w:rPr>
        <w:t xml:space="preserve"> </w:t>
      </w:r>
      <w:r>
        <w:rPr>
          <w:color w:val="5F636A"/>
          <w:w w:val="110"/>
          <w:sz w:val="20"/>
        </w:rPr>
        <w:t>acción</w:t>
      </w:r>
      <w:r>
        <w:rPr>
          <w:color w:val="5F636A"/>
          <w:spacing w:val="-21"/>
          <w:w w:val="110"/>
          <w:sz w:val="20"/>
        </w:rPr>
        <w:t xml:space="preserve"> </w:t>
      </w:r>
      <w:r>
        <w:rPr>
          <w:color w:val="5F636A"/>
          <w:w w:val="110"/>
          <w:sz w:val="20"/>
        </w:rPr>
        <w:t>y</w:t>
      </w:r>
      <w:r>
        <w:rPr>
          <w:color w:val="5F636A"/>
          <w:spacing w:val="-21"/>
          <w:w w:val="110"/>
          <w:sz w:val="20"/>
        </w:rPr>
        <w:t xml:space="preserve"> </w:t>
      </w:r>
      <w:r>
        <w:rPr>
          <w:color w:val="5F636A"/>
          <w:w w:val="110"/>
          <w:sz w:val="20"/>
        </w:rPr>
        <w:t>enfoque</w:t>
      </w:r>
      <w:r>
        <w:rPr>
          <w:color w:val="5F636A"/>
          <w:spacing w:val="-21"/>
          <w:w w:val="110"/>
          <w:sz w:val="20"/>
        </w:rPr>
        <w:t xml:space="preserve"> </w:t>
      </w:r>
      <w:r>
        <w:rPr>
          <w:color w:val="5F636A"/>
          <w:w w:val="110"/>
          <w:sz w:val="20"/>
        </w:rPr>
        <w:t>la</w:t>
      </w:r>
      <w:r>
        <w:rPr>
          <w:color w:val="5F636A"/>
          <w:spacing w:val="-21"/>
          <w:w w:val="110"/>
          <w:sz w:val="20"/>
        </w:rPr>
        <w:t xml:space="preserve"> </w:t>
      </w:r>
      <w:r>
        <w:rPr>
          <w:color w:val="5F636A"/>
          <w:w w:val="110"/>
          <w:sz w:val="20"/>
        </w:rPr>
        <w:t>charla</w:t>
      </w:r>
      <w:r>
        <w:rPr>
          <w:color w:val="5F636A"/>
          <w:spacing w:val="-21"/>
          <w:w w:val="110"/>
          <w:sz w:val="20"/>
        </w:rPr>
        <w:t xml:space="preserve"> </w:t>
      </w:r>
      <w:r>
        <w:rPr>
          <w:color w:val="5F636A"/>
          <w:w w:val="110"/>
          <w:sz w:val="20"/>
        </w:rPr>
        <w:t>en</w:t>
      </w:r>
      <w:r>
        <w:rPr>
          <w:color w:val="5F636A"/>
          <w:spacing w:val="-21"/>
          <w:w w:val="110"/>
          <w:sz w:val="20"/>
        </w:rPr>
        <w:t xml:space="preserve"> </w:t>
      </w:r>
      <w:r>
        <w:rPr>
          <w:color w:val="5F636A"/>
          <w:w w:val="110"/>
          <w:sz w:val="20"/>
        </w:rPr>
        <w:t>las</w:t>
      </w:r>
      <w:r>
        <w:rPr>
          <w:color w:val="5F636A"/>
          <w:spacing w:val="-21"/>
          <w:w w:val="110"/>
          <w:sz w:val="20"/>
        </w:rPr>
        <w:t xml:space="preserve"> </w:t>
      </w:r>
      <w:r>
        <w:rPr>
          <w:color w:val="5F636A"/>
          <w:w w:val="110"/>
          <w:sz w:val="20"/>
        </w:rPr>
        <w:t>soluciones.</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0A7974">
      <w:pPr>
        <w:pStyle w:val="BodyText"/>
        <w:spacing w:before="6"/>
        <w:rPr>
          <w:sz w:val="22"/>
        </w:rPr>
      </w:pPr>
      <w:r>
        <w:pict>
          <v:group id="_x0000_s1240" alt="" style="position:absolute;margin-left:198.7pt;margin-top:14.9pt;width:196pt;height:157.1pt;z-index:251647488;mso-wrap-distance-left:0;mso-wrap-distance-right:0;mso-position-horizontal-relative:page" coordorigin="3974,298" coordsize="3920,3142">
            <v:shape id="_x0000_s1241" alt="" style="position:absolute;left:4345;top:2177;width:579;height:859" coordorigin="4345,2177" coordsize="579,859" o:spt="100" adj="0,,0" path="m4522,2572r-35,l4487,3028r8,8l4514,3036r8,-8l4522,2572xm4919,2210r-49,l4885,2213r6,10l4889,2242r-31,78l4802,2371r-65,31l4684,2417r-23,5l4652,2423r-6,7l4646,3028r8,8l4673,3036r8,-8l4681,2454r19,-4l4725,2443r29,-9l4785,2421r55,-33l4882,2347r28,-47l4924,2246r-1,-23l4923,2218r-4,-8xm4884,2177r-18,l4847,2186r-16,17l4820,2228r-33,63l4741,2325r-56,14l4621,2344r-26,1l4583,2346r-9,l4558,2348r-21,4l4511,2359r-35,17l4448,2398r-21,28l4413,2459r-12,41l4390,2535r-10,31l4365,2613r-7,20l4353,2652r-5,19l4345,2695r5,18l4360,2726r14,8l4392,2735r19,-6l4429,2714r7,-12l4390,2702r-10,-3l4379,2690r3,-11l4387,2661r5,-18l4398,2624r16,-48l4423,2546r11,-36l4446,2468r11,-24l4473,2423r22,-17l4522,2393r23,-7l4565,2382r13,-1l4584,2381r13,-1l4622,2379r68,-5l4756,2357r57,-42l4853,2237r5,-19l4870,2210r49,l4915,2198r-14,-14l4884,2177xm4499,2457r-8,5l4454,2557r-26,69l4409,2680r-7,17l4390,2702r46,l4442,2691r8,-22l4461,2640r12,-34l4487,2572r35,l4522,2468r-6,-8l4499,2457xe" fillcolor="#40b4e2" stroked="f">
              <v:stroke joinstyle="round"/>
              <v:formulas/>
              <v:path arrowok="t" o:connecttype="segments"/>
            </v:shape>
            <v:shape id="_x0000_s1242" type="#_x0000_t75" alt="" style="position:absolute;left:4486;top:2154;width:195;height:195">
              <v:imagedata r:id="rId110" o:title=""/>
            </v:shape>
            <v:shape id="_x0000_s1243" alt="" style="position:absolute;left:4566;top:2689;width:36;height:347" coordorigin="4566,2689" coordsize="36,347" path="m4593,2689r-19,l4566,2697r,331l4574,3036r20,l4601,3028r,-331l4593,2689xe" fillcolor="#40b4e2" stroked="f">
              <v:path arrowok="t"/>
            </v:shape>
            <v:shape id="_x0000_s1244" alt="" style="position:absolute;left:3974;top:1667;width:1321;height:1440" coordorigin="3974,1668" coordsize="1321,1440" o:spt="100" adj="0,,0" path="m4634,1668r-14,l4606,1668r-12,8l3974,3069r1,13l3988,3102r11,6l5270,3108r11,-6l5294,3081r1,-12l5280,3038r-1215,l4621,1788r77,l4646,1676r-12,-8xm4942,2362r-14,3l4917,2373r-7,12l4908,2398r3,14l5203,3038r77,l4975,2382r-8,-11l4955,2364r-13,-2xm4698,1788r-77,l4782,2134r8,11l4802,2152r13,2l4829,2151r11,-9l4847,2131r2,-13l4846,2104,4698,1788xe" fillcolor="#40b4e2" stroked="f">
              <v:stroke joinstyle="round"/>
              <v:formulas/>
              <v:path arrowok="t" o:connecttype="segments"/>
            </v:shape>
            <v:shape id="_x0000_s1245" alt="" style="position:absolute;left:6510;top:298;width:878;height:961" coordorigin="6510,298" coordsize="878,961" o:spt="100" adj="0,,0" path="m7016,418r-77,l7327,1251r12,8l7358,1259r5,-1l7367,1255r12,-8l7386,1236r2,-14l7384,1209,7016,418xm6952,298r-14,l6924,298r-13,9l6513,1202r-3,14l6513,1229r7,12l6531,1249r14,3l6558,1249r11,-7l6578,1231,6939,418r77,l6964,306r-12,-8xe" fillcolor="#40b4e2" stroked="f">
              <v:stroke joinstyle="round"/>
              <v:formulas/>
              <v:path arrowok="t" o:connecttype="segments"/>
            </v:shape>
            <v:line id="_x0000_s1246" alt="" style="position:absolute" from="6294,1703" to="7611,1703" strokecolor="#40b4e2" strokeweight="1.2389mm"/>
            <v:shape id="_x0000_s1247" alt="" style="position:absolute;left:4585;top:298;width:2388;height:1440" coordorigin="4585,299" coordsize="2388,1440" path="m6933,299l4602,1673r-17,35l4590,1721r6,11l4608,1738r18,l6956,364r17,-35l6968,316r-9,-11l6947,299r-14,xe" fillcolor="#40b4e2" stroked="f">
              <v:path arrowok="t"/>
            </v:shape>
            <v:line id="_x0000_s1248" alt="" style="position:absolute" from="5779,983" to="5779,3436" strokecolor="#40b4e2" strokeweight="1.2389mm"/>
            <v:shape id="_x0000_s1249" alt="" style="position:absolute;left:5227;top:3147;width:1103;height:266" coordorigin="5228,3148" coordsize="1103,266" path="m5779,3148r-551,266l6330,3414,5779,3148xe" fillcolor="#40b4e2" stroked="f">
              <v:path arrowok="t"/>
            </v:shape>
            <v:shape id="_x0000_s1250" alt="" style="position:absolute;left:5199;top:3120;width:1160;height:320" coordorigin="5199,3121" coordsize="1160,320" o:spt="100" adj="0,,0" path="m5783,3121r-8,l5205,3395r-6,13l5202,3420r3,12l5215,3440r1128,l6353,3432r6,-24l6353,3395r-17,-7l5343,3388r436,-211l5900,3177r-117,-56xm5900,3177r-121,l6215,3388r121,l5900,3177xe" fillcolor="#40b4e2" stroked="f">
              <v:stroke joinstyle="round"/>
              <v:formulas/>
              <v:path arrowok="t" o:connecttype="segments"/>
            </v:shape>
            <v:shape id="_x0000_s1251" type="#_x0000_t202" alt="" style="position:absolute;left:3974;top:298;width:3920;height:3142;mso-wrap-style:square;v-text-anchor:top" filled="f" stroked="f">
              <v:textbox inset="0,0,0,0">
                <w:txbxContent>
                  <w:p w:rsidR="00157B2E" w:rsidRDefault="00157B2E">
                    <w:pPr>
                      <w:rPr>
                        <w:sz w:val="40"/>
                      </w:rPr>
                    </w:pPr>
                  </w:p>
                  <w:p w:rsidR="00157B2E" w:rsidRDefault="00157B2E">
                    <w:pPr>
                      <w:rPr>
                        <w:sz w:val="42"/>
                      </w:rPr>
                    </w:pPr>
                  </w:p>
                  <w:p w:rsidR="00157B2E" w:rsidRDefault="000A7974">
                    <w:pPr>
                      <w:spacing w:before="1"/>
                      <w:ind w:left="1933"/>
                      <w:rPr>
                        <w:rFonts w:ascii="Arial Rounded MT Bold"/>
                        <w:sz w:val="35"/>
                      </w:rPr>
                    </w:pPr>
                    <w:r>
                      <w:rPr>
                        <w:rFonts w:ascii="Arial Rounded MT Bold"/>
                        <w:color w:val="40B4E2"/>
                        <w:spacing w:val="-21"/>
                        <w:w w:val="110"/>
                        <w:sz w:val="35"/>
                      </w:rPr>
                      <w:t>PALABRAS</w:t>
                    </w:r>
                  </w:p>
                </w:txbxContent>
              </v:textbox>
            </v:shape>
            <w10:wrap type="topAndBottom" anchorx="page"/>
          </v:group>
        </w:pict>
      </w:r>
    </w:p>
    <w:p w:rsidR="00157B2E" w:rsidRDefault="00157B2E">
      <w:pPr>
        <w:sectPr w:rsidR="00157B2E">
          <w:pgSz w:w="11910" w:h="16840"/>
          <w:pgMar w:top="1140" w:right="0" w:bottom="1140" w:left="0" w:header="0" w:footer="947" w:gutter="0"/>
          <w:cols w:space="720"/>
        </w:sectPr>
      </w:pPr>
    </w:p>
    <w:p w:rsidR="00157B2E" w:rsidRDefault="000A7974">
      <w:pPr>
        <w:pStyle w:val="Heading1"/>
        <w:spacing w:before="206" w:line="249" w:lineRule="auto"/>
        <w:ind w:left="1977"/>
      </w:pPr>
      <w:r>
        <w:lastRenderedPageBreak/>
        <w:pict>
          <v:shape id="_x0000_s1239" type="#_x0000_t202" alt="" style="position:absolute;left:0;text-align:left;margin-left:36pt;margin-top:784.55pt;width:105.55pt;height:26.15pt;z-index:-25160960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4"/>
                    <w:rPr>
                      <w:sz w:val="16"/>
                    </w:rPr>
                  </w:pPr>
                  <w:r>
                    <w:rPr>
                      <w:b/>
                      <w:color w:val="5F636A"/>
                      <w:position w:val="-19"/>
                      <w:sz w:val="44"/>
                    </w:rPr>
                    <w:t>30</w:t>
                  </w:r>
                  <w:r>
                    <w:rPr>
                      <w:b/>
                      <w:color w:val="5F636A"/>
                      <w:spacing w:val="-43"/>
                      <w:position w:val="-19"/>
                      <w:sz w:val="44"/>
                    </w:rPr>
                    <w:t xml:space="preserve"> </w:t>
                  </w:r>
                  <w:r>
                    <w:rPr>
                      <w:color w:val="5F636A"/>
                      <w:sz w:val="16"/>
                    </w:rPr>
                    <w:t>Supervisión de apoyo</w:t>
                  </w:r>
                </w:p>
              </w:txbxContent>
            </v:textbox>
            <w10:wrap anchorx="page" anchory="page"/>
          </v:shape>
        </w:pict>
      </w:r>
      <w:r>
        <w:pict>
          <v:group id="_x0000_s1235" alt="" style="position:absolute;left:0;text-align:left;margin-left:0;margin-top:75.15pt;width:595.3pt;height:766.8pt;z-index:-251608576;mso-position-horizontal-relative:page;mso-position-vertical-relative:page" coordorigin=",1503" coordsize="11906,15336">
            <v:rect id="_x0000_s1236" alt="" style="position:absolute;left:2064;top:1538;width:8981;height:2427" fillcolor="black" stroked="f">
              <v:fill opacity=".25"/>
            </v:rect>
            <v:shape id="_x0000_s1237" type="#_x0000_t75" alt="" style="position:absolute;top:8329;width:11906;height:8509">
              <v:imagedata r:id="rId111" o:title=""/>
            </v:shape>
            <v:rect id="_x0000_s1238" alt="" style="position:absolute;left:48;top:1502;width:2016;height:13090" fillcolor="black" stroked="f">
              <v:fill opacity=".25"/>
            </v:rect>
            <w10:wrap anchorx="page" anchory="page"/>
          </v:group>
        </w:pict>
      </w:r>
      <w:r>
        <w:pict>
          <v:shape id="_x0000_s1234" type="#_x0000_t202" alt="" style="position:absolute;left:0;text-align:left;margin-left:-20.2pt;margin-top:71.15pt;width:125.6pt;height:658.5pt;z-index:-251607552;mso-wrap-style:square;mso-wrap-edited:f;mso-width-percent:0;mso-height-percent:0;mso-position-horizontal-relative:page;mso-position-vertical-relative:page;mso-width-percent:0;mso-height-percent:0;v-text-anchor:top" filled="f" stroked="f">
            <v:textbox style="layout-flow:vertical" inset="0,0,0,0">
              <w:txbxContent>
                <w:p w:rsidR="00157B2E" w:rsidRDefault="000A7974">
                  <w:pPr>
                    <w:spacing w:before="116"/>
                    <w:ind w:left="20"/>
                    <w:rPr>
                      <w:b/>
                      <w:sz w:val="200"/>
                    </w:rPr>
                  </w:pPr>
                  <w:r>
                    <w:rPr>
                      <w:b/>
                      <w:color w:val="FFFFFF"/>
                      <w:spacing w:val="-40"/>
                      <w:w w:val="107"/>
                      <w:sz w:val="200"/>
                    </w:rPr>
                    <w:t>C</w:t>
                  </w:r>
                  <w:r>
                    <w:rPr>
                      <w:b/>
                      <w:color w:val="FFFFFF"/>
                      <w:w w:val="112"/>
                      <w:sz w:val="200"/>
                    </w:rPr>
                    <w:t>APÍTU</w:t>
                  </w:r>
                  <w:r>
                    <w:rPr>
                      <w:b/>
                      <w:color w:val="FFFFFF"/>
                      <w:spacing w:val="-50"/>
                      <w:sz w:val="200"/>
                    </w:rPr>
                    <w:t>L</w:t>
                  </w:r>
                  <w:r>
                    <w:rPr>
                      <w:b/>
                      <w:color w:val="FFFFFF"/>
                      <w:w w:val="107"/>
                      <w:sz w:val="200"/>
                    </w:rPr>
                    <w:t>O</w:t>
                  </w:r>
                  <w:r>
                    <w:rPr>
                      <w:b/>
                      <w:color w:val="FFFFFF"/>
                      <w:spacing w:val="110"/>
                      <w:sz w:val="200"/>
                    </w:rPr>
                    <w:t xml:space="preserve"> </w:t>
                  </w:r>
                  <w:r>
                    <w:rPr>
                      <w:b/>
                      <w:color w:val="FFFFFF"/>
                      <w:w w:val="119"/>
                      <w:sz w:val="200"/>
                    </w:rPr>
                    <w:t>4</w:t>
                  </w:r>
                </w:p>
              </w:txbxContent>
            </v:textbox>
            <w10:wrap anchorx="page" anchory="page"/>
          </v:shape>
        </w:pict>
      </w:r>
      <w:r>
        <w:rPr>
          <w:color w:val="FFFFFF"/>
          <w:w w:val="110"/>
        </w:rPr>
        <w:t>Supervisar la IPC/I con apoyo</w:t>
      </w:r>
    </w:p>
    <w:p w:rsidR="00157B2E" w:rsidRDefault="000A7974">
      <w:pPr>
        <w:pStyle w:val="BodyText"/>
        <w:spacing w:before="4"/>
        <w:rPr>
          <w:b/>
          <w:sz w:val="13"/>
        </w:rPr>
      </w:pPr>
      <w:r>
        <w:pict>
          <v:group id="_x0000_s1228" alt="" style="position:absolute;margin-left:336.65pt;margin-top:9.7pt;width:176pt;height:178pt;z-index:251648512;mso-wrap-distance-left:0;mso-wrap-distance-right:0;mso-position-horizontal-relative:page" coordorigin="6733,194" coordsize="3520,3560">
            <v:shape id="_x0000_s1229" alt="" style="position:absolute;left:7652;top:230;width:893;height:2766" coordorigin="7652,230" coordsize="893,2766" path="m7652,935r70,1l7796,937r76,l7947,933r72,-9l8085,908r58,-26l8223,795r17,-65l8292,313r15,-49l8322,239r25,-9l8391,231r73,53l8545,859r-35,274l8327,1246r-384,42l7943,2996e" filled="f" strokecolor="white" strokeweight="1.2704mm">
              <v:path arrowok="t"/>
            </v:shape>
            <v:shape id="_x0000_s1230" alt="" style="position:absolute;left:7400;top:366;width:502;height:502" coordorigin="7400,367" coordsize="502,502" path="m7902,618r-13,79l7854,766r-55,54l7730,856r-79,13l7572,856r-69,-36l7449,766r-36,-69l7400,618r13,-80l7449,469r54,-54l7572,379r79,-12l7730,379r69,36l7854,469r35,69l7902,618xe" filled="f" strokecolor="white" strokeweight="1.2704mm">
              <v:path arrowok="t"/>
            </v:shape>
            <v:line id="_x0000_s1231" alt="" style="position:absolute" from="7651,2015" to="7651,2996" strokecolor="white" strokeweight="1.2704mm"/>
            <v:shape id="_x0000_s1232" alt="" style="position:absolute;left:6768;top:230;width:884;height:2766" coordorigin="6769,230" coordsize="884,2766" path="m7652,935r-69,1l7510,937r-75,l7361,933r-71,-9l7225,908r-56,-26l7091,795r-17,-65l7022,313r-15,-49l6991,239r-25,-9l6922,231r-73,53l6769,859r34,274l6987,1246r383,42l7370,2996e" filled="f" strokecolor="white" strokeweight="1.2704mm">
              <v:path arrowok="t"/>
            </v:shape>
            <v:shape id="_x0000_s1233" alt="" style="position:absolute;left:7153;top:900;width:3073;height:2828" coordorigin="7153,901" coordsize="3073,2828" path="m7153,3252r87,-3l7326,3244r85,-8l7495,3227r83,-12l7660,3202r80,-16l7820,3169r78,-20l7974,3128r76,-24l8123,3079r72,-27l8266,3023r69,-31l8402,2960r65,-35l8531,2889r61,-38l8651,2811r58,-41l8764,2727r53,-45l8868,2635r49,-48l8963,2538r44,-51l9048,2434r39,-55l9123,2324r33,-58l9187,2207r28,-60l9238,2090r23,-63l9282,1958r18,-75l9315,1802r11,-87l9333,1622r1,-99l8972,1523,9594,901r632,631l9864,1537r84,1197l9695,3361r-843,263l7168,3728e" filled="f" strokecolor="white" strokeweight=".91792mm">
              <v:path arrowok="t"/>
            </v:shape>
            <w10:wrap type="topAndBottom" anchorx="page"/>
          </v:group>
        </w:pict>
      </w:r>
    </w:p>
    <w:p w:rsidR="00157B2E" w:rsidRDefault="00157B2E">
      <w:pPr>
        <w:pStyle w:val="BodyText"/>
        <w:rPr>
          <w:b/>
        </w:rPr>
      </w:pPr>
    </w:p>
    <w:p w:rsidR="00157B2E" w:rsidRDefault="00157B2E">
      <w:pPr>
        <w:pStyle w:val="BodyText"/>
        <w:rPr>
          <w:b/>
        </w:rPr>
      </w:pPr>
    </w:p>
    <w:p w:rsidR="00157B2E" w:rsidRDefault="00157B2E">
      <w:pPr>
        <w:pStyle w:val="BodyText"/>
        <w:spacing w:before="9"/>
        <w:rPr>
          <w:b/>
          <w:sz w:val="22"/>
        </w:rPr>
      </w:pPr>
    </w:p>
    <w:p w:rsidR="00157B2E" w:rsidRDefault="000A7974">
      <w:pPr>
        <w:pStyle w:val="Heading9"/>
        <w:spacing w:before="0"/>
        <w:ind w:left="676" w:right="333" w:firstLine="0"/>
        <w:jc w:val="right"/>
      </w:pPr>
      <w:r>
        <w:rPr>
          <w:w w:val="105"/>
        </w:rPr>
        <w:t>©UNICEF/Alhariri</w:t>
      </w:r>
    </w:p>
    <w:p w:rsidR="00157B2E" w:rsidRDefault="00157B2E">
      <w:pPr>
        <w:jc w:val="right"/>
        <w:sectPr w:rsidR="00157B2E">
          <w:headerReference w:type="even" r:id="rId112"/>
          <w:footerReference w:type="even" r:id="rId113"/>
          <w:pgSz w:w="11910" w:h="16840"/>
          <w:pgMar w:top="1140" w:right="0" w:bottom="0" w:left="0" w:header="0" w:footer="0" w:gutter="0"/>
          <w:cols w:space="720"/>
        </w:sectPr>
      </w:pPr>
    </w:p>
    <w:p w:rsidR="00157B2E" w:rsidRDefault="000A7974">
      <w:pPr>
        <w:spacing w:before="99"/>
        <w:ind w:left="100"/>
        <w:jc w:val="both"/>
        <w:rPr>
          <w:b/>
          <w:sz w:val="36"/>
        </w:rPr>
      </w:pPr>
      <w:r>
        <w:lastRenderedPageBreak/>
        <w:pict>
          <v:group id="_x0000_s1220" alt="" style="position:absolute;left:0;text-align:left;margin-left:0;margin-top:0;width:595.3pt;height:841.9pt;z-index:-251606528;mso-position-horizontal-relative:page;mso-position-vertical-relative:page" coordsize="11906,16838">
            <v:line id="_x0000_s1221" alt="" style="position:absolute" from="0,71" to="0,920" strokeweight="0"/>
            <v:shape id="_x0000_s1222" alt="" style="position:absolute;top:66;width:4835;height:764" coordorigin=",67" coordsize="4835,764" path="m,67l,830,4834,360,,67xe" fillcolor="#95c93d" stroked="f">
              <v:path arrowok="t"/>
            </v:shape>
            <v:shape id="_x0000_s1223" alt="" style="position:absolute;width:11905;height:802" coordorigin="1" coordsize="11905,802" path="m1,l2,391,11906,801,1,xe" fillcolor="#fdb714" stroked="f">
              <v:path arrowok="t"/>
            </v:shape>
            <v:line id="_x0000_s1224" alt="" style="position:absolute" from="0,0" to="0,1141" strokeweight="0"/>
            <v:rect id="_x0000_s1225" alt="" style="position:absolute;width:11906;height:1135" fillcolor="black" stroked="f">
              <v:fill opacity="6553f"/>
            </v:rect>
            <v:shape id="_x0000_s1226" alt="" style="position:absolute;left:1700;width:10206;height:1028" coordorigin="1700" coordsize="10206,1028" path="m11906,l1700,,11906,1028,11906,xe" fillcolor="#40b4e2" stroked="f">
              <v:path arrowok="t"/>
            </v:shape>
            <v:line id="_x0000_s1227" alt="" style="position:absolute" from="5,0" to="5,16838" strokecolor="#fdb714" strokeweight=".19367mm"/>
            <w10:wrap anchorx="page" anchory="page"/>
          </v:group>
        </w:pict>
      </w:r>
      <w:r>
        <w:rPr>
          <w:b/>
          <w:color w:val="5F636A"/>
          <w:w w:val="110"/>
          <w:sz w:val="36"/>
        </w:rPr>
        <w:t>Objetivos de</w:t>
      </w:r>
      <w:r>
        <w:rPr>
          <w:b/>
          <w:color w:val="5F636A"/>
          <w:spacing w:val="51"/>
          <w:w w:val="110"/>
          <w:sz w:val="36"/>
        </w:rPr>
        <w:t xml:space="preserve"> </w:t>
      </w:r>
      <w:r>
        <w:rPr>
          <w:b/>
          <w:color w:val="5F636A"/>
          <w:w w:val="110"/>
          <w:sz w:val="36"/>
        </w:rPr>
        <w:t>aprendizaje</w:t>
      </w:r>
    </w:p>
    <w:p w:rsidR="00157B2E" w:rsidRDefault="000A7974">
      <w:pPr>
        <w:pStyle w:val="BodyText"/>
        <w:spacing w:before="235"/>
        <w:ind w:left="100"/>
        <w:jc w:val="both"/>
      </w:pPr>
      <w:r>
        <w:rPr>
          <w:color w:val="5F636A"/>
        </w:rPr>
        <w:t>Al final de este capítulo, los supervisores deben poder:</w:t>
      </w:r>
    </w:p>
    <w:p w:rsidR="00157B2E" w:rsidRDefault="00157B2E">
      <w:pPr>
        <w:pStyle w:val="BodyText"/>
        <w:spacing w:before="4"/>
        <w:rPr>
          <w:sz w:val="23"/>
        </w:rPr>
      </w:pPr>
    </w:p>
    <w:p w:rsidR="00157B2E" w:rsidRDefault="000A7974">
      <w:pPr>
        <w:pStyle w:val="ListParagraph"/>
        <w:numPr>
          <w:ilvl w:val="0"/>
          <w:numId w:val="43"/>
        </w:numPr>
        <w:tabs>
          <w:tab w:val="left" w:pos="819"/>
          <w:tab w:val="left" w:pos="820"/>
        </w:tabs>
        <w:spacing w:before="1"/>
        <w:ind w:left="820"/>
        <w:rPr>
          <w:color w:val="5F636A"/>
          <w:sz w:val="20"/>
        </w:rPr>
      </w:pPr>
      <w:r>
        <w:rPr>
          <w:color w:val="5F636A"/>
          <w:sz w:val="20"/>
        </w:rPr>
        <w:t>Definir la</w:t>
      </w:r>
      <w:r>
        <w:rPr>
          <w:color w:val="5F636A"/>
          <w:spacing w:val="-23"/>
          <w:sz w:val="20"/>
        </w:rPr>
        <w:t xml:space="preserve"> </w:t>
      </w:r>
      <w:r>
        <w:rPr>
          <w:color w:val="5F636A"/>
          <w:sz w:val="20"/>
        </w:rPr>
        <w:t>IPC.</w:t>
      </w:r>
    </w:p>
    <w:p w:rsidR="00157B2E" w:rsidRDefault="000A7974">
      <w:pPr>
        <w:pStyle w:val="ListParagraph"/>
        <w:numPr>
          <w:ilvl w:val="0"/>
          <w:numId w:val="43"/>
        </w:numPr>
        <w:tabs>
          <w:tab w:val="left" w:pos="819"/>
          <w:tab w:val="left" w:pos="820"/>
        </w:tabs>
        <w:spacing w:before="20"/>
        <w:ind w:left="820"/>
        <w:rPr>
          <w:color w:val="5F636A"/>
          <w:sz w:val="20"/>
        </w:rPr>
      </w:pPr>
      <w:r>
        <w:rPr>
          <w:color w:val="5F636A"/>
          <w:sz w:val="20"/>
        </w:rPr>
        <w:t>Describir por qué es importante enfocarse en la IPC/I durante la</w:t>
      </w:r>
      <w:r>
        <w:rPr>
          <w:color w:val="5F636A"/>
          <w:spacing w:val="-19"/>
          <w:sz w:val="20"/>
        </w:rPr>
        <w:t xml:space="preserve"> </w:t>
      </w:r>
      <w:r>
        <w:rPr>
          <w:color w:val="5F636A"/>
          <w:sz w:val="20"/>
        </w:rPr>
        <w:t>supervisión.</w:t>
      </w:r>
    </w:p>
    <w:p w:rsidR="00157B2E" w:rsidRDefault="000A7974">
      <w:pPr>
        <w:pStyle w:val="ListParagraph"/>
        <w:numPr>
          <w:ilvl w:val="0"/>
          <w:numId w:val="43"/>
        </w:numPr>
        <w:tabs>
          <w:tab w:val="left" w:pos="819"/>
          <w:tab w:val="left" w:pos="820"/>
        </w:tabs>
        <w:spacing w:before="20"/>
        <w:ind w:left="820"/>
        <w:rPr>
          <w:color w:val="5F636A"/>
          <w:sz w:val="20"/>
        </w:rPr>
      </w:pPr>
      <w:r>
        <w:rPr>
          <w:color w:val="5F636A"/>
          <w:sz w:val="20"/>
        </w:rPr>
        <w:t>Enumerar</w:t>
      </w:r>
      <w:r>
        <w:rPr>
          <w:color w:val="5F636A"/>
          <w:spacing w:val="-4"/>
          <w:sz w:val="20"/>
        </w:rPr>
        <w:t xml:space="preserve"> </w:t>
      </w:r>
      <w:r>
        <w:rPr>
          <w:color w:val="5F636A"/>
          <w:sz w:val="20"/>
        </w:rPr>
        <w:t>cinco</w:t>
      </w:r>
      <w:r>
        <w:rPr>
          <w:color w:val="5F636A"/>
          <w:spacing w:val="-4"/>
          <w:sz w:val="20"/>
        </w:rPr>
        <w:t xml:space="preserve"> </w:t>
      </w:r>
      <w:r>
        <w:rPr>
          <w:color w:val="5F636A"/>
          <w:sz w:val="20"/>
        </w:rPr>
        <w:t>cosas</w:t>
      </w:r>
      <w:r>
        <w:rPr>
          <w:color w:val="5F636A"/>
          <w:spacing w:val="-4"/>
          <w:sz w:val="20"/>
        </w:rPr>
        <w:t xml:space="preserve"> </w:t>
      </w:r>
      <w:r>
        <w:rPr>
          <w:color w:val="5F636A"/>
          <w:sz w:val="20"/>
        </w:rPr>
        <w:t>que</w:t>
      </w:r>
      <w:r>
        <w:rPr>
          <w:color w:val="5F636A"/>
          <w:spacing w:val="-4"/>
          <w:sz w:val="20"/>
        </w:rPr>
        <w:t xml:space="preserve"> </w:t>
      </w:r>
      <w:r>
        <w:rPr>
          <w:color w:val="5F636A"/>
          <w:sz w:val="20"/>
        </w:rPr>
        <w:t>deben</w:t>
      </w:r>
      <w:r>
        <w:rPr>
          <w:color w:val="5F636A"/>
          <w:spacing w:val="-4"/>
          <w:sz w:val="20"/>
        </w:rPr>
        <w:t xml:space="preserve"> </w:t>
      </w:r>
      <w:r>
        <w:rPr>
          <w:color w:val="5F636A"/>
          <w:sz w:val="20"/>
        </w:rPr>
        <w:t>hacer</w:t>
      </w:r>
      <w:r>
        <w:rPr>
          <w:color w:val="5F636A"/>
          <w:spacing w:val="-4"/>
          <w:sz w:val="20"/>
        </w:rPr>
        <w:t xml:space="preserve"> </w:t>
      </w:r>
      <w:r>
        <w:rPr>
          <w:color w:val="5F636A"/>
          <w:sz w:val="20"/>
        </w:rPr>
        <w:t>los</w:t>
      </w:r>
      <w:r>
        <w:rPr>
          <w:color w:val="5F636A"/>
          <w:spacing w:val="-4"/>
          <w:sz w:val="20"/>
        </w:rPr>
        <w:t xml:space="preserve"> </w:t>
      </w:r>
      <w:r>
        <w:rPr>
          <w:color w:val="5F636A"/>
          <w:sz w:val="20"/>
        </w:rPr>
        <w:t>supervisores</w:t>
      </w:r>
      <w:r>
        <w:rPr>
          <w:color w:val="5F636A"/>
          <w:spacing w:val="-4"/>
          <w:sz w:val="20"/>
        </w:rPr>
        <w:t xml:space="preserve"> </w:t>
      </w:r>
      <w:r>
        <w:rPr>
          <w:color w:val="5F636A"/>
          <w:sz w:val="20"/>
        </w:rPr>
        <w:t>de</w:t>
      </w:r>
      <w:r>
        <w:rPr>
          <w:color w:val="5F636A"/>
          <w:spacing w:val="-4"/>
          <w:sz w:val="20"/>
        </w:rPr>
        <w:t xml:space="preserve"> </w:t>
      </w:r>
      <w:r>
        <w:rPr>
          <w:color w:val="5F636A"/>
          <w:sz w:val="20"/>
        </w:rPr>
        <w:t>apoyo</w:t>
      </w:r>
      <w:r>
        <w:rPr>
          <w:color w:val="5F636A"/>
          <w:spacing w:val="-4"/>
          <w:sz w:val="20"/>
        </w:rPr>
        <w:t xml:space="preserve"> </w:t>
      </w:r>
      <w:r>
        <w:rPr>
          <w:color w:val="5F636A"/>
          <w:sz w:val="20"/>
        </w:rPr>
        <w:t>en</w:t>
      </w:r>
      <w:r>
        <w:rPr>
          <w:color w:val="5F636A"/>
          <w:spacing w:val="-4"/>
          <w:sz w:val="20"/>
        </w:rPr>
        <w:t xml:space="preserve"> </w:t>
      </w:r>
      <w:r>
        <w:rPr>
          <w:color w:val="5F636A"/>
          <w:sz w:val="20"/>
        </w:rPr>
        <w:t>las</w:t>
      </w:r>
      <w:r>
        <w:rPr>
          <w:color w:val="5F636A"/>
          <w:spacing w:val="-4"/>
          <w:sz w:val="20"/>
        </w:rPr>
        <w:t xml:space="preserve"> </w:t>
      </w:r>
      <w:r>
        <w:rPr>
          <w:color w:val="5F636A"/>
          <w:sz w:val="20"/>
        </w:rPr>
        <w:t>visitas</w:t>
      </w:r>
      <w:r>
        <w:rPr>
          <w:color w:val="5F636A"/>
          <w:spacing w:val="-4"/>
          <w:sz w:val="20"/>
        </w:rPr>
        <w:t xml:space="preserve"> </w:t>
      </w:r>
      <w:r>
        <w:rPr>
          <w:color w:val="5F636A"/>
          <w:sz w:val="20"/>
        </w:rPr>
        <w:t>de</w:t>
      </w:r>
      <w:r>
        <w:rPr>
          <w:color w:val="5F636A"/>
          <w:spacing w:val="-4"/>
          <w:sz w:val="20"/>
        </w:rPr>
        <w:t xml:space="preserve"> </w:t>
      </w:r>
      <w:r>
        <w:rPr>
          <w:color w:val="5F636A"/>
          <w:sz w:val="20"/>
        </w:rPr>
        <w:t>supervisión.</w:t>
      </w:r>
    </w:p>
    <w:p w:rsidR="00157B2E" w:rsidRDefault="000A7974">
      <w:pPr>
        <w:pStyle w:val="ListParagraph"/>
        <w:numPr>
          <w:ilvl w:val="0"/>
          <w:numId w:val="43"/>
        </w:numPr>
        <w:tabs>
          <w:tab w:val="left" w:pos="819"/>
          <w:tab w:val="left" w:pos="820"/>
        </w:tabs>
        <w:spacing w:before="20"/>
        <w:ind w:left="820"/>
        <w:rPr>
          <w:color w:val="5F636A"/>
          <w:sz w:val="20"/>
        </w:rPr>
      </w:pPr>
      <w:r>
        <w:rPr>
          <w:color w:val="5F636A"/>
          <w:sz w:val="20"/>
        </w:rPr>
        <w:t>Usar</w:t>
      </w:r>
      <w:r>
        <w:rPr>
          <w:color w:val="5F636A"/>
          <w:spacing w:val="-7"/>
          <w:sz w:val="20"/>
        </w:rPr>
        <w:t xml:space="preserve"> </w:t>
      </w:r>
      <w:r>
        <w:rPr>
          <w:color w:val="5F636A"/>
          <w:sz w:val="20"/>
        </w:rPr>
        <w:t>listas</w:t>
      </w:r>
      <w:r>
        <w:rPr>
          <w:color w:val="5F636A"/>
          <w:spacing w:val="-7"/>
          <w:sz w:val="20"/>
        </w:rPr>
        <w:t xml:space="preserve"> </w:t>
      </w:r>
      <w:r>
        <w:rPr>
          <w:color w:val="5F636A"/>
          <w:sz w:val="20"/>
        </w:rPr>
        <w:t>de</w:t>
      </w:r>
      <w:r>
        <w:rPr>
          <w:color w:val="5F636A"/>
          <w:spacing w:val="-7"/>
          <w:sz w:val="20"/>
        </w:rPr>
        <w:t xml:space="preserve"> </w:t>
      </w:r>
      <w:r>
        <w:rPr>
          <w:color w:val="5F636A"/>
          <w:sz w:val="20"/>
        </w:rPr>
        <w:t>verificación</w:t>
      </w:r>
      <w:r>
        <w:rPr>
          <w:color w:val="5F636A"/>
          <w:spacing w:val="-7"/>
          <w:sz w:val="20"/>
        </w:rPr>
        <w:t xml:space="preserve"> </w:t>
      </w:r>
      <w:r>
        <w:rPr>
          <w:color w:val="5F636A"/>
          <w:sz w:val="20"/>
        </w:rPr>
        <w:t>de</w:t>
      </w:r>
      <w:r>
        <w:rPr>
          <w:color w:val="5F636A"/>
          <w:spacing w:val="-7"/>
          <w:sz w:val="20"/>
        </w:rPr>
        <w:t xml:space="preserve"> </w:t>
      </w:r>
      <w:r>
        <w:rPr>
          <w:color w:val="5F636A"/>
          <w:sz w:val="20"/>
        </w:rPr>
        <w:t>la</w:t>
      </w:r>
      <w:r>
        <w:rPr>
          <w:color w:val="5F636A"/>
          <w:spacing w:val="-7"/>
          <w:sz w:val="20"/>
        </w:rPr>
        <w:t xml:space="preserve"> </w:t>
      </w:r>
      <w:r>
        <w:rPr>
          <w:color w:val="5F636A"/>
          <w:sz w:val="20"/>
        </w:rPr>
        <w:t>IPC</w:t>
      </w:r>
      <w:r>
        <w:rPr>
          <w:color w:val="5F636A"/>
          <w:spacing w:val="-7"/>
          <w:sz w:val="20"/>
        </w:rPr>
        <w:t xml:space="preserve"> </w:t>
      </w:r>
      <w:r>
        <w:rPr>
          <w:color w:val="5F636A"/>
          <w:sz w:val="20"/>
        </w:rPr>
        <w:t>para</w:t>
      </w:r>
      <w:r>
        <w:rPr>
          <w:color w:val="5F636A"/>
          <w:spacing w:val="-7"/>
          <w:sz w:val="20"/>
        </w:rPr>
        <w:t xml:space="preserve"> </w:t>
      </w:r>
      <w:r>
        <w:rPr>
          <w:color w:val="5F636A"/>
          <w:sz w:val="20"/>
        </w:rPr>
        <w:t>observar</w:t>
      </w:r>
      <w:r>
        <w:rPr>
          <w:color w:val="5F636A"/>
          <w:spacing w:val="-7"/>
          <w:sz w:val="20"/>
        </w:rPr>
        <w:t xml:space="preserve"> </w:t>
      </w:r>
      <w:r>
        <w:rPr>
          <w:color w:val="5F636A"/>
          <w:sz w:val="20"/>
        </w:rPr>
        <w:t>a</w:t>
      </w:r>
      <w:r>
        <w:rPr>
          <w:color w:val="5F636A"/>
          <w:spacing w:val="-7"/>
          <w:sz w:val="20"/>
        </w:rPr>
        <w:t xml:space="preserve"> </w:t>
      </w:r>
      <w:r>
        <w:rPr>
          <w:color w:val="5F636A"/>
          <w:sz w:val="20"/>
        </w:rPr>
        <w:t>los</w:t>
      </w:r>
      <w:r>
        <w:rPr>
          <w:color w:val="5F636A"/>
          <w:spacing w:val="-7"/>
          <w:sz w:val="20"/>
        </w:rPr>
        <w:t xml:space="preserve"> </w:t>
      </w:r>
      <w:r>
        <w:rPr>
          <w:color w:val="5F636A"/>
          <w:spacing w:val="-8"/>
          <w:sz w:val="20"/>
        </w:rPr>
        <w:t>FLW</w:t>
      </w:r>
      <w:r>
        <w:rPr>
          <w:color w:val="5F636A"/>
          <w:spacing w:val="-7"/>
          <w:sz w:val="20"/>
        </w:rPr>
        <w:t xml:space="preserve"> </w:t>
      </w:r>
      <w:r>
        <w:rPr>
          <w:color w:val="5F636A"/>
          <w:sz w:val="20"/>
        </w:rPr>
        <w:t>y</w:t>
      </w:r>
      <w:r>
        <w:rPr>
          <w:color w:val="5F636A"/>
          <w:spacing w:val="-7"/>
          <w:sz w:val="20"/>
        </w:rPr>
        <w:t xml:space="preserve"> </w:t>
      </w:r>
      <w:r>
        <w:rPr>
          <w:color w:val="5F636A"/>
          <w:sz w:val="20"/>
        </w:rPr>
        <w:t>dar</w:t>
      </w:r>
      <w:r>
        <w:rPr>
          <w:color w:val="5F636A"/>
          <w:spacing w:val="-7"/>
          <w:sz w:val="20"/>
        </w:rPr>
        <w:t xml:space="preserve"> </w:t>
      </w:r>
      <w:r>
        <w:rPr>
          <w:color w:val="5F636A"/>
          <w:sz w:val="20"/>
        </w:rPr>
        <w:t>retroalimentación</w:t>
      </w:r>
      <w:r>
        <w:rPr>
          <w:color w:val="5F636A"/>
          <w:spacing w:val="-7"/>
          <w:sz w:val="20"/>
        </w:rPr>
        <w:t xml:space="preserve"> </w:t>
      </w:r>
      <w:r>
        <w:rPr>
          <w:color w:val="5F636A"/>
          <w:sz w:val="20"/>
        </w:rPr>
        <w:t>sobre</w:t>
      </w:r>
      <w:r>
        <w:rPr>
          <w:color w:val="5F636A"/>
          <w:spacing w:val="-7"/>
          <w:sz w:val="20"/>
        </w:rPr>
        <w:t xml:space="preserve"> </w:t>
      </w:r>
      <w:r>
        <w:rPr>
          <w:color w:val="5F636A"/>
          <w:sz w:val="20"/>
        </w:rPr>
        <w:t>su</w:t>
      </w:r>
      <w:r>
        <w:rPr>
          <w:color w:val="5F636A"/>
          <w:spacing w:val="-7"/>
          <w:sz w:val="20"/>
        </w:rPr>
        <w:t xml:space="preserve"> </w:t>
      </w:r>
      <w:r>
        <w:rPr>
          <w:color w:val="5F636A"/>
          <w:sz w:val="20"/>
        </w:rPr>
        <w:t>IPC/I.</w:t>
      </w:r>
    </w:p>
    <w:p w:rsidR="00157B2E" w:rsidRDefault="00157B2E">
      <w:pPr>
        <w:pStyle w:val="BodyText"/>
        <w:spacing w:before="5"/>
        <w:rPr>
          <w:sz w:val="23"/>
        </w:rPr>
      </w:pPr>
    </w:p>
    <w:p w:rsidR="00157B2E" w:rsidRDefault="000A7974">
      <w:pPr>
        <w:pStyle w:val="Heading6"/>
        <w:ind w:left="100"/>
        <w:jc w:val="both"/>
      </w:pPr>
      <w:r>
        <w:rPr>
          <w:color w:val="FDB714"/>
          <w:w w:val="110"/>
        </w:rPr>
        <w:t>La importancia de la</w:t>
      </w:r>
      <w:r>
        <w:rPr>
          <w:color w:val="FDB714"/>
          <w:spacing w:val="75"/>
          <w:w w:val="110"/>
        </w:rPr>
        <w:t xml:space="preserve"> </w:t>
      </w:r>
      <w:r>
        <w:rPr>
          <w:color w:val="FDB714"/>
          <w:w w:val="110"/>
        </w:rPr>
        <w:t>IPC</w:t>
      </w:r>
    </w:p>
    <w:p w:rsidR="00157B2E" w:rsidRDefault="000A7974">
      <w:pPr>
        <w:spacing w:before="235" w:line="261" w:lineRule="auto"/>
        <w:ind w:left="100"/>
        <w:rPr>
          <w:b/>
          <w:sz w:val="20"/>
        </w:rPr>
      </w:pPr>
      <w:r>
        <w:rPr>
          <w:b/>
          <w:color w:val="5F636A"/>
          <w:sz w:val="20"/>
        </w:rPr>
        <w:t>Como se observó en la introducción de este manual, la IPC es una interacción de persona a persona, verbal y no verbal bidireccional, que incluye compartir</w:t>
      </w:r>
    </w:p>
    <w:p w:rsidR="00157B2E" w:rsidRDefault="000A7974">
      <w:pPr>
        <w:spacing w:line="261" w:lineRule="auto"/>
        <w:ind w:left="100" w:right="4670"/>
        <w:jc w:val="both"/>
        <w:rPr>
          <w:rFonts w:ascii="Arial-BoldItalicMT" w:hAnsi="Arial-BoldItalicMT"/>
          <w:b/>
          <w:i/>
          <w:sz w:val="20"/>
        </w:rPr>
      </w:pPr>
      <w:r>
        <w:pict>
          <v:shape id="_x0000_s1219" type="#_x0000_t202" alt="" style="position:absolute;left:0;text-align:left;margin-left:343.15pt;margin-top:5.15pt;width:215.9pt;height:134.75pt;z-index:251649536;mso-wrap-style:square;mso-wrap-edited:f;mso-width-percent:0;mso-height-percent:0;mso-position-horizontal-relative:page;mso-width-percent:0;mso-height-percent:0;v-text-anchor:top" filled="f" strokecolor="#fdb714" strokeweight="5pt">
            <v:textbox inset="0,0,0,0">
              <w:txbxContent>
                <w:p w:rsidR="00157B2E" w:rsidRDefault="00157B2E">
                  <w:pPr>
                    <w:pStyle w:val="BodyText"/>
                    <w:spacing w:before="11"/>
                    <w:rPr>
                      <w:sz w:val="18"/>
                    </w:rPr>
                  </w:pPr>
                </w:p>
                <w:p w:rsidR="00157B2E" w:rsidRDefault="000A7974">
                  <w:pPr>
                    <w:ind w:left="229"/>
                    <w:rPr>
                      <w:b/>
                      <w:sz w:val="20"/>
                    </w:rPr>
                  </w:pPr>
                  <w:r>
                    <w:rPr>
                      <w:b/>
                      <w:color w:val="5F636A"/>
                      <w:sz w:val="20"/>
                    </w:rPr>
                    <w:t>Características clave de una IPC/I eficaz</w:t>
                  </w:r>
                </w:p>
                <w:p w:rsidR="00157B2E" w:rsidRDefault="000A7974">
                  <w:pPr>
                    <w:pStyle w:val="BodyText"/>
                    <w:numPr>
                      <w:ilvl w:val="0"/>
                      <w:numId w:val="11"/>
                    </w:numPr>
                    <w:tabs>
                      <w:tab w:val="left" w:pos="320"/>
                    </w:tabs>
                    <w:spacing w:before="110"/>
                  </w:pPr>
                  <w:r>
                    <w:rPr>
                      <w:color w:val="5F636A"/>
                    </w:rPr>
                    <w:t>Demostrar</w:t>
                  </w:r>
                  <w:r>
                    <w:rPr>
                      <w:color w:val="5F636A"/>
                      <w:spacing w:val="20"/>
                    </w:rPr>
                    <w:t xml:space="preserve"> </w:t>
                  </w:r>
                  <w:r>
                    <w:rPr>
                      <w:color w:val="5F636A"/>
                    </w:rPr>
                    <w:t>respeto</w:t>
                  </w:r>
                </w:p>
                <w:p w:rsidR="00157B2E" w:rsidRDefault="000A7974">
                  <w:pPr>
                    <w:pStyle w:val="BodyText"/>
                    <w:numPr>
                      <w:ilvl w:val="0"/>
                      <w:numId w:val="11"/>
                    </w:numPr>
                    <w:tabs>
                      <w:tab w:val="left" w:pos="320"/>
                    </w:tabs>
                    <w:spacing w:before="20"/>
                  </w:pPr>
                  <w:r>
                    <w:rPr>
                      <w:color w:val="5F636A"/>
                    </w:rPr>
                    <w:t>Demostrar</w:t>
                  </w:r>
                  <w:r>
                    <w:rPr>
                      <w:color w:val="5F636A"/>
                      <w:spacing w:val="-1"/>
                    </w:rPr>
                    <w:t xml:space="preserve"> </w:t>
                  </w:r>
                  <w:r>
                    <w:rPr>
                      <w:color w:val="5F636A"/>
                    </w:rPr>
                    <w:t>empatía</w:t>
                  </w:r>
                </w:p>
                <w:p w:rsidR="00157B2E" w:rsidRDefault="000A7974">
                  <w:pPr>
                    <w:pStyle w:val="BodyText"/>
                    <w:numPr>
                      <w:ilvl w:val="0"/>
                      <w:numId w:val="11"/>
                    </w:numPr>
                    <w:tabs>
                      <w:tab w:val="left" w:pos="320"/>
                    </w:tabs>
                    <w:spacing w:before="20"/>
                  </w:pPr>
                  <w:r>
                    <w:rPr>
                      <w:color w:val="5F636A"/>
                    </w:rPr>
                    <w:t>Escuchar</w:t>
                  </w:r>
                  <w:r>
                    <w:rPr>
                      <w:color w:val="5F636A"/>
                      <w:spacing w:val="-26"/>
                    </w:rPr>
                    <w:t xml:space="preserve"> </w:t>
                  </w:r>
                  <w:r>
                    <w:rPr>
                      <w:color w:val="5F636A"/>
                    </w:rPr>
                    <w:t>activament</w:t>
                  </w:r>
                  <w:r>
                    <w:rPr>
                      <w:color w:val="5F636A"/>
                    </w:rPr>
                    <w:t>e</w:t>
                  </w:r>
                </w:p>
                <w:p w:rsidR="00157B2E" w:rsidRDefault="000A7974">
                  <w:pPr>
                    <w:pStyle w:val="BodyText"/>
                    <w:numPr>
                      <w:ilvl w:val="0"/>
                      <w:numId w:val="11"/>
                    </w:numPr>
                    <w:tabs>
                      <w:tab w:val="left" w:pos="320"/>
                    </w:tabs>
                    <w:spacing w:before="20" w:line="261" w:lineRule="auto"/>
                    <w:ind w:right="932"/>
                  </w:pPr>
                  <w:r>
                    <w:rPr>
                      <w:color w:val="5F636A"/>
                    </w:rPr>
                    <w:t>Usar lenguaje y palabras que el cuidador comprenda con</w:t>
                  </w:r>
                  <w:r>
                    <w:rPr>
                      <w:color w:val="5F636A"/>
                      <w:spacing w:val="-28"/>
                    </w:rPr>
                    <w:t xml:space="preserve"> </w:t>
                  </w:r>
                  <w:r>
                    <w:rPr>
                      <w:color w:val="5F636A"/>
                    </w:rPr>
                    <w:t>facilidad</w:t>
                  </w:r>
                </w:p>
                <w:p w:rsidR="00157B2E" w:rsidRDefault="000A7974">
                  <w:pPr>
                    <w:pStyle w:val="BodyText"/>
                    <w:numPr>
                      <w:ilvl w:val="0"/>
                      <w:numId w:val="11"/>
                    </w:numPr>
                    <w:tabs>
                      <w:tab w:val="left" w:pos="320"/>
                    </w:tabs>
                    <w:spacing w:line="261" w:lineRule="auto"/>
                    <w:ind w:right="728"/>
                  </w:pPr>
                  <w:r>
                    <w:rPr>
                      <w:color w:val="5F636A"/>
                    </w:rPr>
                    <w:t>Usar lenguaje corporal que refuerce las palabras y transmita</w:t>
                  </w:r>
                  <w:r>
                    <w:rPr>
                      <w:color w:val="5F636A"/>
                      <w:spacing w:val="-21"/>
                    </w:rPr>
                    <w:t xml:space="preserve"> </w:t>
                  </w:r>
                  <w:r>
                    <w:rPr>
                      <w:color w:val="5F636A"/>
                    </w:rPr>
                    <w:t>interés</w:t>
                  </w:r>
                </w:p>
              </w:txbxContent>
            </v:textbox>
            <w10:wrap anchorx="page"/>
          </v:shape>
        </w:pict>
      </w:r>
      <w:r>
        <w:rPr>
          <w:b/>
          <w:color w:val="5F636A"/>
          <w:sz w:val="20"/>
        </w:rPr>
        <w:t>información</w:t>
      </w:r>
      <w:r>
        <w:rPr>
          <w:b/>
          <w:color w:val="5F636A"/>
          <w:spacing w:val="-7"/>
          <w:sz w:val="20"/>
        </w:rPr>
        <w:t xml:space="preserve"> </w:t>
      </w:r>
      <w:r>
        <w:rPr>
          <w:b/>
          <w:color w:val="5F636A"/>
          <w:sz w:val="20"/>
        </w:rPr>
        <w:t>y</w:t>
      </w:r>
      <w:r>
        <w:rPr>
          <w:b/>
          <w:color w:val="5F636A"/>
          <w:spacing w:val="-7"/>
          <w:sz w:val="20"/>
        </w:rPr>
        <w:t xml:space="preserve"> </w:t>
      </w:r>
      <w:r>
        <w:rPr>
          <w:b/>
          <w:color w:val="5F636A"/>
          <w:sz w:val="20"/>
        </w:rPr>
        <w:t>sentimientos</w:t>
      </w:r>
      <w:r>
        <w:rPr>
          <w:b/>
          <w:color w:val="5F636A"/>
          <w:spacing w:val="-7"/>
          <w:sz w:val="20"/>
        </w:rPr>
        <w:t xml:space="preserve"> </w:t>
      </w:r>
      <w:r>
        <w:rPr>
          <w:b/>
          <w:color w:val="5F636A"/>
          <w:sz w:val="20"/>
        </w:rPr>
        <w:t>entre</w:t>
      </w:r>
      <w:r>
        <w:rPr>
          <w:b/>
          <w:color w:val="5F636A"/>
          <w:spacing w:val="-7"/>
          <w:sz w:val="20"/>
        </w:rPr>
        <w:t xml:space="preserve"> </w:t>
      </w:r>
      <w:r>
        <w:rPr>
          <w:b/>
          <w:color w:val="5F636A"/>
          <w:sz w:val="20"/>
        </w:rPr>
        <w:t>personas</w:t>
      </w:r>
      <w:r>
        <w:rPr>
          <w:b/>
          <w:color w:val="5F636A"/>
          <w:spacing w:val="-7"/>
          <w:sz w:val="20"/>
        </w:rPr>
        <w:t xml:space="preserve"> </w:t>
      </w:r>
      <w:r>
        <w:rPr>
          <w:b/>
          <w:color w:val="5F636A"/>
          <w:sz w:val="20"/>
        </w:rPr>
        <w:t>o</w:t>
      </w:r>
      <w:r>
        <w:rPr>
          <w:b/>
          <w:color w:val="5F636A"/>
          <w:spacing w:val="-7"/>
          <w:sz w:val="20"/>
        </w:rPr>
        <w:t xml:space="preserve"> </w:t>
      </w:r>
      <w:r>
        <w:rPr>
          <w:b/>
          <w:color w:val="5F636A"/>
          <w:sz w:val="20"/>
        </w:rPr>
        <w:t>dentro</w:t>
      </w:r>
      <w:r>
        <w:rPr>
          <w:b/>
          <w:color w:val="5F636A"/>
          <w:spacing w:val="-7"/>
          <w:sz w:val="20"/>
        </w:rPr>
        <w:t xml:space="preserve"> </w:t>
      </w:r>
      <w:r>
        <w:rPr>
          <w:b/>
          <w:color w:val="5F636A"/>
          <w:sz w:val="20"/>
        </w:rPr>
        <w:t xml:space="preserve">de grupos. </w:t>
      </w:r>
      <w:r>
        <w:rPr>
          <w:rFonts w:ascii="Arial-BoldItalicMT" w:hAnsi="Arial-BoldItalicMT"/>
          <w:b/>
          <w:i/>
          <w:color w:val="5F636A"/>
          <w:sz w:val="20"/>
        </w:rPr>
        <w:t>La IPC se basa en el intercambio y el diálogo compartido a</w:t>
      </w:r>
      <w:r>
        <w:rPr>
          <w:rFonts w:ascii="Arial-BoldItalicMT" w:hAnsi="Arial-BoldItalicMT"/>
          <w:b/>
          <w:i/>
          <w:color w:val="5F636A"/>
          <w:sz w:val="20"/>
        </w:rPr>
        <w:t xml:space="preserve"> </w:t>
      </w:r>
      <w:r>
        <w:rPr>
          <w:rFonts w:ascii="Arial-BoldItalicMT" w:hAnsi="Arial-BoldItalicMT"/>
          <w:b/>
          <w:i/>
          <w:color w:val="5F636A"/>
          <w:spacing w:val="-2"/>
          <w:sz w:val="20"/>
        </w:rPr>
        <w:t xml:space="preserve">través </w:t>
      </w:r>
      <w:r>
        <w:rPr>
          <w:rFonts w:ascii="Arial-BoldItalicMT" w:hAnsi="Arial-BoldItalicMT"/>
          <w:b/>
          <w:i/>
          <w:color w:val="5F636A"/>
          <w:sz w:val="20"/>
        </w:rPr>
        <w:t>del cual se busca establecer y mantener buenas</w:t>
      </w:r>
      <w:r>
        <w:rPr>
          <w:rFonts w:ascii="Arial-BoldItalicMT" w:hAnsi="Arial-BoldItalicMT"/>
          <w:b/>
          <w:i/>
          <w:color w:val="5F636A"/>
          <w:spacing w:val="-23"/>
          <w:sz w:val="20"/>
        </w:rPr>
        <w:t xml:space="preserve"> </w:t>
      </w:r>
      <w:r>
        <w:rPr>
          <w:rFonts w:ascii="Arial-BoldItalicMT" w:hAnsi="Arial-BoldItalicMT"/>
          <w:b/>
          <w:i/>
          <w:color w:val="5F636A"/>
          <w:sz w:val="20"/>
        </w:rPr>
        <w:t>relaciones.</w:t>
      </w:r>
    </w:p>
    <w:p w:rsidR="00157B2E" w:rsidRDefault="00157B2E">
      <w:pPr>
        <w:pStyle w:val="BodyText"/>
        <w:spacing w:before="9"/>
        <w:rPr>
          <w:rFonts w:ascii="Arial-BoldItalicMT"/>
          <w:b/>
          <w:i/>
          <w:sz w:val="21"/>
        </w:rPr>
      </w:pPr>
    </w:p>
    <w:p w:rsidR="00157B2E" w:rsidRDefault="000A7974">
      <w:pPr>
        <w:pStyle w:val="BodyText"/>
        <w:spacing w:line="261" w:lineRule="auto"/>
        <w:ind w:left="100" w:right="4670"/>
        <w:jc w:val="both"/>
      </w:pPr>
      <w:r>
        <w:rPr>
          <w:color w:val="5F636A"/>
        </w:rPr>
        <w:t xml:space="preserve">Los supervisores pueden desempeñar un papel clave en determinar si la IPC/I del </w:t>
      </w:r>
      <w:r>
        <w:rPr>
          <w:color w:val="5F636A"/>
          <w:spacing w:val="-8"/>
        </w:rPr>
        <w:t xml:space="preserve">FLW </w:t>
      </w:r>
      <w:r>
        <w:rPr>
          <w:color w:val="5F636A"/>
        </w:rPr>
        <w:t>es buena, regular o mala. Cuando se realizan tareas de inmunización de rutina</w:t>
      </w:r>
      <w:r>
        <w:rPr>
          <w:color w:val="5F636A"/>
          <w:spacing w:val="-22"/>
        </w:rPr>
        <w:t xml:space="preserve"> </w:t>
      </w:r>
      <w:r>
        <w:rPr>
          <w:color w:val="5F636A"/>
        </w:rPr>
        <w:t>como sesiones de inmunización, charlas grupales y extensión comunitaria,</w:t>
      </w:r>
      <w:r>
        <w:rPr>
          <w:color w:val="5F636A"/>
          <w:spacing w:val="-24"/>
        </w:rPr>
        <w:t xml:space="preserve"> </w:t>
      </w:r>
      <w:r>
        <w:rPr>
          <w:color w:val="5F636A"/>
        </w:rPr>
        <w:t>una</w:t>
      </w:r>
      <w:r>
        <w:rPr>
          <w:color w:val="5F636A"/>
          <w:spacing w:val="-24"/>
        </w:rPr>
        <w:t xml:space="preserve"> </w:t>
      </w:r>
      <w:r>
        <w:rPr>
          <w:color w:val="5F636A"/>
        </w:rPr>
        <w:t>buena</w:t>
      </w:r>
      <w:r>
        <w:rPr>
          <w:color w:val="5F636A"/>
          <w:spacing w:val="-24"/>
        </w:rPr>
        <w:t xml:space="preserve"> </w:t>
      </w:r>
      <w:r>
        <w:rPr>
          <w:color w:val="5F636A"/>
        </w:rPr>
        <w:t>IPC/I</w:t>
      </w:r>
      <w:r>
        <w:rPr>
          <w:color w:val="5F636A"/>
          <w:spacing w:val="-24"/>
        </w:rPr>
        <w:t xml:space="preserve"> </w:t>
      </w:r>
      <w:r>
        <w:rPr>
          <w:color w:val="5F636A"/>
        </w:rPr>
        <w:t>puede</w:t>
      </w:r>
      <w:r>
        <w:rPr>
          <w:color w:val="5F636A"/>
          <w:spacing w:val="-24"/>
        </w:rPr>
        <w:t xml:space="preserve"> </w:t>
      </w:r>
      <w:r>
        <w:rPr>
          <w:color w:val="5F636A"/>
        </w:rPr>
        <w:t>ayudar</w:t>
      </w:r>
      <w:r>
        <w:rPr>
          <w:color w:val="5F636A"/>
          <w:spacing w:val="-24"/>
        </w:rPr>
        <w:t xml:space="preserve"> </w:t>
      </w:r>
      <w:r>
        <w:rPr>
          <w:color w:val="5F636A"/>
        </w:rPr>
        <w:t>a</w:t>
      </w:r>
      <w:r>
        <w:rPr>
          <w:color w:val="5F636A"/>
          <w:spacing w:val="-24"/>
        </w:rPr>
        <w:t xml:space="preserve"> </w:t>
      </w:r>
      <w:r>
        <w:rPr>
          <w:color w:val="5F636A"/>
        </w:rPr>
        <w:t>los</w:t>
      </w:r>
      <w:r>
        <w:rPr>
          <w:color w:val="5F636A"/>
          <w:spacing w:val="-24"/>
        </w:rPr>
        <w:t xml:space="preserve"> </w:t>
      </w:r>
      <w:r>
        <w:rPr>
          <w:color w:val="5F636A"/>
        </w:rPr>
        <w:t>cuidadores y</w:t>
      </w:r>
      <w:r>
        <w:rPr>
          <w:color w:val="5F636A"/>
          <w:spacing w:val="-15"/>
        </w:rPr>
        <w:t xml:space="preserve"> </w:t>
      </w:r>
      <w:r>
        <w:rPr>
          <w:color w:val="5F636A"/>
        </w:rPr>
        <w:t>las</w:t>
      </w:r>
      <w:r>
        <w:rPr>
          <w:color w:val="5F636A"/>
          <w:spacing w:val="-15"/>
        </w:rPr>
        <w:t xml:space="preserve"> </w:t>
      </w:r>
      <w:r>
        <w:rPr>
          <w:color w:val="5F636A"/>
        </w:rPr>
        <w:t>comunidades</w:t>
      </w:r>
      <w:r>
        <w:rPr>
          <w:color w:val="5F636A"/>
          <w:spacing w:val="-15"/>
        </w:rPr>
        <w:t xml:space="preserve"> </w:t>
      </w:r>
      <w:r>
        <w:rPr>
          <w:color w:val="5F636A"/>
        </w:rPr>
        <w:t>a</w:t>
      </w:r>
      <w:r>
        <w:rPr>
          <w:color w:val="5F636A"/>
          <w:spacing w:val="-15"/>
        </w:rPr>
        <w:t xml:space="preserve"> </w:t>
      </w:r>
      <w:r>
        <w:rPr>
          <w:color w:val="5F636A"/>
        </w:rPr>
        <w:t>reconocer</w:t>
      </w:r>
      <w:r>
        <w:rPr>
          <w:color w:val="5F636A"/>
          <w:spacing w:val="-15"/>
        </w:rPr>
        <w:t xml:space="preserve"> </w:t>
      </w:r>
      <w:r>
        <w:rPr>
          <w:color w:val="5F636A"/>
        </w:rPr>
        <w:t>el</w:t>
      </w:r>
      <w:r>
        <w:rPr>
          <w:color w:val="5F636A"/>
          <w:spacing w:val="-15"/>
        </w:rPr>
        <w:t xml:space="preserve"> </w:t>
      </w:r>
      <w:r>
        <w:rPr>
          <w:color w:val="5F636A"/>
        </w:rPr>
        <w:t>valor</w:t>
      </w:r>
      <w:r>
        <w:rPr>
          <w:color w:val="5F636A"/>
          <w:spacing w:val="-15"/>
        </w:rPr>
        <w:t xml:space="preserve"> </w:t>
      </w:r>
      <w:r>
        <w:rPr>
          <w:color w:val="5F636A"/>
        </w:rPr>
        <w:t>de</w:t>
      </w:r>
      <w:r>
        <w:rPr>
          <w:color w:val="5F636A"/>
          <w:spacing w:val="-15"/>
        </w:rPr>
        <w:t xml:space="preserve"> </w:t>
      </w:r>
      <w:r>
        <w:rPr>
          <w:color w:val="5F636A"/>
        </w:rPr>
        <w:t>la</w:t>
      </w:r>
      <w:r>
        <w:rPr>
          <w:color w:val="5F636A"/>
          <w:spacing w:val="-15"/>
        </w:rPr>
        <w:t xml:space="preserve"> </w:t>
      </w:r>
      <w:r>
        <w:rPr>
          <w:color w:val="5F636A"/>
        </w:rPr>
        <w:t>inmunización</w:t>
      </w:r>
      <w:r>
        <w:rPr>
          <w:color w:val="5F636A"/>
          <w:spacing w:val="-15"/>
        </w:rPr>
        <w:t xml:space="preserve"> </w:t>
      </w:r>
      <w:r>
        <w:rPr>
          <w:color w:val="5F636A"/>
        </w:rPr>
        <w:t>y</w:t>
      </w:r>
      <w:r>
        <w:rPr>
          <w:color w:val="5F636A"/>
        </w:rPr>
        <w:t xml:space="preserve"> decidir inmunizar de forma completa a sus hijos. Una</w:t>
      </w:r>
      <w:r>
        <w:rPr>
          <w:color w:val="5F636A"/>
          <w:spacing w:val="-18"/>
        </w:rPr>
        <w:t xml:space="preserve"> </w:t>
      </w:r>
      <w:r>
        <w:rPr>
          <w:color w:val="5F636A"/>
        </w:rPr>
        <w:t>IPC/I</w:t>
      </w:r>
    </w:p>
    <w:p w:rsidR="00157B2E" w:rsidRDefault="000A7974">
      <w:pPr>
        <w:pStyle w:val="BodyText"/>
        <w:spacing w:line="261" w:lineRule="auto"/>
        <w:ind w:left="100"/>
      </w:pPr>
      <w:r>
        <w:rPr>
          <w:color w:val="5F636A"/>
        </w:rPr>
        <w:t>mediocre</w:t>
      </w:r>
      <w:r>
        <w:rPr>
          <w:color w:val="5F636A"/>
          <w:spacing w:val="-9"/>
        </w:rPr>
        <w:t xml:space="preserve"> </w:t>
      </w:r>
      <w:r>
        <w:rPr>
          <w:color w:val="5F636A"/>
        </w:rPr>
        <w:t>o</w:t>
      </w:r>
      <w:r>
        <w:rPr>
          <w:color w:val="5F636A"/>
          <w:spacing w:val="-9"/>
        </w:rPr>
        <w:t xml:space="preserve"> </w:t>
      </w:r>
      <w:r>
        <w:rPr>
          <w:color w:val="5F636A"/>
        </w:rPr>
        <w:t>mala</w:t>
      </w:r>
      <w:r>
        <w:rPr>
          <w:color w:val="5F636A"/>
          <w:spacing w:val="-9"/>
        </w:rPr>
        <w:t xml:space="preserve"> </w:t>
      </w:r>
      <w:r>
        <w:rPr>
          <w:color w:val="5F636A"/>
        </w:rPr>
        <w:t>puede</w:t>
      </w:r>
      <w:r>
        <w:rPr>
          <w:color w:val="5F636A"/>
          <w:spacing w:val="-9"/>
        </w:rPr>
        <w:t xml:space="preserve"> </w:t>
      </w:r>
      <w:r>
        <w:rPr>
          <w:color w:val="5F636A"/>
        </w:rPr>
        <w:t>hacer</w:t>
      </w:r>
      <w:r>
        <w:rPr>
          <w:color w:val="5F636A"/>
          <w:spacing w:val="-9"/>
        </w:rPr>
        <w:t xml:space="preserve"> </w:t>
      </w:r>
      <w:r>
        <w:rPr>
          <w:color w:val="5F636A"/>
        </w:rPr>
        <w:t>que</w:t>
      </w:r>
      <w:r>
        <w:rPr>
          <w:color w:val="5F636A"/>
          <w:spacing w:val="-9"/>
        </w:rPr>
        <w:t xml:space="preserve"> </w:t>
      </w:r>
      <w:r>
        <w:rPr>
          <w:color w:val="5F636A"/>
        </w:rPr>
        <w:t>los</w:t>
      </w:r>
      <w:r>
        <w:rPr>
          <w:color w:val="5F636A"/>
          <w:spacing w:val="-9"/>
        </w:rPr>
        <w:t xml:space="preserve"> </w:t>
      </w:r>
      <w:r>
        <w:rPr>
          <w:color w:val="5F636A"/>
        </w:rPr>
        <w:t>cuidadores</w:t>
      </w:r>
      <w:r>
        <w:rPr>
          <w:color w:val="5F636A"/>
          <w:spacing w:val="-9"/>
        </w:rPr>
        <w:t xml:space="preserve"> </w:t>
      </w:r>
      <w:r>
        <w:rPr>
          <w:color w:val="5F636A"/>
        </w:rPr>
        <w:t>y</w:t>
      </w:r>
      <w:r>
        <w:rPr>
          <w:color w:val="5F636A"/>
          <w:spacing w:val="-9"/>
        </w:rPr>
        <w:t xml:space="preserve"> </w:t>
      </w:r>
      <w:r>
        <w:rPr>
          <w:color w:val="5F636A"/>
        </w:rPr>
        <w:t>las</w:t>
      </w:r>
      <w:r>
        <w:rPr>
          <w:color w:val="5F636A"/>
          <w:spacing w:val="-9"/>
        </w:rPr>
        <w:t xml:space="preserve"> </w:t>
      </w:r>
      <w:r>
        <w:rPr>
          <w:color w:val="5F636A"/>
        </w:rPr>
        <w:t>comunidades</w:t>
      </w:r>
      <w:r>
        <w:rPr>
          <w:color w:val="5F636A"/>
          <w:spacing w:val="-9"/>
        </w:rPr>
        <w:t xml:space="preserve"> </w:t>
      </w:r>
      <w:r>
        <w:rPr>
          <w:color w:val="5F636A"/>
        </w:rPr>
        <w:t>se</w:t>
      </w:r>
      <w:r>
        <w:rPr>
          <w:color w:val="5F636A"/>
          <w:spacing w:val="-9"/>
        </w:rPr>
        <w:t xml:space="preserve"> </w:t>
      </w:r>
      <w:r>
        <w:rPr>
          <w:color w:val="5F636A"/>
        </w:rPr>
        <w:t>sientan</w:t>
      </w:r>
      <w:r>
        <w:rPr>
          <w:color w:val="5F636A"/>
          <w:spacing w:val="-9"/>
        </w:rPr>
        <w:t xml:space="preserve"> </w:t>
      </w:r>
      <w:r>
        <w:rPr>
          <w:color w:val="5F636A"/>
        </w:rPr>
        <w:t>no</w:t>
      </w:r>
      <w:r>
        <w:rPr>
          <w:color w:val="5F636A"/>
          <w:spacing w:val="-9"/>
        </w:rPr>
        <w:t xml:space="preserve"> </w:t>
      </w:r>
      <w:r>
        <w:rPr>
          <w:color w:val="5F636A"/>
        </w:rPr>
        <w:t>respetados,</w:t>
      </w:r>
      <w:r>
        <w:rPr>
          <w:color w:val="5F636A"/>
          <w:spacing w:val="-9"/>
        </w:rPr>
        <w:t xml:space="preserve"> </w:t>
      </w:r>
      <w:r>
        <w:rPr>
          <w:color w:val="5F636A"/>
        </w:rPr>
        <w:t>desinformados, confundidos y resistentes a la</w:t>
      </w:r>
      <w:r>
        <w:rPr>
          <w:color w:val="5F636A"/>
          <w:spacing w:val="-2"/>
        </w:rPr>
        <w:t xml:space="preserve"> </w:t>
      </w:r>
      <w:r>
        <w:rPr>
          <w:color w:val="5F636A"/>
        </w:rPr>
        <w:t>inmunización.</w:t>
      </w:r>
    </w:p>
    <w:p w:rsidR="00157B2E" w:rsidRDefault="00157B2E">
      <w:pPr>
        <w:pStyle w:val="BodyText"/>
        <w:spacing w:before="8"/>
        <w:rPr>
          <w:sz w:val="21"/>
        </w:rPr>
      </w:pPr>
    </w:p>
    <w:p w:rsidR="00157B2E" w:rsidRDefault="000A7974">
      <w:pPr>
        <w:pStyle w:val="BodyText"/>
        <w:ind w:left="100"/>
      </w:pPr>
      <w:r>
        <w:rPr>
          <w:color w:val="5F636A"/>
        </w:rPr>
        <w:t>Estas son algunas formas en que los FLW usan una buena IPC/I en su trabajo:</w:t>
      </w:r>
    </w:p>
    <w:p w:rsidR="00157B2E" w:rsidRDefault="00157B2E">
      <w:pPr>
        <w:pStyle w:val="BodyText"/>
        <w:spacing w:before="4"/>
        <w:rPr>
          <w:sz w:val="23"/>
        </w:rPr>
      </w:pPr>
    </w:p>
    <w:p w:rsidR="00157B2E" w:rsidRDefault="000A7974">
      <w:pPr>
        <w:pStyle w:val="ListParagraph"/>
        <w:numPr>
          <w:ilvl w:val="0"/>
          <w:numId w:val="43"/>
        </w:numPr>
        <w:tabs>
          <w:tab w:val="left" w:pos="819"/>
          <w:tab w:val="left" w:pos="820"/>
        </w:tabs>
        <w:ind w:left="820"/>
        <w:rPr>
          <w:color w:val="5F636A"/>
          <w:sz w:val="20"/>
        </w:rPr>
      </w:pPr>
      <w:r>
        <w:rPr>
          <w:color w:val="5F636A"/>
          <w:sz w:val="20"/>
        </w:rPr>
        <w:t>Comprender</w:t>
      </w:r>
      <w:r>
        <w:rPr>
          <w:color w:val="5F636A"/>
          <w:spacing w:val="-7"/>
          <w:sz w:val="20"/>
        </w:rPr>
        <w:t xml:space="preserve"> </w:t>
      </w:r>
      <w:r>
        <w:rPr>
          <w:color w:val="5F636A"/>
          <w:sz w:val="20"/>
        </w:rPr>
        <w:t>la</w:t>
      </w:r>
      <w:r>
        <w:rPr>
          <w:color w:val="5F636A"/>
          <w:spacing w:val="-7"/>
          <w:sz w:val="20"/>
        </w:rPr>
        <w:t xml:space="preserve"> </w:t>
      </w:r>
      <w:r>
        <w:rPr>
          <w:color w:val="5F636A"/>
          <w:sz w:val="20"/>
        </w:rPr>
        <w:t>situación</w:t>
      </w:r>
      <w:r>
        <w:rPr>
          <w:color w:val="5F636A"/>
          <w:spacing w:val="-7"/>
          <w:sz w:val="20"/>
        </w:rPr>
        <w:t xml:space="preserve"> </w:t>
      </w:r>
      <w:r>
        <w:rPr>
          <w:color w:val="5F636A"/>
          <w:sz w:val="20"/>
        </w:rPr>
        <w:t>del</w:t>
      </w:r>
      <w:r>
        <w:rPr>
          <w:color w:val="5F636A"/>
          <w:spacing w:val="-7"/>
          <w:sz w:val="20"/>
        </w:rPr>
        <w:t xml:space="preserve"> </w:t>
      </w:r>
      <w:r>
        <w:rPr>
          <w:color w:val="5F636A"/>
          <w:sz w:val="20"/>
        </w:rPr>
        <w:t>cuidador</w:t>
      </w:r>
      <w:r>
        <w:rPr>
          <w:color w:val="5F636A"/>
          <w:spacing w:val="-7"/>
          <w:sz w:val="20"/>
        </w:rPr>
        <w:t xml:space="preserve"> </w:t>
      </w:r>
      <w:r>
        <w:rPr>
          <w:color w:val="5F636A"/>
          <w:sz w:val="20"/>
        </w:rPr>
        <w:t>al</w:t>
      </w:r>
      <w:r>
        <w:rPr>
          <w:color w:val="5F636A"/>
          <w:spacing w:val="-7"/>
          <w:sz w:val="20"/>
        </w:rPr>
        <w:t xml:space="preserve"> </w:t>
      </w:r>
      <w:r>
        <w:rPr>
          <w:color w:val="5F636A"/>
          <w:sz w:val="20"/>
        </w:rPr>
        <w:t>hacer</w:t>
      </w:r>
      <w:r>
        <w:rPr>
          <w:color w:val="5F636A"/>
          <w:spacing w:val="-7"/>
          <w:sz w:val="20"/>
        </w:rPr>
        <w:t xml:space="preserve"> </w:t>
      </w:r>
      <w:r>
        <w:rPr>
          <w:color w:val="5F636A"/>
          <w:sz w:val="20"/>
        </w:rPr>
        <w:t>preguntas</w:t>
      </w:r>
      <w:r>
        <w:rPr>
          <w:color w:val="5F636A"/>
          <w:spacing w:val="-7"/>
          <w:sz w:val="20"/>
        </w:rPr>
        <w:t xml:space="preserve"> </w:t>
      </w:r>
      <w:r>
        <w:rPr>
          <w:color w:val="5F636A"/>
          <w:sz w:val="20"/>
        </w:rPr>
        <w:t>y</w:t>
      </w:r>
      <w:r>
        <w:rPr>
          <w:color w:val="5F636A"/>
          <w:spacing w:val="-7"/>
          <w:sz w:val="20"/>
        </w:rPr>
        <w:t xml:space="preserve"> </w:t>
      </w:r>
      <w:r>
        <w:rPr>
          <w:color w:val="5F636A"/>
          <w:spacing w:val="-3"/>
          <w:sz w:val="20"/>
        </w:rPr>
        <w:t>escuchar.</w:t>
      </w:r>
    </w:p>
    <w:p w:rsidR="00157B2E" w:rsidRDefault="000A7974">
      <w:pPr>
        <w:pStyle w:val="ListParagraph"/>
        <w:numPr>
          <w:ilvl w:val="0"/>
          <w:numId w:val="43"/>
        </w:numPr>
        <w:tabs>
          <w:tab w:val="left" w:pos="819"/>
          <w:tab w:val="left" w:pos="820"/>
        </w:tabs>
        <w:spacing w:before="19" w:line="261" w:lineRule="auto"/>
        <w:ind w:left="820" w:right="3589"/>
        <w:rPr>
          <w:color w:val="5F636A"/>
          <w:sz w:val="20"/>
        </w:rPr>
      </w:pPr>
      <w:r>
        <w:rPr>
          <w:color w:val="5F636A"/>
          <w:sz w:val="20"/>
        </w:rPr>
        <w:t>Aprender sobre los obstáculos que enfrenta el cuidador para</w:t>
      </w:r>
      <w:r>
        <w:rPr>
          <w:color w:val="5F636A"/>
          <w:spacing w:val="-28"/>
          <w:sz w:val="20"/>
        </w:rPr>
        <w:t xml:space="preserve"> </w:t>
      </w:r>
      <w:r>
        <w:rPr>
          <w:color w:val="5F636A"/>
          <w:sz w:val="20"/>
        </w:rPr>
        <w:t>la inmunización y el contexto en el que</w:t>
      </w:r>
      <w:r>
        <w:rPr>
          <w:color w:val="5F636A"/>
          <w:spacing w:val="2"/>
          <w:sz w:val="20"/>
        </w:rPr>
        <w:t xml:space="preserve"> </w:t>
      </w:r>
      <w:r>
        <w:rPr>
          <w:color w:val="5F636A"/>
          <w:sz w:val="20"/>
        </w:rPr>
        <w:t>ocurren.</w:t>
      </w:r>
    </w:p>
    <w:p w:rsidR="00157B2E" w:rsidRDefault="000A7974">
      <w:pPr>
        <w:pStyle w:val="ListParagraph"/>
        <w:numPr>
          <w:ilvl w:val="0"/>
          <w:numId w:val="43"/>
        </w:numPr>
        <w:tabs>
          <w:tab w:val="left" w:pos="819"/>
          <w:tab w:val="left" w:pos="820"/>
        </w:tabs>
        <w:ind w:left="820"/>
        <w:rPr>
          <w:color w:val="5F636A"/>
          <w:sz w:val="20"/>
        </w:rPr>
      </w:pPr>
      <w:r>
        <w:rPr>
          <w:color w:val="5F636A"/>
          <w:spacing w:val="-3"/>
          <w:sz w:val="20"/>
        </w:rPr>
        <w:t>Mo</w:t>
      </w:r>
      <w:r>
        <w:rPr>
          <w:color w:val="5F636A"/>
          <w:spacing w:val="-3"/>
          <w:sz w:val="20"/>
        </w:rPr>
        <w:t>tivar,</w:t>
      </w:r>
      <w:r>
        <w:rPr>
          <w:color w:val="5F636A"/>
          <w:spacing w:val="-9"/>
          <w:sz w:val="20"/>
        </w:rPr>
        <w:t xml:space="preserve"> </w:t>
      </w:r>
      <w:r>
        <w:rPr>
          <w:color w:val="5F636A"/>
          <w:sz w:val="20"/>
        </w:rPr>
        <w:t>asistir</w:t>
      </w:r>
      <w:r>
        <w:rPr>
          <w:color w:val="5F636A"/>
          <w:spacing w:val="-9"/>
          <w:sz w:val="20"/>
        </w:rPr>
        <w:t xml:space="preserve"> </w:t>
      </w:r>
      <w:r>
        <w:rPr>
          <w:color w:val="5F636A"/>
          <w:sz w:val="20"/>
        </w:rPr>
        <w:t>(enseñar</w:t>
      </w:r>
      <w:r>
        <w:rPr>
          <w:color w:val="5F636A"/>
          <w:spacing w:val="-9"/>
          <w:sz w:val="20"/>
        </w:rPr>
        <w:t xml:space="preserve"> </w:t>
      </w:r>
      <w:r>
        <w:rPr>
          <w:color w:val="5F636A"/>
          <w:sz w:val="20"/>
        </w:rPr>
        <w:t>habilidades,</w:t>
      </w:r>
      <w:r>
        <w:rPr>
          <w:color w:val="5F636A"/>
          <w:spacing w:val="-9"/>
          <w:sz w:val="20"/>
        </w:rPr>
        <w:t xml:space="preserve"> </w:t>
      </w:r>
      <w:r>
        <w:rPr>
          <w:color w:val="5F636A"/>
          <w:sz w:val="20"/>
        </w:rPr>
        <w:t>aconsejar),</w:t>
      </w:r>
      <w:r>
        <w:rPr>
          <w:color w:val="5F636A"/>
          <w:spacing w:val="-9"/>
          <w:sz w:val="20"/>
        </w:rPr>
        <w:t xml:space="preserve"> </w:t>
      </w:r>
      <w:r>
        <w:rPr>
          <w:color w:val="5F636A"/>
          <w:sz w:val="20"/>
        </w:rPr>
        <w:t>alentar</w:t>
      </w:r>
      <w:r>
        <w:rPr>
          <w:color w:val="5F636A"/>
          <w:spacing w:val="-9"/>
          <w:sz w:val="20"/>
        </w:rPr>
        <w:t xml:space="preserve"> </w:t>
      </w:r>
      <w:r>
        <w:rPr>
          <w:color w:val="5F636A"/>
          <w:sz w:val="20"/>
        </w:rPr>
        <w:t>y</w:t>
      </w:r>
      <w:r>
        <w:rPr>
          <w:color w:val="5F636A"/>
          <w:spacing w:val="-9"/>
          <w:sz w:val="20"/>
        </w:rPr>
        <w:t xml:space="preserve"> </w:t>
      </w:r>
      <w:r>
        <w:rPr>
          <w:color w:val="5F636A"/>
          <w:sz w:val="20"/>
        </w:rPr>
        <w:t>proporcionar</w:t>
      </w:r>
      <w:r>
        <w:rPr>
          <w:color w:val="5F636A"/>
          <w:spacing w:val="-9"/>
          <w:sz w:val="20"/>
        </w:rPr>
        <w:t xml:space="preserve"> </w:t>
      </w:r>
      <w:r>
        <w:rPr>
          <w:color w:val="5F636A"/>
          <w:sz w:val="20"/>
        </w:rPr>
        <w:t>información.</w:t>
      </w:r>
    </w:p>
    <w:p w:rsidR="00157B2E" w:rsidRDefault="000A7974">
      <w:pPr>
        <w:pStyle w:val="ListParagraph"/>
        <w:numPr>
          <w:ilvl w:val="0"/>
          <w:numId w:val="43"/>
        </w:numPr>
        <w:tabs>
          <w:tab w:val="left" w:pos="819"/>
          <w:tab w:val="left" w:pos="820"/>
        </w:tabs>
        <w:spacing w:before="20" w:line="261" w:lineRule="auto"/>
        <w:ind w:left="820" w:right="882"/>
        <w:rPr>
          <w:color w:val="5F636A"/>
          <w:sz w:val="20"/>
        </w:rPr>
      </w:pPr>
      <w:r>
        <w:rPr>
          <w:color w:val="5F636A"/>
          <w:spacing w:val="-3"/>
          <w:sz w:val="20"/>
        </w:rPr>
        <w:t xml:space="preserve">Promover, </w:t>
      </w:r>
      <w:r>
        <w:rPr>
          <w:color w:val="5F636A"/>
          <w:sz w:val="20"/>
        </w:rPr>
        <w:t>alentar y reforzar un cambio de conducta (p. ej., completar el cronograma de inmunización infantil) en todos los niveles: personal/familiar, comunitario/social e</w:t>
      </w:r>
      <w:r>
        <w:rPr>
          <w:color w:val="5F636A"/>
          <w:spacing w:val="-35"/>
          <w:sz w:val="20"/>
        </w:rPr>
        <w:t xml:space="preserve"> </w:t>
      </w:r>
      <w:r>
        <w:rPr>
          <w:color w:val="5F636A"/>
          <w:sz w:val="20"/>
        </w:rPr>
        <w:t>institucional.</w:t>
      </w:r>
    </w:p>
    <w:p w:rsidR="00157B2E" w:rsidRDefault="00157B2E">
      <w:pPr>
        <w:pStyle w:val="BodyText"/>
        <w:spacing w:before="8"/>
        <w:rPr>
          <w:sz w:val="21"/>
        </w:rPr>
      </w:pPr>
    </w:p>
    <w:p w:rsidR="00157B2E" w:rsidRDefault="000A7974">
      <w:pPr>
        <w:pStyle w:val="BodyText"/>
        <w:ind w:left="100"/>
        <w:jc w:val="both"/>
      </w:pPr>
      <w:r>
        <w:rPr>
          <w:color w:val="5F636A"/>
        </w:rPr>
        <w:t>Estas son algunas formas en que los supervisores de apoyo usan una buena IPC e</w:t>
      </w:r>
      <w:r>
        <w:rPr>
          <w:color w:val="5F636A"/>
        </w:rPr>
        <w:t>n su trabajo:</w:t>
      </w:r>
    </w:p>
    <w:p w:rsidR="00157B2E" w:rsidRDefault="00157B2E">
      <w:pPr>
        <w:pStyle w:val="BodyText"/>
        <w:spacing w:before="5"/>
        <w:rPr>
          <w:sz w:val="23"/>
        </w:rPr>
      </w:pPr>
    </w:p>
    <w:p w:rsidR="00157B2E" w:rsidRDefault="000A7974">
      <w:pPr>
        <w:pStyle w:val="ListParagraph"/>
        <w:numPr>
          <w:ilvl w:val="0"/>
          <w:numId w:val="43"/>
        </w:numPr>
        <w:tabs>
          <w:tab w:val="left" w:pos="819"/>
          <w:tab w:val="left" w:pos="820"/>
        </w:tabs>
        <w:ind w:left="820"/>
        <w:rPr>
          <w:color w:val="5F636A"/>
          <w:sz w:val="20"/>
        </w:rPr>
      </w:pPr>
      <w:r>
        <w:rPr>
          <w:color w:val="5F636A"/>
          <w:sz w:val="20"/>
        </w:rPr>
        <w:t>Aprender sobre los éxitos y desafíos de la inmunización de rutina de los</w:t>
      </w:r>
      <w:r>
        <w:rPr>
          <w:color w:val="5F636A"/>
          <w:spacing w:val="-32"/>
          <w:sz w:val="20"/>
        </w:rPr>
        <w:t xml:space="preserve"> </w:t>
      </w:r>
      <w:r>
        <w:rPr>
          <w:color w:val="5F636A"/>
          <w:spacing w:val="-10"/>
          <w:sz w:val="20"/>
        </w:rPr>
        <w:t>FLW.</w:t>
      </w:r>
    </w:p>
    <w:p w:rsidR="00157B2E" w:rsidRDefault="000A7974">
      <w:pPr>
        <w:pStyle w:val="ListParagraph"/>
        <w:numPr>
          <w:ilvl w:val="0"/>
          <w:numId w:val="43"/>
        </w:numPr>
        <w:tabs>
          <w:tab w:val="left" w:pos="819"/>
          <w:tab w:val="left" w:pos="820"/>
        </w:tabs>
        <w:spacing w:before="19"/>
        <w:ind w:left="820"/>
        <w:rPr>
          <w:color w:val="5F636A"/>
          <w:sz w:val="20"/>
        </w:rPr>
      </w:pPr>
      <w:r>
        <w:rPr>
          <w:color w:val="5F636A"/>
          <w:sz w:val="20"/>
        </w:rPr>
        <w:t>Explorar problemas e identificar</w:t>
      </w:r>
      <w:r>
        <w:rPr>
          <w:color w:val="5F636A"/>
          <w:spacing w:val="-13"/>
          <w:sz w:val="20"/>
        </w:rPr>
        <w:t xml:space="preserve"> </w:t>
      </w:r>
      <w:r>
        <w:rPr>
          <w:color w:val="5F636A"/>
          <w:sz w:val="20"/>
        </w:rPr>
        <w:t>soluciones.</w:t>
      </w:r>
    </w:p>
    <w:p w:rsidR="00157B2E" w:rsidRDefault="000A7974">
      <w:pPr>
        <w:pStyle w:val="ListParagraph"/>
        <w:numPr>
          <w:ilvl w:val="0"/>
          <w:numId w:val="43"/>
        </w:numPr>
        <w:tabs>
          <w:tab w:val="left" w:pos="819"/>
          <w:tab w:val="left" w:pos="820"/>
        </w:tabs>
        <w:spacing w:before="19"/>
        <w:ind w:left="820"/>
        <w:rPr>
          <w:color w:val="5F636A"/>
          <w:sz w:val="20"/>
        </w:rPr>
      </w:pPr>
      <w:r>
        <w:rPr>
          <w:color w:val="5F636A"/>
          <w:sz w:val="20"/>
        </w:rPr>
        <w:t>Proporcionar retroalimentación positiva y constructiva a los</w:t>
      </w:r>
      <w:r>
        <w:rPr>
          <w:color w:val="5F636A"/>
          <w:spacing w:val="-26"/>
          <w:sz w:val="20"/>
        </w:rPr>
        <w:t xml:space="preserve"> </w:t>
      </w:r>
      <w:r>
        <w:rPr>
          <w:color w:val="5F636A"/>
          <w:spacing w:val="-10"/>
          <w:sz w:val="20"/>
        </w:rPr>
        <w:t>FLW.</w:t>
      </w:r>
    </w:p>
    <w:p w:rsidR="00157B2E" w:rsidRDefault="000A7974">
      <w:pPr>
        <w:pStyle w:val="ListParagraph"/>
        <w:numPr>
          <w:ilvl w:val="0"/>
          <w:numId w:val="43"/>
        </w:numPr>
        <w:tabs>
          <w:tab w:val="left" w:pos="819"/>
          <w:tab w:val="left" w:pos="820"/>
        </w:tabs>
        <w:spacing w:before="19"/>
        <w:ind w:left="820"/>
        <w:rPr>
          <w:color w:val="5F636A"/>
          <w:sz w:val="20"/>
        </w:rPr>
      </w:pPr>
      <w:r>
        <w:rPr>
          <w:color w:val="5F636A"/>
          <w:sz w:val="20"/>
        </w:rPr>
        <w:t>Formar</w:t>
      </w:r>
      <w:r>
        <w:rPr>
          <w:color w:val="5F636A"/>
          <w:spacing w:val="-5"/>
          <w:sz w:val="20"/>
        </w:rPr>
        <w:t xml:space="preserve"> </w:t>
      </w:r>
      <w:r>
        <w:rPr>
          <w:color w:val="5F636A"/>
          <w:sz w:val="20"/>
        </w:rPr>
        <w:t>y</w:t>
      </w:r>
      <w:r>
        <w:rPr>
          <w:color w:val="5F636A"/>
          <w:spacing w:val="-5"/>
          <w:sz w:val="20"/>
        </w:rPr>
        <w:t xml:space="preserve"> </w:t>
      </w:r>
      <w:r>
        <w:rPr>
          <w:color w:val="5F636A"/>
          <w:sz w:val="20"/>
        </w:rPr>
        <w:t>capacitar</w:t>
      </w:r>
      <w:r>
        <w:rPr>
          <w:color w:val="5F636A"/>
          <w:spacing w:val="-5"/>
          <w:sz w:val="20"/>
        </w:rPr>
        <w:t xml:space="preserve"> </w:t>
      </w:r>
      <w:r>
        <w:rPr>
          <w:color w:val="5F636A"/>
          <w:sz w:val="20"/>
        </w:rPr>
        <w:t>a</w:t>
      </w:r>
      <w:r>
        <w:rPr>
          <w:color w:val="5F636A"/>
          <w:spacing w:val="-5"/>
          <w:sz w:val="20"/>
        </w:rPr>
        <w:t xml:space="preserve"> </w:t>
      </w:r>
      <w:r>
        <w:rPr>
          <w:color w:val="5F636A"/>
          <w:sz w:val="20"/>
        </w:rPr>
        <w:t>los</w:t>
      </w:r>
      <w:r>
        <w:rPr>
          <w:color w:val="5F636A"/>
          <w:spacing w:val="-5"/>
          <w:sz w:val="20"/>
        </w:rPr>
        <w:t xml:space="preserve"> </w:t>
      </w:r>
      <w:r>
        <w:rPr>
          <w:color w:val="5F636A"/>
          <w:spacing w:val="-8"/>
          <w:sz w:val="20"/>
        </w:rPr>
        <w:t>FLW</w:t>
      </w:r>
      <w:r>
        <w:rPr>
          <w:color w:val="5F636A"/>
          <w:spacing w:val="-5"/>
          <w:sz w:val="20"/>
        </w:rPr>
        <w:t xml:space="preserve"> </w:t>
      </w:r>
      <w:r>
        <w:rPr>
          <w:color w:val="5F636A"/>
          <w:sz w:val="20"/>
        </w:rPr>
        <w:t>para</w:t>
      </w:r>
      <w:r>
        <w:rPr>
          <w:color w:val="5F636A"/>
          <w:spacing w:val="-5"/>
          <w:sz w:val="20"/>
        </w:rPr>
        <w:t xml:space="preserve"> </w:t>
      </w:r>
      <w:r>
        <w:rPr>
          <w:color w:val="5F636A"/>
          <w:sz w:val="20"/>
        </w:rPr>
        <w:t>que</w:t>
      </w:r>
      <w:r>
        <w:rPr>
          <w:color w:val="5F636A"/>
          <w:spacing w:val="-5"/>
          <w:sz w:val="20"/>
        </w:rPr>
        <w:t xml:space="preserve"> </w:t>
      </w:r>
      <w:r>
        <w:rPr>
          <w:color w:val="5F636A"/>
          <w:sz w:val="20"/>
        </w:rPr>
        <w:t>mejoren</w:t>
      </w:r>
      <w:r>
        <w:rPr>
          <w:color w:val="5F636A"/>
          <w:spacing w:val="-5"/>
          <w:sz w:val="20"/>
        </w:rPr>
        <w:t xml:space="preserve"> </w:t>
      </w:r>
      <w:r>
        <w:rPr>
          <w:color w:val="5F636A"/>
          <w:sz w:val="20"/>
        </w:rPr>
        <w:t>su</w:t>
      </w:r>
      <w:r>
        <w:rPr>
          <w:color w:val="5F636A"/>
          <w:spacing w:val="-5"/>
          <w:sz w:val="20"/>
        </w:rPr>
        <w:t xml:space="preserve"> </w:t>
      </w:r>
      <w:r>
        <w:rPr>
          <w:color w:val="5F636A"/>
          <w:sz w:val="20"/>
        </w:rPr>
        <w:t>desempeño.</w:t>
      </w:r>
    </w:p>
    <w:p w:rsidR="00157B2E" w:rsidRDefault="000A7974">
      <w:pPr>
        <w:pStyle w:val="ListParagraph"/>
        <w:numPr>
          <w:ilvl w:val="0"/>
          <w:numId w:val="43"/>
        </w:numPr>
        <w:tabs>
          <w:tab w:val="left" w:pos="819"/>
          <w:tab w:val="left" w:pos="820"/>
        </w:tabs>
        <w:spacing w:before="19"/>
        <w:ind w:left="820"/>
        <w:rPr>
          <w:color w:val="5F636A"/>
          <w:sz w:val="20"/>
        </w:rPr>
      </w:pPr>
      <w:r>
        <w:rPr>
          <w:color w:val="5F636A"/>
          <w:sz w:val="20"/>
        </w:rPr>
        <w:t>Reconocer</w:t>
      </w:r>
      <w:r>
        <w:rPr>
          <w:color w:val="5F636A"/>
          <w:spacing w:val="-6"/>
          <w:sz w:val="20"/>
        </w:rPr>
        <w:t xml:space="preserve"> </w:t>
      </w:r>
      <w:r>
        <w:rPr>
          <w:color w:val="5F636A"/>
          <w:sz w:val="20"/>
        </w:rPr>
        <w:t>a</w:t>
      </w:r>
      <w:r>
        <w:rPr>
          <w:color w:val="5F636A"/>
          <w:spacing w:val="-6"/>
          <w:sz w:val="20"/>
        </w:rPr>
        <w:t xml:space="preserve"> </w:t>
      </w:r>
      <w:r>
        <w:rPr>
          <w:color w:val="5F636A"/>
          <w:sz w:val="20"/>
        </w:rPr>
        <w:t>los</w:t>
      </w:r>
      <w:r>
        <w:rPr>
          <w:color w:val="5F636A"/>
          <w:spacing w:val="-6"/>
          <w:sz w:val="20"/>
        </w:rPr>
        <w:t xml:space="preserve"> </w:t>
      </w:r>
      <w:r>
        <w:rPr>
          <w:color w:val="5F636A"/>
          <w:spacing w:val="-8"/>
          <w:sz w:val="20"/>
        </w:rPr>
        <w:t>FLW</w:t>
      </w:r>
      <w:r>
        <w:rPr>
          <w:color w:val="5F636A"/>
          <w:spacing w:val="-6"/>
          <w:sz w:val="20"/>
        </w:rPr>
        <w:t xml:space="preserve"> </w:t>
      </w:r>
      <w:r>
        <w:rPr>
          <w:color w:val="5F636A"/>
          <w:sz w:val="20"/>
        </w:rPr>
        <w:t>por</w:t>
      </w:r>
      <w:r>
        <w:rPr>
          <w:color w:val="5F636A"/>
          <w:spacing w:val="-6"/>
          <w:sz w:val="20"/>
        </w:rPr>
        <w:t xml:space="preserve"> </w:t>
      </w:r>
      <w:r>
        <w:rPr>
          <w:color w:val="5F636A"/>
          <w:sz w:val="20"/>
        </w:rPr>
        <w:t>sus</w:t>
      </w:r>
      <w:r>
        <w:rPr>
          <w:color w:val="5F636A"/>
          <w:spacing w:val="-6"/>
          <w:sz w:val="20"/>
        </w:rPr>
        <w:t xml:space="preserve"> </w:t>
      </w:r>
      <w:r>
        <w:rPr>
          <w:color w:val="5F636A"/>
          <w:sz w:val="20"/>
        </w:rPr>
        <w:t>contribuciones</w:t>
      </w:r>
      <w:r>
        <w:rPr>
          <w:color w:val="5F636A"/>
          <w:spacing w:val="-6"/>
          <w:sz w:val="20"/>
        </w:rPr>
        <w:t xml:space="preserve"> </w:t>
      </w:r>
      <w:r>
        <w:rPr>
          <w:color w:val="5F636A"/>
          <w:sz w:val="20"/>
        </w:rPr>
        <w:t>positivas</w:t>
      </w:r>
      <w:r>
        <w:rPr>
          <w:color w:val="5F636A"/>
          <w:spacing w:val="-6"/>
          <w:sz w:val="20"/>
        </w:rPr>
        <w:t xml:space="preserve"> </w:t>
      </w:r>
      <w:r>
        <w:rPr>
          <w:color w:val="5F636A"/>
          <w:sz w:val="20"/>
        </w:rPr>
        <w:t>a</w:t>
      </w:r>
      <w:r>
        <w:rPr>
          <w:color w:val="5F636A"/>
          <w:spacing w:val="-6"/>
          <w:sz w:val="20"/>
        </w:rPr>
        <w:t xml:space="preserve"> </w:t>
      </w:r>
      <w:r>
        <w:rPr>
          <w:color w:val="5F636A"/>
          <w:sz w:val="20"/>
        </w:rPr>
        <w:t>la</w:t>
      </w:r>
      <w:r>
        <w:rPr>
          <w:color w:val="5F636A"/>
          <w:spacing w:val="-6"/>
          <w:sz w:val="20"/>
        </w:rPr>
        <w:t xml:space="preserve"> </w:t>
      </w:r>
      <w:r>
        <w:rPr>
          <w:color w:val="5F636A"/>
          <w:sz w:val="20"/>
        </w:rPr>
        <w:t>inmunización</w:t>
      </w:r>
      <w:r>
        <w:rPr>
          <w:color w:val="5F636A"/>
          <w:spacing w:val="-6"/>
          <w:sz w:val="20"/>
        </w:rPr>
        <w:t xml:space="preserve"> </w:t>
      </w:r>
      <w:r>
        <w:rPr>
          <w:color w:val="5F636A"/>
          <w:sz w:val="20"/>
        </w:rPr>
        <w:t>de</w:t>
      </w:r>
      <w:r>
        <w:rPr>
          <w:color w:val="5F636A"/>
          <w:spacing w:val="-6"/>
          <w:sz w:val="20"/>
        </w:rPr>
        <w:t xml:space="preserve"> </w:t>
      </w:r>
      <w:r>
        <w:rPr>
          <w:color w:val="5F636A"/>
          <w:sz w:val="20"/>
        </w:rPr>
        <w:t>rutina.</w:t>
      </w:r>
    </w:p>
    <w:p w:rsidR="00157B2E" w:rsidRDefault="00157B2E">
      <w:pPr>
        <w:pStyle w:val="BodyText"/>
        <w:spacing w:before="5"/>
        <w:rPr>
          <w:sz w:val="23"/>
        </w:rPr>
      </w:pPr>
    </w:p>
    <w:p w:rsidR="00157B2E" w:rsidRDefault="000A7974">
      <w:pPr>
        <w:pStyle w:val="BodyText"/>
        <w:ind w:left="100"/>
        <w:jc w:val="both"/>
      </w:pPr>
      <w:r>
        <w:rPr>
          <w:b/>
          <w:color w:val="5F636A"/>
        </w:rPr>
        <w:t xml:space="preserve">Evaluación: </w:t>
      </w:r>
      <w:r>
        <w:rPr>
          <w:color w:val="5F636A"/>
        </w:rPr>
        <w:t>Los supervisores de apoyo deberían evaluar la IPC de cada FLW usando tres métodos básicos:</w:t>
      </w:r>
    </w:p>
    <w:p w:rsidR="00157B2E" w:rsidRDefault="00157B2E">
      <w:pPr>
        <w:pStyle w:val="BodyText"/>
        <w:spacing w:before="5"/>
        <w:rPr>
          <w:sz w:val="23"/>
        </w:rPr>
      </w:pPr>
    </w:p>
    <w:p w:rsidR="00157B2E" w:rsidRDefault="000A7974">
      <w:pPr>
        <w:pStyle w:val="ListParagraph"/>
        <w:numPr>
          <w:ilvl w:val="0"/>
          <w:numId w:val="12"/>
        </w:numPr>
        <w:tabs>
          <w:tab w:val="left" w:pos="820"/>
        </w:tabs>
        <w:spacing w:line="261" w:lineRule="auto"/>
        <w:ind w:right="117"/>
        <w:jc w:val="both"/>
        <w:rPr>
          <w:sz w:val="20"/>
        </w:rPr>
      </w:pPr>
      <w:r>
        <w:rPr>
          <w:color w:val="5F636A"/>
          <w:sz w:val="20"/>
        </w:rPr>
        <w:t xml:space="preserve">Observar la interacción entre el </w:t>
      </w:r>
      <w:r>
        <w:rPr>
          <w:color w:val="5F636A"/>
          <w:spacing w:val="-8"/>
          <w:sz w:val="20"/>
        </w:rPr>
        <w:t xml:space="preserve">FLW </w:t>
      </w:r>
      <w:r>
        <w:rPr>
          <w:color w:val="5F636A"/>
          <w:sz w:val="20"/>
        </w:rPr>
        <w:t xml:space="preserve">y el cuidador (lo cual puede proporcionar un ejemplo de la mejor IPC del </w:t>
      </w:r>
      <w:r>
        <w:rPr>
          <w:color w:val="5F636A"/>
          <w:spacing w:val="-8"/>
          <w:sz w:val="20"/>
        </w:rPr>
        <w:t xml:space="preserve">FLW  </w:t>
      </w:r>
      <w:r>
        <w:rPr>
          <w:color w:val="5F636A"/>
          <w:sz w:val="20"/>
        </w:rPr>
        <w:t>y la respuesta de un cuidador, pero tal vez no in</w:t>
      </w:r>
      <w:r>
        <w:rPr>
          <w:color w:val="5F636A"/>
          <w:sz w:val="20"/>
        </w:rPr>
        <w:t xml:space="preserve">dique con qué consistencia se practica   </w:t>
      </w:r>
      <w:r>
        <w:rPr>
          <w:color w:val="5F636A"/>
          <w:w w:val="95"/>
          <w:sz w:val="20"/>
        </w:rPr>
        <w:t>la</w:t>
      </w:r>
      <w:r>
        <w:rPr>
          <w:color w:val="5F636A"/>
          <w:spacing w:val="-12"/>
          <w:w w:val="95"/>
          <w:sz w:val="20"/>
        </w:rPr>
        <w:t xml:space="preserve"> </w:t>
      </w:r>
      <w:r>
        <w:rPr>
          <w:color w:val="5F636A"/>
          <w:w w:val="95"/>
          <w:sz w:val="20"/>
        </w:rPr>
        <w:t>IPC).</w:t>
      </w:r>
    </w:p>
    <w:p w:rsidR="00157B2E" w:rsidRDefault="000A7974">
      <w:pPr>
        <w:pStyle w:val="ListParagraph"/>
        <w:numPr>
          <w:ilvl w:val="0"/>
          <w:numId w:val="12"/>
        </w:numPr>
        <w:tabs>
          <w:tab w:val="left" w:pos="820"/>
        </w:tabs>
        <w:spacing w:line="261" w:lineRule="auto"/>
        <w:ind w:right="118"/>
        <w:rPr>
          <w:sz w:val="20"/>
        </w:rPr>
      </w:pPr>
      <w:r>
        <w:rPr>
          <w:color w:val="5F636A"/>
          <w:sz w:val="20"/>
        </w:rPr>
        <w:t xml:space="preserve">Hacer al </w:t>
      </w:r>
      <w:r>
        <w:rPr>
          <w:color w:val="5F636A"/>
          <w:spacing w:val="-8"/>
          <w:sz w:val="20"/>
        </w:rPr>
        <w:t xml:space="preserve">FLW </w:t>
      </w:r>
      <w:r>
        <w:rPr>
          <w:color w:val="5F636A"/>
          <w:sz w:val="20"/>
        </w:rPr>
        <w:t>preguntas que estén en la lista de verificación de la supervisión (tratando de usar un enfoque</w:t>
      </w:r>
      <w:r>
        <w:rPr>
          <w:color w:val="5F636A"/>
          <w:spacing w:val="-6"/>
          <w:sz w:val="20"/>
        </w:rPr>
        <w:t xml:space="preserve"> </w:t>
      </w:r>
      <w:r>
        <w:rPr>
          <w:color w:val="5F636A"/>
          <w:sz w:val="20"/>
        </w:rPr>
        <w:t>informal</w:t>
      </w:r>
      <w:r>
        <w:rPr>
          <w:color w:val="5F636A"/>
          <w:spacing w:val="-6"/>
          <w:sz w:val="20"/>
        </w:rPr>
        <w:t xml:space="preserve"> </w:t>
      </w:r>
      <w:r>
        <w:rPr>
          <w:color w:val="5F636A"/>
          <w:sz w:val="20"/>
        </w:rPr>
        <w:t>y</w:t>
      </w:r>
      <w:r>
        <w:rPr>
          <w:color w:val="5F636A"/>
          <w:spacing w:val="-6"/>
          <w:sz w:val="20"/>
        </w:rPr>
        <w:t xml:space="preserve"> </w:t>
      </w:r>
      <w:r>
        <w:rPr>
          <w:color w:val="5F636A"/>
          <w:sz w:val="20"/>
        </w:rPr>
        <w:t>abierto</w:t>
      </w:r>
      <w:r>
        <w:rPr>
          <w:color w:val="5F636A"/>
          <w:spacing w:val="-6"/>
          <w:sz w:val="20"/>
        </w:rPr>
        <w:t xml:space="preserve"> </w:t>
      </w:r>
      <w:r>
        <w:rPr>
          <w:color w:val="5F636A"/>
          <w:sz w:val="20"/>
        </w:rPr>
        <w:t>para</w:t>
      </w:r>
      <w:r>
        <w:rPr>
          <w:color w:val="5F636A"/>
          <w:spacing w:val="-6"/>
          <w:sz w:val="20"/>
        </w:rPr>
        <w:t xml:space="preserve"> </w:t>
      </w:r>
      <w:r>
        <w:rPr>
          <w:color w:val="5F636A"/>
          <w:sz w:val="20"/>
        </w:rPr>
        <w:t>explorar</w:t>
      </w:r>
      <w:r>
        <w:rPr>
          <w:color w:val="5F636A"/>
          <w:spacing w:val="-6"/>
          <w:sz w:val="20"/>
        </w:rPr>
        <w:t xml:space="preserve"> </w:t>
      </w:r>
      <w:r>
        <w:rPr>
          <w:color w:val="5F636A"/>
          <w:sz w:val="20"/>
        </w:rPr>
        <w:t>otros</w:t>
      </w:r>
      <w:r>
        <w:rPr>
          <w:color w:val="5F636A"/>
          <w:spacing w:val="-6"/>
          <w:sz w:val="20"/>
        </w:rPr>
        <w:t xml:space="preserve"> </w:t>
      </w:r>
      <w:r>
        <w:rPr>
          <w:color w:val="5F636A"/>
          <w:sz w:val="20"/>
        </w:rPr>
        <w:t>problemas</w:t>
      </w:r>
      <w:r>
        <w:rPr>
          <w:color w:val="5F636A"/>
          <w:spacing w:val="-6"/>
          <w:sz w:val="20"/>
        </w:rPr>
        <w:t xml:space="preserve"> </w:t>
      </w:r>
      <w:r>
        <w:rPr>
          <w:color w:val="5F636A"/>
          <w:sz w:val="20"/>
        </w:rPr>
        <w:t>que</w:t>
      </w:r>
      <w:r>
        <w:rPr>
          <w:color w:val="5F636A"/>
          <w:spacing w:val="-6"/>
          <w:sz w:val="20"/>
        </w:rPr>
        <w:t xml:space="preserve"> </w:t>
      </w:r>
      <w:r>
        <w:rPr>
          <w:color w:val="5F636A"/>
          <w:sz w:val="20"/>
        </w:rPr>
        <w:t>surjan</w:t>
      </w:r>
      <w:r>
        <w:rPr>
          <w:color w:val="5F636A"/>
          <w:spacing w:val="-6"/>
          <w:sz w:val="20"/>
        </w:rPr>
        <w:t xml:space="preserve"> </w:t>
      </w:r>
      <w:r>
        <w:rPr>
          <w:color w:val="5F636A"/>
          <w:sz w:val="20"/>
        </w:rPr>
        <w:t>a</w:t>
      </w:r>
      <w:r>
        <w:rPr>
          <w:color w:val="5F636A"/>
          <w:spacing w:val="-6"/>
          <w:sz w:val="20"/>
        </w:rPr>
        <w:t xml:space="preserve"> </w:t>
      </w:r>
      <w:r>
        <w:rPr>
          <w:color w:val="5F636A"/>
          <w:sz w:val="20"/>
        </w:rPr>
        <w:t>raíz</w:t>
      </w:r>
      <w:r>
        <w:rPr>
          <w:color w:val="5F636A"/>
          <w:spacing w:val="-6"/>
          <w:sz w:val="20"/>
        </w:rPr>
        <w:t xml:space="preserve"> </w:t>
      </w:r>
      <w:r>
        <w:rPr>
          <w:color w:val="5F636A"/>
          <w:sz w:val="20"/>
        </w:rPr>
        <w:t>de</w:t>
      </w:r>
      <w:r>
        <w:rPr>
          <w:color w:val="5F636A"/>
          <w:spacing w:val="-6"/>
          <w:sz w:val="20"/>
        </w:rPr>
        <w:t xml:space="preserve"> </w:t>
      </w:r>
      <w:r>
        <w:rPr>
          <w:color w:val="5F636A"/>
          <w:sz w:val="20"/>
        </w:rPr>
        <w:t>estas</w:t>
      </w:r>
      <w:r>
        <w:rPr>
          <w:color w:val="5F636A"/>
          <w:spacing w:val="-6"/>
          <w:sz w:val="20"/>
        </w:rPr>
        <w:t xml:space="preserve"> </w:t>
      </w:r>
      <w:r>
        <w:rPr>
          <w:color w:val="5F636A"/>
          <w:sz w:val="20"/>
        </w:rPr>
        <w:t>preguntas).</w:t>
      </w:r>
    </w:p>
    <w:p w:rsidR="00157B2E" w:rsidRDefault="000A7974">
      <w:pPr>
        <w:pStyle w:val="ListParagraph"/>
        <w:numPr>
          <w:ilvl w:val="0"/>
          <w:numId w:val="12"/>
        </w:numPr>
        <w:tabs>
          <w:tab w:val="left" w:pos="820"/>
        </w:tabs>
        <w:spacing w:line="261" w:lineRule="auto"/>
        <w:ind w:right="117"/>
        <w:rPr>
          <w:sz w:val="20"/>
        </w:rPr>
      </w:pPr>
      <w:r>
        <w:rPr>
          <w:color w:val="5F636A"/>
          <w:sz w:val="20"/>
        </w:rPr>
        <w:t>Involucrarse con los cuidadores usando entrevistas de salida (para evaluar qué información clave    captan</w:t>
      </w:r>
      <w:r>
        <w:rPr>
          <w:color w:val="5F636A"/>
          <w:spacing w:val="18"/>
          <w:sz w:val="20"/>
        </w:rPr>
        <w:t xml:space="preserve"> </w:t>
      </w:r>
      <w:r>
        <w:rPr>
          <w:color w:val="5F636A"/>
          <w:sz w:val="20"/>
        </w:rPr>
        <w:t>los</w:t>
      </w:r>
      <w:r>
        <w:rPr>
          <w:color w:val="5F636A"/>
          <w:spacing w:val="18"/>
          <w:sz w:val="20"/>
        </w:rPr>
        <w:t xml:space="preserve"> </w:t>
      </w:r>
      <w:r>
        <w:rPr>
          <w:color w:val="5F636A"/>
          <w:sz w:val="20"/>
        </w:rPr>
        <w:t>cuidadores,</w:t>
      </w:r>
      <w:r>
        <w:rPr>
          <w:color w:val="5F636A"/>
          <w:spacing w:val="18"/>
          <w:sz w:val="20"/>
        </w:rPr>
        <w:t xml:space="preserve"> </w:t>
      </w:r>
      <w:r>
        <w:rPr>
          <w:color w:val="5F636A"/>
          <w:sz w:val="20"/>
        </w:rPr>
        <w:t>como</w:t>
      </w:r>
      <w:r>
        <w:rPr>
          <w:color w:val="5F636A"/>
          <w:spacing w:val="18"/>
          <w:sz w:val="20"/>
        </w:rPr>
        <w:t xml:space="preserve"> </w:t>
      </w:r>
      <w:r>
        <w:rPr>
          <w:color w:val="5F636A"/>
          <w:spacing w:val="-4"/>
          <w:sz w:val="20"/>
        </w:rPr>
        <w:t>fecha</w:t>
      </w:r>
      <w:r>
        <w:rPr>
          <w:color w:val="5F636A"/>
          <w:spacing w:val="18"/>
          <w:sz w:val="20"/>
        </w:rPr>
        <w:t xml:space="preserve"> </w:t>
      </w:r>
      <w:r>
        <w:rPr>
          <w:color w:val="5F636A"/>
          <w:sz w:val="20"/>
        </w:rPr>
        <w:t>de</w:t>
      </w:r>
      <w:r>
        <w:rPr>
          <w:color w:val="5F636A"/>
          <w:spacing w:val="18"/>
          <w:sz w:val="20"/>
        </w:rPr>
        <w:t xml:space="preserve"> </w:t>
      </w:r>
      <w:r>
        <w:rPr>
          <w:color w:val="5F636A"/>
          <w:sz w:val="20"/>
        </w:rPr>
        <w:t>regreso,</w:t>
      </w:r>
      <w:r>
        <w:rPr>
          <w:color w:val="5F636A"/>
          <w:spacing w:val="18"/>
          <w:sz w:val="20"/>
        </w:rPr>
        <w:t xml:space="preserve"> </w:t>
      </w:r>
      <w:r>
        <w:rPr>
          <w:color w:val="5F636A"/>
          <w:sz w:val="20"/>
        </w:rPr>
        <w:t>efectos</w:t>
      </w:r>
      <w:r>
        <w:rPr>
          <w:color w:val="5F636A"/>
          <w:spacing w:val="18"/>
          <w:sz w:val="20"/>
        </w:rPr>
        <w:t xml:space="preserve"> </w:t>
      </w:r>
      <w:r>
        <w:rPr>
          <w:color w:val="5F636A"/>
          <w:sz w:val="20"/>
        </w:rPr>
        <w:t>secundarios,</w:t>
      </w:r>
      <w:r>
        <w:rPr>
          <w:color w:val="5F636A"/>
          <w:spacing w:val="18"/>
          <w:sz w:val="20"/>
        </w:rPr>
        <w:t xml:space="preserve"> </w:t>
      </w:r>
      <w:r>
        <w:rPr>
          <w:color w:val="5F636A"/>
          <w:sz w:val="20"/>
        </w:rPr>
        <w:t>etc.)</w:t>
      </w:r>
      <w:r>
        <w:rPr>
          <w:color w:val="5F636A"/>
          <w:spacing w:val="18"/>
          <w:sz w:val="20"/>
        </w:rPr>
        <w:t xml:space="preserve"> </w:t>
      </w:r>
      <w:r>
        <w:rPr>
          <w:color w:val="5F636A"/>
          <w:sz w:val="20"/>
        </w:rPr>
        <w:t>y</w:t>
      </w:r>
      <w:r>
        <w:rPr>
          <w:color w:val="5F636A"/>
          <w:spacing w:val="18"/>
          <w:sz w:val="20"/>
        </w:rPr>
        <w:t xml:space="preserve"> </w:t>
      </w:r>
      <w:r>
        <w:rPr>
          <w:color w:val="5F636A"/>
          <w:sz w:val="20"/>
        </w:rPr>
        <w:t>charlas</w:t>
      </w:r>
      <w:r>
        <w:rPr>
          <w:color w:val="5F636A"/>
          <w:spacing w:val="18"/>
          <w:sz w:val="20"/>
        </w:rPr>
        <w:t xml:space="preserve"> </w:t>
      </w:r>
      <w:r>
        <w:rPr>
          <w:color w:val="5F636A"/>
          <w:sz w:val="20"/>
        </w:rPr>
        <w:t>grupales</w:t>
      </w:r>
      <w:r>
        <w:rPr>
          <w:color w:val="5F636A"/>
          <w:spacing w:val="18"/>
          <w:sz w:val="20"/>
        </w:rPr>
        <w:t xml:space="preserve"> </w:t>
      </w:r>
      <w:r>
        <w:rPr>
          <w:color w:val="5F636A"/>
          <w:sz w:val="20"/>
        </w:rPr>
        <w:t>en</w:t>
      </w:r>
      <w:r>
        <w:rPr>
          <w:color w:val="5F636A"/>
          <w:spacing w:val="18"/>
          <w:sz w:val="20"/>
        </w:rPr>
        <w:t xml:space="preserve"> </w:t>
      </w:r>
      <w:r>
        <w:rPr>
          <w:color w:val="5F636A"/>
          <w:sz w:val="20"/>
        </w:rPr>
        <w:t>las</w:t>
      </w:r>
    </w:p>
    <w:p w:rsidR="00157B2E" w:rsidRDefault="00157B2E">
      <w:pPr>
        <w:spacing w:line="261" w:lineRule="auto"/>
        <w:rPr>
          <w:sz w:val="20"/>
        </w:rPr>
        <w:sectPr w:rsidR="00157B2E">
          <w:headerReference w:type="default" r:id="rId114"/>
          <w:footerReference w:type="even" r:id="rId115"/>
          <w:footerReference w:type="default" r:id="rId116"/>
          <w:pgSz w:w="11910" w:h="16840"/>
          <w:pgMar w:top="1280" w:right="600" w:bottom="0" w:left="1340" w:header="0" w:footer="0" w:gutter="0"/>
          <w:cols w:space="720"/>
        </w:sectPr>
      </w:pPr>
    </w:p>
    <w:p w:rsidR="00157B2E" w:rsidRDefault="00157B2E">
      <w:pPr>
        <w:pStyle w:val="BodyText"/>
        <w:spacing w:before="2"/>
        <w:rPr>
          <w:sz w:val="13"/>
        </w:rPr>
      </w:pPr>
    </w:p>
    <w:p w:rsidR="00157B2E" w:rsidRDefault="000A7974">
      <w:pPr>
        <w:pStyle w:val="BodyText"/>
        <w:spacing w:before="104" w:line="261" w:lineRule="auto"/>
        <w:ind w:left="1440" w:right="1492"/>
      </w:pPr>
      <w:r>
        <w:rPr>
          <w:color w:val="5F636A"/>
        </w:rPr>
        <w:t>comunidades (las cuales pueden revelar los sentimientos y percepciones de los cuidadores respecto  a sus interacciones con los FLW).</w:t>
      </w:r>
    </w:p>
    <w:p w:rsidR="00157B2E" w:rsidRDefault="00157B2E">
      <w:pPr>
        <w:pStyle w:val="BodyText"/>
        <w:spacing w:before="8"/>
        <w:rPr>
          <w:sz w:val="21"/>
        </w:rPr>
      </w:pPr>
    </w:p>
    <w:p w:rsidR="00157B2E" w:rsidRDefault="000A7974">
      <w:pPr>
        <w:pStyle w:val="BodyText"/>
        <w:spacing w:line="261" w:lineRule="auto"/>
        <w:ind w:left="720" w:right="1437"/>
        <w:jc w:val="both"/>
      </w:pPr>
      <w:r>
        <w:rPr>
          <w:color w:val="5F636A"/>
        </w:rPr>
        <w:t xml:space="preserve">Una buena IPC/I beneficia a las personas que reciben los servicios de inmunización, en especial las mujeres embarazadas y </w:t>
      </w:r>
      <w:r>
        <w:rPr>
          <w:color w:val="5F636A"/>
        </w:rPr>
        <w:t xml:space="preserve">los cuidadores de niños que deben ser vacunados. Puede ayudar a aliviar las inquietudes     sobre la seguridad de las vacunas, hacerlos sentir importantes, ayudarlos a comprender información práctica clave, como cuándo debe(n) aplicarse la(s) siguiente(s) </w:t>
      </w:r>
      <w:r>
        <w:rPr>
          <w:color w:val="5F636A"/>
        </w:rPr>
        <w:t>dosis, y asegurarles que están siendo buenos</w:t>
      </w:r>
      <w:r>
        <w:rPr>
          <w:color w:val="5F636A"/>
          <w:spacing w:val="-25"/>
        </w:rPr>
        <w:t xml:space="preserve"> </w:t>
      </w:r>
      <w:r>
        <w:rPr>
          <w:color w:val="5F636A"/>
        </w:rPr>
        <w:t>padres/ cuidadores</w:t>
      </w:r>
      <w:r>
        <w:rPr>
          <w:color w:val="5F636A"/>
          <w:spacing w:val="-8"/>
        </w:rPr>
        <w:t xml:space="preserve"> </w:t>
      </w:r>
      <w:r>
        <w:rPr>
          <w:color w:val="5F636A"/>
        </w:rPr>
        <w:t>al</w:t>
      </w:r>
      <w:r>
        <w:rPr>
          <w:color w:val="5F636A"/>
          <w:spacing w:val="-8"/>
        </w:rPr>
        <w:t xml:space="preserve"> </w:t>
      </w:r>
      <w:r>
        <w:rPr>
          <w:color w:val="5F636A"/>
        </w:rPr>
        <w:t>cumplir</w:t>
      </w:r>
      <w:r>
        <w:rPr>
          <w:color w:val="5F636A"/>
          <w:spacing w:val="-8"/>
        </w:rPr>
        <w:t xml:space="preserve"> </w:t>
      </w:r>
      <w:r>
        <w:rPr>
          <w:color w:val="5F636A"/>
        </w:rPr>
        <w:t>con</w:t>
      </w:r>
      <w:r>
        <w:rPr>
          <w:color w:val="5F636A"/>
          <w:spacing w:val="-8"/>
        </w:rPr>
        <w:t xml:space="preserve"> </w:t>
      </w:r>
      <w:r>
        <w:rPr>
          <w:color w:val="5F636A"/>
        </w:rPr>
        <w:t>el</w:t>
      </w:r>
      <w:r>
        <w:rPr>
          <w:color w:val="5F636A"/>
          <w:spacing w:val="-8"/>
        </w:rPr>
        <w:t xml:space="preserve"> </w:t>
      </w:r>
      <w:r>
        <w:rPr>
          <w:color w:val="5F636A"/>
        </w:rPr>
        <w:t>cronograma</w:t>
      </w:r>
      <w:r>
        <w:rPr>
          <w:color w:val="5F636A"/>
          <w:spacing w:val="-8"/>
        </w:rPr>
        <w:t xml:space="preserve"> </w:t>
      </w:r>
      <w:r>
        <w:rPr>
          <w:color w:val="5F636A"/>
        </w:rPr>
        <w:t>de</w:t>
      </w:r>
      <w:r>
        <w:rPr>
          <w:color w:val="5F636A"/>
          <w:spacing w:val="-8"/>
        </w:rPr>
        <w:t xml:space="preserve"> </w:t>
      </w:r>
      <w:r>
        <w:rPr>
          <w:color w:val="5F636A"/>
        </w:rPr>
        <w:t>vacunación.</w:t>
      </w:r>
    </w:p>
    <w:p w:rsidR="00157B2E" w:rsidRDefault="00157B2E">
      <w:pPr>
        <w:pStyle w:val="BodyText"/>
        <w:spacing w:before="5"/>
        <w:rPr>
          <w:sz w:val="23"/>
        </w:rPr>
      </w:pPr>
    </w:p>
    <w:p w:rsidR="00157B2E" w:rsidRDefault="00157B2E">
      <w:pPr>
        <w:rPr>
          <w:sz w:val="23"/>
        </w:rPr>
        <w:sectPr w:rsidR="00157B2E">
          <w:headerReference w:type="even" r:id="rId117"/>
          <w:headerReference w:type="default" r:id="rId118"/>
          <w:pgSz w:w="11910" w:h="16840"/>
          <w:pgMar w:top="1140" w:right="0" w:bottom="1140" w:left="0" w:header="0" w:footer="947" w:gutter="0"/>
          <w:cols w:space="720"/>
        </w:sectPr>
      </w:pPr>
    </w:p>
    <w:p w:rsidR="00157B2E" w:rsidRDefault="000A7974">
      <w:pPr>
        <w:spacing w:before="108"/>
        <w:ind w:left="2707"/>
        <w:rPr>
          <w:b/>
          <w:sz w:val="15"/>
        </w:rPr>
      </w:pPr>
      <w:r>
        <w:pict>
          <v:group id="_x0000_s1216" alt="" style="position:absolute;left:0;text-align:left;margin-left:117pt;margin-top:-1.9pt;width:306.05pt;height:74.05pt;z-index:-251605504;mso-position-horizontal-relative:page" coordorigin="2340,-38" coordsize="6121,1481">
            <v:shape id="_x0000_s1217" alt="" style="position:absolute;left:5153;top:-38;width:3307;height:1481" coordorigin="5154,-38" coordsize="3307,1481" path="m8416,-38r-3219,l5175,-32r-15,16l5154,4r5,23l5515,682r4,10l5520,703r-1,11l5515,724r-356,655l5154,1401r6,21l5175,1437r22,6l8416,1443r17,-3l8447,1431r10,-14l8460,1400,8460,6r-3,-17l8447,-25r-14,-9l8416,-38xe" fillcolor="#fdb714" stroked="f">
              <v:path arrowok="t"/>
            </v:shape>
            <v:shape id="_x0000_s1218" alt="" style="position:absolute;left:2339;top:-38;width:3021;height:1481" coordorigin="2340,-38" coordsize="3021,1481" o:spt="100" adj="0,,0" path="m5169,355r-5,-20l4973,-17r-6,-8l4959,-32r-10,-4l4938,-38r-2557,l2365,-34r-13,9l2343,-12r-3,16l2340,354r3,16l2352,382r12,9l2380,394r2749,l5149,389r14,-15l5169,355t11,675l5174,1009r-15,-15l5137,989r-2753,l2367,992r-14,9l2343,1015r-3,17l2340,1400r3,17l2353,1431r14,9l2384,1443r2552,l4948,1442r10,-5l4967,1430r7,-9l5174,1052r6,-22m5360,696l5240,474r-7,-9l5225,459r-9,-4l5205,453r-2825,l2365,456r-13,9l2343,478r-3,16l2340,889r3,16l2352,917r13,9l2380,929r2838,l5228,928r10,-4l5246,917r6,-8l5360,710r,-14e" fillcolor="#5c5b62" stroked="f">
              <v:stroke joinstyle="round"/>
              <v:formulas/>
              <v:path arrowok="t" o:connecttype="segments"/>
            </v:shape>
            <w10:wrap anchorx="page"/>
          </v:group>
        </w:pict>
      </w:r>
      <w:r>
        <w:rPr>
          <w:b/>
          <w:color w:val="FFFFFF"/>
          <w:w w:val="110"/>
          <w:sz w:val="15"/>
        </w:rPr>
        <w:t>MENOS ESTRÉS</w:t>
      </w:r>
    </w:p>
    <w:p w:rsidR="00157B2E" w:rsidRDefault="00157B2E">
      <w:pPr>
        <w:pStyle w:val="BodyText"/>
        <w:rPr>
          <w:b/>
          <w:sz w:val="18"/>
        </w:rPr>
      </w:pPr>
    </w:p>
    <w:p w:rsidR="00157B2E" w:rsidRDefault="000A7974">
      <w:pPr>
        <w:spacing w:before="140" w:line="700" w:lineRule="auto"/>
        <w:ind w:left="2707" w:right="-20"/>
        <w:rPr>
          <w:b/>
          <w:sz w:val="15"/>
        </w:rPr>
      </w:pPr>
      <w:r>
        <w:rPr>
          <w:b/>
          <w:color w:val="FFFFFF"/>
          <w:w w:val="110"/>
          <w:sz w:val="15"/>
        </w:rPr>
        <w:t>CONSTRUIR</w:t>
      </w:r>
      <w:r>
        <w:rPr>
          <w:b/>
          <w:color w:val="FFFFFF"/>
          <w:spacing w:val="-10"/>
          <w:w w:val="110"/>
          <w:sz w:val="15"/>
        </w:rPr>
        <w:t xml:space="preserve"> </w:t>
      </w:r>
      <w:r>
        <w:rPr>
          <w:b/>
          <w:color w:val="FFFFFF"/>
          <w:w w:val="110"/>
          <w:sz w:val="15"/>
        </w:rPr>
        <w:t>RELACIONES</w:t>
      </w:r>
      <w:r>
        <w:rPr>
          <w:b/>
          <w:color w:val="FFFFFF"/>
          <w:w w:val="108"/>
          <w:sz w:val="15"/>
        </w:rPr>
        <w:t xml:space="preserve"> </w:t>
      </w:r>
      <w:r>
        <w:rPr>
          <w:b/>
          <w:color w:val="FFFFFF"/>
          <w:w w:val="110"/>
          <w:sz w:val="15"/>
        </w:rPr>
        <w:t xml:space="preserve">MÁS </w:t>
      </w:r>
      <w:r>
        <w:rPr>
          <w:b/>
          <w:color w:val="FFFFFF"/>
          <w:spacing w:val="7"/>
          <w:w w:val="110"/>
          <w:sz w:val="15"/>
        </w:rPr>
        <w:t xml:space="preserve"> </w:t>
      </w:r>
      <w:r>
        <w:rPr>
          <w:b/>
          <w:color w:val="FFFFFF"/>
          <w:w w:val="110"/>
          <w:sz w:val="15"/>
        </w:rPr>
        <w:t>CONFIANZA</w:t>
      </w:r>
    </w:p>
    <w:p w:rsidR="00157B2E" w:rsidRDefault="000A7974">
      <w:pPr>
        <w:spacing w:before="141" w:line="211" w:lineRule="auto"/>
        <w:ind w:left="1056" w:right="3971"/>
        <w:jc w:val="center"/>
        <w:rPr>
          <w:b/>
          <w:sz w:val="20"/>
        </w:rPr>
      </w:pPr>
      <w:r>
        <w:br w:type="column"/>
      </w:r>
      <w:r>
        <w:rPr>
          <w:b/>
          <w:color w:val="FFFFFF"/>
          <w:w w:val="115"/>
          <w:sz w:val="20"/>
        </w:rPr>
        <w:t>MEJORAR LA CALIDAD DE VIDA</w:t>
      </w:r>
    </w:p>
    <w:p w:rsidR="00157B2E" w:rsidRDefault="000A7974">
      <w:pPr>
        <w:spacing w:before="57"/>
        <w:ind w:left="1992"/>
        <w:rPr>
          <w:b/>
          <w:sz w:val="20"/>
        </w:rPr>
      </w:pPr>
      <w:r>
        <w:rPr>
          <w:b/>
          <w:color w:val="FFFFFF"/>
          <w:w w:val="118"/>
          <w:sz w:val="20"/>
        </w:rPr>
        <w:t>Y</w:t>
      </w:r>
    </w:p>
    <w:p w:rsidR="00157B2E" w:rsidRDefault="000A7974">
      <w:pPr>
        <w:spacing w:before="85" w:line="211" w:lineRule="auto"/>
        <w:ind w:left="1056" w:right="3971"/>
        <w:jc w:val="center"/>
        <w:rPr>
          <w:b/>
          <w:sz w:val="20"/>
        </w:rPr>
      </w:pPr>
      <w:r>
        <w:rPr>
          <w:b/>
          <w:color w:val="FFFFFF"/>
          <w:w w:val="110"/>
          <w:sz w:val="20"/>
        </w:rPr>
        <w:t>LA SATISFACCIÓN EN EL TRABAJO</w:t>
      </w:r>
    </w:p>
    <w:p w:rsidR="00157B2E" w:rsidRDefault="00157B2E">
      <w:pPr>
        <w:spacing w:line="211" w:lineRule="auto"/>
        <w:jc w:val="center"/>
        <w:rPr>
          <w:sz w:val="20"/>
        </w:rPr>
        <w:sectPr w:rsidR="00157B2E">
          <w:type w:val="continuous"/>
          <w:pgSz w:w="11910" w:h="16840"/>
          <w:pgMar w:top="0" w:right="0" w:bottom="0" w:left="0" w:header="720" w:footer="720" w:gutter="0"/>
          <w:cols w:num="2" w:space="720" w:equalWidth="0">
            <w:col w:w="4806" w:space="40"/>
            <w:col w:w="7064"/>
          </w:cols>
        </w:sectPr>
      </w:pPr>
    </w:p>
    <w:p w:rsidR="00157B2E" w:rsidRDefault="000A7974">
      <w:pPr>
        <w:pStyle w:val="BodyText"/>
        <w:spacing w:before="103" w:line="261" w:lineRule="auto"/>
        <w:ind w:left="720" w:right="1436"/>
        <w:jc w:val="both"/>
      </w:pPr>
      <w:r>
        <w:rPr>
          <w:color w:val="5F636A"/>
        </w:rPr>
        <w:t>Una</w:t>
      </w:r>
      <w:r>
        <w:rPr>
          <w:color w:val="5F636A"/>
          <w:spacing w:val="-3"/>
        </w:rPr>
        <w:t xml:space="preserve"> </w:t>
      </w:r>
      <w:r>
        <w:rPr>
          <w:color w:val="5F636A"/>
        </w:rPr>
        <w:t>buena</w:t>
      </w:r>
      <w:r>
        <w:rPr>
          <w:color w:val="5F636A"/>
          <w:spacing w:val="-3"/>
        </w:rPr>
        <w:t xml:space="preserve"> </w:t>
      </w:r>
      <w:r>
        <w:rPr>
          <w:color w:val="5F636A"/>
        </w:rPr>
        <w:t>IPC/I</w:t>
      </w:r>
      <w:r>
        <w:rPr>
          <w:color w:val="5F636A"/>
          <w:spacing w:val="-3"/>
        </w:rPr>
        <w:t xml:space="preserve"> </w:t>
      </w:r>
      <w:r>
        <w:rPr>
          <w:color w:val="5F636A"/>
        </w:rPr>
        <w:t>también</w:t>
      </w:r>
      <w:r>
        <w:rPr>
          <w:color w:val="5F636A"/>
          <w:spacing w:val="-3"/>
        </w:rPr>
        <w:t xml:space="preserve"> </w:t>
      </w:r>
      <w:r>
        <w:rPr>
          <w:color w:val="5F636A"/>
        </w:rPr>
        <w:t>beneficia</w:t>
      </w:r>
      <w:r>
        <w:rPr>
          <w:color w:val="5F636A"/>
          <w:spacing w:val="-3"/>
        </w:rPr>
        <w:t xml:space="preserve"> </w:t>
      </w:r>
      <w:r>
        <w:rPr>
          <w:color w:val="5F636A"/>
        </w:rPr>
        <w:t>a</w:t>
      </w:r>
      <w:r>
        <w:rPr>
          <w:color w:val="5F636A"/>
          <w:spacing w:val="-3"/>
        </w:rPr>
        <w:t xml:space="preserve"> </w:t>
      </w:r>
      <w:r>
        <w:rPr>
          <w:color w:val="5F636A"/>
        </w:rPr>
        <w:t>las</w:t>
      </w:r>
      <w:r>
        <w:rPr>
          <w:color w:val="5F636A"/>
          <w:spacing w:val="-3"/>
        </w:rPr>
        <w:t xml:space="preserve"> </w:t>
      </w:r>
      <w:r>
        <w:rPr>
          <w:color w:val="5F636A"/>
        </w:rPr>
        <w:t>comunidades.</w:t>
      </w:r>
      <w:r>
        <w:rPr>
          <w:color w:val="5F636A"/>
          <w:spacing w:val="-3"/>
        </w:rPr>
        <w:t xml:space="preserve"> </w:t>
      </w:r>
      <w:r>
        <w:rPr>
          <w:color w:val="5F636A"/>
        </w:rPr>
        <w:t>Puede</w:t>
      </w:r>
      <w:r>
        <w:rPr>
          <w:color w:val="5F636A"/>
          <w:spacing w:val="-3"/>
        </w:rPr>
        <w:t xml:space="preserve"> </w:t>
      </w:r>
      <w:r>
        <w:rPr>
          <w:color w:val="5F636A"/>
        </w:rPr>
        <w:t>ayudar</w:t>
      </w:r>
      <w:r>
        <w:rPr>
          <w:color w:val="5F636A"/>
          <w:spacing w:val="-3"/>
        </w:rPr>
        <w:t xml:space="preserve"> </w:t>
      </w:r>
      <w:r>
        <w:rPr>
          <w:color w:val="5F636A"/>
        </w:rPr>
        <w:t>a</w:t>
      </w:r>
      <w:r>
        <w:rPr>
          <w:color w:val="5F636A"/>
          <w:spacing w:val="-3"/>
        </w:rPr>
        <w:t xml:space="preserve"> </w:t>
      </w:r>
      <w:r>
        <w:rPr>
          <w:color w:val="5F636A"/>
        </w:rPr>
        <w:t>las</w:t>
      </w:r>
      <w:r>
        <w:rPr>
          <w:color w:val="5F636A"/>
          <w:spacing w:val="-3"/>
        </w:rPr>
        <w:t xml:space="preserve"> </w:t>
      </w:r>
      <w:r>
        <w:rPr>
          <w:color w:val="5F636A"/>
        </w:rPr>
        <w:t>comunidades</w:t>
      </w:r>
      <w:r>
        <w:rPr>
          <w:color w:val="5F636A"/>
          <w:spacing w:val="-3"/>
        </w:rPr>
        <w:t xml:space="preserve"> </w:t>
      </w:r>
      <w:r>
        <w:rPr>
          <w:color w:val="5F636A"/>
        </w:rPr>
        <w:t>a</w:t>
      </w:r>
      <w:r>
        <w:rPr>
          <w:color w:val="5F636A"/>
          <w:spacing w:val="-3"/>
        </w:rPr>
        <w:t xml:space="preserve"> </w:t>
      </w:r>
      <w:r>
        <w:rPr>
          <w:color w:val="5F636A"/>
        </w:rPr>
        <w:t>comprender</w:t>
      </w:r>
      <w:r>
        <w:rPr>
          <w:color w:val="5F636A"/>
          <w:spacing w:val="-3"/>
        </w:rPr>
        <w:t xml:space="preserve"> </w:t>
      </w:r>
      <w:r>
        <w:rPr>
          <w:color w:val="5F636A"/>
        </w:rPr>
        <w:t>que</w:t>
      </w:r>
      <w:r>
        <w:rPr>
          <w:color w:val="5F636A"/>
          <w:spacing w:val="-3"/>
        </w:rPr>
        <w:t xml:space="preserve"> </w:t>
      </w:r>
      <w:r>
        <w:rPr>
          <w:color w:val="5F636A"/>
        </w:rPr>
        <w:t xml:space="preserve">la salud general de su comunidad mejorará si todos los niños reciben la inmunización completa. </w:t>
      </w:r>
      <w:r>
        <w:rPr>
          <w:color w:val="5F636A"/>
          <w:spacing w:val="-3"/>
        </w:rPr>
        <w:t xml:space="preserve">También </w:t>
      </w:r>
      <w:r>
        <w:rPr>
          <w:color w:val="5F636A"/>
        </w:rPr>
        <w:t>puede incrementar</w:t>
      </w:r>
      <w:r>
        <w:rPr>
          <w:color w:val="5F636A"/>
          <w:spacing w:val="-20"/>
        </w:rPr>
        <w:t xml:space="preserve"> </w:t>
      </w:r>
      <w:r>
        <w:rPr>
          <w:color w:val="5F636A"/>
        </w:rPr>
        <w:t>la</w:t>
      </w:r>
      <w:r>
        <w:rPr>
          <w:color w:val="5F636A"/>
          <w:spacing w:val="-20"/>
        </w:rPr>
        <w:t xml:space="preserve"> </w:t>
      </w:r>
      <w:r>
        <w:rPr>
          <w:color w:val="5F636A"/>
        </w:rPr>
        <w:t>confianza</w:t>
      </w:r>
      <w:r>
        <w:rPr>
          <w:color w:val="5F636A"/>
          <w:spacing w:val="-20"/>
        </w:rPr>
        <w:t xml:space="preserve"> </w:t>
      </w:r>
      <w:r>
        <w:rPr>
          <w:color w:val="5F636A"/>
        </w:rPr>
        <w:t>en</w:t>
      </w:r>
      <w:r>
        <w:rPr>
          <w:color w:val="5F636A"/>
          <w:spacing w:val="-20"/>
        </w:rPr>
        <w:t xml:space="preserve"> </w:t>
      </w:r>
      <w:r>
        <w:rPr>
          <w:color w:val="5F636A"/>
        </w:rPr>
        <w:t>los</w:t>
      </w:r>
      <w:r>
        <w:rPr>
          <w:color w:val="5F636A"/>
          <w:spacing w:val="-20"/>
        </w:rPr>
        <w:t xml:space="preserve"> </w:t>
      </w:r>
      <w:r>
        <w:rPr>
          <w:color w:val="5F636A"/>
        </w:rPr>
        <w:t>servicios</w:t>
      </w:r>
      <w:r>
        <w:rPr>
          <w:color w:val="5F636A"/>
          <w:spacing w:val="-20"/>
        </w:rPr>
        <w:t xml:space="preserve"> </w:t>
      </w:r>
      <w:r>
        <w:rPr>
          <w:color w:val="5F636A"/>
        </w:rPr>
        <w:t>de</w:t>
      </w:r>
      <w:r>
        <w:rPr>
          <w:color w:val="5F636A"/>
          <w:spacing w:val="-20"/>
        </w:rPr>
        <w:t xml:space="preserve"> </w:t>
      </w:r>
      <w:r>
        <w:rPr>
          <w:color w:val="5F636A"/>
        </w:rPr>
        <w:t>salud</w:t>
      </w:r>
      <w:r>
        <w:rPr>
          <w:color w:val="5F636A"/>
          <w:spacing w:val="-20"/>
        </w:rPr>
        <w:t xml:space="preserve"> </w:t>
      </w:r>
      <w:r>
        <w:rPr>
          <w:color w:val="5F636A"/>
        </w:rPr>
        <w:t>y</w:t>
      </w:r>
      <w:r>
        <w:rPr>
          <w:color w:val="5F636A"/>
          <w:spacing w:val="-20"/>
        </w:rPr>
        <w:t xml:space="preserve"> </w:t>
      </w:r>
      <w:r>
        <w:rPr>
          <w:color w:val="5F636A"/>
        </w:rPr>
        <w:t>su</w:t>
      </w:r>
      <w:r>
        <w:rPr>
          <w:color w:val="5F636A"/>
          <w:spacing w:val="-20"/>
        </w:rPr>
        <w:t xml:space="preserve"> </w:t>
      </w:r>
      <w:r>
        <w:rPr>
          <w:color w:val="5F636A"/>
        </w:rPr>
        <w:t>uso,</w:t>
      </w:r>
      <w:r>
        <w:rPr>
          <w:color w:val="5F636A"/>
          <w:spacing w:val="-20"/>
        </w:rPr>
        <w:t xml:space="preserve"> </w:t>
      </w:r>
      <w:r>
        <w:rPr>
          <w:color w:val="5F636A"/>
        </w:rPr>
        <w:t>lo</w:t>
      </w:r>
      <w:r>
        <w:rPr>
          <w:color w:val="5F636A"/>
          <w:spacing w:val="-20"/>
        </w:rPr>
        <w:t xml:space="preserve"> </w:t>
      </w:r>
      <w:r>
        <w:rPr>
          <w:color w:val="5F636A"/>
        </w:rPr>
        <w:t>cual</w:t>
      </w:r>
      <w:r>
        <w:rPr>
          <w:color w:val="5F636A"/>
          <w:spacing w:val="-20"/>
        </w:rPr>
        <w:t xml:space="preserve"> </w:t>
      </w:r>
      <w:r>
        <w:rPr>
          <w:color w:val="5F636A"/>
        </w:rPr>
        <w:t>es</w:t>
      </w:r>
      <w:r>
        <w:rPr>
          <w:color w:val="5F636A"/>
          <w:spacing w:val="-20"/>
        </w:rPr>
        <w:t xml:space="preserve"> </w:t>
      </w:r>
      <w:r>
        <w:rPr>
          <w:color w:val="5F636A"/>
        </w:rPr>
        <w:t>importante</w:t>
      </w:r>
      <w:r>
        <w:rPr>
          <w:color w:val="5F636A"/>
          <w:spacing w:val="-20"/>
        </w:rPr>
        <w:t xml:space="preserve"> </w:t>
      </w:r>
      <w:r>
        <w:rPr>
          <w:color w:val="5F636A"/>
        </w:rPr>
        <w:t>para</w:t>
      </w:r>
      <w:r>
        <w:rPr>
          <w:color w:val="5F636A"/>
          <w:spacing w:val="-20"/>
        </w:rPr>
        <w:t xml:space="preserve"> </w:t>
      </w:r>
      <w:r>
        <w:rPr>
          <w:color w:val="5F636A"/>
        </w:rPr>
        <w:t>alcanzar</w:t>
      </w:r>
      <w:r>
        <w:rPr>
          <w:color w:val="5F636A"/>
          <w:spacing w:val="-20"/>
        </w:rPr>
        <w:t xml:space="preserve"> </w:t>
      </w:r>
      <w:r>
        <w:rPr>
          <w:color w:val="5F636A"/>
        </w:rPr>
        <w:t>una</w:t>
      </w:r>
      <w:r>
        <w:rPr>
          <w:color w:val="5F636A"/>
          <w:spacing w:val="-20"/>
        </w:rPr>
        <w:t xml:space="preserve"> </w:t>
      </w:r>
      <w:r>
        <w:rPr>
          <w:color w:val="5F636A"/>
        </w:rPr>
        <w:t>alta</w:t>
      </w:r>
      <w:r>
        <w:rPr>
          <w:color w:val="5F636A"/>
          <w:spacing w:val="-20"/>
        </w:rPr>
        <w:t xml:space="preserve"> </w:t>
      </w:r>
      <w:r>
        <w:rPr>
          <w:color w:val="5F636A"/>
        </w:rPr>
        <w:t>cobertura de</w:t>
      </w:r>
      <w:r>
        <w:rPr>
          <w:color w:val="5F636A"/>
          <w:spacing w:val="-14"/>
        </w:rPr>
        <w:t xml:space="preserve"> </w:t>
      </w:r>
      <w:r>
        <w:rPr>
          <w:color w:val="5F636A"/>
        </w:rPr>
        <w:t>inmunización</w:t>
      </w:r>
      <w:r>
        <w:rPr>
          <w:color w:val="5F636A"/>
          <w:spacing w:val="-14"/>
        </w:rPr>
        <w:t xml:space="preserve"> </w:t>
      </w:r>
      <w:r>
        <w:rPr>
          <w:color w:val="5F636A"/>
        </w:rPr>
        <w:t>de</w:t>
      </w:r>
      <w:r>
        <w:rPr>
          <w:color w:val="5F636A"/>
          <w:spacing w:val="-14"/>
        </w:rPr>
        <w:t xml:space="preserve"> </w:t>
      </w:r>
      <w:r>
        <w:rPr>
          <w:color w:val="5F636A"/>
        </w:rPr>
        <w:t>forma</w:t>
      </w:r>
      <w:r>
        <w:rPr>
          <w:color w:val="5F636A"/>
          <w:spacing w:val="-14"/>
        </w:rPr>
        <w:t xml:space="preserve"> </w:t>
      </w:r>
      <w:r>
        <w:rPr>
          <w:color w:val="5F636A"/>
        </w:rPr>
        <w:t>rutina</w:t>
      </w:r>
      <w:r>
        <w:rPr>
          <w:color w:val="5F636A"/>
        </w:rPr>
        <w:t>ria</w:t>
      </w:r>
      <w:r>
        <w:rPr>
          <w:color w:val="5F636A"/>
          <w:spacing w:val="-14"/>
        </w:rPr>
        <w:t xml:space="preserve"> </w:t>
      </w:r>
      <w:r>
        <w:rPr>
          <w:color w:val="5F636A"/>
        </w:rPr>
        <w:t>y</w:t>
      </w:r>
      <w:r>
        <w:rPr>
          <w:color w:val="5F636A"/>
          <w:spacing w:val="-14"/>
        </w:rPr>
        <w:t xml:space="preserve"> </w:t>
      </w:r>
      <w:r>
        <w:rPr>
          <w:color w:val="5F636A"/>
        </w:rPr>
        <w:t>para</w:t>
      </w:r>
      <w:r>
        <w:rPr>
          <w:color w:val="5F636A"/>
          <w:spacing w:val="-14"/>
        </w:rPr>
        <w:t xml:space="preserve"> </w:t>
      </w:r>
      <w:r>
        <w:rPr>
          <w:color w:val="5F636A"/>
        </w:rPr>
        <w:t>minimizar</w:t>
      </w:r>
      <w:r>
        <w:rPr>
          <w:color w:val="5F636A"/>
          <w:spacing w:val="-14"/>
        </w:rPr>
        <w:t xml:space="preserve"> </w:t>
      </w:r>
      <w:r>
        <w:rPr>
          <w:color w:val="5F636A"/>
        </w:rPr>
        <w:t>los</w:t>
      </w:r>
      <w:r>
        <w:rPr>
          <w:color w:val="5F636A"/>
          <w:spacing w:val="-14"/>
        </w:rPr>
        <w:t xml:space="preserve"> </w:t>
      </w:r>
      <w:r>
        <w:rPr>
          <w:color w:val="5F636A"/>
        </w:rPr>
        <w:t>efectos</w:t>
      </w:r>
      <w:r>
        <w:rPr>
          <w:color w:val="5F636A"/>
          <w:spacing w:val="-14"/>
        </w:rPr>
        <w:t xml:space="preserve"> </w:t>
      </w:r>
      <w:r>
        <w:rPr>
          <w:color w:val="5F636A"/>
        </w:rPr>
        <w:t>de</w:t>
      </w:r>
      <w:r>
        <w:rPr>
          <w:color w:val="5F636A"/>
          <w:spacing w:val="-14"/>
        </w:rPr>
        <w:t xml:space="preserve"> </w:t>
      </w:r>
      <w:r>
        <w:rPr>
          <w:color w:val="5F636A"/>
        </w:rPr>
        <w:t>los</w:t>
      </w:r>
      <w:r>
        <w:rPr>
          <w:color w:val="5F636A"/>
          <w:spacing w:val="-14"/>
        </w:rPr>
        <w:t xml:space="preserve"> </w:t>
      </w:r>
      <w:r>
        <w:rPr>
          <w:color w:val="5F636A"/>
        </w:rPr>
        <w:t>rumores,</w:t>
      </w:r>
      <w:r>
        <w:rPr>
          <w:color w:val="5F636A"/>
          <w:spacing w:val="-14"/>
        </w:rPr>
        <w:t xml:space="preserve"> </w:t>
      </w:r>
      <w:r>
        <w:rPr>
          <w:color w:val="5F636A"/>
        </w:rPr>
        <w:t>de</w:t>
      </w:r>
      <w:r>
        <w:rPr>
          <w:color w:val="5F636A"/>
          <w:spacing w:val="-14"/>
        </w:rPr>
        <w:t xml:space="preserve"> </w:t>
      </w:r>
      <w:r>
        <w:rPr>
          <w:color w:val="5F636A"/>
        </w:rPr>
        <w:t>un</w:t>
      </w:r>
      <w:r>
        <w:rPr>
          <w:color w:val="5F636A"/>
          <w:spacing w:val="-14"/>
        </w:rPr>
        <w:t xml:space="preserve"> </w:t>
      </w:r>
      <w:r>
        <w:rPr>
          <w:color w:val="5F636A"/>
        </w:rPr>
        <w:t>incidente</w:t>
      </w:r>
      <w:r>
        <w:rPr>
          <w:color w:val="5F636A"/>
          <w:spacing w:val="-14"/>
        </w:rPr>
        <w:t xml:space="preserve"> </w:t>
      </w:r>
      <w:r>
        <w:rPr>
          <w:color w:val="5F636A"/>
        </w:rPr>
        <w:t>(p.</w:t>
      </w:r>
      <w:r>
        <w:rPr>
          <w:color w:val="5F636A"/>
          <w:spacing w:val="-14"/>
        </w:rPr>
        <w:t xml:space="preserve"> </w:t>
      </w:r>
      <w:r>
        <w:rPr>
          <w:color w:val="5F636A"/>
        </w:rPr>
        <w:t>ej.,</w:t>
      </w:r>
      <w:r>
        <w:rPr>
          <w:color w:val="5F636A"/>
          <w:spacing w:val="-14"/>
        </w:rPr>
        <w:t xml:space="preserve"> </w:t>
      </w:r>
      <w:r>
        <w:rPr>
          <w:color w:val="5F636A"/>
        </w:rPr>
        <w:t>un</w:t>
      </w:r>
      <w:r>
        <w:rPr>
          <w:color w:val="5F636A"/>
          <w:spacing w:val="-14"/>
        </w:rPr>
        <w:t xml:space="preserve"> </w:t>
      </w:r>
      <w:r>
        <w:rPr>
          <w:color w:val="5F636A"/>
        </w:rPr>
        <w:t>evento adverso</w:t>
      </w:r>
      <w:r>
        <w:rPr>
          <w:color w:val="5F636A"/>
          <w:spacing w:val="-11"/>
        </w:rPr>
        <w:t xml:space="preserve"> </w:t>
      </w:r>
      <w:r>
        <w:rPr>
          <w:color w:val="5F636A"/>
        </w:rPr>
        <w:t>luego</w:t>
      </w:r>
      <w:r>
        <w:rPr>
          <w:color w:val="5F636A"/>
          <w:spacing w:val="-11"/>
        </w:rPr>
        <w:t xml:space="preserve"> </w:t>
      </w:r>
      <w:r>
        <w:rPr>
          <w:color w:val="5F636A"/>
        </w:rPr>
        <w:t>de</w:t>
      </w:r>
      <w:r>
        <w:rPr>
          <w:color w:val="5F636A"/>
          <w:spacing w:val="-11"/>
        </w:rPr>
        <w:t xml:space="preserve"> </w:t>
      </w:r>
      <w:r>
        <w:rPr>
          <w:color w:val="5F636A"/>
        </w:rPr>
        <w:t>la</w:t>
      </w:r>
      <w:r>
        <w:rPr>
          <w:color w:val="5F636A"/>
          <w:spacing w:val="-11"/>
        </w:rPr>
        <w:t xml:space="preserve"> </w:t>
      </w:r>
      <w:r>
        <w:rPr>
          <w:color w:val="5F636A"/>
        </w:rPr>
        <w:t>inmunización)</w:t>
      </w:r>
      <w:r>
        <w:rPr>
          <w:color w:val="5F636A"/>
          <w:spacing w:val="-11"/>
        </w:rPr>
        <w:t xml:space="preserve"> </w:t>
      </w:r>
      <w:r>
        <w:rPr>
          <w:color w:val="5F636A"/>
        </w:rPr>
        <w:t>o</w:t>
      </w:r>
      <w:r>
        <w:rPr>
          <w:color w:val="5F636A"/>
          <w:spacing w:val="-11"/>
        </w:rPr>
        <w:t xml:space="preserve"> </w:t>
      </w:r>
      <w:r>
        <w:rPr>
          <w:color w:val="5F636A"/>
        </w:rPr>
        <w:t>de</w:t>
      </w:r>
      <w:r>
        <w:rPr>
          <w:color w:val="5F636A"/>
          <w:spacing w:val="-11"/>
        </w:rPr>
        <w:t xml:space="preserve"> </w:t>
      </w:r>
      <w:r>
        <w:rPr>
          <w:color w:val="5F636A"/>
        </w:rPr>
        <w:t>una</w:t>
      </w:r>
      <w:r>
        <w:rPr>
          <w:color w:val="5F636A"/>
          <w:spacing w:val="-11"/>
        </w:rPr>
        <w:t xml:space="preserve"> </w:t>
      </w:r>
      <w:r>
        <w:rPr>
          <w:color w:val="5F636A"/>
        </w:rPr>
        <w:t>inquietud</w:t>
      </w:r>
      <w:r>
        <w:rPr>
          <w:color w:val="5F636A"/>
          <w:spacing w:val="-11"/>
        </w:rPr>
        <w:t xml:space="preserve"> </w:t>
      </w:r>
      <w:r>
        <w:rPr>
          <w:color w:val="5F636A"/>
        </w:rPr>
        <w:t>de</w:t>
      </w:r>
      <w:r>
        <w:rPr>
          <w:color w:val="5F636A"/>
          <w:spacing w:val="-11"/>
        </w:rPr>
        <w:t xml:space="preserve"> </w:t>
      </w:r>
      <w:r>
        <w:rPr>
          <w:color w:val="5F636A"/>
        </w:rPr>
        <w:t>seguridad</w:t>
      </w:r>
      <w:r>
        <w:rPr>
          <w:color w:val="5F636A"/>
          <w:spacing w:val="-11"/>
        </w:rPr>
        <w:t xml:space="preserve"> </w:t>
      </w:r>
      <w:r>
        <w:rPr>
          <w:color w:val="5F636A"/>
        </w:rPr>
        <w:t>sobre</w:t>
      </w:r>
      <w:r>
        <w:rPr>
          <w:color w:val="5F636A"/>
          <w:spacing w:val="-11"/>
        </w:rPr>
        <w:t xml:space="preserve"> </w:t>
      </w:r>
      <w:r>
        <w:rPr>
          <w:color w:val="5F636A"/>
        </w:rPr>
        <w:t>la</w:t>
      </w:r>
      <w:r>
        <w:rPr>
          <w:color w:val="5F636A"/>
          <w:spacing w:val="-11"/>
        </w:rPr>
        <w:t xml:space="preserve"> </w:t>
      </w:r>
      <w:r>
        <w:rPr>
          <w:color w:val="5F636A"/>
        </w:rPr>
        <w:t>que</w:t>
      </w:r>
      <w:r>
        <w:rPr>
          <w:color w:val="5F636A"/>
          <w:spacing w:val="-11"/>
        </w:rPr>
        <w:t xml:space="preserve"> </w:t>
      </w:r>
      <w:r>
        <w:rPr>
          <w:color w:val="5F636A"/>
        </w:rPr>
        <w:t>puede</w:t>
      </w:r>
      <w:r>
        <w:rPr>
          <w:color w:val="5F636A"/>
          <w:spacing w:val="-11"/>
        </w:rPr>
        <w:t xml:space="preserve"> </w:t>
      </w:r>
      <w:r>
        <w:rPr>
          <w:color w:val="5F636A"/>
        </w:rPr>
        <w:t>estar</w:t>
      </w:r>
      <w:r>
        <w:rPr>
          <w:color w:val="5F636A"/>
          <w:spacing w:val="-11"/>
        </w:rPr>
        <w:t xml:space="preserve"> </w:t>
      </w:r>
      <w:r>
        <w:rPr>
          <w:color w:val="5F636A"/>
        </w:rPr>
        <w:t>hablando</w:t>
      </w:r>
      <w:r>
        <w:rPr>
          <w:color w:val="5F636A"/>
          <w:spacing w:val="-11"/>
        </w:rPr>
        <w:t xml:space="preserve"> </w:t>
      </w:r>
      <w:r>
        <w:rPr>
          <w:color w:val="5F636A"/>
        </w:rPr>
        <w:t>la</w:t>
      </w:r>
      <w:r>
        <w:rPr>
          <w:color w:val="5F636A"/>
          <w:spacing w:val="-11"/>
        </w:rPr>
        <w:t xml:space="preserve"> </w:t>
      </w:r>
      <w:r>
        <w:rPr>
          <w:color w:val="5F636A"/>
        </w:rPr>
        <w:t>gente.</w:t>
      </w:r>
    </w:p>
    <w:p w:rsidR="00157B2E" w:rsidRDefault="00157B2E">
      <w:pPr>
        <w:pStyle w:val="BodyText"/>
        <w:spacing w:before="8"/>
        <w:rPr>
          <w:sz w:val="21"/>
        </w:rPr>
      </w:pPr>
    </w:p>
    <w:p w:rsidR="00157B2E" w:rsidRDefault="000A7974">
      <w:pPr>
        <w:pStyle w:val="BodyText"/>
        <w:spacing w:line="261" w:lineRule="auto"/>
        <w:ind w:left="720" w:right="1436"/>
        <w:jc w:val="both"/>
      </w:pPr>
      <w:r>
        <w:rPr>
          <w:color w:val="5F636A"/>
        </w:rPr>
        <w:t>Por último, una buena IPC/I beneficia a los FLW y a los supervisores. Puede reducir el estrés, aumentar la confianza y construir relaciones, y de ese modo mejorar la satisfacción laboral y la calidad de vida en general.</w:t>
      </w:r>
    </w:p>
    <w:p w:rsidR="00157B2E" w:rsidRDefault="00157B2E">
      <w:pPr>
        <w:pStyle w:val="BodyText"/>
        <w:spacing w:before="7"/>
        <w:rPr>
          <w:sz w:val="21"/>
        </w:rPr>
      </w:pPr>
    </w:p>
    <w:p w:rsidR="00157B2E" w:rsidRDefault="000A7974">
      <w:pPr>
        <w:pStyle w:val="BodyText"/>
        <w:spacing w:before="1" w:line="261" w:lineRule="auto"/>
        <w:ind w:left="1503" w:right="1433"/>
      </w:pPr>
      <w:r>
        <w:rPr>
          <w:noProof/>
        </w:rPr>
        <w:drawing>
          <wp:anchor distT="0" distB="0" distL="0" distR="0" simplePos="0" relativeHeight="251590144" behindDoc="0" locked="0" layoutInCell="1" allowOverlap="1">
            <wp:simplePos x="0" y="0"/>
            <wp:positionH relativeFrom="page">
              <wp:posOffset>457200</wp:posOffset>
            </wp:positionH>
            <wp:positionV relativeFrom="paragraph">
              <wp:posOffset>-69409</wp:posOffset>
            </wp:positionV>
            <wp:extent cx="382968" cy="375155"/>
            <wp:effectExtent l="0" t="0" r="0" b="0"/>
            <wp:wrapNone/>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60" cstate="print"/>
                    <a:stretch>
                      <a:fillRect/>
                    </a:stretch>
                  </pic:blipFill>
                  <pic:spPr>
                    <a:xfrm>
                      <a:off x="0" y="0"/>
                      <a:ext cx="382968" cy="375155"/>
                    </a:xfrm>
                    <a:prstGeom prst="rect">
                      <a:avLst/>
                    </a:prstGeom>
                  </pic:spPr>
                </pic:pic>
              </a:graphicData>
            </a:graphic>
          </wp:anchor>
        </w:drawing>
      </w:r>
      <w:r>
        <w:rPr>
          <w:b/>
          <w:color w:val="FDB714"/>
        </w:rPr>
        <w:t>Ejercicio</w:t>
      </w:r>
      <w:r>
        <w:rPr>
          <w:b/>
          <w:color w:val="5F636A"/>
        </w:rPr>
        <w:t>:</w:t>
      </w:r>
      <w:r>
        <w:rPr>
          <w:b/>
          <w:color w:val="5F636A"/>
          <w:spacing w:val="-9"/>
        </w:rPr>
        <w:t xml:space="preserve"> </w:t>
      </w:r>
      <w:r>
        <w:rPr>
          <w:color w:val="5F636A"/>
        </w:rPr>
        <w:t>Escriba</w:t>
      </w:r>
      <w:r>
        <w:rPr>
          <w:color w:val="5F636A"/>
          <w:spacing w:val="-9"/>
        </w:rPr>
        <w:t xml:space="preserve"> </w:t>
      </w:r>
      <w:r>
        <w:rPr>
          <w:color w:val="5F636A"/>
        </w:rPr>
        <w:t>otras</w:t>
      </w:r>
      <w:r>
        <w:rPr>
          <w:color w:val="5F636A"/>
          <w:spacing w:val="-9"/>
        </w:rPr>
        <w:t xml:space="preserve"> </w:t>
      </w:r>
      <w:r>
        <w:rPr>
          <w:color w:val="5F636A"/>
        </w:rPr>
        <w:t>formas</w:t>
      </w:r>
      <w:r>
        <w:rPr>
          <w:color w:val="5F636A"/>
          <w:spacing w:val="-9"/>
        </w:rPr>
        <w:t xml:space="preserve"> </w:t>
      </w:r>
      <w:r>
        <w:rPr>
          <w:color w:val="5F636A"/>
        </w:rPr>
        <w:t>en</w:t>
      </w:r>
      <w:r>
        <w:rPr>
          <w:color w:val="5F636A"/>
          <w:spacing w:val="-9"/>
        </w:rPr>
        <w:t xml:space="preserve"> </w:t>
      </w:r>
      <w:r>
        <w:rPr>
          <w:color w:val="5F636A"/>
        </w:rPr>
        <w:t>las</w:t>
      </w:r>
      <w:r>
        <w:rPr>
          <w:color w:val="5F636A"/>
          <w:spacing w:val="-9"/>
        </w:rPr>
        <w:t xml:space="preserve"> </w:t>
      </w:r>
      <w:r>
        <w:rPr>
          <w:color w:val="5F636A"/>
        </w:rPr>
        <w:t>que</w:t>
      </w:r>
      <w:r>
        <w:rPr>
          <w:color w:val="5F636A"/>
          <w:spacing w:val="-9"/>
        </w:rPr>
        <w:t xml:space="preserve"> </w:t>
      </w:r>
      <w:r>
        <w:rPr>
          <w:color w:val="5F636A"/>
        </w:rPr>
        <w:t>la</w:t>
      </w:r>
      <w:r>
        <w:rPr>
          <w:color w:val="5F636A"/>
          <w:spacing w:val="-9"/>
        </w:rPr>
        <w:t xml:space="preserve"> </w:t>
      </w:r>
      <w:r>
        <w:rPr>
          <w:color w:val="5F636A"/>
        </w:rPr>
        <w:t>IPC/I</w:t>
      </w:r>
      <w:r>
        <w:rPr>
          <w:color w:val="5F636A"/>
          <w:spacing w:val="-9"/>
        </w:rPr>
        <w:t xml:space="preserve"> </w:t>
      </w:r>
      <w:r>
        <w:rPr>
          <w:color w:val="5F636A"/>
        </w:rPr>
        <w:t>lo</w:t>
      </w:r>
      <w:r>
        <w:rPr>
          <w:color w:val="5F636A"/>
          <w:spacing w:val="-9"/>
        </w:rPr>
        <w:t xml:space="preserve"> </w:t>
      </w:r>
      <w:r>
        <w:rPr>
          <w:color w:val="5F636A"/>
        </w:rPr>
        <w:t>beneficia</w:t>
      </w:r>
      <w:r>
        <w:rPr>
          <w:color w:val="5F636A"/>
          <w:spacing w:val="-9"/>
        </w:rPr>
        <w:t xml:space="preserve"> </w:t>
      </w:r>
      <w:r>
        <w:rPr>
          <w:color w:val="5F636A"/>
        </w:rPr>
        <w:t>a</w:t>
      </w:r>
      <w:r>
        <w:rPr>
          <w:color w:val="5F636A"/>
          <w:spacing w:val="-9"/>
        </w:rPr>
        <w:t xml:space="preserve"> </w:t>
      </w:r>
      <w:r>
        <w:rPr>
          <w:color w:val="5F636A"/>
        </w:rPr>
        <w:t>usted,</w:t>
      </w:r>
      <w:r>
        <w:rPr>
          <w:color w:val="5F636A"/>
          <w:spacing w:val="-9"/>
        </w:rPr>
        <w:t xml:space="preserve"> </w:t>
      </w:r>
      <w:r>
        <w:rPr>
          <w:color w:val="5F636A"/>
        </w:rPr>
        <w:t>a</w:t>
      </w:r>
      <w:r>
        <w:rPr>
          <w:color w:val="5F636A"/>
          <w:spacing w:val="-9"/>
        </w:rPr>
        <w:t xml:space="preserve"> </w:t>
      </w:r>
      <w:r>
        <w:rPr>
          <w:color w:val="5F636A"/>
        </w:rPr>
        <w:t>los</w:t>
      </w:r>
      <w:r>
        <w:rPr>
          <w:color w:val="5F636A"/>
          <w:spacing w:val="-9"/>
        </w:rPr>
        <w:t xml:space="preserve"> </w:t>
      </w:r>
      <w:r>
        <w:rPr>
          <w:color w:val="5F636A"/>
          <w:spacing w:val="-10"/>
        </w:rPr>
        <w:t>FLW,</w:t>
      </w:r>
      <w:r>
        <w:rPr>
          <w:color w:val="5F636A"/>
          <w:spacing w:val="-9"/>
        </w:rPr>
        <w:t xml:space="preserve"> </w:t>
      </w:r>
      <w:r>
        <w:rPr>
          <w:color w:val="5F636A"/>
        </w:rPr>
        <w:t>a</w:t>
      </w:r>
      <w:r>
        <w:rPr>
          <w:color w:val="5F636A"/>
          <w:spacing w:val="-9"/>
        </w:rPr>
        <w:t xml:space="preserve"> </w:t>
      </w:r>
      <w:r>
        <w:rPr>
          <w:color w:val="5F636A"/>
        </w:rPr>
        <w:t>los</w:t>
      </w:r>
      <w:r>
        <w:rPr>
          <w:color w:val="5F636A"/>
          <w:spacing w:val="-9"/>
        </w:rPr>
        <w:t xml:space="preserve"> </w:t>
      </w:r>
      <w:r>
        <w:rPr>
          <w:color w:val="5F636A"/>
        </w:rPr>
        <w:t>cuidadores</w:t>
      </w:r>
      <w:r>
        <w:rPr>
          <w:color w:val="5F636A"/>
          <w:spacing w:val="-9"/>
        </w:rPr>
        <w:t xml:space="preserve"> </w:t>
      </w:r>
      <w:r>
        <w:rPr>
          <w:color w:val="5F636A"/>
        </w:rPr>
        <w:t>y</w:t>
      </w:r>
      <w:r>
        <w:rPr>
          <w:color w:val="5F636A"/>
          <w:spacing w:val="-9"/>
        </w:rPr>
        <w:t xml:space="preserve"> </w:t>
      </w:r>
      <w:r>
        <w:rPr>
          <w:color w:val="5F636A"/>
        </w:rPr>
        <w:t>a las</w:t>
      </w:r>
      <w:r>
        <w:rPr>
          <w:color w:val="5F636A"/>
          <w:spacing w:val="-12"/>
        </w:rPr>
        <w:t xml:space="preserve"> </w:t>
      </w:r>
      <w:r>
        <w:rPr>
          <w:color w:val="5F636A"/>
        </w:rPr>
        <w:t>comunidades.</w:t>
      </w:r>
    </w:p>
    <w:p w:rsidR="00157B2E" w:rsidRDefault="00157B2E">
      <w:pPr>
        <w:pStyle w:val="BodyText"/>
      </w:pPr>
    </w:p>
    <w:p w:rsidR="00157B2E" w:rsidRDefault="000A7974">
      <w:pPr>
        <w:pStyle w:val="BodyText"/>
        <w:spacing w:before="3"/>
      </w:pPr>
      <w:r>
        <w:pict>
          <v:line id="_x0000_s1215" alt="" style="position:absolute;z-index:251650560;mso-wrap-edited:f;mso-width-percent:0;mso-height-percent:0;mso-wrap-distance-left:0;mso-wrap-distance-right:0;mso-position-horizontal-relative:page;mso-width-percent:0;mso-height-percent:0" from="72.2pt,14.3pt" to="72.2pt,14.3pt" strokecolor="#5f636a" strokeweight="1.25pt">
            <w10:wrap type="topAndBottom" anchorx="page"/>
          </v:line>
        </w:pict>
      </w:r>
      <w:r>
        <w:pict>
          <v:group id="_x0000_s1212" alt="" style="position:absolute;margin-left:75.95pt;margin-top:13.65pt;width:415.85pt;height:1.25pt;z-index:251651584;mso-wrap-distance-left:0;mso-wrap-distance-right:0;mso-position-horizontal-relative:page" coordorigin="1519,273" coordsize="8317,25">
            <v:line id="_x0000_s1213" alt="" style="position:absolute" from="1519,286" to="9798,286" strokecolor="#5f636a" strokeweight="1.25pt">
              <v:stroke dashstyle="dot"/>
            </v:line>
            <v:line id="_x0000_s1214" alt="" style="position:absolute" from="9836,286" to="9836,286" strokecolor="#5f636a" strokeweight="1.25pt"/>
            <w10:wrap type="topAndBottom" anchorx="page"/>
          </v:group>
        </w:pict>
      </w:r>
      <w:r>
        <w:pict>
          <v:line id="_x0000_s1211" alt="" style="position:absolute;z-index:251652608;mso-wrap-edited:f;mso-width-percent:0;mso-height-percent:0;mso-wrap-distance-left:0;mso-wrap-distance-right:0;mso-position-horizontal-relative:page;mso-width-percent:0;mso-height-percent:0" from="72.2pt,32.1pt" to="72.2pt,32.1pt" strokecolor="#5f636a" strokeweight="1.25pt">
            <w10:wrap type="topAndBottom" anchorx="page"/>
          </v:line>
        </w:pict>
      </w:r>
      <w:r>
        <w:pict>
          <v:group id="_x0000_s1208" alt="" style="position:absolute;margin-left:75.95pt;margin-top:31.5pt;width:415.85pt;height:1.25pt;z-index:251653632;mso-wrap-distance-left:0;mso-wrap-distance-right:0;mso-position-horizontal-relative:page" coordorigin="1519,630" coordsize="8317,25">
            <v:line id="_x0000_s1209" alt="" style="position:absolute" from="1519,642" to="9798,642" strokecolor="#5f636a" strokeweight="1.25pt">
              <v:stroke dashstyle="dot"/>
            </v:line>
            <v:line id="_x0000_s1210" alt="" style="position:absolute" from="9836,642" to="9836,642" strokecolor="#5f636a" strokeweight="1.25pt"/>
            <w10:wrap type="topAndBottom" anchorx="page"/>
          </v:group>
        </w:pict>
      </w:r>
      <w:r>
        <w:pict>
          <v:line id="_x0000_s1207" alt="" style="position:absolute;z-index:251654656;mso-wrap-edited:f;mso-width-percent:0;mso-height-percent:0;mso-wrap-distance-left:0;mso-wrap-distance-right:0;mso-position-horizontal-relative:page;mso-width-percent:0;mso-height-percent:0" from="72.2pt,49.95pt" to="72.2pt,49.95pt" strokecolor="#5f636a" strokeweight="1.25pt">
            <w10:wrap type="topAndBottom" anchorx="page"/>
          </v:line>
        </w:pict>
      </w:r>
      <w:r>
        <w:pict>
          <v:group id="_x0000_s1204" alt="" style="position:absolute;margin-left:75.95pt;margin-top:49.3pt;width:415.85pt;height:1.25pt;z-index:251655680;mso-wrap-distance-left:0;mso-wrap-distance-right:0;mso-position-horizontal-relative:page" coordorigin="1519,986" coordsize="8317,25">
            <v:line id="_x0000_s1205" alt="" style="position:absolute" from="1519,999" to="9798,999" strokecolor="#5f636a" strokeweight="1.25pt">
              <v:stroke dashstyle="dot"/>
            </v:line>
            <v:line id="_x0000_s1206" alt="" style="position:absolute" from="9836,999" to="9836,999" strokecolor="#5f636a" strokeweight="1.25pt"/>
            <w10:wrap type="topAndBottom" anchorx="page"/>
          </v:group>
        </w:pict>
      </w:r>
    </w:p>
    <w:p w:rsidR="00157B2E" w:rsidRDefault="00157B2E">
      <w:pPr>
        <w:pStyle w:val="BodyText"/>
        <w:spacing w:before="9"/>
        <w:rPr>
          <w:sz w:val="22"/>
        </w:rPr>
      </w:pPr>
    </w:p>
    <w:p w:rsidR="00157B2E" w:rsidRDefault="00157B2E">
      <w:pPr>
        <w:pStyle w:val="BodyText"/>
        <w:spacing w:before="9"/>
        <w:rPr>
          <w:sz w:val="22"/>
        </w:rPr>
      </w:pPr>
    </w:p>
    <w:p w:rsidR="00157B2E" w:rsidRDefault="000A7974">
      <w:pPr>
        <w:pStyle w:val="Heading6"/>
        <w:spacing w:before="136" w:line="232" w:lineRule="auto"/>
        <w:ind w:right="1437"/>
        <w:jc w:val="both"/>
      </w:pPr>
      <w:r>
        <w:rPr>
          <w:color w:val="FDB714"/>
          <w:w w:val="110"/>
        </w:rPr>
        <w:t>Supervisión de apoyo de los FLW con sede en la comunidad</w:t>
      </w:r>
    </w:p>
    <w:p w:rsidR="00157B2E" w:rsidRDefault="000A7974">
      <w:pPr>
        <w:pStyle w:val="BodyText"/>
        <w:spacing w:before="236" w:line="261" w:lineRule="auto"/>
        <w:ind w:left="720" w:right="1436"/>
        <w:jc w:val="both"/>
      </w:pPr>
      <w:r>
        <w:rPr>
          <w:color w:val="5F636A"/>
        </w:rPr>
        <w:t xml:space="preserve">Los </w:t>
      </w:r>
      <w:r>
        <w:rPr>
          <w:color w:val="5F636A"/>
          <w:spacing w:val="-10"/>
        </w:rPr>
        <w:t xml:space="preserve">FLW,  </w:t>
      </w:r>
      <w:r>
        <w:rPr>
          <w:color w:val="5F636A"/>
        </w:rPr>
        <w:t>ya sea pagos o voluntarios, tienen necesidades especiales de supervisión. Es posible que su   capacitación</w:t>
      </w:r>
      <w:r>
        <w:rPr>
          <w:color w:val="5F636A"/>
          <w:spacing w:val="-14"/>
        </w:rPr>
        <w:t xml:space="preserve"> </w:t>
      </w:r>
      <w:r>
        <w:rPr>
          <w:color w:val="5F636A"/>
        </w:rPr>
        <w:t>formal</w:t>
      </w:r>
      <w:r>
        <w:rPr>
          <w:color w:val="5F636A"/>
          <w:spacing w:val="-14"/>
        </w:rPr>
        <w:t xml:space="preserve"> </w:t>
      </w:r>
      <w:r>
        <w:rPr>
          <w:color w:val="5F636A"/>
        </w:rPr>
        <w:t>como</w:t>
      </w:r>
      <w:r>
        <w:rPr>
          <w:color w:val="5F636A"/>
          <w:spacing w:val="-14"/>
        </w:rPr>
        <w:t xml:space="preserve"> </w:t>
      </w:r>
      <w:r>
        <w:rPr>
          <w:color w:val="5F636A"/>
          <w:spacing w:val="-8"/>
        </w:rPr>
        <w:t>FLW</w:t>
      </w:r>
      <w:r>
        <w:rPr>
          <w:color w:val="5F636A"/>
          <w:spacing w:val="-14"/>
        </w:rPr>
        <w:t xml:space="preserve"> </w:t>
      </w:r>
      <w:r>
        <w:rPr>
          <w:color w:val="5F636A"/>
        </w:rPr>
        <w:t>dure</w:t>
      </w:r>
      <w:r>
        <w:rPr>
          <w:color w:val="5F636A"/>
          <w:spacing w:val="-14"/>
        </w:rPr>
        <w:t xml:space="preserve"> </w:t>
      </w:r>
      <w:r>
        <w:rPr>
          <w:color w:val="5F636A"/>
        </w:rPr>
        <w:t>apenas</w:t>
      </w:r>
      <w:r>
        <w:rPr>
          <w:color w:val="5F636A"/>
          <w:spacing w:val="-14"/>
        </w:rPr>
        <w:t xml:space="preserve"> </w:t>
      </w:r>
      <w:r>
        <w:rPr>
          <w:color w:val="5F636A"/>
        </w:rPr>
        <w:t>unas</w:t>
      </w:r>
      <w:r>
        <w:rPr>
          <w:color w:val="5F636A"/>
          <w:spacing w:val="-14"/>
        </w:rPr>
        <w:t xml:space="preserve"> </w:t>
      </w:r>
      <w:r>
        <w:rPr>
          <w:color w:val="5F636A"/>
        </w:rPr>
        <w:t>semanas</w:t>
      </w:r>
      <w:r>
        <w:rPr>
          <w:color w:val="5F636A"/>
          <w:spacing w:val="-14"/>
        </w:rPr>
        <w:t xml:space="preserve"> </w:t>
      </w:r>
      <w:r>
        <w:rPr>
          <w:color w:val="5F636A"/>
        </w:rPr>
        <w:t>o</w:t>
      </w:r>
      <w:r>
        <w:rPr>
          <w:color w:val="5F636A"/>
          <w:spacing w:val="-14"/>
        </w:rPr>
        <w:t xml:space="preserve"> </w:t>
      </w:r>
      <w:r>
        <w:rPr>
          <w:color w:val="5F636A"/>
        </w:rPr>
        <w:t>meses,</w:t>
      </w:r>
      <w:r>
        <w:rPr>
          <w:color w:val="5F636A"/>
          <w:spacing w:val="-14"/>
        </w:rPr>
        <w:t xml:space="preserve"> </w:t>
      </w:r>
      <w:r>
        <w:rPr>
          <w:color w:val="5F636A"/>
        </w:rPr>
        <w:t>según</w:t>
      </w:r>
      <w:r>
        <w:rPr>
          <w:color w:val="5F636A"/>
          <w:spacing w:val="-14"/>
        </w:rPr>
        <w:t xml:space="preserve"> </w:t>
      </w:r>
      <w:r>
        <w:rPr>
          <w:color w:val="5F636A"/>
        </w:rPr>
        <w:t>el</w:t>
      </w:r>
      <w:r>
        <w:rPr>
          <w:color w:val="5F636A"/>
          <w:spacing w:val="-14"/>
        </w:rPr>
        <w:t xml:space="preserve"> </w:t>
      </w:r>
      <w:r>
        <w:rPr>
          <w:color w:val="5F636A"/>
        </w:rPr>
        <w:t>país</w:t>
      </w:r>
      <w:r>
        <w:rPr>
          <w:color w:val="5F636A"/>
          <w:spacing w:val="-14"/>
        </w:rPr>
        <w:t xml:space="preserve"> </w:t>
      </w:r>
      <w:r>
        <w:rPr>
          <w:color w:val="5F636A"/>
        </w:rPr>
        <w:t>y</w:t>
      </w:r>
      <w:r>
        <w:rPr>
          <w:color w:val="5F636A"/>
          <w:spacing w:val="-14"/>
        </w:rPr>
        <w:t xml:space="preserve"> </w:t>
      </w:r>
      <w:r>
        <w:rPr>
          <w:color w:val="5F636A"/>
        </w:rPr>
        <w:t>el</w:t>
      </w:r>
      <w:r>
        <w:rPr>
          <w:color w:val="5F636A"/>
          <w:spacing w:val="-14"/>
        </w:rPr>
        <w:t xml:space="preserve"> </w:t>
      </w:r>
      <w:r>
        <w:rPr>
          <w:color w:val="5F636A"/>
        </w:rPr>
        <w:t>contexto.</w:t>
      </w:r>
      <w:r>
        <w:rPr>
          <w:color w:val="5F636A"/>
          <w:spacing w:val="-14"/>
        </w:rPr>
        <w:t xml:space="preserve"> </w:t>
      </w:r>
      <w:r>
        <w:rPr>
          <w:color w:val="5F636A"/>
          <w:spacing w:val="-4"/>
        </w:rPr>
        <w:t>Por</w:t>
      </w:r>
      <w:r>
        <w:rPr>
          <w:color w:val="5F636A"/>
          <w:spacing w:val="-14"/>
        </w:rPr>
        <w:t xml:space="preserve"> </w:t>
      </w:r>
      <w:r>
        <w:rPr>
          <w:color w:val="5F636A"/>
        </w:rPr>
        <w:t>esta</w:t>
      </w:r>
      <w:r>
        <w:rPr>
          <w:color w:val="5F636A"/>
          <w:spacing w:val="-14"/>
        </w:rPr>
        <w:t xml:space="preserve"> </w:t>
      </w:r>
      <w:r>
        <w:rPr>
          <w:color w:val="5F636A"/>
        </w:rPr>
        <w:t>razón, a fin de garantizar su credibilidad en la comunidad y crear confianza, es especialmente importante cerciorarse de que su comprensión técnica básica de la inmunización y los servicios de inmunización sea sólida. Los</w:t>
      </w:r>
      <w:r>
        <w:rPr>
          <w:color w:val="5F636A"/>
          <w:spacing w:val="-14"/>
        </w:rPr>
        <w:t xml:space="preserve"> </w:t>
      </w:r>
      <w:r>
        <w:rPr>
          <w:color w:val="5F636A"/>
          <w:spacing w:val="-8"/>
        </w:rPr>
        <w:t xml:space="preserve">FLW </w:t>
      </w:r>
      <w:r>
        <w:rPr>
          <w:color w:val="5F636A"/>
        </w:rPr>
        <w:t>a menudo trabajan solos y debe</w:t>
      </w:r>
      <w:r>
        <w:rPr>
          <w:color w:val="5F636A"/>
        </w:rPr>
        <w:t>n establecer contacto con las familias, algunas de las cuales es posible que    no quieran su ayuda y podrían percibirlos como si no fueran trabajadores sanitarios reales. Este aislamiento, estrés</w:t>
      </w:r>
      <w:r>
        <w:rPr>
          <w:color w:val="5F636A"/>
          <w:spacing w:val="-4"/>
        </w:rPr>
        <w:t xml:space="preserve"> </w:t>
      </w:r>
      <w:r>
        <w:rPr>
          <w:color w:val="5F636A"/>
        </w:rPr>
        <w:t>y</w:t>
      </w:r>
      <w:r>
        <w:rPr>
          <w:color w:val="5F636A"/>
          <w:spacing w:val="-4"/>
        </w:rPr>
        <w:t xml:space="preserve"> </w:t>
      </w:r>
      <w:r>
        <w:rPr>
          <w:color w:val="5F636A"/>
        </w:rPr>
        <w:t>nivel</w:t>
      </w:r>
      <w:r>
        <w:rPr>
          <w:color w:val="5F636A"/>
          <w:spacing w:val="-4"/>
        </w:rPr>
        <w:t xml:space="preserve"> </w:t>
      </w:r>
      <w:r>
        <w:rPr>
          <w:color w:val="5F636A"/>
        </w:rPr>
        <w:t>bajo</w:t>
      </w:r>
      <w:r>
        <w:rPr>
          <w:color w:val="5F636A"/>
          <w:spacing w:val="-4"/>
        </w:rPr>
        <w:t xml:space="preserve"> </w:t>
      </w:r>
      <w:r>
        <w:rPr>
          <w:color w:val="5F636A"/>
        </w:rPr>
        <w:t>de</w:t>
      </w:r>
      <w:r>
        <w:rPr>
          <w:color w:val="5F636A"/>
          <w:spacing w:val="-4"/>
        </w:rPr>
        <w:t xml:space="preserve"> </w:t>
      </w:r>
      <w:r>
        <w:rPr>
          <w:color w:val="5F636A"/>
        </w:rPr>
        <w:t>habilidades</w:t>
      </w:r>
      <w:r>
        <w:rPr>
          <w:color w:val="5F636A"/>
          <w:spacing w:val="-4"/>
        </w:rPr>
        <w:t xml:space="preserve"> </w:t>
      </w:r>
      <w:r>
        <w:rPr>
          <w:color w:val="5F636A"/>
        </w:rPr>
        <w:t>puede</w:t>
      </w:r>
      <w:r>
        <w:rPr>
          <w:color w:val="5F636A"/>
          <w:spacing w:val="-4"/>
        </w:rPr>
        <w:t xml:space="preserve"> </w:t>
      </w:r>
      <w:r>
        <w:rPr>
          <w:color w:val="5F636A"/>
        </w:rPr>
        <w:t>dar</w:t>
      </w:r>
      <w:r>
        <w:rPr>
          <w:color w:val="5F636A"/>
          <w:spacing w:val="-4"/>
        </w:rPr>
        <w:t xml:space="preserve"> </w:t>
      </w:r>
      <w:r>
        <w:rPr>
          <w:color w:val="5F636A"/>
        </w:rPr>
        <w:t>como</w:t>
      </w:r>
      <w:r>
        <w:rPr>
          <w:color w:val="5F636A"/>
          <w:spacing w:val="-4"/>
        </w:rPr>
        <w:t xml:space="preserve"> </w:t>
      </w:r>
      <w:r>
        <w:rPr>
          <w:color w:val="5F636A"/>
        </w:rPr>
        <w:t>resultado</w:t>
      </w:r>
      <w:r>
        <w:rPr>
          <w:color w:val="5F636A"/>
          <w:spacing w:val="-4"/>
        </w:rPr>
        <w:t xml:space="preserve"> </w:t>
      </w:r>
      <w:r>
        <w:rPr>
          <w:color w:val="5F636A"/>
        </w:rPr>
        <w:t>nivele</w:t>
      </w:r>
      <w:r>
        <w:rPr>
          <w:color w:val="5F636A"/>
        </w:rPr>
        <w:t>s</w:t>
      </w:r>
      <w:r>
        <w:rPr>
          <w:color w:val="5F636A"/>
          <w:spacing w:val="-4"/>
        </w:rPr>
        <w:t xml:space="preserve"> </w:t>
      </w:r>
      <w:r>
        <w:rPr>
          <w:color w:val="5F636A"/>
        </w:rPr>
        <w:t>altos</w:t>
      </w:r>
      <w:r>
        <w:rPr>
          <w:color w:val="5F636A"/>
          <w:spacing w:val="-4"/>
        </w:rPr>
        <w:t xml:space="preserve"> </w:t>
      </w:r>
      <w:r>
        <w:rPr>
          <w:color w:val="5F636A"/>
        </w:rPr>
        <w:t>de</w:t>
      </w:r>
      <w:r>
        <w:rPr>
          <w:color w:val="5F636A"/>
          <w:spacing w:val="-4"/>
        </w:rPr>
        <w:t xml:space="preserve"> </w:t>
      </w:r>
      <w:r>
        <w:rPr>
          <w:color w:val="5F636A"/>
        </w:rPr>
        <w:t>desgaste</w:t>
      </w:r>
      <w:r>
        <w:rPr>
          <w:color w:val="5F636A"/>
          <w:spacing w:val="-4"/>
        </w:rPr>
        <w:t xml:space="preserve"> </w:t>
      </w:r>
      <w:r>
        <w:rPr>
          <w:color w:val="5F636A"/>
        </w:rPr>
        <w:t>profesional,</w:t>
      </w:r>
      <w:r>
        <w:rPr>
          <w:color w:val="5F636A"/>
          <w:spacing w:val="-4"/>
        </w:rPr>
        <w:t xml:space="preserve"> </w:t>
      </w:r>
      <w:r>
        <w:rPr>
          <w:color w:val="5F636A"/>
        </w:rPr>
        <w:t xml:space="preserve">ausentismo y agotamiento. </w:t>
      </w:r>
      <w:r>
        <w:rPr>
          <w:color w:val="5F636A"/>
          <w:spacing w:val="-4"/>
        </w:rPr>
        <w:t xml:space="preserve">Por </w:t>
      </w:r>
      <w:r>
        <w:rPr>
          <w:color w:val="5F636A"/>
        </w:rPr>
        <w:t xml:space="preserve">lo tanto, los </w:t>
      </w:r>
      <w:r>
        <w:rPr>
          <w:color w:val="5F636A"/>
          <w:spacing w:val="-8"/>
        </w:rPr>
        <w:t xml:space="preserve">FLW </w:t>
      </w:r>
      <w:r>
        <w:rPr>
          <w:color w:val="5F636A"/>
        </w:rPr>
        <w:t>se pueden beneficiar mucho con la supervisión de apoyo, ya sea que fortalezca</w:t>
      </w:r>
      <w:r>
        <w:rPr>
          <w:color w:val="5F636A"/>
          <w:spacing w:val="-8"/>
        </w:rPr>
        <w:t xml:space="preserve"> </w:t>
      </w:r>
      <w:r>
        <w:rPr>
          <w:color w:val="5F636A"/>
        </w:rPr>
        <w:t>la</w:t>
      </w:r>
      <w:r>
        <w:rPr>
          <w:color w:val="5F636A"/>
          <w:spacing w:val="-8"/>
        </w:rPr>
        <w:t xml:space="preserve"> </w:t>
      </w:r>
      <w:r>
        <w:rPr>
          <w:color w:val="5F636A"/>
        </w:rPr>
        <w:t>confianza</w:t>
      </w:r>
      <w:r>
        <w:rPr>
          <w:color w:val="5F636A"/>
          <w:spacing w:val="-8"/>
        </w:rPr>
        <w:t xml:space="preserve"> </w:t>
      </w:r>
      <w:r>
        <w:rPr>
          <w:color w:val="5F636A"/>
        </w:rPr>
        <w:t>del</w:t>
      </w:r>
      <w:r>
        <w:rPr>
          <w:color w:val="5F636A"/>
          <w:spacing w:val="-8"/>
        </w:rPr>
        <w:t xml:space="preserve"> FLW </w:t>
      </w:r>
      <w:r>
        <w:rPr>
          <w:color w:val="5F636A"/>
        </w:rPr>
        <w:t>y</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comunidad</w:t>
      </w:r>
      <w:r>
        <w:rPr>
          <w:color w:val="5F636A"/>
          <w:spacing w:val="-8"/>
        </w:rPr>
        <w:t xml:space="preserve"> </w:t>
      </w:r>
      <w:r>
        <w:rPr>
          <w:color w:val="5F636A"/>
        </w:rPr>
        <w:t>en</w:t>
      </w:r>
      <w:r>
        <w:rPr>
          <w:color w:val="5F636A"/>
          <w:spacing w:val="-8"/>
        </w:rPr>
        <w:t xml:space="preserve"> </w:t>
      </w:r>
      <w:r>
        <w:rPr>
          <w:color w:val="5F636A"/>
        </w:rPr>
        <w:t>los</w:t>
      </w:r>
      <w:r>
        <w:rPr>
          <w:color w:val="5F636A"/>
          <w:spacing w:val="-8"/>
        </w:rPr>
        <w:t xml:space="preserve"> </w:t>
      </w:r>
      <w:r>
        <w:rPr>
          <w:color w:val="5F636A"/>
        </w:rPr>
        <w:t>conocimientos</w:t>
      </w:r>
      <w:r>
        <w:rPr>
          <w:color w:val="5F636A"/>
          <w:spacing w:val="-8"/>
        </w:rPr>
        <w:t xml:space="preserve"> </w:t>
      </w:r>
      <w:r>
        <w:rPr>
          <w:color w:val="5F636A"/>
        </w:rPr>
        <w:t>del</w:t>
      </w:r>
      <w:r>
        <w:rPr>
          <w:color w:val="5F636A"/>
          <w:spacing w:val="-8"/>
        </w:rPr>
        <w:t xml:space="preserve"> FLW </w:t>
      </w:r>
      <w:r>
        <w:rPr>
          <w:color w:val="5F636A"/>
        </w:rPr>
        <w:t>sobre</w:t>
      </w:r>
      <w:r>
        <w:rPr>
          <w:color w:val="5F636A"/>
          <w:spacing w:val="-8"/>
        </w:rPr>
        <w:t xml:space="preserve"> </w:t>
      </w:r>
      <w:r>
        <w:rPr>
          <w:color w:val="5F636A"/>
        </w:rPr>
        <w:t>inmunización</w:t>
      </w:r>
      <w:r>
        <w:rPr>
          <w:color w:val="5F636A"/>
          <w:spacing w:val="-8"/>
        </w:rPr>
        <w:t xml:space="preserve"> </w:t>
      </w:r>
      <w:r>
        <w:rPr>
          <w:color w:val="5F636A"/>
        </w:rPr>
        <w:t>durante</w:t>
      </w:r>
      <w:r>
        <w:rPr>
          <w:color w:val="5F636A"/>
          <w:spacing w:val="-8"/>
        </w:rPr>
        <w:t xml:space="preserve"> </w:t>
      </w:r>
      <w:r>
        <w:rPr>
          <w:color w:val="5F636A"/>
        </w:rPr>
        <w:t>la</w:t>
      </w:r>
      <w:r>
        <w:rPr>
          <w:color w:val="5F636A"/>
        </w:rPr>
        <w:t xml:space="preserve"> visita del supervisor o que llegue en la forma de otro tipo de apoyo psicosocial, como a través de una llamada semanal de control de la supervisión de</w:t>
      </w:r>
      <w:r>
        <w:rPr>
          <w:color w:val="5F636A"/>
          <w:spacing w:val="-25"/>
        </w:rPr>
        <w:t xml:space="preserve"> </w:t>
      </w:r>
      <w:r>
        <w:rPr>
          <w:color w:val="5F636A"/>
        </w:rPr>
        <w:t>apoyo.</w:t>
      </w:r>
    </w:p>
    <w:p w:rsidR="00157B2E" w:rsidRDefault="00157B2E">
      <w:pPr>
        <w:pStyle w:val="BodyText"/>
        <w:spacing w:before="8"/>
        <w:rPr>
          <w:sz w:val="21"/>
        </w:rPr>
      </w:pPr>
    </w:p>
    <w:p w:rsidR="00157B2E" w:rsidRDefault="000A7974">
      <w:pPr>
        <w:pStyle w:val="BodyText"/>
        <w:spacing w:line="261" w:lineRule="auto"/>
        <w:ind w:left="720" w:right="1436"/>
        <w:jc w:val="both"/>
      </w:pPr>
      <w:r>
        <w:rPr>
          <w:color w:val="5F636A"/>
        </w:rPr>
        <w:t xml:space="preserve">Como es poco probable que los supervisores se hayan desempeñado alguna vez como </w:t>
      </w:r>
      <w:r>
        <w:rPr>
          <w:color w:val="5F636A"/>
          <w:spacing w:val="-10"/>
        </w:rPr>
        <w:t xml:space="preserve">FLW, </w:t>
      </w:r>
      <w:r>
        <w:rPr>
          <w:color w:val="5F636A"/>
        </w:rPr>
        <w:t>pasar de ve</w:t>
      </w:r>
      <w:r>
        <w:rPr>
          <w:color w:val="5F636A"/>
        </w:rPr>
        <w:t xml:space="preserve">z en cuando un día con los </w:t>
      </w:r>
      <w:r>
        <w:rPr>
          <w:color w:val="5F636A"/>
          <w:spacing w:val="-8"/>
        </w:rPr>
        <w:t xml:space="preserve">FLW </w:t>
      </w:r>
      <w:r>
        <w:rPr>
          <w:color w:val="5F636A"/>
        </w:rPr>
        <w:t>puede proporcionar perspectivas clave y ayudar a los supervisores a ofrecer un apoyo más eficaz. Para obtener el mayor beneficio de tales oportunidades, el supervisor puede convertirse     en aprendiz por el día y trabajar co</w:t>
      </w:r>
      <w:r>
        <w:rPr>
          <w:color w:val="5F636A"/>
        </w:rPr>
        <w:t xml:space="preserve">mo </w:t>
      </w:r>
      <w:r>
        <w:rPr>
          <w:color w:val="5F636A"/>
          <w:spacing w:val="-8"/>
        </w:rPr>
        <w:t xml:space="preserve">FLW </w:t>
      </w:r>
      <w:r>
        <w:rPr>
          <w:color w:val="5F636A"/>
        </w:rPr>
        <w:t xml:space="preserve">en lugar de actuar como supervisor y presentarse como tal. </w:t>
      </w:r>
      <w:r>
        <w:rPr>
          <w:color w:val="5F636A"/>
          <w:spacing w:val="-4"/>
        </w:rPr>
        <w:t xml:space="preserve">Por </w:t>
      </w:r>
      <w:r>
        <w:rPr>
          <w:color w:val="5F636A"/>
        </w:rPr>
        <w:t>ejemplo,</w:t>
      </w:r>
      <w:r>
        <w:rPr>
          <w:color w:val="5F636A"/>
          <w:spacing w:val="-6"/>
        </w:rPr>
        <w:t xml:space="preserve"> </w:t>
      </w:r>
      <w:r>
        <w:rPr>
          <w:color w:val="5F636A"/>
        </w:rPr>
        <w:t>se</w:t>
      </w:r>
      <w:r>
        <w:rPr>
          <w:color w:val="5F636A"/>
          <w:spacing w:val="-6"/>
        </w:rPr>
        <w:t xml:space="preserve"> </w:t>
      </w:r>
      <w:r>
        <w:rPr>
          <w:color w:val="5F636A"/>
        </w:rPr>
        <w:t>puede</w:t>
      </w:r>
      <w:r>
        <w:rPr>
          <w:color w:val="5F636A"/>
          <w:spacing w:val="-6"/>
        </w:rPr>
        <w:t xml:space="preserve"> </w:t>
      </w:r>
      <w:r>
        <w:rPr>
          <w:color w:val="5F636A"/>
        </w:rPr>
        <w:t>presentar</w:t>
      </w:r>
      <w:r>
        <w:rPr>
          <w:color w:val="5F636A"/>
          <w:spacing w:val="-6"/>
        </w:rPr>
        <w:t xml:space="preserve"> </w:t>
      </w:r>
      <w:r>
        <w:rPr>
          <w:color w:val="5F636A"/>
        </w:rPr>
        <w:t>sin</w:t>
      </w:r>
      <w:r>
        <w:rPr>
          <w:color w:val="5F636A"/>
          <w:spacing w:val="-6"/>
        </w:rPr>
        <w:t xml:space="preserve"> </w:t>
      </w:r>
      <w:r>
        <w:rPr>
          <w:color w:val="5F636A"/>
        </w:rPr>
        <w:t>faltar</w:t>
      </w:r>
      <w:r>
        <w:rPr>
          <w:color w:val="5F636A"/>
          <w:spacing w:val="-6"/>
        </w:rPr>
        <w:t xml:space="preserve"> </w:t>
      </w:r>
      <w:r>
        <w:rPr>
          <w:color w:val="5F636A"/>
        </w:rPr>
        <w:t>a</w:t>
      </w:r>
      <w:r>
        <w:rPr>
          <w:color w:val="5F636A"/>
          <w:spacing w:val="-6"/>
        </w:rPr>
        <w:t xml:space="preserve"> </w:t>
      </w:r>
      <w:r>
        <w:rPr>
          <w:color w:val="5F636A"/>
        </w:rPr>
        <w:t>la</w:t>
      </w:r>
      <w:r>
        <w:rPr>
          <w:color w:val="5F636A"/>
          <w:spacing w:val="-6"/>
        </w:rPr>
        <w:t xml:space="preserve"> </w:t>
      </w:r>
      <w:r>
        <w:rPr>
          <w:color w:val="5F636A"/>
        </w:rPr>
        <w:t>verdad</w:t>
      </w:r>
      <w:r>
        <w:rPr>
          <w:color w:val="5F636A"/>
          <w:spacing w:val="-6"/>
        </w:rPr>
        <w:t xml:space="preserve"> </w:t>
      </w:r>
      <w:r>
        <w:rPr>
          <w:color w:val="5F636A"/>
        </w:rPr>
        <w:t>como</w:t>
      </w:r>
      <w:r>
        <w:rPr>
          <w:color w:val="5F636A"/>
          <w:spacing w:val="-6"/>
        </w:rPr>
        <w:t xml:space="preserve"> </w:t>
      </w:r>
      <w:r>
        <w:rPr>
          <w:color w:val="5F636A"/>
        </w:rPr>
        <w:t>alguien</w:t>
      </w:r>
      <w:r>
        <w:rPr>
          <w:color w:val="5F636A"/>
          <w:spacing w:val="-6"/>
        </w:rPr>
        <w:t xml:space="preserve"> </w:t>
      </w:r>
      <w:r>
        <w:rPr>
          <w:color w:val="5F636A"/>
        </w:rPr>
        <w:t>que</w:t>
      </w:r>
      <w:r>
        <w:rPr>
          <w:color w:val="5F636A"/>
          <w:spacing w:val="-6"/>
        </w:rPr>
        <w:t xml:space="preserve"> </w:t>
      </w:r>
      <w:r>
        <w:rPr>
          <w:color w:val="5F636A"/>
        </w:rPr>
        <w:t>está</w:t>
      </w:r>
      <w:r>
        <w:rPr>
          <w:color w:val="5F636A"/>
          <w:spacing w:val="-6"/>
        </w:rPr>
        <w:t xml:space="preserve"> </w:t>
      </w:r>
      <w:r>
        <w:rPr>
          <w:color w:val="5F636A"/>
        </w:rPr>
        <w:t>aprendiendo</w:t>
      </w:r>
      <w:r>
        <w:rPr>
          <w:color w:val="5F636A"/>
          <w:spacing w:val="-6"/>
        </w:rPr>
        <w:t xml:space="preserve"> </w:t>
      </w:r>
      <w:r>
        <w:rPr>
          <w:color w:val="5F636A"/>
        </w:rPr>
        <w:t>sobre</w:t>
      </w:r>
      <w:r>
        <w:rPr>
          <w:color w:val="5F636A"/>
          <w:spacing w:val="-6"/>
        </w:rPr>
        <w:t xml:space="preserve"> </w:t>
      </w:r>
      <w:r>
        <w:rPr>
          <w:color w:val="5F636A"/>
        </w:rPr>
        <w:t>cómo</w:t>
      </w:r>
      <w:r>
        <w:rPr>
          <w:color w:val="5F636A"/>
          <w:spacing w:val="-6"/>
        </w:rPr>
        <w:t xml:space="preserve"> </w:t>
      </w:r>
      <w:r>
        <w:rPr>
          <w:color w:val="5F636A"/>
        </w:rPr>
        <w:t>ser</w:t>
      </w:r>
      <w:r>
        <w:rPr>
          <w:color w:val="5F636A"/>
          <w:spacing w:val="-6"/>
        </w:rPr>
        <w:t xml:space="preserve"> </w:t>
      </w:r>
      <w:r>
        <w:rPr>
          <w:color w:val="5F636A"/>
        </w:rPr>
        <w:t>un</w:t>
      </w:r>
      <w:r>
        <w:rPr>
          <w:color w:val="5F636A"/>
          <w:spacing w:val="-6"/>
        </w:rPr>
        <w:t xml:space="preserve"> </w:t>
      </w:r>
      <w:r>
        <w:rPr>
          <w:color w:val="5F636A"/>
          <w:spacing w:val="-10"/>
        </w:rPr>
        <w:t>FLW.</w:t>
      </w:r>
    </w:p>
    <w:p w:rsidR="00157B2E" w:rsidRDefault="00157B2E">
      <w:pPr>
        <w:spacing w:line="261" w:lineRule="auto"/>
        <w:jc w:val="both"/>
        <w:sectPr w:rsidR="00157B2E">
          <w:type w:val="continuous"/>
          <w:pgSz w:w="11910" w:h="16840"/>
          <w:pgMar w:top="0" w:right="0" w:bottom="0" w:left="0" w:header="720" w:footer="720" w:gutter="0"/>
          <w:cols w:space="720"/>
        </w:sectPr>
      </w:pPr>
    </w:p>
    <w:p w:rsidR="00157B2E" w:rsidRDefault="00157B2E">
      <w:pPr>
        <w:pStyle w:val="BodyText"/>
        <w:spacing w:before="7"/>
        <w:rPr>
          <w:sz w:val="16"/>
        </w:rPr>
      </w:pPr>
    </w:p>
    <w:p w:rsidR="00157B2E" w:rsidRDefault="000A7974">
      <w:pPr>
        <w:pStyle w:val="BodyText"/>
        <w:spacing w:before="104"/>
        <w:ind w:left="1440" w:right="717"/>
        <w:jc w:val="both"/>
      </w:pPr>
      <w:r>
        <w:rPr>
          <w:color w:val="5F636A"/>
        </w:rPr>
        <w:t>Otras</w:t>
      </w:r>
      <w:r>
        <w:rPr>
          <w:color w:val="5F636A"/>
          <w:spacing w:val="-7"/>
        </w:rPr>
        <w:t xml:space="preserve"> </w:t>
      </w:r>
      <w:r>
        <w:rPr>
          <w:color w:val="5F636A"/>
        </w:rPr>
        <w:t>visitas</w:t>
      </w:r>
      <w:r>
        <w:rPr>
          <w:color w:val="5F636A"/>
          <w:spacing w:val="-7"/>
        </w:rPr>
        <w:t xml:space="preserve"> </w:t>
      </w:r>
      <w:r>
        <w:rPr>
          <w:color w:val="5F636A"/>
        </w:rPr>
        <w:t>de</w:t>
      </w:r>
      <w:r>
        <w:rPr>
          <w:color w:val="5F636A"/>
          <w:spacing w:val="-7"/>
        </w:rPr>
        <w:t xml:space="preserve"> </w:t>
      </w:r>
      <w:r>
        <w:rPr>
          <w:color w:val="5F636A"/>
        </w:rPr>
        <w:t>supervisión</w:t>
      </w:r>
      <w:r>
        <w:rPr>
          <w:color w:val="5F636A"/>
          <w:spacing w:val="-7"/>
        </w:rPr>
        <w:t xml:space="preserve"> </w:t>
      </w:r>
      <w:r>
        <w:rPr>
          <w:color w:val="5F636A"/>
        </w:rPr>
        <w:t>de</w:t>
      </w:r>
      <w:r>
        <w:rPr>
          <w:color w:val="5F636A"/>
          <w:spacing w:val="-7"/>
        </w:rPr>
        <w:t xml:space="preserve"> </w:t>
      </w:r>
      <w:r>
        <w:rPr>
          <w:color w:val="5F636A"/>
        </w:rPr>
        <w:t>apoyo</w:t>
      </w:r>
      <w:r>
        <w:rPr>
          <w:color w:val="5F636A"/>
          <w:spacing w:val="-7"/>
        </w:rPr>
        <w:t xml:space="preserve"> </w:t>
      </w:r>
      <w:r>
        <w:rPr>
          <w:color w:val="5F636A"/>
        </w:rPr>
        <w:t>se</w:t>
      </w:r>
      <w:r>
        <w:rPr>
          <w:color w:val="5F636A"/>
          <w:spacing w:val="-7"/>
        </w:rPr>
        <w:t xml:space="preserve"> </w:t>
      </w:r>
      <w:r>
        <w:rPr>
          <w:color w:val="5F636A"/>
        </w:rPr>
        <w:t>deben</w:t>
      </w:r>
      <w:r>
        <w:rPr>
          <w:color w:val="5F636A"/>
          <w:spacing w:val="-7"/>
        </w:rPr>
        <w:t xml:space="preserve"> </w:t>
      </w:r>
      <w:r>
        <w:rPr>
          <w:color w:val="5F636A"/>
        </w:rPr>
        <w:t>realizar</w:t>
      </w:r>
      <w:r>
        <w:rPr>
          <w:color w:val="5F636A"/>
          <w:spacing w:val="-7"/>
        </w:rPr>
        <w:t xml:space="preserve"> </w:t>
      </w:r>
      <w:r>
        <w:rPr>
          <w:color w:val="5F636A"/>
        </w:rPr>
        <w:t>de</w:t>
      </w:r>
      <w:r>
        <w:rPr>
          <w:color w:val="5F636A"/>
          <w:spacing w:val="-7"/>
        </w:rPr>
        <w:t xml:space="preserve"> </w:t>
      </w:r>
      <w:r>
        <w:rPr>
          <w:color w:val="5F636A"/>
        </w:rPr>
        <w:t>forma</w:t>
      </w:r>
      <w:r>
        <w:rPr>
          <w:color w:val="5F636A"/>
          <w:spacing w:val="-7"/>
        </w:rPr>
        <w:t xml:space="preserve"> </w:t>
      </w:r>
      <w:r>
        <w:rPr>
          <w:color w:val="5F636A"/>
        </w:rPr>
        <w:t>similar</w:t>
      </w:r>
      <w:r>
        <w:rPr>
          <w:color w:val="5F636A"/>
          <w:spacing w:val="-7"/>
        </w:rPr>
        <w:t xml:space="preserve"> </w:t>
      </w:r>
      <w:r>
        <w:rPr>
          <w:color w:val="5F636A"/>
        </w:rPr>
        <w:t>a</w:t>
      </w:r>
      <w:r>
        <w:rPr>
          <w:color w:val="5F636A"/>
          <w:spacing w:val="-7"/>
        </w:rPr>
        <w:t xml:space="preserve"> </w:t>
      </w:r>
      <w:r>
        <w:rPr>
          <w:color w:val="5F636A"/>
        </w:rPr>
        <w:t>la</w:t>
      </w:r>
      <w:r>
        <w:rPr>
          <w:color w:val="5F636A"/>
          <w:spacing w:val="-7"/>
        </w:rPr>
        <w:t xml:space="preserve"> </w:t>
      </w:r>
      <w:r>
        <w:rPr>
          <w:color w:val="5F636A"/>
        </w:rPr>
        <w:t>supervisión</w:t>
      </w:r>
      <w:r>
        <w:rPr>
          <w:color w:val="5F636A"/>
          <w:spacing w:val="-7"/>
        </w:rPr>
        <w:t xml:space="preserve"> </w:t>
      </w:r>
      <w:r>
        <w:rPr>
          <w:color w:val="5F636A"/>
        </w:rPr>
        <w:t>del</w:t>
      </w:r>
      <w:r>
        <w:rPr>
          <w:color w:val="5F636A"/>
          <w:spacing w:val="-7"/>
        </w:rPr>
        <w:t xml:space="preserve"> </w:t>
      </w:r>
      <w:r>
        <w:rPr>
          <w:color w:val="5F636A"/>
        </w:rPr>
        <w:t>personal</w:t>
      </w:r>
      <w:r>
        <w:rPr>
          <w:color w:val="5F636A"/>
          <w:spacing w:val="-7"/>
        </w:rPr>
        <w:t xml:space="preserve"> </w:t>
      </w:r>
      <w:r>
        <w:rPr>
          <w:color w:val="5F636A"/>
        </w:rPr>
        <w:t>con</w:t>
      </w:r>
      <w:r>
        <w:rPr>
          <w:color w:val="5F636A"/>
          <w:spacing w:val="-7"/>
        </w:rPr>
        <w:t xml:space="preserve"> </w:t>
      </w:r>
      <w:r>
        <w:rPr>
          <w:color w:val="5F636A"/>
        </w:rPr>
        <w:t>sede en el establecimiento, pero con incluso más atención y planificación para asegurarse de que sea el momento correcto</w:t>
      </w:r>
      <w:r>
        <w:rPr>
          <w:color w:val="5F636A"/>
          <w:spacing w:val="-5"/>
        </w:rPr>
        <w:t xml:space="preserve"> </w:t>
      </w:r>
      <w:r>
        <w:rPr>
          <w:color w:val="5F636A"/>
        </w:rPr>
        <w:t>y</w:t>
      </w:r>
      <w:r>
        <w:rPr>
          <w:color w:val="5F636A"/>
          <w:spacing w:val="-5"/>
        </w:rPr>
        <w:t xml:space="preserve"> </w:t>
      </w:r>
      <w:r>
        <w:rPr>
          <w:color w:val="5F636A"/>
        </w:rPr>
        <w:t>se</w:t>
      </w:r>
      <w:r>
        <w:rPr>
          <w:color w:val="5F636A"/>
          <w:spacing w:val="-5"/>
        </w:rPr>
        <w:t xml:space="preserve"> </w:t>
      </w:r>
      <w:r>
        <w:rPr>
          <w:color w:val="5F636A"/>
        </w:rPr>
        <w:t>dediquen</w:t>
      </w:r>
      <w:r>
        <w:rPr>
          <w:color w:val="5F636A"/>
          <w:spacing w:val="-5"/>
        </w:rPr>
        <w:t xml:space="preserve"> </w:t>
      </w:r>
      <w:r>
        <w:rPr>
          <w:color w:val="5F636A"/>
        </w:rPr>
        <w:t>suficiente</w:t>
      </w:r>
      <w:r>
        <w:rPr>
          <w:color w:val="5F636A"/>
          <w:spacing w:val="-5"/>
        </w:rPr>
        <w:t xml:space="preserve"> </w:t>
      </w:r>
      <w:r>
        <w:rPr>
          <w:color w:val="5F636A"/>
        </w:rPr>
        <w:t>tiempo</w:t>
      </w:r>
      <w:r>
        <w:rPr>
          <w:color w:val="5F636A"/>
          <w:spacing w:val="-5"/>
        </w:rPr>
        <w:t xml:space="preserve"> </w:t>
      </w:r>
      <w:r>
        <w:rPr>
          <w:color w:val="5F636A"/>
        </w:rPr>
        <w:t>y</w:t>
      </w:r>
      <w:r>
        <w:rPr>
          <w:color w:val="5F636A"/>
          <w:spacing w:val="-5"/>
        </w:rPr>
        <w:t xml:space="preserve"> </w:t>
      </w:r>
      <w:r>
        <w:rPr>
          <w:color w:val="5F636A"/>
        </w:rPr>
        <w:t>recursos</w:t>
      </w:r>
      <w:r>
        <w:rPr>
          <w:color w:val="5F636A"/>
          <w:spacing w:val="-5"/>
        </w:rPr>
        <w:t xml:space="preserve"> </w:t>
      </w:r>
      <w:r>
        <w:rPr>
          <w:color w:val="5F636A"/>
        </w:rPr>
        <w:t>(entre</w:t>
      </w:r>
      <w:r>
        <w:rPr>
          <w:color w:val="5F636A"/>
          <w:spacing w:val="-5"/>
        </w:rPr>
        <w:t xml:space="preserve"> </w:t>
      </w:r>
      <w:r>
        <w:rPr>
          <w:color w:val="5F636A"/>
        </w:rPr>
        <w:t>ellos</w:t>
      </w:r>
      <w:r>
        <w:rPr>
          <w:color w:val="5F636A"/>
          <w:spacing w:val="-5"/>
        </w:rPr>
        <w:t xml:space="preserve"> </w:t>
      </w:r>
      <w:r>
        <w:rPr>
          <w:color w:val="5F636A"/>
        </w:rPr>
        <w:t>transporte</w:t>
      </w:r>
      <w:r>
        <w:rPr>
          <w:color w:val="5F636A"/>
          <w:spacing w:val="-5"/>
        </w:rPr>
        <w:t xml:space="preserve"> </w:t>
      </w:r>
      <w:r>
        <w:rPr>
          <w:color w:val="5F636A"/>
        </w:rPr>
        <w:t>hacia</w:t>
      </w:r>
      <w:r>
        <w:rPr>
          <w:color w:val="5F636A"/>
          <w:spacing w:val="-5"/>
        </w:rPr>
        <w:t xml:space="preserve"> </w:t>
      </w:r>
      <w:r>
        <w:rPr>
          <w:color w:val="5F636A"/>
        </w:rPr>
        <w:t>la</w:t>
      </w:r>
      <w:r>
        <w:rPr>
          <w:color w:val="5F636A"/>
          <w:spacing w:val="-5"/>
        </w:rPr>
        <w:t xml:space="preserve"> </w:t>
      </w:r>
      <w:r>
        <w:rPr>
          <w:color w:val="5F636A"/>
        </w:rPr>
        <w:t>comunidad</w:t>
      </w:r>
      <w:r>
        <w:rPr>
          <w:color w:val="5F636A"/>
          <w:spacing w:val="-5"/>
        </w:rPr>
        <w:t xml:space="preserve"> </w:t>
      </w:r>
      <w:r>
        <w:rPr>
          <w:color w:val="5F636A"/>
        </w:rPr>
        <w:t>y</w:t>
      </w:r>
      <w:r>
        <w:rPr>
          <w:color w:val="5F636A"/>
          <w:spacing w:val="-5"/>
        </w:rPr>
        <w:t xml:space="preserve"> </w:t>
      </w:r>
      <w:r>
        <w:rPr>
          <w:color w:val="5F636A"/>
        </w:rPr>
        <w:t>dentro</w:t>
      </w:r>
      <w:r>
        <w:rPr>
          <w:color w:val="5F636A"/>
          <w:spacing w:val="-5"/>
        </w:rPr>
        <w:t xml:space="preserve"> </w:t>
      </w:r>
      <w:r>
        <w:rPr>
          <w:color w:val="5F636A"/>
        </w:rPr>
        <w:t>de</w:t>
      </w:r>
      <w:r>
        <w:rPr>
          <w:color w:val="5F636A"/>
          <w:spacing w:val="-5"/>
        </w:rPr>
        <w:t xml:space="preserve"> </w:t>
      </w:r>
      <w:r>
        <w:rPr>
          <w:color w:val="5F636A"/>
        </w:rPr>
        <w:t>ella) para</w:t>
      </w:r>
      <w:r>
        <w:rPr>
          <w:color w:val="5F636A"/>
          <w:spacing w:val="-11"/>
        </w:rPr>
        <w:t xml:space="preserve"> </w:t>
      </w:r>
      <w:r>
        <w:rPr>
          <w:color w:val="5F636A"/>
        </w:rPr>
        <w:t>visitar</w:t>
      </w:r>
      <w:r>
        <w:rPr>
          <w:color w:val="5F636A"/>
          <w:spacing w:val="-11"/>
        </w:rPr>
        <w:t xml:space="preserve"> </w:t>
      </w:r>
      <w:r>
        <w:rPr>
          <w:color w:val="5F636A"/>
        </w:rPr>
        <w:t>las</w:t>
      </w:r>
      <w:r>
        <w:rPr>
          <w:color w:val="5F636A"/>
          <w:spacing w:val="-11"/>
        </w:rPr>
        <w:t xml:space="preserve"> </w:t>
      </w:r>
      <w:r>
        <w:rPr>
          <w:color w:val="5F636A"/>
        </w:rPr>
        <w:t>comunidades,</w:t>
      </w:r>
      <w:r>
        <w:rPr>
          <w:color w:val="5F636A"/>
          <w:spacing w:val="-11"/>
        </w:rPr>
        <w:t xml:space="preserve"> </w:t>
      </w:r>
      <w:r>
        <w:rPr>
          <w:color w:val="5F636A"/>
        </w:rPr>
        <w:t>observar</w:t>
      </w:r>
      <w:r>
        <w:rPr>
          <w:color w:val="5F636A"/>
          <w:spacing w:val="-11"/>
        </w:rPr>
        <w:t xml:space="preserve"> </w:t>
      </w:r>
      <w:r>
        <w:rPr>
          <w:color w:val="5F636A"/>
        </w:rPr>
        <w:t>visitas</w:t>
      </w:r>
      <w:r>
        <w:rPr>
          <w:color w:val="5F636A"/>
          <w:spacing w:val="-11"/>
        </w:rPr>
        <w:t xml:space="preserve"> </w:t>
      </w:r>
      <w:r>
        <w:rPr>
          <w:color w:val="5F636A"/>
        </w:rPr>
        <w:t>a</w:t>
      </w:r>
      <w:r>
        <w:rPr>
          <w:color w:val="5F636A"/>
          <w:spacing w:val="-11"/>
        </w:rPr>
        <w:t xml:space="preserve"> </w:t>
      </w:r>
      <w:r>
        <w:rPr>
          <w:color w:val="5F636A"/>
        </w:rPr>
        <w:t>domicilio</w:t>
      </w:r>
      <w:r>
        <w:rPr>
          <w:color w:val="5F636A"/>
          <w:spacing w:val="-11"/>
        </w:rPr>
        <w:t xml:space="preserve"> </w:t>
      </w:r>
      <w:r>
        <w:rPr>
          <w:color w:val="5F636A"/>
        </w:rPr>
        <w:t>y</w:t>
      </w:r>
      <w:r>
        <w:rPr>
          <w:color w:val="5F636A"/>
          <w:spacing w:val="-11"/>
        </w:rPr>
        <w:t xml:space="preserve"> </w:t>
      </w:r>
      <w:r>
        <w:rPr>
          <w:color w:val="5F636A"/>
        </w:rPr>
        <w:t>reunirse</w:t>
      </w:r>
      <w:r>
        <w:rPr>
          <w:color w:val="5F636A"/>
          <w:spacing w:val="-11"/>
        </w:rPr>
        <w:t xml:space="preserve"> </w:t>
      </w:r>
      <w:r>
        <w:rPr>
          <w:color w:val="5F636A"/>
        </w:rPr>
        <w:t>con</w:t>
      </w:r>
      <w:r>
        <w:rPr>
          <w:color w:val="5F636A"/>
          <w:spacing w:val="-11"/>
        </w:rPr>
        <w:t xml:space="preserve"> </w:t>
      </w:r>
      <w:r>
        <w:rPr>
          <w:color w:val="5F636A"/>
        </w:rPr>
        <w:t>los</w:t>
      </w:r>
      <w:r>
        <w:rPr>
          <w:color w:val="5F636A"/>
          <w:spacing w:val="-11"/>
        </w:rPr>
        <w:t xml:space="preserve"> </w:t>
      </w:r>
      <w:r>
        <w:rPr>
          <w:color w:val="5F636A"/>
        </w:rPr>
        <w:t>líderes</w:t>
      </w:r>
      <w:r>
        <w:rPr>
          <w:color w:val="5F636A"/>
          <w:spacing w:val="-11"/>
        </w:rPr>
        <w:t xml:space="preserve"> </w:t>
      </w:r>
      <w:r>
        <w:rPr>
          <w:color w:val="5F636A"/>
        </w:rPr>
        <w:t>comunitarios.</w:t>
      </w:r>
      <w:r>
        <w:rPr>
          <w:color w:val="5F636A"/>
          <w:spacing w:val="-11"/>
        </w:rPr>
        <w:t xml:space="preserve"> </w:t>
      </w:r>
      <w:r>
        <w:rPr>
          <w:color w:val="5F636A"/>
          <w:spacing w:val="-4"/>
        </w:rPr>
        <w:t>Por</w:t>
      </w:r>
      <w:r>
        <w:rPr>
          <w:color w:val="5F636A"/>
          <w:spacing w:val="-11"/>
        </w:rPr>
        <w:t xml:space="preserve"> </w:t>
      </w:r>
      <w:r>
        <w:rPr>
          <w:color w:val="5F636A"/>
        </w:rPr>
        <w:t>lo</w:t>
      </w:r>
      <w:r>
        <w:rPr>
          <w:color w:val="5F636A"/>
          <w:spacing w:val="-11"/>
        </w:rPr>
        <w:t xml:space="preserve"> </w:t>
      </w:r>
      <w:r>
        <w:rPr>
          <w:color w:val="5F636A"/>
        </w:rPr>
        <w:t>general, el mejor momento para esas visitas es temprano por la mañana, pero los supervisores deben ve</w:t>
      </w:r>
      <w:r>
        <w:rPr>
          <w:color w:val="5F636A"/>
        </w:rPr>
        <w:t>rificar el     momento</w:t>
      </w:r>
      <w:r>
        <w:rPr>
          <w:color w:val="5F636A"/>
          <w:spacing w:val="-12"/>
        </w:rPr>
        <w:t xml:space="preserve"> </w:t>
      </w:r>
      <w:r>
        <w:rPr>
          <w:color w:val="5F636A"/>
        </w:rPr>
        <w:t>con</w:t>
      </w:r>
      <w:r>
        <w:rPr>
          <w:color w:val="5F636A"/>
          <w:spacing w:val="-12"/>
        </w:rPr>
        <w:t xml:space="preserve"> </w:t>
      </w:r>
      <w:r>
        <w:rPr>
          <w:color w:val="5F636A"/>
        </w:rPr>
        <w:t>los</w:t>
      </w:r>
      <w:r>
        <w:rPr>
          <w:color w:val="5F636A"/>
          <w:spacing w:val="-12"/>
        </w:rPr>
        <w:t xml:space="preserve"> </w:t>
      </w:r>
      <w:r>
        <w:rPr>
          <w:color w:val="5F636A"/>
          <w:spacing w:val="-8"/>
        </w:rPr>
        <w:t>FLW</w:t>
      </w:r>
      <w:r>
        <w:rPr>
          <w:color w:val="5F636A"/>
          <w:spacing w:val="-12"/>
        </w:rPr>
        <w:t xml:space="preserve"> </w:t>
      </w:r>
      <w:r>
        <w:rPr>
          <w:color w:val="5F636A"/>
        </w:rPr>
        <w:t>que</w:t>
      </w:r>
      <w:r>
        <w:rPr>
          <w:color w:val="5F636A"/>
          <w:spacing w:val="-12"/>
        </w:rPr>
        <w:t xml:space="preserve"> </w:t>
      </w:r>
      <w:r>
        <w:rPr>
          <w:color w:val="5F636A"/>
        </w:rPr>
        <w:t>supervisan.</w:t>
      </w:r>
      <w:r>
        <w:rPr>
          <w:color w:val="5F636A"/>
          <w:spacing w:val="-12"/>
        </w:rPr>
        <w:t xml:space="preserve"> </w:t>
      </w:r>
      <w:r>
        <w:rPr>
          <w:color w:val="5F636A"/>
        </w:rPr>
        <w:t>En</w:t>
      </w:r>
      <w:r>
        <w:rPr>
          <w:color w:val="5F636A"/>
          <w:spacing w:val="-12"/>
        </w:rPr>
        <w:t xml:space="preserve"> </w:t>
      </w:r>
      <w:r>
        <w:rPr>
          <w:color w:val="5F636A"/>
        </w:rPr>
        <w:t>las</w:t>
      </w:r>
      <w:r>
        <w:rPr>
          <w:color w:val="5F636A"/>
          <w:spacing w:val="-12"/>
        </w:rPr>
        <w:t xml:space="preserve"> </w:t>
      </w:r>
      <w:r>
        <w:rPr>
          <w:color w:val="5F636A"/>
        </w:rPr>
        <w:t>reuniones</w:t>
      </w:r>
      <w:r>
        <w:rPr>
          <w:color w:val="5F636A"/>
          <w:spacing w:val="-12"/>
        </w:rPr>
        <w:t xml:space="preserve"> </w:t>
      </w:r>
      <w:r>
        <w:rPr>
          <w:color w:val="5F636A"/>
        </w:rPr>
        <w:t>con</w:t>
      </w:r>
      <w:r>
        <w:rPr>
          <w:color w:val="5F636A"/>
          <w:spacing w:val="-12"/>
        </w:rPr>
        <w:t xml:space="preserve"> </w:t>
      </w:r>
      <w:r>
        <w:rPr>
          <w:color w:val="5F636A"/>
        </w:rPr>
        <w:t>los</w:t>
      </w:r>
      <w:r>
        <w:rPr>
          <w:color w:val="5F636A"/>
          <w:spacing w:val="-12"/>
        </w:rPr>
        <w:t xml:space="preserve"> </w:t>
      </w:r>
      <w:r>
        <w:rPr>
          <w:color w:val="5F636A"/>
        </w:rPr>
        <w:t>líderes</w:t>
      </w:r>
      <w:r>
        <w:rPr>
          <w:color w:val="5F636A"/>
          <w:spacing w:val="-12"/>
        </w:rPr>
        <w:t xml:space="preserve"> </w:t>
      </w:r>
      <w:r>
        <w:rPr>
          <w:color w:val="5F636A"/>
        </w:rPr>
        <w:t>y</w:t>
      </w:r>
      <w:r>
        <w:rPr>
          <w:color w:val="5F636A"/>
          <w:spacing w:val="-12"/>
        </w:rPr>
        <w:t xml:space="preserve"> </w:t>
      </w:r>
      <w:r>
        <w:rPr>
          <w:color w:val="5F636A"/>
        </w:rPr>
        <w:t>miembros</w:t>
      </w:r>
      <w:r>
        <w:rPr>
          <w:color w:val="5F636A"/>
          <w:spacing w:val="-12"/>
        </w:rPr>
        <w:t xml:space="preserve"> </w:t>
      </w:r>
      <w:r>
        <w:rPr>
          <w:color w:val="5F636A"/>
        </w:rPr>
        <w:t>de</w:t>
      </w:r>
      <w:r>
        <w:rPr>
          <w:color w:val="5F636A"/>
          <w:spacing w:val="-12"/>
        </w:rPr>
        <w:t xml:space="preserve"> </w:t>
      </w:r>
      <w:r>
        <w:rPr>
          <w:color w:val="5F636A"/>
        </w:rPr>
        <w:t>la</w:t>
      </w:r>
      <w:r>
        <w:rPr>
          <w:color w:val="5F636A"/>
          <w:spacing w:val="-12"/>
        </w:rPr>
        <w:t xml:space="preserve"> </w:t>
      </w:r>
      <w:r>
        <w:rPr>
          <w:color w:val="5F636A"/>
        </w:rPr>
        <w:t>comunidad</w:t>
      </w:r>
      <w:r>
        <w:rPr>
          <w:color w:val="5F636A"/>
          <w:spacing w:val="-12"/>
        </w:rPr>
        <w:t xml:space="preserve"> </w:t>
      </w:r>
      <w:r>
        <w:rPr>
          <w:color w:val="5F636A"/>
        </w:rPr>
        <w:t>se</w:t>
      </w:r>
      <w:r>
        <w:rPr>
          <w:color w:val="5F636A"/>
          <w:spacing w:val="-12"/>
        </w:rPr>
        <w:t xml:space="preserve"> </w:t>
      </w:r>
      <w:r>
        <w:rPr>
          <w:color w:val="5F636A"/>
        </w:rPr>
        <w:t>debería solicitar</w:t>
      </w:r>
      <w:r>
        <w:rPr>
          <w:color w:val="5F636A"/>
          <w:spacing w:val="-17"/>
        </w:rPr>
        <w:t xml:space="preserve"> </w:t>
      </w:r>
      <w:r>
        <w:rPr>
          <w:color w:val="5F636A"/>
        </w:rPr>
        <w:t>retroalimentación</w:t>
      </w:r>
      <w:r>
        <w:rPr>
          <w:color w:val="5F636A"/>
          <w:spacing w:val="-17"/>
        </w:rPr>
        <w:t xml:space="preserve"> </w:t>
      </w:r>
      <w:r>
        <w:rPr>
          <w:color w:val="5F636A"/>
        </w:rPr>
        <w:t>de</w:t>
      </w:r>
      <w:r>
        <w:rPr>
          <w:color w:val="5F636A"/>
          <w:spacing w:val="-17"/>
        </w:rPr>
        <w:t xml:space="preserve"> </w:t>
      </w:r>
      <w:r>
        <w:rPr>
          <w:color w:val="5F636A"/>
        </w:rPr>
        <w:t>la</w:t>
      </w:r>
      <w:r>
        <w:rPr>
          <w:color w:val="5F636A"/>
          <w:spacing w:val="-17"/>
        </w:rPr>
        <w:t xml:space="preserve"> </w:t>
      </w:r>
      <w:r>
        <w:rPr>
          <w:color w:val="5F636A"/>
        </w:rPr>
        <w:t>comunidad</w:t>
      </w:r>
      <w:r>
        <w:rPr>
          <w:color w:val="5F636A"/>
          <w:spacing w:val="-17"/>
        </w:rPr>
        <w:t xml:space="preserve"> </w:t>
      </w:r>
      <w:r>
        <w:rPr>
          <w:color w:val="5F636A"/>
        </w:rPr>
        <w:t>sobre</w:t>
      </w:r>
      <w:r>
        <w:rPr>
          <w:color w:val="5F636A"/>
          <w:spacing w:val="-17"/>
        </w:rPr>
        <w:t xml:space="preserve"> </w:t>
      </w:r>
      <w:r>
        <w:rPr>
          <w:color w:val="5F636A"/>
        </w:rPr>
        <w:t>el</w:t>
      </w:r>
      <w:r>
        <w:rPr>
          <w:color w:val="5F636A"/>
          <w:spacing w:val="-17"/>
        </w:rPr>
        <w:t xml:space="preserve"> </w:t>
      </w:r>
      <w:r>
        <w:rPr>
          <w:color w:val="5F636A"/>
        </w:rPr>
        <w:t>desempeño</w:t>
      </w:r>
      <w:r>
        <w:rPr>
          <w:color w:val="5F636A"/>
          <w:spacing w:val="-17"/>
        </w:rPr>
        <w:t xml:space="preserve"> </w:t>
      </w:r>
      <w:r>
        <w:rPr>
          <w:color w:val="5F636A"/>
        </w:rPr>
        <w:t>del</w:t>
      </w:r>
      <w:r>
        <w:rPr>
          <w:color w:val="5F636A"/>
          <w:spacing w:val="-17"/>
        </w:rPr>
        <w:t xml:space="preserve"> </w:t>
      </w:r>
      <w:r>
        <w:rPr>
          <w:color w:val="5F636A"/>
          <w:spacing w:val="-8"/>
        </w:rPr>
        <w:t>FLW</w:t>
      </w:r>
      <w:r>
        <w:rPr>
          <w:color w:val="5F636A"/>
          <w:spacing w:val="-17"/>
        </w:rPr>
        <w:t xml:space="preserve"> </w:t>
      </w:r>
      <w:r>
        <w:rPr>
          <w:color w:val="5F636A"/>
        </w:rPr>
        <w:t>y</w:t>
      </w:r>
      <w:r>
        <w:rPr>
          <w:color w:val="5F636A"/>
          <w:spacing w:val="-17"/>
        </w:rPr>
        <w:t xml:space="preserve"> </w:t>
      </w:r>
      <w:r>
        <w:rPr>
          <w:color w:val="5F636A"/>
        </w:rPr>
        <w:t>acerca</w:t>
      </w:r>
      <w:r>
        <w:rPr>
          <w:color w:val="5F636A"/>
          <w:spacing w:val="-17"/>
        </w:rPr>
        <w:t xml:space="preserve"> </w:t>
      </w:r>
      <w:r>
        <w:rPr>
          <w:color w:val="5F636A"/>
        </w:rPr>
        <w:t>del</w:t>
      </w:r>
      <w:r>
        <w:rPr>
          <w:color w:val="5F636A"/>
          <w:spacing w:val="-17"/>
        </w:rPr>
        <w:t xml:space="preserve"> </w:t>
      </w:r>
      <w:r>
        <w:rPr>
          <w:color w:val="5F636A"/>
        </w:rPr>
        <w:t>valor</w:t>
      </w:r>
      <w:r>
        <w:rPr>
          <w:color w:val="5F636A"/>
          <w:spacing w:val="-17"/>
        </w:rPr>
        <w:t xml:space="preserve"> </w:t>
      </w:r>
      <w:r>
        <w:rPr>
          <w:color w:val="5F636A"/>
        </w:rPr>
        <w:t>del</w:t>
      </w:r>
      <w:r>
        <w:rPr>
          <w:color w:val="5F636A"/>
          <w:spacing w:val="-17"/>
        </w:rPr>
        <w:t xml:space="preserve"> </w:t>
      </w:r>
      <w:r>
        <w:rPr>
          <w:color w:val="5F636A"/>
        </w:rPr>
        <w:t>programa</w:t>
      </w:r>
      <w:r>
        <w:rPr>
          <w:color w:val="5F636A"/>
          <w:spacing w:val="-17"/>
        </w:rPr>
        <w:t xml:space="preserve"> </w:t>
      </w:r>
      <w:r>
        <w:rPr>
          <w:color w:val="5F636A"/>
        </w:rPr>
        <w:t>de</w:t>
      </w:r>
      <w:r>
        <w:rPr>
          <w:color w:val="5F636A"/>
          <w:spacing w:val="-17"/>
        </w:rPr>
        <w:t xml:space="preserve"> </w:t>
      </w:r>
      <w:r>
        <w:rPr>
          <w:color w:val="5F636A"/>
          <w:spacing w:val="-8"/>
        </w:rPr>
        <w:t xml:space="preserve">FLW </w:t>
      </w:r>
      <w:r>
        <w:rPr>
          <w:color w:val="5F636A"/>
        </w:rPr>
        <w:t xml:space="preserve">en general, recomendaciones de la comunidad sobre mejoras y maneras en las que las comunidades pueden brindar apoyo a sus </w:t>
      </w:r>
      <w:r>
        <w:rPr>
          <w:color w:val="5F636A"/>
          <w:spacing w:val="-10"/>
        </w:rPr>
        <w:t xml:space="preserve">FLW. </w:t>
      </w:r>
      <w:r>
        <w:rPr>
          <w:color w:val="5F636A"/>
        </w:rPr>
        <w:t>En los casos en que las comunidades tienen una estructura de salud comunitaria funcional, como un comité de salud de la aldea, lo</w:t>
      </w:r>
      <w:r>
        <w:rPr>
          <w:color w:val="5F636A"/>
        </w:rPr>
        <w:t>s supervisores deberían planificar asistir al menos a una de sus</w:t>
      </w:r>
      <w:r>
        <w:rPr>
          <w:color w:val="5F636A"/>
          <w:spacing w:val="-9"/>
        </w:rPr>
        <w:t xml:space="preserve"> </w:t>
      </w:r>
      <w:r>
        <w:rPr>
          <w:color w:val="5F636A"/>
        </w:rPr>
        <w:t>reuniones</w:t>
      </w:r>
      <w:r>
        <w:rPr>
          <w:color w:val="5F636A"/>
          <w:spacing w:val="-9"/>
        </w:rPr>
        <w:t xml:space="preserve"> </w:t>
      </w:r>
      <w:r>
        <w:rPr>
          <w:color w:val="5F636A"/>
        </w:rPr>
        <w:t>por</w:t>
      </w:r>
      <w:r>
        <w:rPr>
          <w:color w:val="5F636A"/>
          <w:spacing w:val="-9"/>
        </w:rPr>
        <w:t xml:space="preserve"> </w:t>
      </w:r>
      <w:r>
        <w:rPr>
          <w:color w:val="5F636A"/>
        </w:rPr>
        <w:t>año.</w:t>
      </w:r>
      <w:r>
        <w:rPr>
          <w:color w:val="5F636A"/>
          <w:spacing w:val="-9"/>
        </w:rPr>
        <w:t xml:space="preserve"> </w:t>
      </w:r>
      <w:r>
        <w:rPr>
          <w:color w:val="5F636A"/>
        </w:rPr>
        <w:t>Los</w:t>
      </w:r>
      <w:r>
        <w:rPr>
          <w:color w:val="5F636A"/>
          <w:spacing w:val="-9"/>
        </w:rPr>
        <w:t xml:space="preserve"> </w:t>
      </w:r>
      <w:r>
        <w:rPr>
          <w:color w:val="5F636A"/>
          <w:spacing w:val="-8"/>
        </w:rPr>
        <w:t>FLW</w:t>
      </w:r>
      <w:r>
        <w:rPr>
          <w:color w:val="5F636A"/>
          <w:spacing w:val="-9"/>
        </w:rPr>
        <w:t xml:space="preserve"> </w:t>
      </w:r>
      <w:r>
        <w:rPr>
          <w:color w:val="5F636A"/>
        </w:rPr>
        <w:t>también</w:t>
      </w:r>
      <w:r>
        <w:rPr>
          <w:color w:val="5F636A"/>
          <w:spacing w:val="-9"/>
        </w:rPr>
        <w:t xml:space="preserve"> </w:t>
      </w:r>
      <w:r>
        <w:rPr>
          <w:color w:val="5F636A"/>
        </w:rPr>
        <w:t>tal</w:t>
      </w:r>
      <w:r>
        <w:rPr>
          <w:color w:val="5F636A"/>
          <w:spacing w:val="-9"/>
        </w:rPr>
        <w:t xml:space="preserve"> </w:t>
      </w:r>
      <w:r>
        <w:rPr>
          <w:color w:val="5F636A"/>
        </w:rPr>
        <w:t>vez</w:t>
      </w:r>
      <w:r>
        <w:rPr>
          <w:color w:val="5F636A"/>
          <w:spacing w:val="-9"/>
        </w:rPr>
        <w:t xml:space="preserve"> </w:t>
      </w:r>
      <w:r>
        <w:rPr>
          <w:color w:val="5F636A"/>
        </w:rPr>
        <w:t>tengan</w:t>
      </w:r>
      <w:r>
        <w:rPr>
          <w:color w:val="5F636A"/>
          <w:spacing w:val="-9"/>
        </w:rPr>
        <w:t xml:space="preserve"> </w:t>
      </w:r>
      <w:r>
        <w:rPr>
          <w:color w:val="5F636A"/>
        </w:rPr>
        <w:t>mayores</w:t>
      </w:r>
      <w:r>
        <w:rPr>
          <w:color w:val="5F636A"/>
          <w:spacing w:val="-9"/>
        </w:rPr>
        <w:t xml:space="preserve"> </w:t>
      </w:r>
      <w:r>
        <w:rPr>
          <w:color w:val="5F636A"/>
        </w:rPr>
        <w:t>probabilidades</w:t>
      </w:r>
      <w:r>
        <w:rPr>
          <w:color w:val="5F636A"/>
          <w:spacing w:val="-9"/>
        </w:rPr>
        <w:t xml:space="preserve"> </w:t>
      </w:r>
      <w:r>
        <w:rPr>
          <w:color w:val="5F636A"/>
        </w:rPr>
        <w:t>que</w:t>
      </w:r>
      <w:r>
        <w:rPr>
          <w:color w:val="5F636A"/>
          <w:spacing w:val="-9"/>
        </w:rPr>
        <w:t xml:space="preserve"> </w:t>
      </w:r>
      <w:r>
        <w:rPr>
          <w:color w:val="5F636A"/>
        </w:rPr>
        <w:t>el</w:t>
      </w:r>
      <w:r>
        <w:rPr>
          <w:color w:val="5F636A"/>
          <w:spacing w:val="-9"/>
        </w:rPr>
        <w:t xml:space="preserve"> </w:t>
      </w:r>
      <w:r>
        <w:rPr>
          <w:color w:val="5F636A"/>
        </w:rPr>
        <w:t>personal</w:t>
      </w:r>
      <w:r>
        <w:rPr>
          <w:color w:val="5F636A"/>
          <w:spacing w:val="-9"/>
        </w:rPr>
        <w:t xml:space="preserve"> </w:t>
      </w:r>
      <w:r>
        <w:rPr>
          <w:color w:val="5F636A"/>
        </w:rPr>
        <w:t>con</w:t>
      </w:r>
      <w:r>
        <w:rPr>
          <w:color w:val="5F636A"/>
          <w:spacing w:val="-9"/>
        </w:rPr>
        <w:t xml:space="preserve"> </w:t>
      </w:r>
      <w:r>
        <w:rPr>
          <w:color w:val="5F636A"/>
        </w:rPr>
        <w:t>sede</w:t>
      </w:r>
      <w:r>
        <w:rPr>
          <w:color w:val="5F636A"/>
          <w:spacing w:val="-9"/>
        </w:rPr>
        <w:t xml:space="preserve"> </w:t>
      </w:r>
      <w:r>
        <w:rPr>
          <w:color w:val="5F636A"/>
        </w:rPr>
        <w:t>en</w:t>
      </w:r>
      <w:r>
        <w:rPr>
          <w:color w:val="5F636A"/>
          <w:spacing w:val="-9"/>
        </w:rPr>
        <w:t xml:space="preserve"> </w:t>
      </w:r>
      <w:r>
        <w:rPr>
          <w:color w:val="5F636A"/>
        </w:rPr>
        <w:t>el establecimiento de necesitar el reabastecimiento de insumos y</w:t>
      </w:r>
      <w:r>
        <w:rPr>
          <w:color w:val="5F636A"/>
          <w:spacing w:val="48"/>
        </w:rPr>
        <w:t xml:space="preserve"> </w:t>
      </w:r>
      <w:r>
        <w:rPr>
          <w:color w:val="5F636A"/>
        </w:rPr>
        <w:t>materiales.</w:t>
      </w:r>
    </w:p>
    <w:p w:rsidR="00157B2E" w:rsidRDefault="000A7974">
      <w:pPr>
        <w:pStyle w:val="BodyText"/>
        <w:spacing w:before="115"/>
        <w:ind w:left="1440" w:right="718"/>
        <w:jc w:val="both"/>
      </w:pPr>
      <w:r>
        <w:rPr>
          <w:color w:val="5F636A"/>
        </w:rPr>
        <w:t xml:space="preserve">Además de (o a veces en lugar de) las visitas periódicas a los </w:t>
      </w:r>
      <w:r>
        <w:rPr>
          <w:color w:val="5F636A"/>
          <w:spacing w:val="-8"/>
        </w:rPr>
        <w:t xml:space="preserve">FLW </w:t>
      </w:r>
      <w:r>
        <w:rPr>
          <w:color w:val="5F636A"/>
        </w:rPr>
        <w:t>en sus comunidades, algunos programas reúnen</w:t>
      </w:r>
      <w:r>
        <w:rPr>
          <w:color w:val="5F636A"/>
          <w:spacing w:val="-14"/>
        </w:rPr>
        <w:t xml:space="preserve"> </w:t>
      </w:r>
      <w:r>
        <w:rPr>
          <w:color w:val="5F636A"/>
        </w:rPr>
        <w:t>a</w:t>
      </w:r>
      <w:r>
        <w:rPr>
          <w:color w:val="5F636A"/>
          <w:spacing w:val="-14"/>
        </w:rPr>
        <w:t xml:space="preserve"> </w:t>
      </w:r>
      <w:r>
        <w:rPr>
          <w:color w:val="5F636A"/>
        </w:rPr>
        <w:t>los</w:t>
      </w:r>
      <w:r>
        <w:rPr>
          <w:color w:val="5F636A"/>
          <w:spacing w:val="-14"/>
        </w:rPr>
        <w:t xml:space="preserve"> </w:t>
      </w:r>
      <w:r>
        <w:rPr>
          <w:color w:val="5F636A"/>
          <w:spacing w:val="-8"/>
        </w:rPr>
        <w:t>FLW</w:t>
      </w:r>
      <w:r>
        <w:rPr>
          <w:color w:val="5F636A"/>
          <w:spacing w:val="-14"/>
        </w:rPr>
        <w:t xml:space="preserve"> </w:t>
      </w:r>
      <w:r>
        <w:rPr>
          <w:color w:val="5F636A"/>
        </w:rPr>
        <w:t>(en</w:t>
      </w:r>
      <w:r>
        <w:rPr>
          <w:color w:val="5F636A"/>
          <w:spacing w:val="-14"/>
        </w:rPr>
        <w:t xml:space="preserve"> </w:t>
      </w:r>
      <w:r>
        <w:rPr>
          <w:color w:val="5F636A"/>
        </w:rPr>
        <w:t>el</w:t>
      </w:r>
      <w:r>
        <w:rPr>
          <w:color w:val="5F636A"/>
          <w:spacing w:val="-14"/>
        </w:rPr>
        <w:t xml:space="preserve"> </w:t>
      </w:r>
      <w:r>
        <w:rPr>
          <w:color w:val="5F636A"/>
        </w:rPr>
        <w:t>centro</w:t>
      </w:r>
      <w:r>
        <w:rPr>
          <w:color w:val="5F636A"/>
          <w:spacing w:val="-14"/>
        </w:rPr>
        <w:t xml:space="preserve"> </w:t>
      </w:r>
      <w:r>
        <w:rPr>
          <w:color w:val="5F636A"/>
        </w:rPr>
        <w:t>de</w:t>
      </w:r>
      <w:r>
        <w:rPr>
          <w:color w:val="5F636A"/>
          <w:spacing w:val="-14"/>
        </w:rPr>
        <w:t xml:space="preserve"> </w:t>
      </w:r>
      <w:r>
        <w:rPr>
          <w:color w:val="5F636A"/>
        </w:rPr>
        <w:t>salud</w:t>
      </w:r>
      <w:r>
        <w:rPr>
          <w:color w:val="5F636A"/>
          <w:spacing w:val="-14"/>
        </w:rPr>
        <w:t xml:space="preserve"> </w:t>
      </w:r>
      <w:r>
        <w:rPr>
          <w:color w:val="5F636A"/>
        </w:rPr>
        <w:t>u</w:t>
      </w:r>
      <w:r>
        <w:rPr>
          <w:color w:val="5F636A"/>
          <w:spacing w:val="-14"/>
        </w:rPr>
        <w:t xml:space="preserve"> </w:t>
      </w:r>
      <w:r>
        <w:rPr>
          <w:color w:val="5F636A"/>
        </w:rPr>
        <w:t>otro</w:t>
      </w:r>
      <w:r>
        <w:rPr>
          <w:color w:val="5F636A"/>
          <w:spacing w:val="-14"/>
        </w:rPr>
        <w:t xml:space="preserve"> </w:t>
      </w:r>
      <w:r>
        <w:rPr>
          <w:color w:val="5F636A"/>
        </w:rPr>
        <w:t>lugar</w:t>
      </w:r>
      <w:r>
        <w:rPr>
          <w:color w:val="5F636A"/>
          <w:spacing w:val="-14"/>
        </w:rPr>
        <w:t xml:space="preserve"> </w:t>
      </w:r>
      <w:r>
        <w:rPr>
          <w:color w:val="5F636A"/>
        </w:rPr>
        <w:t>central)</w:t>
      </w:r>
      <w:r>
        <w:rPr>
          <w:color w:val="5F636A"/>
          <w:spacing w:val="-14"/>
        </w:rPr>
        <w:t xml:space="preserve"> </w:t>
      </w:r>
      <w:r>
        <w:rPr>
          <w:color w:val="5F636A"/>
        </w:rPr>
        <w:t>para</w:t>
      </w:r>
      <w:r>
        <w:rPr>
          <w:color w:val="5F636A"/>
          <w:spacing w:val="-14"/>
        </w:rPr>
        <w:t xml:space="preserve"> </w:t>
      </w:r>
      <w:r>
        <w:rPr>
          <w:color w:val="5F636A"/>
        </w:rPr>
        <w:t>una</w:t>
      </w:r>
      <w:r>
        <w:rPr>
          <w:color w:val="5F636A"/>
          <w:spacing w:val="-14"/>
        </w:rPr>
        <w:t xml:space="preserve"> </w:t>
      </w:r>
      <w:r>
        <w:rPr>
          <w:color w:val="5F636A"/>
        </w:rPr>
        <w:t>sup</w:t>
      </w:r>
      <w:r>
        <w:rPr>
          <w:color w:val="5F636A"/>
        </w:rPr>
        <w:t>ervisión</w:t>
      </w:r>
      <w:r>
        <w:rPr>
          <w:color w:val="5F636A"/>
          <w:spacing w:val="-14"/>
        </w:rPr>
        <w:t xml:space="preserve"> </w:t>
      </w:r>
      <w:r>
        <w:rPr>
          <w:color w:val="5F636A"/>
        </w:rPr>
        <w:t>de</w:t>
      </w:r>
      <w:r>
        <w:rPr>
          <w:color w:val="5F636A"/>
          <w:spacing w:val="-14"/>
        </w:rPr>
        <w:t xml:space="preserve"> </w:t>
      </w:r>
      <w:r>
        <w:rPr>
          <w:color w:val="5F636A"/>
        </w:rPr>
        <w:t>apoyo,</w:t>
      </w:r>
      <w:r>
        <w:rPr>
          <w:color w:val="5F636A"/>
          <w:spacing w:val="-14"/>
        </w:rPr>
        <w:t xml:space="preserve"> </w:t>
      </w:r>
      <w:r>
        <w:rPr>
          <w:color w:val="5F636A"/>
        </w:rPr>
        <w:t>entrega</w:t>
      </w:r>
      <w:r>
        <w:rPr>
          <w:color w:val="5F636A"/>
          <w:spacing w:val="-14"/>
        </w:rPr>
        <w:t xml:space="preserve"> </w:t>
      </w:r>
      <w:r>
        <w:rPr>
          <w:color w:val="5F636A"/>
        </w:rPr>
        <w:t>de</w:t>
      </w:r>
      <w:r>
        <w:rPr>
          <w:color w:val="5F636A"/>
          <w:spacing w:val="-14"/>
        </w:rPr>
        <w:t xml:space="preserve"> </w:t>
      </w:r>
      <w:r>
        <w:rPr>
          <w:color w:val="5F636A"/>
        </w:rPr>
        <w:t>informes y reabastecimiento de insumos una vez al</w:t>
      </w:r>
      <w:r>
        <w:rPr>
          <w:color w:val="5F636A"/>
          <w:spacing w:val="-7"/>
        </w:rPr>
        <w:t xml:space="preserve"> </w:t>
      </w:r>
      <w:r>
        <w:rPr>
          <w:color w:val="5F636A"/>
        </w:rPr>
        <w:t>mes.</w:t>
      </w:r>
    </w:p>
    <w:p w:rsidR="00157B2E" w:rsidRDefault="000A7974">
      <w:pPr>
        <w:pStyle w:val="BodyText"/>
        <w:spacing w:before="115"/>
        <w:ind w:left="1440" w:right="716"/>
        <w:jc w:val="both"/>
      </w:pPr>
      <w:r>
        <w:rPr>
          <w:color w:val="5F636A"/>
        </w:rPr>
        <w:t>En</w:t>
      </w:r>
      <w:r>
        <w:rPr>
          <w:color w:val="5F636A"/>
          <w:spacing w:val="-11"/>
        </w:rPr>
        <w:t xml:space="preserve"> </w:t>
      </w:r>
      <w:r>
        <w:rPr>
          <w:color w:val="5F636A"/>
        </w:rPr>
        <w:t>relación</w:t>
      </w:r>
      <w:r>
        <w:rPr>
          <w:color w:val="5F636A"/>
          <w:spacing w:val="-11"/>
        </w:rPr>
        <w:t xml:space="preserve"> </w:t>
      </w:r>
      <w:r>
        <w:rPr>
          <w:color w:val="5F636A"/>
        </w:rPr>
        <w:t>con</w:t>
      </w:r>
      <w:r>
        <w:rPr>
          <w:color w:val="5F636A"/>
          <w:spacing w:val="-11"/>
        </w:rPr>
        <w:t xml:space="preserve"> </w:t>
      </w:r>
      <w:r>
        <w:rPr>
          <w:color w:val="5F636A"/>
        </w:rPr>
        <w:t>la</w:t>
      </w:r>
      <w:r>
        <w:rPr>
          <w:color w:val="5F636A"/>
          <w:spacing w:val="-11"/>
        </w:rPr>
        <w:t xml:space="preserve"> </w:t>
      </w:r>
      <w:r>
        <w:rPr>
          <w:color w:val="5F636A"/>
        </w:rPr>
        <w:t>IPC/I</w:t>
      </w:r>
      <w:r>
        <w:rPr>
          <w:color w:val="5F636A"/>
          <w:spacing w:val="-11"/>
        </w:rPr>
        <w:t xml:space="preserve"> </w:t>
      </w:r>
      <w:r>
        <w:rPr>
          <w:color w:val="5F636A"/>
        </w:rPr>
        <w:t>de</w:t>
      </w:r>
      <w:r>
        <w:rPr>
          <w:color w:val="5F636A"/>
          <w:spacing w:val="-11"/>
        </w:rPr>
        <w:t xml:space="preserve"> </w:t>
      </w:r>
      <w:r>
        <w:rPr>
          <w:color w:val="5F636A"/>
        </w:rPr>
        <w:t>manera</w:t>
      </w:r>
      <w:r>
        <w:rPr>
          <w:color w:val="5F636A"/>
          <w:spacing w:val="-11"/>
        </w:rPr>
        <w:t xml:space="preserve"> </w:t>
      </w:r>
      <w:r>
        <w:rPr>
          <w:color w:val="5F636A"/>
        </w:rPr>
        <w:t>específica,</w:t>
      </w:r>
      <w:r>
        <w:rPr>
          <w:color w:val="5F636A"/>
          <w:spacing w:val="-11"/>
        </w:rPr>
        <w:t xml:space="preserve"> </w:t>
      </w:r>
      <w:r>
        <w:rPr>
          <w:color w:val="5F636A"/>
        </w:rPr>
        <w:t>los</w:t>
      </w:r>
      <w:r>
        <w:rPr>
          <w:color w:val="5F636A"/>
          <w:spacing w:val="-11"/>
        </w:rPr>
        <w:t xml:space="preserve"> </w:t>
      </w:r>
      <w:r>
        <w:rPr>
          <w:color w:val="5F636A"/>
          <w:spacing w:val="-8"/>
        </w:rPr>
        <w:t>FLW</w:t>
      </w:r>
      <w:r>
        <w:rPr>
          <w:color w:val="5F636A"/>
          <w:spacing w:val="-11"/>
        </w:rPr>
        <w:t xml:space="preserve"> </w:t>
      </w:r>
      <w:r>
        <w:rPr>
          <w:color w:val="5F636A"/>
        </w:rPr>
        <w:t>podrían</w:t>
      </w:r>
      <w:r>
        <w:rPr>
          <w:color w:val="5F636A"/>
          <w:spacing w:val="-11"/>
        </w:rPr>
        <w:t xml:space="preserve"> </w:t>
      </w:r>
      <w:r>
        <w:rPr>
          <w:color w:val="5F636A"/>
        </w:rPr>
        <w:t>sentir</w:t>
      </w:r>
      <w:r>
        <w:rPr>
          <w:color w:val="5F636A"/>
          <w:spacing w:val="-11"/>
        </w:rPr>
        <w:t xml:space="preserve"> </w:t>
      </w:r>
      <w:r>
        <w:rPr>
          <w:color w:val="5F636A"/>
        </w:rPr>
        <w:t>que</w:t>
      </w:r>
      <w:r>
        <w:rPr>
          <w:color w:val="5F636A"/>
          <w:spacing w:val="-11"/>
        </w:rPr>
        <w:t xml:space="preserve"> </w:t>
      </w:r>
      <w:r>
        <w:rPr>
          <w:color w:val="5F636A"/>
        </w:rPr>
        <w:t>no</w:t>
      </w:r>
      <w:r>
        <w:rPr>
          <w:color w:val="5F636A"/>
          <w:spacing w:val="-11"/>
        </w:rPr>
        <w:t xml:space="preserve"> </w:t>
      </w:r>
      <w:r>
        <w:rPr>
          <w:color w:val="5F636A"/>
        </w:rPr>
        <w:t>están</w:t>
      </w:r>
      <w:r>
        <w:rPr>
          <w:color w:val="5F636A"/>
          <w:spacing w:val="-11"/>
        </w:rPr>
        <w:t xml:space="preserve"> </w:t>
      </w:r>
      <w:r>
        <w:rPr>
          <w:color w:val="5F636A"/>
        </w:rPr>
        <w:t>adecuadamente</w:t>
      </w:r>
      <w:r>
        <w:rPr>
          <w:color w:val="5F636A"/>
          <w:spacing w:val="-11"/>
        </w:rPr>
        <w:t xml:space="preserve"> </w:t>
      </w:r>
      <w:r>
        <w:rPr>
          <w:color w:val="5F636A"/>
        </w:rPr>
        <w:t>informados sobre</w:t>
      </w:r>
      <w:r>
        <w:rPr>
          <w:color w:val="5F636A"/>
          <w:spacing w:val="-12"/>
        </w:rPr>
        <w:t xml:space="preserve"> </w:t>
      </w:r>
      <w:r>
        <w:rPr>
          <w:color w:val="5F636A"/>
        </w:rPr>
        <w:t>las</w:t>
      </w:r>
      <w:r>
        <w:rPr>
          <w:color w:val="5F636A"/>
          <w:spacing w:val="-12"/>
        </w:rPr>
        <w:t xml:space="preserve"> </w:t>
      </w:r>
      <w:r>
        <w:rPr>
          <w:color w:val="5F636A"/>
        </w:rPr>
        <w:t>vacunas</w:t>
      </w:r>
      <w:r>
        <w:rPr>
          <w:color w:val="5F636A"/>
          <w:spacing w:val="-12"/>
        </w:rPr>
        <w:t xml:space="preserve"> </w:t>
      </w:r>
      <w:r>
        <w:rPr>
          <w:color w:val="5F636A"/>
        </w:rPr>
        <w:t>y</w:t>
      </w:r>
      <w:r>
        <w:rPr>
          <w:color w:val="5F636A"/>
          <w:spacing w:val="-12"/>
        </w:rPr>
        <w:t xml:space="preserve"> </w:t>
      </w:r>
      <w:r>
        <w:rPr>
          <w:color w:val="5F636A"/>
        </w:rPr>
        <w:t>la</w:t>
      </w:r>
      <w:r>
        <w:rPr>
          <w:color w:val="5F636A"/>
          <w:spacing w:val="-12"/>
        </w:rPr>
        <w:t xml:space="preserve"> </w:t>
      </w:r>
      <w:r>
        <w:rPr>
          <w:color w:val="5F636A"/>
        </w:rPr>
        <w:t>inmunización.</w:t>
      </w:r>
      <w:r>
        <w:rPr>
          <w:color w:val="5F636A"/>
          <w:spacing w:val="-12"/>
        </w:rPr>
        <w:t xml:space="preserve"> </w:t>
      </w:r>
      <w:r>
        <w:rPr>
          <w:color w:val="5F636A"/>
        </w:rPr>
        <w:t>Esto</w:t>
      </w:r>
      <w:r>
        <w:rPr>
          <w:color w:val="5F636A"/>
          <w:spacing w:val="-12"/>
        </w:rPr>
        <w:t xml:space="preserve"> </w:t>
      </w:r>
      <w:r>
        <w:rPr>
          <w:color w:val="5F636A"/>
        </w:rPr>
        <w:t>puede</w:t>
      </w:r>
      <w:r>
        <w:rPr>
          <w:color w:val="5F636A"/>
          <w:spacing w:val="-12"/>
        </w:rPr>
        <w:t xml:space="preserve"> </w:t>
      </w:r>
      <w:r>
        <w:rPr>
          <w:color w:val="5F636A"/>
        </w:rPr>
        <w:t>dar</w:t>
      </w:r>
      <w:r>
        <w:rPr>
          <w:color w:val="5F636A"/>
          <w:spacing w:val="-12"/>
        </w:rPr>
        <w:t xml:space="preserve"> </w:t>
      </w:r>
      <w:r>
        <w:rPr>
          <w:color w:val="5F636A"/>
        </w:rPr>
        <w:t>lugar</w:t>
      </w:r>
      <w:r>
        <w:rPr>
          <w:color w:val="5F636A"/>
          <w:spacing w:val="-12"/>
        </w:rPr>
        <w:t xml:space="preserve"> </w:t>
      </w:r>
      <w:r>
        <w:rPr>
          <w:color w:val="5F636A"/>
        </w:rPr>
        <w:t>a</w:t>
      </w:r>
      <w:r>
        <w:rPr>
          <w:color w:val="5F636A"/>
          <w:spacing w:val="-12"/>
        </w:rPr>
        <w:t xml:space="preserve"> </w:t>
      </w:r>
      <w:r>
        <w:rPr>
          <w:color w:val="5F636A"/>
        </w:rPr>
        <w:t>sentimientos</w:t>
      </w:r>
      <w:r>
        <w:rPr>
          <w:color w:val="5F636A"/>
          <w:spacing w:val="-12"/>
        </w:rPr>
        <w:t xml:space="preserve"> </w:t>
      </w:r>
      <w:r>
        <w:rPr>
          <w:color w:val="5F636A"/>
        </w:rPr>
        <w:t>de</w:t>
      </w:r>
      <w:r>
        <w:rPr>
          <w:color w:val="5F636A"/>
          <w:spacing w:val="-12"/>
        </w:rPr>
        <w:t xml:space="preserve"> </w:t>
      </w:r>
      <w:r>
        <w:rPr>
          <w:color w:val="5F636A"/>
        </w:rPr>
        <w:t>vergüenza</w:t>
      </w:r>
      <w:r>
        <w:rPr>
          <w:color w:val="5F636A"/>
          <w:spacing w:val="-12"/>
        </w:rPr>
        <w:t xml:space="preserve"> </w:t>
      </w:r>
      <w:r>
        <w:rPr>
          <w:color w:val="5F636A"/>
        </w:rPr>
        <w:t>por</w:t>
      </w:r>
      <w:r>
        <w:rPr>
          <w:color w:val="5F636A"/>
          <w:spacing w:val="-12"/>
        </w:rPr>
        <w:t xml:space="preserve"> </w:t>
      </w:r>
      <w:r>
        <w:rPr>
          <w:color w:val="5F636A"/>
        </w:rPr>
        <w:t>no</w:t>
      </w:r>
      <w:r>
        <w:rPr>
          <w:color w:val="5F636A"/>
          <w:spacing w:val="-12"/>
        </w:rPr>
        <w:t xml:space="preserve"> </w:t>
      </w:r>
      <w:r>
        <w:rPr>
          <w:color w:val="5F636A"/>
        </w:rPr>
        <w:t>poder</w:t>
      </w:r>
      <w:r>
        <w:rPr>
          <w:color w:val="5F636A"/>
          <w:spacing w:val="-12"/>
        </w:rPr>
        <w:t xml:space="preserve"> </w:t>
      </w:r>
      <w:r>
        <w:rPr>
          <w:color w:val="5F636A"/>
        </w:rPr>
        <w:t xml:space="preserve">responder las preguntas de los cuidadores y miembros de la comunidad o a una tendencia a proporcionar información incorrecta (en lugar de decir “No lo sé, pero se lo </w:t>
      </w:r>
      <w:r>
        <w:rPr>
          <w:color w:val="5F636A"/>
          <w:spacing w:val="-3"/>
        </w:rPr>
        <w:t xml:space="preserve">voy  </w:t>
      </w:r>
      <w:r>
        <w:rPr>
          <w:color w:val="5F636A"/>
        </w:rPr>
        <w:t xml:space="preserve">a averiguar”) a fin de conservar la dignidad. </w:t>
      </w:r>
      <w:r>
        <w:rPr>
          <w:color w:val="5F636A"/>
        </w:rPr>
        <w:t xml:space="preserve">Los      supervisores de apoyo están en una buena posición para evaluar y ayudar a hacer crecer la capacidad de los </w:t>
      </w:r>
      <w:r>
        <w:rPr>
          <w:color w:val="5F636A"/>
          <w:spacing w:val="-8"/>
        </w:rPr>
        <w:t xml:space="preserve">FLW </w:t>
      </w:r>
      <w:r>
        <w:rPr>
          <w:color w:val="5F636A"/>
        </w:rPr>
        <w:t>de responder más que preguntas</w:t>
      </w:r>
      <w:r>
        <w:rPr>
          <w:color w:val="5F636A"/>
          <w:spacing w:val="-10"/>
        </w:rPr>
        <w:t xml:space="preserve"> </w:t>
      </w:r>
      <w:r>
        <w:rPr>
          <w:color w:val="5F636A"/>
        </w:rPr>
        <w:t>básicas.</w:t>
      </w:r>
    </w:p>
    <w:p w:rsidR="00157B2E" w:rsidRDefault="000A7974">
      <w:pPr>
        <w:pStyle w:val="BodyText"/>
        <w:spacing w:before="115"/>
        <w:ind w:left="1440" w:right="718"/>
        <w:jc w:val="both"/>
      </w:pPr>
      <w:r>
        <w:rPr>
          <w:color w:val="5F636A"/>
        </w:rPr>
        <w:t>Para</w:t>
      </w:r>
      <w:r>
        <w:rPr>
          <w:color w:val="5F636A"/>
          <w:spacing w:val="-13"/>
        </w:rPr>
        <w:t xml:space="preserve"> </w:t>
      </w:r>
      <w:r>
        <w:rPr>
          <w:color w:val="5F636A"/>
        </w:rPr>
        <w:t>obtener</w:t>
      </w:r>
      <w:r>
        <w:rPr>
          <w:color w:val="5F636A"/>
          <w:spacing w:val="-13"/>
        </w:rPr>
        <w:t xml:space="preserve"> </w:t>
      </w:r>
      <w:r>
        <w:rPr>
          <w:color w:val="5F636A"/>
        </w:rPr>
        <w:t>más</w:t>
      </w:r>
      <w:r>
        <w:rPr>
          <w:color w:val="5F636A"/>
          <w:spacing w:val="-13"/>
        </w:rPr>
        <w:t xml:space="preserve"> </w:t>
      </w:r>
      <w:r>
        <w:rPr>
          <w:color w:val="5F636A"/>
        </w:rPr>
        <w:t>orientación,</w:t>
      </w:r>
      <w:r>
        <w:rPr>
          <w:color w:val="5F636A"/>
          <w:spacing w:val="-13"/>
        </w:rPr>
        <w:t xml:space="preserve"> </w:t>
      </w:r>
      <w:r>
        <w:rPr>
          <w:color w:val="5F636A"/>
        </w:rPr>
        <w:t>consulte</w:t>
      </w:r>
      <w:r>
        <w:rPr>
          <w:color w:val="5F636A"/>
          <w:spacing w:val="-13"/>
        </w:rPr>
        <w:t xml:space="preserve"> </w:t>
      </w:r>
      <w:r>
        <w:rPr>
          <w:color w:val="5F636A"/>
        </w:rPr>
        <w:t>el</w:t>
      </w:r>
      <w:r>
        <w:rPr>
          <w:color w:val="5F636A"/>
          <w:spacing w:val="-13"/>
        </w:rPr>
        <w:t xml:space="preserve"> </w:t>
      </w:r>
      <w:r>
        <w:rPr>
          <w:color w:val="5F636A"/>
        </w:rPr>
        <w:t>apéndice</w:t>
      </w:r>
      <w:r>
        <w:rPr>
          <w:color w:val="5F636A"/>
          <w:spacing w:val="-13"/>
        </w:rPr>
        <w:t xml:space="preserve"> </w:t>
      </w:r>
      <w:r>
        <w:rPr>
          <w:color w:val="5F636A"/>
        </w:rPr>
        <w:t>C:</w:t>
      </w:r>
      <w:r>
        <w:rPr>
          <w:color w:val="5F636A"/>
          <w:spacing w:val="-23"/>
        </w:rPr>
        <w:t xml:space="preserve"> </w:t>
      </w:r>
      <w:r>
        <w:rPr>
          <w:color w:val="5F636A"/>
        </w:rPr>
        <w:t>“Seis</w:t>
      </w:r>
      <w:r>
        <w:rPr>
          <w:color w:val="5F636A"/>
          <w:spacing w:val="-13"/>
        </w:rPr>
        <w:t xml:space="preserve"> </w:t>
      </w:r>
      <w:r>
        <w:rPr>
          <w:color w:val="5F636A"/>
        </w:rPr>
        <w:t>consejos</w:t>
      </w:r>
      <w:r>
        <w:rPr>
          <w:color w:val="5F636A"/>
          <w:spacing w:val="-13"/>
        </w:rPr>
        <w:t xml:space="preserve"> </w:t>
      </w:r>
      <w:r>
        <w:rPr>
          <w:color w:val="5F636A"/>
        </w:rPr>
        <w:t>para</w:t>
      </w:r>
      <w:r>
        <w:rPr>
          <w:color w:val="5F636A"/>
          <w:spacing w:val="-13"/>
        </w:rPr>
        <w:t xml:space="preserve"> </w:t>
      </w:r>
      <w:r>
        <w:rPr>
          <w:color w:val="5F636A"/>
        </w:rPr>
        <w:t>alcanzar</w:t>
      </w:r>
      <w:r>
        <w:rPr>
          <w:color w:val="5F636A"/>
          <w:spacing w:val="-13"/>
        </w:rPr>
        <w:t xml:space="preserve"> </w:t>
      </w:r>
      <w:r>
        <w:rPr>
          <w:color w:val="5F636A"/>
        </w:rPr>
        <w:t>el</w:t>
      </w:r>
      <w:r>
        <w:rPr>
          <w:color w:val="5F636A"/>
          <w:spacing w:val="-13"/>
        </w:rPr>
        <w:t xml:space="preserve"> </w:t>
      </w:r>
      <w:r>
        <w:rPr>
          <w:color w:val="5F636A"/>
        </w:rPr>
        <w:t>éxito</w:t>
      </w:r>
      <w:r>
        <w:rPr>
          <w:color w:val="5F636A"/>
          <w:spacing w:val="-13"/>
        </w:rPr>
        <w:t xml:space="preserve"> </w:t>
      </w:r>
      <w:r>
        <w:rPr>
          <w:color w:val="5F636A"/>
        </w:rPr>
        <w:t>en</w:t>
      </w:r>
      <w:r>
        <w:rPr>
          <w:color w:val="5F636A"/>
          <w:spacing w:val="-13"/>
        </w:rPr>
        <w:t xml:space="preserve"> </w:t>
      </w:r>
      <w:r>
        <w:rPr>
          <w:color w:val="5F636A"/>
        </w:rPr>
        <w:t>l</w:t>
      </w:r>
      <w:r>
        <w:rPr>
          <w:color w:val="5F636A"/>
        </w:rPr>
        <w:t>a</w:t>
      </w:r>
      <w:r>
        <w:rPr>
          <w:color w:val="5F636A"/>
          <w:spacing w:val="-13"/>
        </w:rPr>
        <w:t xml:space="preserve"> </w:t>
      </w:r>
      <w:r>
        <w:rPr>
          <w:color w:val="5F636A"/>
        </w:rPr>
        <w:t>supervisión</w:t>
      </w:r>
      <w:r>
        <w:rPr>
          <w:color w:val="5F636A"/>
          <w:spacing w:val="-13"/>
        </w:rPr>
        <w:t xml:space="preserve"> </w:t>
      </w:r>
      <w:r>
        <w:rPr>
          <w:color w:val="5F636A"/>
        </w:rPr>
        <w:t xml:space="preserve">de </w:t>
      </w:r>
      <w:r>
        <w:rPr>
          <w:color w:val="5F636A"/>
          <w:w w:val="99"/>
        </w:rPr>
        <w:t>los</w:t>
      </w:r>
      <w:r>
        <w:rPr>
          <w:color w:val="5F636A"/>
        </w:rPr>
        <w:t xml:space="preserve"> </w:t>
      </w:r>
      <w:r>
        <w:rPr>
          <w:color w:val="5F636A"/>
          <w:w w:val="97"/>
        </w:rPr>
        <w:t>trabajadores</w:t>
      </w:r>
      <w:r>
        <w:rPr>
          <w:color w:val="5F636A"/>
        </w:rPr>
        <w:t xml:space="preserve"> </w:t>
      </w:r>
      <w:r>
        <w:rPr>
          <w:color w:val="5F636A"/>
          <w:w w:val="99"/>
        </w:rPr>
        <w:t>de</w:t>
      </w:r>
      <w:r>
        <w:rPr>
          <w:color w:val="5F636A"/>
        </w:rPr>
        <w:t xml:space="preserve"> </w:t>
      </w:r>
      <w:r>
        <w:rPr>
          <w:color w:val="5F636A"/>
          <w:w w:val="99"/>
        </w:rPr>
        <w:t>primera</w:t>
      </w:r>
      <w:r>
        <w:rPr>
          <w:color w:val="5F636A"/>
        </w:rPr>
        <w:t xml:space="preserve"> </w:t>
      </w:r>
      <w:r>
        <w:rPr>
          <w:color w:val="5F636A"/>
          <w:w w:val="94"/>
        </w:rPr>
        <w:t>línea</w:t>
      </w:r>
      <w:r>
        <w:rPr>
          <w:color w:val="5F636A"/>
          <w:spacing w:val="-81"/>
          <w:w w:val="166"/>
        </w:rPr>
        <w:t>”</w:t>
      </w:r>
      <w:r>
        <w:rPr>
          <w:color w:val="5F636A"/>
        </w:rPr>
        <w:t>.</w:t>
      </w:r>
    </w:p>
    <w:p w:rsidR="00157B2E" w:rsidRDefault="00157B2E">
      <w:pPr>
        <w:pStyle w:val="BodyText"/>
        <w:spacing w:before="11"/>
        <w:rPr>
          <w:sz w:val="19"/>
        </w:rPr>
      </w:pPr>
    </w:p>
    <w:p w:rsidR="00157B2E" w:rsidRDefault="000A7974">
      <w:pPr>
        <w:ind w:left="2083"/>
        <w:rPr>
          <w:rFonts w:ascii="Arial-BoldItalicMT"/>
          <w:b/>
          <w:i/>
          <w:sz w:val="20"/>
        </w:rPr>
      </w:pPr>
      <w:r>
        <w:rPr>
          <w:noProof/>
        </w:rPr>
        <w:drawing>
          <wp:anchor distT="0" distB="0" distL="0" distR="0" simplePos="0" relativeHeight="251591168" behindDoc="0" locked="0" layoutInCell="1" allowOverlap="1">
            <wp:simplePos x="0" y="0"/>
            <wp:positionH relativeFrom="page">
              <wp:posOffset>866978</wp:posOffset>
            </wp:positionH>
            <wp:positionV relativeFrom="paragraph">
              <wp:posOffset>-64579</wp:posOffset>
            </wp:positionV>
            <wp:extent cx="341833" cy="340380"/>
            <wp:effectExtent l="0" t="0" r="0" b="0"/>
            <wp:wrapNone/>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58" cstate="print"/>
                    <a:stretch>
                      <a:fillRect/>
                    </a:stretch>
                  </pic:blipFill>
                  <pic:spPr>
                    <a:xfrm>
                      <a:off x="0" y="0"/>
                      <a:ext cx="341833" cy="340380"/>
                    </a:xfrm>
                    <a:prstGeom prst="rect">
                      <a:avLst/>
                    </a:prstGeom>
                  </pic:spPr>
                </pic:pic>
              </a:graphicData>
            </a:graphic>
          </wp:anchor>
        </w:drawing>
      </w:r>
      <w:r>
        <w:rPr>
          <w:rFonts w:ascii="Arial-BoldItalicMT"/>
          <w:b/>
          <w:i/>
          <w:color w:val="FDB714"/>
          <w:sz w:val="20"/>
        </w:rPr>
        <w:t>Preguntas para reflexionar</w:t>
      </w:r>
    </w:p>
    <w:p w:rsidR="00157B2E" w:rsidRDefault="000A7974">
      <w:pPr>
        <w:pStyle w:val="ListParagraph"/>
        <w:numPr>
          <w:ilvl w:val="1"/>
          <w:numId w:val="12"/>
        </w:numPr>
        <w:tabs>
          <w:tab w:val="left" w:pos="2519"/>
          <w:tab w:val="left" w:pos="2520"/>
        </w:tabs>
        <w:ind w:right="2744"/>
        <w:rPr>
          <w:sz w:val="20"/>
        </w:rPr>
      </w:pPr>
      <w:r>
        <w:rPr>
          <w:color w:val="5F636A"/>
          <w:sz w:val="20"/>
        </w:rPr>
        <w:t>Si</w:t>
      </w:r>
      <w:r>
        <w:rPr>
          <w:color w:val="5F636A"/>
          <w:spacing w:val="-5"/>
          <w:sz w:val="20"/>
        </w:rPr>
        <w:t xml:space="preserve"> </w:t>
      </w:r>
      <w:r>
        <w:rPr>
          <w:color w:val="5F636A"/>
          <w:sz w:val="20"/>
        </w:rPr>
        <w:t>usted</w:t>
      </w:r>
      <w:r>
        <w:rPr>
          <w:color w:val="5F636A"/>
          <w:spacing w:val="-5"/>
          <w:sz w:val="20"/>
        </w:rPr>
        <w:t xml:space="preserve"> </w:t>
      </w:r>
      <w:r>
        <w:rPr>
          <w:color w:val="5F636A"/>
          <w:sz w:val="20"/>
        </w:rPr>
        <w:t>supervisa</w:t>
      </w:r>
      <w:r>
        <w:rPr>
          <w:color w:val="5F636A"/>
          <w:spacing w:val="-5"/>
          <w:sz w:val="20"/>
        </w:rPr>
        <w:t xml:space="preserve"> </w:t>
      </w:r>
      <w:r>
        <w:rPr>
          <w:color w:val="5F636A"/>
          <w:sz w:val="20"/>
        </w:rPr>
        <w:t>a</w:t>
      </w:r>
      <w:r>
        <w:rPr>
          <w:color w:val="5F636A"/>
          <w:spacing w:val="-5"/>
          <w:sz w:val="20"/>
        </w:rPr>
        <w:t xml:space="preserve"> </w:t>
      </w:r>
      <w:r>
        <w:rPr>
          <w:color w:val="5F636A"/>
          <w:sz w:val="20"/>
        </w:rPr>
        <w:t>los</w:t>
      </w:r>
      <w:r>
        <w:rPr>
          <w:color w:val="5F636A"/>
          <w:spacing w:val="-5"/>
          <w:sz w:val="20"/>
        </w:rPr>
        <w:t xml:space="preserve"> </w:t>
      </w:r>
      <w:r>
        <w:rPr>
          <w:color w:val="5F636A"/>
          <w:spacing w:val="-10"/>
          <w:sz w:val="20"/>
        </w:rPr>
        <w:t>FLW,</w:t>
      </w:r>
      <w:r>
        <w:rPr>
          <w:color w:val="5F636A"/>
          <w:spacing w:val="-5"/>
          <w:sz w:val="20"/>
        </w:rPr>
        <w:t xml:space="preserve"> </w:t>
      </w:r>
      <w:r>
        <w:rPr>
          <w:color w:val="5F636A"/>
          <w:sz w:val="20"/>
        </w:rPr>
        <w:t>¿cómo</w:t>
      </w:r>
      <w:r>
        <w:rPr>
          <w:color w:val="5F636A"/>
          <w:spacing w:val="-5"/>
          <w:sz w:val="20"/>
        </w:rPr>
        <w:t xml:space="preserve"> </w:t>
      </w:r>
      <w:r>
        <w:rPr>
          <w:color w:val="5F636A"/>
          <w:sz w:val="20"/>
        </w:rPr>
        <w:t>puede</w:t>
      </w:r>
      <w:r>
        <w:rPr>
          <w:color w:val="5F636A"/>
          <w:spacing w:val="-5"/>
          <w:sz w:val="20"/>
        </w:rPr>
        <w:t xml:space="preserve"> </w:t>
      </w:r>
      <w:r>
        <w:rPr>
          <w:color w:val="5F636A"/>
          <w:sz w:val="20"/>
        </w:rPr>
        <w:t>asegurarse</w:t>
      </w:r>
      <w:r>
        <w:rPr>
          <w:color w:val="5F636A"/>
          <w:spacing w:val="-5"/>
          <w:sz w:val="20"/>
        </w:rPr>
        <w:t xml:space="preserve"> </w:t>
      </w:r>
      <w:r>
        <w:rPr>
          <w:color w:val="5F636A"/>
          <w:sz w:val="20"/>
        </w:rPr>
        <w:t>de</w:t>
      </w:r>
      <w:r>
        <w:rPr>
          <w:color w:val="5F636A"/>
          <w:spacing w:val="-5"/>
          <w:sz w:val="20"/>
        </w:rPr>
        <w:t xml:space="preserve"> </w:t>
      </w:r>
      <w:r>
        <w:rPr>
          <w:color w:val="5F636A"/>
          <w:sz w:val="20"/>
        </w:rPr>
        <w:t>que</w:t>
      </w:r>
      <w:r>
        <w:rPr>
          <w:color w:val="5F636A"/>
          <w:spacing w:val="-5"/>
          <w:sz w:val="20"/>
        </w:rPr>
        <w:t xml:space="preserve"> </w:t>
      </w:r>
      <w:r>
        <w:rPr>
          <w:color w:val="5F636A"/>
          <w:sz w:val="20"/>
        </w:rPr>
        <w:t>se</w:t>
      </w:r>
      <w:r>
        <w:rPr>
          <w:color w:val="5F636A"/>
          <w:spacing w:val="-5"/>
          <w:sz w:val="20"/>
        </w:rPr>
        <w:t xml:space="preserve"> </w:t>
      </w:r>
      <w:r>
        <w:rPr>
          <w:color w:val="5F636A"/>
          <w:sz w:val="20"/>
        </w:rPr>
        <w:t>atiendan las necesidades que estos tienen de manera que puedan practicar una buena IPC/I de forma consistente y se sientan</w:t>
      </w:r>
      <w:r>
        <w:rPr>
          <w:color w:val="5F636A"/>
          <w:spacing w:val="-7"/>
          <w:sz w:val="20"/>
        </w:rPr>
        <w:t xml:space="preserve"> </w:t>
      </w:r>
      <w:r>
        <w:rPr>
          <w:color w:val="5F636A"/>
          <w:sz w:val="20"/>
        </w:rPr>
        <w:t>exitosos?</w:t>
      </w:r>
    </w:p>
    <w:p w:rsidR="00157B2E" w:rsidRDefault="000A7974">
      <w:pPr>
        <w:pStyle w:val="ListParagraph"/>
        <w:numPr>
          <w:ilvl w:val="1"/>
          <w:numId w:val="12"/>
        </w:numPr>
        <w:tabs>
          <w:tab w:val="left" w:pos="2519"/>
          <w:tab w:val="left" w:pos="2520"/>
        </w:tabs>
        <w:spacing w:before="90"/>
        <w:ind w:right="2936"/>
        <w:rPr>
          <w:sz w:val="20"/>
        </w:rPr>
      </w:pPr>
      <w:r>
        <w:rPr>
          <w:color w:val="5F636A"/>
          <w:sz w:val="20"/>
        </w:rPr>
        <w:t xml:space="preserve">¿Qué puede y debe hacer para desarrollar la capacidad de los </w:t>
      </w:r>
      <w:r>
        <w:rPr>
          <w:color w:val="5F636A"/>
          <w:spacing w:val="-8"/>
          <w:sz w:val="20"/>
        </w:rPr>
        <w:t xml:space="preserve">FLW </w:t>
      </w:r>
      <w:r>
        <w:rPr>
          <w:color w:val="5F636A"/>
          <w:sz w:val="20"/>
        </w:rPr>
        <w:t>para responder</w:t>
      </w:r>
      <w:r>
        <w:rPr>
          <w:color w:val="5F636A"/>
          <w:spacing w:val="-10"/>
          <w:sz w:val="20"/>
        </w:rPr>
        <w:t xml:space="preserve"> </w:t>
      </w:r>
      <w:r>
        <w:rPr>
          <w:color w:val="5F636A"/>
          <w:sz w:val="20"/>
        </w:rPr>
        <w:t>apropiadamente</w:t>
      </w:r>
      <w:r>
        <w:rPr>
          <w:color w:val="5F636A"/>
          <w:spacing w:val="-10"/>
          <w:sz w:val="20"/>
        </w:rPr>
        <w:t xml:space="preserve"> </w:t>
      </w:r>
      <w:r>
        <w:rPr>
          <w:color w:val="5F636A"/>
          <w:sz w:val="20"/>
        </w:rPr>
        <w:t>las</w:t>
      </w:r>
      <w:r>
        <w:rPr>
          <w:color w:val="5F636A"/>
          <w:spacing w:val="-10"/>
          <w:sz w:val="20"/>
        </w:rPr>
        <w:t xml:space="preserve"> </w:t>
      </w:r>
      <w:r>
        <w:rPr>
          <w:color w:val="5F636A"/>
          <w:sz w:val="20"/>
        </w:rPr>
        <w:t>preguntas</w:t>
      </w:r>
      <w:r>
        <w:rPr>
          <w:color w:val="5F636A"/>
          <w:spacing w:val="-10"/>
          <w:sz w:val="20"/>
        </w:rPr>
        <w:t xml:space="preserve"> </w:t>
      </w:r>
      <w:r>
        <w:rPr>
          <w:color w:val="5F636A"/>
          <w:sz w:val="20"/>
        </w:rPr>
        <w:t>sobre</w:t>
      </w:r>
      <w:r>
        <w:rPr>
          <w:color w:val="5F636A"/>
          <w:spacing w:val="-10"/>
          <w:sz w:val="20"/>
        </w:rPr>
        <w:t xml:space="preserve"> </w:t>
      </w:r>
      <w:r>
        <w:rPr>
          <w:color w:val="5F636A"/>
          <w:sz w:val="20"/>
        </w:rPr>
        <w:t>vacunas</w:t>
      </w:r>
      <w:r>
        <w:rPr>
          <w:color w:val="5F636A"/>
          <w:spacing w:val="-10"/>
          <w:sz w:val="20"/>
        </w:rPr>
        <w:t xml:space="preserve"> </w:t>
      </w:r>
      <w:r>
        <w:rPr>
          <w:color w:val="5F636A"/>
          <w:sz w:val="20"/>
        </w:rPr>
        <w:t>e</w:t>
      </w:r>
      <w:r>
        <w:rPr>
          <w:color w:val="5F636A"/>
          <w:spacing w:val="-10"/>
          <w:sz w:val="20"/>
        </w:rPr>
        <w:t xml:space="preserve"> </w:t>
      </w:r>
      <w:r>
        <w:rPr>
          <w:color w:val="5F636A"/>
          <w:sz w:val="20"/>
        </w:rPr>
        <w:t>inmunización?</w:t>
      </w:r>
    </w:p>
    <w:p w:rsidR="00157B2E" w:rsidRDefault="00157B2E">
      <w:pPr>
        <w:pStyle w:val="BodyText"/>
        <w:spacing w:before="1"/>
        <w:rPr>
          <w:sz w:val="34"/>
        </w:rPr>
      </w:pPr>
    </w:p>
    <w:p w:rsidR="00157B2E" w:rsidRDefault="000A7974">
      <w:pPr>
        <w:pStyle w:val="Heading6"/>
        <w:spacing w:line="232" w:lineRule="auto"/>
        <w:ind w:left="1440" w:right="707"/>
      </w:pPr>
      <w:r>
        <w:rPr>
          <w:color w:val="FDB714"/>
          <w:w w:val="110"/>
        </w:rPr>
        <w:t>Supervisión de apoyo diaria de la IPC/I (personal con sede en el</w:t>
      </w:r>
      <w:r>
        <w:rPr>
          <w:color w:val="FDB714"/>
          <w:spacing w:val="70"/>
          <w:w w:val="110"/>
        </w:rPr>
        <w:t xml:space="preserve"> </w:t>
      </w:r>
      <w:r>
        <w:rPr>
          <w:color w:val="FDB714"/>
          <w:w w:val="110"/>
        </w:rPr>
        <w:t>establecimiento)</w:t>
      </w:r>
    </w:p>
    <w:p w:rsidR="00157B2E" w:rsidRDefault="000A7974">
      <w:pPr>
        <w:pStyle w:val="BodyText"/>
        <w:spacing w:before="81"/>
        <w:ind w:left="2953" w:right="717" w:hanging="1514"/>
        <w:jc w:val="both"/>
      </w:pPr>
      <w:r>
        <w:pict>
          <v:group id="_x0000_s1197" alt="" style="position:absolute;left:0;text-align:left;margin-left:82.35pt;margin-top:29.45pt;width:51.85pt;height:69.25pt;z-index:-251604480;mso-position-horizontal-relative:page" coordorigin="1647,589" coordsize="1037,1385">
            <v:shape id="_x0000_s1198" alt="" style="position:absolute;left:1647;top:992;width:588;height:876" coordorigin="1647,992" coordsize="588,876" o:spt="100" adj="0,,0" path="m2218,1117r-10,-13l2194,1101r-53,-6l2094,1093r-34,-1l2046,1092r-13,2l2023,1105r,751l2035,1868r29,l2075,1856r,-714l2095,1143r29,2l2156,1149r30,4l2200,1155r13,-10l2214,1142r4,-25m2234,1008r-14,-2l2152,996r-66,-4l2023,993r-63,3l1949,997r-35,3l1850,1017r-69,43l1732,1141r-15,52l1703,1237r-12,38l1672,1334r-8,25l1657,1383r-6,24l1647,1438r7,25l1668,1480r18,10l1710,1492r26,-8l1759,1465r13,-23l1776,1435r9,-24l1796,1379r14,-36l1824,1305r,551l1836,1868r29,l1876,1856r,-551l1876,1152r-9,-11l1843,1136r-13,7l1784,1264r-32,87l1727,1417r-7,20l1706,1442r-6,-2l1697,1433r4,-13l1707,1397r7,-23l1721,1350r20,-59l1753,1252r14,-44l1782,1156r38,-61l1875,1063r50,-12l1950,1049r,l2022,1044r57,-1l2137,1045r62,9l2213,1057r14,-9l2227,1043r5,-24l2234,1008e" fillcolor="#fdb714" stroked="f">
              <v:stroke joinstyle="round"/>
              <v:formulas/>
              <v:path arrowok="t" o:connecttype="segments"/>
            </v:shape>
            <v:shape id="_x0000_s1199" type="#_x0000_t75" alt="" style="position:absolute;left:1824;top:733;width:252;height:252">
              <v:imagedata r:id="rId119" o:title=""/>
            </v:shape>
            <v:line id="_x0000_s1200" alt="" style="position:absolute" from="2312,1078" to="2312,1973" strokecolor="#fdb714" strokeweight=".94756mm"/>
            <v:shape id="_x0000_s1201" alt="" style="position:absolute;left:2171;top:899;width:513;height:585" coordorigin="2172,900" coordsize="513,585" o:spt="100" adj="0,,0" path="m2584,1372r-29,l2543,1384r,15l2549,1436r16,26l2588,1479r26,5l2639,1479r23,-17l2678,1435r1,-4l2605,1431r-9,-11l2596,1384r-12,-12xm2429,900r-23,l2355,906r-64,19l2228,966r-24,29l2186,1029r-11,38l2172,1109r,288l2178,1431r16,24l2218,1469r25,5l2257,1473r13,-4l2281,1463r11,-9l2299,1446r7,-12l2310,1421r-75,l2225,1415r,-306l2228,1078r7,-28l2248,1026r17,-21l2315,973r52,-15l2410,954r18,-1l2609,953r-22,-17l2517,909r-88,-9xm2609,953r-181,l2491,959r66,22l2609,1028r21,83l2630,1414r-5,8l2621,1428r-3,3l2679,1431r5,-34l2684,1111r-11,-73l2640,979r-31,-26xm2301,1372r-30,l2259,1384r,23l2257,1413r-7,7l2246,1421r64,l2311,1418r2,-19l2313,1384r-12,-12xe" fillcolor="#fdb714" stroked="f">
              <v:stroke joinstyle="round"/>
              <v:formulas/>
              <v:path arrowok="t" o:connecttype="segments"/>
            </v:shape>
            <v:line id="_x0000_s1202" alt="" style="position:absolute" from="2548,1070" to="2548,1973" strokecolor="#fdb714" strokeweight=".94756mm"/>
            <v:shape id="_x0000_s1203" type="#_x0000_t75" alt="" style="position:absolute;left:2280;top:588;width:294;height:294">
              <v:imagedata r:id="rId120" o:title=""/>
            </v:shape>
            <w10:wrap anchorx="page"/>
          </v:group>
        </w:pict>
      </w:r>
      <w:r>
        <w:rPr>
          <w:color w:val="5F636A"/>
        </w:rPr>
        <w:t xml:space="preserve">En el caso de los supervisores de planta, cada día de trabajo brinda oportunidades para dar apoyo para una buena IPC/I por parte de los </w:t>
      </w:r>
      <w:r>
        <w:rPr>
          <w:color w:val="5F636A"/>
          <w:spacing w:val="-8"/>
        </w:rPr>
        <w:t xml:space="preserve">FLW </w:t>
      </w:r>
      <w:r>
        <w:rPr>
          <w:color w:val="5F636A"/>
        </w:rPr>
        <w:t>con sede en el establecimiento. Algunos supervisores de apoyo</w:t>
      </w:r>
      <w:r>
        <w:rPr>
          <w:color w:val="5F636A"/>
          <w:spacing w:val="-10"/>
        </w:rPr>
        <w:t xml:space="preserve"> </w:t>
      </w:r>
      <w:r>
        <w:rPr>
          <w:color w:val="5F636A"/>
        </w:rPr>
        <w:t>comienzan</w:t>
      </w:r>
      <w:r>
        <w:rPr>
          <w:color w:val="5F636A"/>
          <w:spacing w:val="-10"/>
        </w:rPr>
        <w:t xml:space="preserve"> </w:t>
      </w:r>
      <w:r>
        <w:rPr>
          <w:color w:val="5F636A"/>
        </w:rPr>
        <w:t>o</w:t>
      </w:r>
      <w:r>
        <w:rPr>
          <w:color w:val="5F636A"/>
          <w:spacing w:val="-10"/>
        </w:rPr>
        <w:t xml:space="preserve"> </w:t>
      </w:r>
      <w:r>
        <w:rPr>
          <w:color w:val="5F636A"/>
        </w:rPr>
        <w:t>finalizan</w:t>
      </w:r>
      <w:r>
        <w:rPr>
          <w:color w:val="5F636A"/>
          <w:spacing w:val="-10"/>
        </w:rPr>
        <w:t xml:space="preserve"> </w:t>
      </w:r>
      <w:r>
        <w:rPr>
          <w:color w:val="5F636A"/>
        </w:rPr>
        <w:t>cada</w:t>
      </w:r>
      <w:r>
        <w:rPr>
          <w:color w:val="5F636A"/>
          <w:spacing w:val="-10"/>
        </w:rPr>
        <w:t xml:space="preserve"> </w:t>
      </w:r>
      <w:r>
        <w:rPr>
          <w:color w:val="5F636A"/>
        </w:rPr>
        <w:t>semana</w:t>
      </w:r>
      <w:r>
        <w:rPr>
          <w:color w:val="5F636A"/>
          <w:spacing w:val="-10"/>
        </w:rPr>
        <w:t xml:space="preserve"> </w:t>
      </w:r>
      <w:r>
        <w:rPr>
          <w:color w:val="5F636A"/>
        </w:rPr>
        <w:t>con</w:t>
      </w:r>
      <w:r>
        <w:rPr>
          <w:color w:val="5F636A"/>
          <w:spacing w:val="-10"/>
        </w:rPr>
        <w:t xml:space="preserve"> </w:t>
      </w:r>
      <w:r>
        <w:rPr>
          <w:color w:val="5F636A"/>
        </w:rPr>
        <w:t>una</w:t>
      </w:r>
      <w:r>
        <w:rPr>
          <w:color w:val="5F636A"/>
          <w:spacing w:val="-10"/>
        </w:rPr>
        <w:t xml:space="preserve"> </w:t>
      </w:r>
      <w:r>
        <w:rPr>
          <w:color w:val="5F636A"/>
        </w:rPr>
        <w:t>breve</w:t>
      </w:r>
      <w:r>
        <w:rPr>
          <w:color w:val="5F636A"/>
          <w:spacing w:val="-10"/>
        </w:rPr>
        <w:t xml:space="preserve"> </w:t>
      </w:r>
      <w:r>
        <w:rPr>
          <w:color w:val="5F636A"/>
        </w:rPr>
        <w:t>reunió</w:t>
      </w:r>
      <w:r>
        <w:rPr>
          <w:color w:val="5F636A"/>
        </w:rPr>
        <w:t>n</w:t>
      </w:r>
      <w:r>
        <w:rPr>
          <w:color w:val="5F636A"/>
          <w:spacing w:val="-10"/>
        </w:rPr>
        <w:t xml:space="preserve"> </w:t>
      </w:r>
      <w:r>
        <w:rPr>
          <w:color w:val="5F636A"/>
        </w:rPr>
        <w:t>para</w:t>
      </w:r>
      <w:r>
        <w:rPr>
          <w:color w:val="5F636A"/>
          <w:spacing w:val="-10"/>
        </w:rPr>
        <w:t xml:space="preserve"> </w:t>
      </w:r>
      <w:r>
        <w:rPr>
          <w:color w:val="5F636A"/>
          <w:spacing w:val="-3"/>
        </w:rPr>
        <w:t>examinar,</w:t>
      </w:r>
      <w:r>
        <w:rPr>
          <w:color w:val="5F636A"/>
          <w:spacing w:val="-10"/>
        </w:rPr>
        <w:t xml:space="preserve"> </w:t>
      </w:r>
      <w:r>
        <w:rPr>
          <w:color w:val="5F636A"/>
        </w:rPr>
        <w:t>por</w:t>
      </w:r>
      <w:r>
        <w:rPr>
          <w:color w:val="5F636A"/>
          <w:spacing w:val="-10"/>
        </w:rPr>
        <w:t xml:space="preserve"> </w:t>
      </w:r>
      <w:r>
        <w:rPr>
          <w:color w:val="5F636A"/>
        </w:rPr>
        <w:t xml:space="preserve">ejemplo, los planes, las expectativas, los resultados y los desafíos. </w:t>
      </w:r>
      <w:r>
        <w:rPr>
          <w:color w:val="5F636A"/>
          <w:spacing w:val="-4"/>
        </w:rPr>
        <w:t xml:space="preserve">Tales </w:t>
      </w:r>
      <w:r>
        <w:rPr>
          <w:color w:val="5F636A"/>
        </w:rPr>
        <w:t xml:space="preserve">reuniones pueden incluir conversaciones sobre las perspectivas de los </w:t>
      </w:r>
      <w:r>
        <w:rPr>
          <w:color w:val="5F636A"/>
          <w:spacing w:val="-8"/>
        </w:rPr>
        <w:t xml:space="preserve">FLW </w:t>
      </w:r>
      <w:r>
        <w:rPr>
          <w:color w:val="5F636A"/>
        </w:rPr>
        <w:t xml:space="preserve">sobre cómo lograr que los cuidadores completen el cronograma de vacunación a tiempo, </w:t>
      </w:r>
      <w:r>
        <w:rPr>
          <w:color w:val="5F636A"/>
        </w:rPr>
        <w:t>interacciones recientes con cuidadores o miembros de la comunidad que presentaron desafíos, obstáculos nuevos o persistentes de  los</w:t>
      </w:r>
      <w:r>
        <w:rPr>
          <w:color w:val="5F636A"/>
          <w:spacing w:val="-6"/>
        </w:rPr>
        <w:t xml:space="preserve"> </w:t>
      </w:r>
      <w:r>
        <w:rPr>
          <w:color w:val="5F636A"/>
        </w:rPr>
        <w:t>cuidadores</w:t>
      </w:r>
      <w:r>
        <w:rPr>
          <w:color w:val="5F636A"/>
          <w:spacing w:val="-6"/>
        </w:rPr>
        <w:t xml:space="preserve"> </w:t>
      </w:r>
      <w:r>
        <w:rPr>
          <w:color w:val="5F636A"/>
        </w:rPr>
        <w:t>para</w:t>
      </w:r>
      <w:r>
        <w:rPr>
          <w:color w:val="5F636A"/>
          <w:spacing w:val="-6"/>
        </w:rPr>
        <w:t xml:space="preserve"> </w:t>
      </w:r>
      <w:r>
        <w:rPr>
          <w:color w:val="5F636A"/>
        </w:rPr>
        <w:t>la</w:t>
      </w:r>
      <w:r>
        <w:rPr>
          <w:color w:val="5F636A"/>
          <w:spacing w:val="-6"/>
        </w:rPr>
        <w:t xml:space="preserve"> </w:t>
      </w:r>
      <w:r>
        <w:rPr>
          <w:color w:val="5F636A"/>
        </w:rPr>
        <w:t>inmunización</w:t>
      </w:r>
      <w:r>
        <w:rPr>
          <w:color w:val="5F636A"/>
          <w:spacing w:val="-6"/>
        </w:rPr>
        <w:t xml:space="preserve"> </w:t>
      </w:r>
      <w:r>
        <w:rPr>
          <w:color w:val="5F636A"/>
        </w:rPr>
        <w:t>y</w:t>
      </w:r>
      <w:r>
        <w:rPr>
          <w:color w:val="5F636A"/>
          <w:spacing w:val="-6"/>
        </w:rPr>
        <w:t xml:space="preserve"> </w:t>
      </w:r>
      <w:r>
        <w:rPr>
          <w:color w:val="5F636A"/>
        </w:rPr>
        <w:t>cómo</w:t>
      </w:r>
      <w:r>
        <w:rPr>
          <w:color w:val="5F636A"/>
          <w:spacing w:val="-6"/>
        </w:rPr>
        <w:t xml:space="preserve"> </w:t>
      </w:r>
      <w:r>
        <w:rPr>
          <w:color w:val="5F636A"/>
        </w:rPr>
        <w:t>ayudar</w:t>
      </w:r>
      <w:r>
        <w:rPr>
          <w:color w:val="5F636A"/>
          <w:spacing w:val="-6"/>
        </w:rPr>
        <w:t xml:space="preserve"> </w:t>
      </w:r>
      <w:r>
        <w:rPr>
          <w:color w:val="5F636A"/>
        </w:rPr>
        <w:t>a</w:t>
      </w:r>
      <w:r>
        <w:rPr>
          <w:color w:val="5F636A"/>
          <w:spacing w:val="-6"/>
        </w:rPr>
        <w:t xml:space="preserve"> </w:t>
      </w:r>
      <w:r>
        <w:rPr>
          <w:color w:val="5F636A"/>
        </w:rPr>
        <w:t>resolverlos,</w:t>
      </w:r>
      <w:r>
        <w:rPr>
          <w:color w:val="5F636A"/>
          <w:spacing w:val="-6"/>
        </w:rPr>
        <w:t xml:space="preserve"> </w:t>
      </w:r>
      <w:r>
        <w:rPr>
          <w:color w:val="5F636A"/>
        </w:rPr>
        <w:t>repaso</w:t>
      </w:r>
      <w:r>
        <w:rPr>
          <w:color w:val="5F636A"/>
          <w:spacing w:val="-6"/>
        </w:rPr>
        <w:t xml:space="preserve"> </w:t>
      </w:r>
      <w:r>
        <w:rPr>
          <w:color w:val="5F636A"/>
        </w:rPr>
        <w:t>de</w:t>
      </w:r>
      <w:r>
        <w:rPr>
          <w:color w:val="5F636A"/>
          <w:spacing w:val="-6"/>
        </w:rPr>
        <w:t xml:space="preserve"> </w:t>
      </w:r>
      <w:r>
        <w:rPr>
          <w:color w:val="5F636A"/>
        </w:rPr>
        <w:t>los</w:t>
      </w:r>
      <w:r>
        <w:rPr>
          <w:color w:val="5F636A"/>
          <w:spacing w:val="-6"/>
        </w:rPr>
        <w:t xml:space="preserve"> </w:t>
      </w:r>
      <w:r>
        <w:rPr>
          <w:color w:val="5F636A"/>
        </w:rPr>
        <w:t>materiales</w:t>
      </w:r>
      <w:r>
        <w:rPr>
          <w:color w:val="5F636A"/>
          <w:spacing w:val="-6"/>
        </w:rPr>
        <w:t xml:space="preserve"> </w:t>
      </w:r>
      <w:r>
        <w:rPr>
          <w:color w:val="5F636A"/>
        </w:rPr>
        <w:t>de apoyo</w:t>
      </w:r>
      <w:r>
        <w:rPr>
          <w:color w:val="5F636A"/>
          <w:spacing w:val="-10"/>
        </w:rPr>
        <w:t xml:space="preserve"> </w:t>
      </w:r>
      <w:r>
        <w:rPr>
          <w:color w:val="5F636A"/>
        </w:rPr>
        <w:t>para</w:t>
      </w:r>
      <w:r>
        <w:rPr>
          <w:color w:val="5F636A"/>
          <w:spacing w:val="-10"/>
        </w:rPr>
        <w:t xml:space="preserve"> </w:t>
      </w:r>
      <w:r>
        <w:rPr>
          <w:color w:val="5F636A"/>
        </w:rPr>
        <w:t>la</w:t>
      </w:r>
      <w:r>
        <w:rPr>
          <w:color w:val="5F636A"/>
          <w:spacing w:val="-10"/>
        </w:rPr>
        <w:t xml:space="preserve"> </w:t>
      </w:r>
      <w:r>
        <w:rPr>
          <w:color w:val="5F636A"/>
        </w:rPr>
        <w:t>inmunización</w:t>
      </w:r>
      <w:r>
        <w:rPr>
          <w:color w:val="5F636A"/>
          <w:spacing w:val="-10"/>
        </w:rPr>
        <w:t xml:space="preserve"> </w:t>
      </w:r>
      <w:r>
        <w:rPr>
          <w:color w:val="5F636A"/>
        </w:rPr>
        <w:t>recién</w:t>
      </w:r>
      <w:r>
        <w:rPr>
          <w:color w:val="5F636A"/>
          <w:spacing w:val="-10"/>
        </w:rPr>
        <w:t xml:space="preserve"> </w:t>
      </w:r>
      <w:r>
        <w:rPr>
          <w:color w:val="5F636A"/>
        </w:rPr>
        <w:t>llegados</w:t>
      </w:r>
      <w:r>
        <w:rPr>
          <w:color w:val="5F636A"/>
          <w:spacing w:val="-10"/>
        </w:rPr>
        <w:t xml:space="preserve"> </w:t>
      </w:r>
      <w:r>
        <w:rPr>
          <w:color w:val="5F636A"/>
        </w:rPr>
        <w:t>y</w:t>
      </w:r>
      <w:r>
        <w:rPr>
          <w:color w:val="5F636A"/>
          <w:spacing w:val="-10"/>
        </w:rPr>
        <w:t xml:space="preserve"> </w:t>
      </w:r>
      <w:r>
        <w:rPr>
          <w:color w:val="5F636A"/>
        </w:rPr>
        <w:t>otros</w:t>
      </w:r>
      <w:r>
        <w:rPr>
          <w:color w:val="5F636A"/>
          <w:spacing w:val="-10"/>
        </w:rPr>
        <w:t xml:space="preserve"> </w:t>
      </w:r>
      <w:r>
        <w:rPr>
          <w:color w:val="5F636A"/>
        </w:rPr>
        <w:t>temas</w:t>
      </w:r>
      <w:r>
        <w:rPr>
          <w:color w:val="5F636A"/>
          <w:spacing w:val="-10"/>
        </w:rPr>
        <w:t xml:space="preserve"> </w:t>
      </w:r>
      <w:r>
        <w:rPr>
          <w:color w:val="5F636A"/>
        </w:rPr>
        <w:t>relacionados</w:t>
      </w:r>
      <w:r>
        <w:rPr>
          <w:color w:val="5F636A"/>
          <w:spacing w:val="-10"/>
        </w:rPr>
        <w:t xml:space="preserve"> </w:t>
      </w:r>
      <w:r>
        <w:rPr>
          <w:color w:val="5F636A"/>
        </w:rPr>
        <w:t>con</w:t>
      </w:r>
      <w:r>
        <w:rPr>
          <w:color w:val="5F636A"/>
          <w:spacing w:val="-10"/>
        </w:rPr>
        <w:t xml:space="preserve"> </w:t>
      </w:r>
      <w:r>
        <w:rPr>
          <w:color w:val="5F636A"/>
        </w:rPr>
        <w:t>la</w:t>
      </w:r>
      <w:r>
        <w:rPr>
          <w:color w:val="5F636A"/>
          <w:spacing w:val="-10"/>
        </w:rPr>
        <w:t xml:space="preserve"> </w:t>
      </w:r>
      <w:r>
        <w:rPr>
          <w:color w:val="5F636A"/>
        </w:rPr>
        <w:t>IPC/I.</w:t>
      </w:r>
    </w:p>
    <w:p w:rsidR="00157B2E" w:rsidRDefault="000A7974">
      <w:pPr>
        <w:pStyle w:val="BodyText"/>
        <w:spacing w:before="115"/>
        <w:ind w:left="1440" w:right="717" w:firstLine="1513"/>
        <w:jc w:val="both"/>
      </w:pPr>
      <w:r>
        <w:rPr>
          <w:color w:val="5F636A"/>
        </w:rPr>
        <w:t xml:space="preserve">Los supervisores de apoyo de planta pueden demostrar su interés en el personal al observar una sesión de inmunización o diciéndole a un </w:t>
      </w:r>
      <w:r>
        <w:rPr>
          <w:color w:val="5F636A"/>
          <w:spacing w:val="-8"/>
        </w:rPr>
        <w:t xml:space="preserve">FLW  </w:t>
      </w:r>
      <w:r>
        <w:rPr>
          <w:color w:val="5F636A"/>
        </w:rPr>
        <w:t>que está haciendo un excelente trabajo. Si un</w:t>
      </w:r>
      <w:r>
        <w:rPr>
          <w:color w:val="5F636A"/>
        </w:rPr>
        <w:t xml:space="preserve"> </w:t>
      </w:r>
      <w:r>
        <w:rPr>
          <w:color w:val="5F636A"/>
          <w:spacing w:val="-8"/>
        </w:rPr>
        <w:t xml:space="preserve">FLW            </w:t>
      </w:r>
      <w:r>
        <w:rPr>
          <w:color w:val="5F636A"/>
          <w:spacing w:val="38"/>
        </w:rPr>
        <w:t xml:space="preserve"> </w:t>
      </w:r>
      <w:r>
        <w:rPr>
          <w:color w:val="5F636A"/>
        </w:rPr>
        <w:t xml:space="preserve">tiene problemas para manejar preguntas difíciles, un supervisor puede practicarlas con él o ella y ofrecerle asesoramiento y recursos según sea necesario. Los supervisores pueden capacitar a los </w:t>
      </w:r>
      <w:r>
        <w:rPr>
          <w:color w:val="5F636A"/>
          <w:spacing w:val="-8"/>
        </w:rPr>
        <w:t xml:space="preserve">FLW </w:t>
      </w:r>
      <w:r>
        <w:rPr>
          <w:color w:val="5F636A"/>
        </w:rPr>
        <w:t xml:space="preserve">a través de sesiones de ensayo o llevar </w:t>
      </w:r>
      <w:r>
        <w:rPr>
          <w:color w:val="5F636A"/>
        </w:rPr>
        <w:t xml:space="preserve">a cabo ellos mismos interacciones ocasionales con los cuidadores para dar un ejemplo de buenas prácticas. Si un </w:t>
      </w:r>
      <w:r>
        <w:rPr>
          <w:color w:val="5F636A"/>
          <w:spacing w:val="-8"/>
        </w:rPr>
        <w:t xml:space="preserve">FLW </w:t>
      </w:r>
      <w:r>
        <w:rPr>
          <w:color w:val="5F636A"/>
        </w:rPr>
        <w:t>parece estar demasiado estresado para brindar una buena IPC, un colega</w:t>
      </w:r>
      <w:r>
        <w:rPr>
          <w:color w:val="5F636A"/>
          <w:spacing w:val="-3"/>
        </w:rPr>
        <w:t xml:space="preserve"> </w:t>
      </w:r>
      <w:r>
        <w:rPr>
          <w:color w:val="5F636A"/>
        </w:rPr>
        <w:t>o</w:t>
      </w:r>
      <w:r>
        <w:rPr>
          <w:color w:val="5F636A"/>
          <w:spacing w:val="-3"/>
        </w:rPr>
        <w:t xml:space="preserve"> </w:t>
      </w:r>
      <w:r>
        <w:rPr>
          <w:color w:val="5F636A"/>
        </w:rPr>
        <w:t>un</w:t>
      </w:r>
      <w:r>
        <w:rPr>
          <w:color w:val="5F636A"/>
          <w:spacing w:val="-3"/>
        </w:rPr>
        <w:t xml:space="preserve"> </w:t>
      </w:r>
      <w:r>
        <w:rPr>
          <w:color w:val="5F636A"/>
        </w:rPr>
        <w:t>supervisor</w:t>
      </w:r>
      <w:r>
        <w:rPr>
          <w:color w:val="5F636A"/>
          <w:spacing w:val="-3"/>
        </w:rPr>
        <w:t xml:space="preserve"> </w:t>
      </w:r>
      <w:r>
        <w:rPr>
          <w:color w:val="5F636A"/>
        </w:rPr>
        <w:t>puede</w:t>
      </w:r>
      <w:r>
        <w:rPr>
          <w:color w:val="5F636A"/>
          <w:spacing w:val="-3"/>
        </w:rPr>
        <w:t xml:space="preserve"> </w:t>
      </w:r>
      <w:r>
        <w:rPr>
          <w:color w:val="5F636A"/>
        </w:rPr>
        <w:t>relevarlo</w:t>
      </w:r>
      <w:r>
        <w:rPr>
          <w:color w:val="5F636A"/>
          <w:spacing w:val="-3"/>
        </w:rPr>
        <w:t xml:space="preserve"> </w:t>
      </w:r>
      <w:r>
        <w:rPr>
          <w:color w:val="5F636A"/>
        </w:rPr>
        <w:t>por</w:t>
      </w:r>
      <w:r>
        <w:rPr>
          <w:color w:val="5F636A"/>
          <w:spacing w:val="-3"/>
        </w:rPr>
        <w:t xml:space="preserve"> </w:t>
      </w:r>
      <w:r>
        <w:rPr>
          <w:color w:val="5F636A"/>
        </w:rPr>
        <w:t>el</w:t>
      </w:r>
      <w:r>
        <w:rPr>
          <w:color w:val="5F636A"/>
          <w:spacing w:val="-3"/>
        </w:rPr>
        <w:t xml:space="preserve"> </w:t>
      </w:r>
      <w:r>
        <w:rPr>
          <w:color w:val="5F636A"/>
        </w:rPr>
        <w:t>tiempo</w:t>
      </w:r>
      <w:r>
        <w:rPr>
          <w:color w:val="5F636A"/>
          <w:spacing w:val="-3"/>
        </w:rPr>
        <w:t xml:space="preserve"> </w:t>
      </w:r>
      <w:r>
        <w:rPr>
          <w:color w:val="5F636A"/>
        </w:rPr>
        <w:t>que</w:t>
      </w:r>
      <w:r>
        <w:rPr>
          <w:color w:val="5F636A"/>
          <w:spacing w:val="-3"/>
        </w:rPr>
        <w:t xml:space="preserve"> </w:t>
      </w:r>
      <w:r>
        <w:rPr>
          <w:color w:val="5F636A"/>
        </w:rPr>
        <w:t>sea</w:t>
      </w:r>
      <w:r>
        <w:rPr>
          <w:color w:val="5F636A"/>
          <w:spacing w:val="-3"/>
        </w:rPr>
        <w:t xml:space="preserve"> </w:t>
      </w:r>
      <w:r>
        <w:rPr>
          <w:color w:val="5F636A"/>
        </w:rPr>
        <w:t>necesario</w:t>
      </w:r>
      <w:r>
        <w:rPr>
          <w:color w:val="5F636A"/>
          <w:spacing w:val="-3"/>
        </w:rPr>
        <w:t xml:space="preserve"> </w:t>
      </w:r>
      <w:r>
        <w:rPr>
          <w:color w:val="5F636A"/>
        </w:rPr>
        <w:t>para</w:t>
      </w:r>
      <w:r>
        <w:rPr>
          <w:color w:val="5F636A"/>
          <w:spacing w:val="-3"/>
        </w:rPr>
        <w:t xml:space="preserve"> </w:t>
      </w:r>
      <w:r>
        <w:rPr>
          <w:color w:val="5F636A"/>
        </w:rPr>
        <w:t>permitirle</w:t>
      </w:r>
      <w:r>
        <w:rPr>
          <w:color w:val="5F636A"/>
          <w:spacing w:val="-3"/>
        </w:rPr>
        <w:t xml:space="preserve"> </w:t>
      </w:r>
      <w:r>
        <w:rPr>
          <w:color w:val="5F636A"/>
        </w:rPr>
        <w:t>volver</w:t>
      </w:r>
      <w:r>
        <w:rPr>
          <w:color w:val="5F636A"/>
          <w:spacing w:val="-3"/>
        </w:rPr>
        <w:t xml:space="preserve"> </w:t>
      </w:r>
      <w:r>
        <w:rPr>
          <w:color w:val="5F636A"/>
        </w:rPr>
        <w:t>a</w:t>
      </w:r>
      <w:r>
        <w:rPr>
          <w:color w:val="5F636A"/>
          <w:spacing w:val="-3"/>
        </w:rPr>
        <w:t xml:space="preserve"> </w:t>
      </w:r>
      <w:r>
        <w:rPr>
          <w:color w:val="5F636A"/>
        </w:rPr>
        <w:t>concentrarse.</w:t>
      </w:r>
    </w:p>
    <w:p w:rsidR="00157B2E" w:rsidRDefault="000A7974">
      <w:pPr>
        <w:pStyle w:val="BodyText"/>
        <w:spacing w:before="135" w:line="261" w:lineRule="auto"/>
        <w:ind w:left="1440" w:right="717"/>
        <w:jc w:val="both"/>
      </w:pPr>
      <w:r>
        <w:rPr>
          <w:color w:val="5F636A"/>
        </w:rPr>
        <w:t xml:space="preserve">Los supervisores de planta deberían participar de vez en cuando como oyentes en las charlas grupales           sobre inmunización y acompañar a los </w:t>
      </w:r>
      <w:r>
        <w:rPr>
          <w:color w:val="5F636A"/>
          <w:spacing w:val="-8"/>
        </w:rPr>
        <w:t xml:space="preserve">FLW </w:t>
      </w:r>
      <w:r>
        <w:rPr>
          <w:color w:val="5F636A"/>
        </w:rPr>
        <w:t>en las visitas de extensión (servicios móviles, visitas a domicilio, m</w:t>
      </w:r>
      <w:r>
        <w:rPr>
          <w:color w:val="5F636A"/>
        </w:rPr>
        <w:t>ovilización</w:t>
      </w:r>
      <w:r>
        <w:rPr>
          <w:color w:val="5F636A"/>
          <w:spacing w:val="-7"/>
        </w:rPr>
        <w:t xml:space="preserve"> </w:t>
      </w:r>
      <w:r>
        <w:rPr>
          <w:color w:val="5F636A"/>
        </w:rPr>
        <w:t>comunitaria)</w:t>
      </w:r>
      <w:r>
        <w:rPr>
          <w:color w:val="5F636A"/>
          <w:spacing w:val="-7"/>
        </w:rPr>
        <w:t xml:space="preserve"> </w:t>
      </w:r>
      <w:r>
        <w:rPr>
          <w:color w:val="5F636A"/>
        </w:rPr>
        <w:t>para</w:t>
      </w:r>
      <w:r>
        <w:rPr>
          <w:color w:val="5F636A"/>
          <w:spacing w:val="-7"/>
        </w:rPr>
        <w:t xml:space="preserve"> </w:t>
      </w:r>
      <w:r>
        <w:rPr>
          <w:color w:val="5F636A"/>
        </w:rPr>
        <w:t>así</w:t>
      </w:r>
      <w:r>
        <w:rPr>
          <w:color w:val="5F636A"/>
          <w:spacing w:val="-7"/>
        </w:rPr>
        <w:t xml:space="preserve"> </w:t>
      </w:r>
      <w:r>
        <w:rPr>
          <w:color w:val="5F636A"/>
        </w:rPr>
        <w:t>obtener</w:t>
      </w:r>
      <w:r>
        <w:rPr>
          <w:color w:val="5F636A"/>
          <w:spacing w:val="-7"/>
        </w:rPr>
        <w:t xml:space="preserve"> </w:t>
      </w:r>
      <w:r>
        <w:rPr>
          <w:color w:val="5F636A"/>
        </w:rPr>
        <w:t>y</w:t>
      </w:r>
      <w:r>
        <w:rPr>
          <w:color w:val="5F636A"/>
          <w:spacing w:val="-7"/>
        </w:rPr>
        <w:t xml:space="preserve"> </w:t>
      </w:r>
      <w:r>
        <w:rPr>
          <w:color w:val="5F636A"/>
        </w:rPr>
        <w:t>darles</w:t>
      </w:r>
      <w:r>
        <w:rPr>
          <w:color w:val="5F636A"/>
          <w:spacing w:val="-7"/>
        </w:rPr>
        <w:t xml:space="preserve"> </w:t>
      </w:r>
      <w:r>
        <w:rPr>
          <w:color w:val="5F636A"/>
        </w:rPr>
        <w:t>retroalimentación</w:t>
      </w:r>
      <w:r>
        <w:rPr>
          <w:color w:val="5F636A"/>
          <w:spacing w:val="-7"/>
        </w:rPr>
        <w:t xml:space="preserve"> </w:t>
      </w:r>
      <w:r>
        <w:rPr>
          <w:color w:val="5F636A"/>
        </w:rPr>
        <w:t>a</w:t>
      </w:r>
      <w:r>
        <w:rPr>
          <w:color w:val="5F636A"/>
          <w:spacing w:val="-7"/>
        </w:rPr>
        <w:t xml:space="preserve"> </w:t>
      </w:r>
      <w:r>
        <w:rPr>
          <w:color w:val="5F636A"/>
        </w:rPr>
        <w:t>fin</w:t>
      </w:r>
      <w:r>
        <w:rPr>
          <w:color w:val="5F636A"/>
          <w:spacing w:val="-7"/>
        </w:rPr>
        <w:t xml:space="preserve"> </w:t>
      </w:r>
      <w:r>
        <w:rPr>
          <w:color w:val="5F636A"/>
        </w:rPr>
        <w:t>de</w:t>
      </w:r>
      <w:r>
        <w:rPr>
          <w:color w:val="5F636A"/>
          <w:spacing w:val="-7"/>
        </w:rPr>
        <w:t xml:space="preserve"> </w:t>
      </w:r>
      <w:r>
        <w:rPr>
          <w:color w:val="5F636A"/>
        </w:rPr>
        <w:t>brindar</w:t>
      </w:r>
      <w:r>
        <w:rPr>
          <w:color w:val="5F636A"/>
          <w:spacing w:val="-7"/>
        </w:rPr>
        <w:t xml:space="preserve"> </w:t>
      </w:r>
      <w:r>
        <w:rPr>
          <w:color w:val="5F636A"/>
        </w:rPr>
        <w:t>apoyo</w:t>
      </w:r>
      <w:r>
        <w:rPr>
          <w:color w:val="5F636A"/>
          <w:spacing w:val="-7"/>
        </w:rPr>
        <w:t xml:space="preserve"> </w:t>
      </w:r>
      <w:r>
        <w:rPr>
          <w:color w:val="5F636A"/>
        </w:rPr>
        <w:t>y</w:t>
      </w:r>
      <w:r>
        <w:rPr>
          <w:color w:val="5F636A"/>
          <w:spacing w:val="-7"/>
        </w:rPr>
        <w:t xml:space="preserve"> </w:t>
      </w:r>
      <w:r>
        <w:rPr>
          <w:color w:val="5F636A"/>
        </w:rPr>
        <w:t>alentar</w:t>
      </w:r>
      <w:r>
        <w:rPr>
          <w:color w:val="5F636A"/>
          <w:spacing w:val="-7"/>
        </w:rPr>
        <w:t xml:space="preserve"> </w:t>
      </w:r>
      <w:r>
        <w:rPr>
          <w:color w:val="5F636A"/>
        </w:rPr>
        <w:t>a</w:t>
      </w:r>
      <w:r>
        <w:rPr>
          <w:color w:val="5F636A"/>
          <w:spacing w:val="-7"/>
        </w:rPr>
        <w:t xml:space="preserve"> </w:t>
      </w:r>
      <w:r>
        <w:rPr>
          <w:color w:val="5F636A"/>
        </w:rPr>
        <w:t>los</w:t>
      </w:r>
      <w:r>
        <w:rPr>
          <w:color w:val="5F636A"/>
          <w:spacing w:val="-7"/>
        </w:rPr>
        <w:t xml:space="preserve"> </w:t>
      </w:r>
      <w:r>
        <w:rPr>
          <w:color w:val="5F636A"/>
          <w:spacing w:val="-8"/>
        </w:rPr>
        <w:t xml:space="preserve">FLW </w:t>
      </w:r>
      <w:r>
        <w:rPr>
          <w:color w:val="5F636A"/>
        </w:rPr>
        <w:t>y</w:t>
      </w:r>
      <w:r>
        <w:rPr>
          <w:color w:val="5F636A"/>
          <w:spacing w:val="-10"/>
        </w:rPr>
        <w:t xml:space="preserve"> </w:t>
      </w:r>
      <w:r>
        <w:rPr>
          <w:color w:val="5F636A"/>
        </w:rPr>
        <w:t>también</w:t>
      </w:r>
      <w:r>
        <w:rPr>
          <w:color w:val="5F636A"/>
          <w:spacing w:val="-10"/>
        </w:rPr>
        <w:t xml:space="preserve"> </w:t>
      </w:r>
      <w:r>
        <w:rPr>
          <w:color w:val="5F636A"/>
        </w:rPr>
        <w:t>mejorar</w:t>
      </w:r>
      <w:r>
        <w:rPr>
          <w:color w:val="5F636A"/>
          <w:spacing w:val="-10"/>
        </w:rPr>
        <w:t xml:space="preserve"> </w:t>
      </w:r>
      <w:r>
        <w:rPr>
          <w:color w:val="5F636A"/>
        </w:rPr>
        <w:t>la</w:t>
      </w:r>
      <w:r>
        <w:rPr>
          <w:color w:val="5F636A"/>
          <w:spacing w:val="-10"/>
        </w:rPr>
        <w:t xml:space="preserve"> </w:t>
      </w:r>
      <w:r>
        <w:rPr>
          <w:color w:val="5F636A"/>
        </w:rPr>
        <w:t>IPC</w:t>
      </w:r>
      <w:r>
        <w:rPr>
          <w:color w:val="5F636A"/>
          <w:spacing w:val="-10"/>
        </w:rPr>
        <w:t xml:space="preserve"> </w:t>
      </w:r>
      <w:r>
        <w:rPr>
          <w:color w:val="5F636A"/>
        </w:rPr>
        <w:t>durante</w:t>
      </w:r>
      <w:r>
        <w:rPr>
          <w:color w:val="5F636A"/>
          <w:spacing w:val="-10"/>
        </w:rPr>
        <w:t xml:space="preserve"> </w:t>
      </w:r>
      <w:r>
        <w:rPr>
          <w:color w:val="5F636A"/>
        </w:rPr>
        <w:t>tales</w:t>
      </w:r>
      <w:r>
        <w:rPr>
          <w:color w:val="5F636A"/>
          <w:spacing w:val="-10"/>
        </w:rPr>
        <w:t xml:space="preserve"> </w:t>
      </w:r>
      <w:r>
        <w:rPr>
          <w:color w:val="5F636A"/>
        </w:rPr>
        <w:t>servicios.</w:t>
      </w:r>
      <w:r>
        <w:rPr>
          <w:color w:val="5F636A"/>
          <w:spacing w:val="-10"/>
        </w:rPr>
        <w:t xml:space="preserve"> </w:t>
      </w:r>
      <w:r>
        <w:rPr>
          <w:color w:val="5F636A"/>
        </w:rPr>
        <w:t>Los</w:t>
      </w:r>
      <w:r>
        <w:rPr>
          <w:color w:val="5F636A"/>
          <w:spacing w:val="-10"/>
        </w:rPr>
        <w:t xml:space="preserve"> </w:t>
      </w:r>
      <w:r>
        <w:rPr>
          <w:color w:val="5F636A"/>
        </w:rPr>
        <w:t>supervisores</w:t>
      </w:r>
      <w:r>
        <w:rPr>
          <w:color w:val="5F636A"/>
          <w:spacing w:val="-10"/>
        </w:rPr>
        <w:t xml:space="preserve"> </w:t>
      </w:r>
      <w:r>
        <w:rPr>
          <w:color w:val="5F636A"/>
        </w:rPr>
        <w:t>de</w:t>
      </w:r>
      <w:r>
        <w:rPr>
          <w:color w:val="5F636A"/>
          <w:spacing w:val="-10"/>
        </w:rPr>
        <w:t xml:space="preserve"> </w:t>
      </w:r>
      <w:r>
        <w:rPr>
          <w:color w:val="5F636A"/>
        </w:rPr>
        <w:t>planta</w:t>
      </w:r>
      <w:r>
        <w:rPr>
          <w:color w:val="5F636A"/>
          <w:spacing w:val="-10"/>
        </w:rPr>
        <w:t xml:space="preserve"> </w:t>
      </w:r>
      <w:r>
        <w:rPr>
          <w:color w:val="5F636A"/>
        </w:rPr>
        <w:t>pueden</w:t>
      </w:r>
      <w:r>
        <w:rPr>
          <w:color w:val="5F636A"/>
          <w:spacing w:val="-10"/>
        </w:rPr>
        <w:t xml:space="preserve"> </w:t>
      </w:r>
      <w:r>
        <w:rPr>
          <w:color w:val="5F636A"/>
        </w:rPr>
        <w:t>usar</w:t>
      </w:r>
      <w:r>
        <w:rPr>
          <w:color w:val="5F636A"/>
          <w:spacing w:val="-10"/>
        </w:rPr>
        <w:t xml:space="preserve"> </w:t>
      </w:r>
      <w:r>
        <w:rPr>
          <w:color w:val="5F636A"/>
        </w:rPr>
        <w:t>o</w:t>
      </w:r>
      <w:r>
        <w:rPr>
          <w:color w:val="5F636A"/>
          <w:spacing w:val="-10"/>
        </w:rPr>
        <w:t xml:space="preserve"> </w:t>
      </w:r>
      <w:r>
        <w:rPr>
          <w:color w:val="5F636A"/>
        </w:rPr>
        <w:t>adaptar</w:t>
      </w:r>
      <w:r>
        <w:rPr>
          <w:color w:val="5F636A"/>
          <w:spacing w:val="-10"/>
        </w:rPr>
        <w:t xml:space="preserve"> </w:t>
      </w:r>
      <w:r>
        <w:rPr>
          <w:color w:val="5F636A"/>
        </w:rPr>
        <w:t>las</w:t>
      </w:r>
      <w:r>
        <w:rPr>
          <w:color w:val="5F636A"/>
          <w:spacing w:val="-10"/>
        </w:rPr>
        <w:t xml:space="preserve"> </w:t>
      </w:r>
      <w:r>
        <w:rPr>
          <w:color w:val="5F636A"/>
        </w:rPr>
        <w:t>listas</w:t>
      </w:r>
      <w:r>
        <w:rPr>
          <w:color w:val="5F636A"/>
          <w:spacing w:val="-10"/>
        </w:rPr>
        <w:t xml:space="preserve"> </w:t>
      </w:r>
      <w:r>
        <w:rPr>
          <w:color w:val="5F636A"/>
        </w:rPr>
        <w:t>de verificación</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supervisión</w:t>
      </w:r>
      <w:r>
        <w:rPr>
          <w:color w:val="5F636A"/>
          <w:spacing w:val="-6"/>
        </w:rPr>
        <w:t xml:space="preserve"> </w:t>
      </w:r>
      <w:r>
        <w:rPr>
          <w:color w:val="5F636A"/>
        </w:rPr>
        <w:t>de</w:t>
      </w:r>
      <w:r>
        <w:rPr>
          <w:color w:val="5F636A"/>
          <w:spacing w:val="-6"/>
        </w:rPr>
        <w:t xml:space="preserve"> </w:t>
      </w:r>
      <w:r>
        <w:rPr>
          <w:color w:val="5F636A"/>
        </w:rPr>
        <w:t>apoyo</w:t>
      </w:r>
      <w:r>
        <w:rPr>
          <w:color w:val="5F636A"/>
          <w:spacing w:val="-6"/>
        </w:rPr>
        <w:t xml:space="preserve"> </w:t>
      </w:r>
      <w:r>
        <w:rPr>
          <w:color w:val="5F636A"/>
        </w:rPr>
        <w:t>creadas</w:t>
      </w:r>
      <w:r>
        <w:rPr>
          <w:color w:val="5F636A"/>
          <w:spacing w:val="-6"/>
        </w:rPr>
        <w:t xml:space="preserve"> </w:t>
      </w:r>
      <w:r>
        <w:rPr>
          <w:color w:val="5F636A"/>
        </w:rPr>
        <w:t>para</w:t>
      </w:r>
      <w:r>
        <w:rPr>
          <w:color w:val="5F636A"/>
          <w:spacing w:val="-6"/>
        </w:rPr>
        <w:t xml:space="preserve"> </w:t>
      </w:r>
      <w:r>
        <w:rPr>
          <w:color w:val="5F636A"/>
        </w:rPr>
        <w:t>las</w:t>
      </w:r>
      <w:r>
        <w:rPr>
          <w:color w:val="5F636A"/>
          <w:spacing w:val="-6"/>
        </w:rPr>
        <w:t xml:space="preserve"> </w:t>
      </w:r>
      <w:r>
        <w:rPr>
          <w:color w:val="5F636A"/>
        </w:rPr>
        <w:t>visitas</w:t>
      </w:r>
      <w:r>
        <w:rPr>
          <w:color w:val="5F636A"/>
          <w:spacing w:val="-6"/>
        </w:rPr>
        <w:t xml:space="preserve"> </w:t>
      </w:r>
      <w:r>
        <w:rPr>
          <w:color w:val="5F636A"/>
        </w:rPr>
        <w:t>de</w:t>
      </w:r>
      <w:r>
        <w:rPr>
          <w:color w:val="5F636A"/>
          <w:spacing w:val="-6"/>
        </w:rPr>
        <w:t xml:space="preserve"> </w:t>
      </w:r>
      <w:r>
        <w:rPr>
          <w:color w:val="5F636A"/>
        </w:rPr>
        <w:t>supervisión</w:t>
      </w:r>
      <w:r>
        <w:rPr>
          <w:color w:val="5F636A"/>
          <w:spacing w:val="-6"/>
        </w:rPr>
        <w:t xml:space="preserve"> </w:t>
      </w:r>
      <w:r>
        <w:rPr>
          <w:color w:val="5F636A"/>
        </w:rPr>
        <w:t>o</w:t>
      </w:r>
      <w:r>
        <w:rPr>
          <w:color w:val="5F636A"/>
          <w:spacing w:val="-6"/>
        </w:rPr>
        <w:t xml:space="preserve"> </w:t>
      </w:r>
      <w:r>
        <w:rPr>
          <w:color w:val="5F636A"/>
        </w:rPr>
        <w:t>crear</w:t>
      </w:r>
      <w:r>
        <w:rPr>
          <w:color w:val="5F636A"/>
          <w:spacing w:val="-6"/>
        </w:rPr>
        <w:t xml:space="preserve"> </w:t>
      </w:r>
      <w:r>
        <w:rPr>
          <w:color w:val="5F636A"/>
        </w:rPr>
        <w:t>sus</w:t>
      </w:r>
      <w:r>
        <w:rPr>
          <w:color w:val="5F636A"/>
          <w:spacing w:val="-6"/>
        </w:rPr>
        <w:t xml:space="preserve"> </w:t>
      </w:r>
      <w:r>
        <w:rPr>
          <w:color w:val="5F636A"/>
        </w:rPr>
        <w:t>propias</w:t>
      </w:r>
      <w:r>
        <w:rPr>
          <w:color w:val="5F636A"/>
          <w:spacing w:val="-6"/>
        </w:rPr>
        <w:t xml:space="preserve"> </w:t>
      </w:r>
      <w:r>
        <w:rPr>
          <w:color w:val="5F636A"/>
        </w:rPr>
        <w:t>listas.</w:t>
      </w:r>
    </w:p>
    <w:p w:rsidR="00157B2E" w:rsidRDefault="00157B2E">
      <w:pPr>
        <w:spacing w:line="261" w:lineRule="auto"/>
        <w:jc w:val="both"/>
        <w:sectPr w:rsidR="00157B2E">
          <w:footerReference w:type="even" r:id="rId121"/>
          <w:footerReference w:type="default" r:id="rId122"/>
          <w:pgSz w:w="11910" w:h="16840"/>
          <w:pgMar w:top="1100" w:right="0" w:bottom="1140" w:left="0" w:header="0" w:footer="947" w:gutter="0"/>
          <w:pgNumType w:start="33"/>
          <w:cols w:space="720"/>
        </w:sectPr>
      </w:pPr>
    </w:p>
    <w:p w:rsidR="00157B2E" w:rsidRDefault="000A7974">
      <w:pPr>
        <w:pStyle w:val="BodyText"/>
        <w:spacing w:before="2"/>
        <w:rPr>
          <w:sz w:val="13"/>
        </w:rPr>
      </w:pPr>
      <w:r>
        <w:lastRenderedPageBreak/>
        <w:pict>
          <v:shape id="_x0000_s1196" type="#_x0000_t202" alt="" style="position:absolute;margin-left:191.6pt;margin-top:363.1pt;width:141.75pt;height:99.7pt;z-index:251657728;mso-wrap-style:square;mso-wrap-edited:f;mso-width-percent:0;mso-height-percent:0;mso-position-horizontal-relative:page;mso-position-vertical-relative:page;mso-width-percent:0;mso-height-percent:0;v-text-anchor:top" fillcolor="#fdb714" stroked="f">
            <v:textbox inset="0,0,0,0">
              <w:txbxContent>
                <w:p w:rsidR="00157B2E" w:rsidRDefault="000A7974">
                  <w:pPr>
                    <w:spacing w:before="179" w:line="208" w:lineRule="auto"/>
                    <w:ind w:left="169"/>
                    <w:rPr>
                      <w:b/>
                      <w:sz w:val="28"/>
                    </w:rPr>
                  </w:pPr>
                  <w:r>
                    <w:rPr>
                      <w:b/>
                      <w:spacing w:val="-13"/>
                      <w:w w:val="110"/>
                      <w:sz w:val="28"/>
                    </w:rPr>
                    <w:t xml:space="preserve">Retroalimentación </w:t>
                  </w:r>
                  <w:r>
                    <w:rPr>
                      <w:b/>
                      <w:spacing w:val="1"/>
                      <w:w w:val="110"/>
                      <w:sz w:val="28"/>
                    </w:rPr>
                    <w:t xml:space="preserve">de </w:t>
                  </w:r>
                  <w:r>
                    <w:rPr>
                      <w:b/>
                      <w:spacing w:val="5"/>
                      <w:w w:val="110"/>
                      <w:sz w:val="28"/>
                    </w:rPr>
                    <w:t xml:space="preserve">cuidadores, </w:t>
                  </w:r>
                  <w:r>
                    <w:rPr>
                      <w:b/>
                      <w:spacing w:val="3"/>
                      <w:w w:val="110"/>
                      <w:sz w:val="28"/>
                    </w:rPr>
                    <w:t xml:space="preserve">clientes </w:t>
                  </w:r>
                  <w:r>
                    <w:rPr>
                      <w:b/>
                      <w:w w:val="110"/>
                      <w:sz w:val="28"/>
                    </w:rPr>
                    <w:t xml:space="preserve">y </w:t>
                  </w:r>
                  <w:r>
                    <w:rPr>
                      <w:b/>
                      <w:spacing w:val="5"/>
                      <w:w w:val="110"/>
                      <w:sz w:val="28"/>
                    </w:rPr>
                    <w:t>comunidad</w:t>
                  </w:r>
                </w:p>
              </w:txbxContent>
            </v:textbox>
            <w10:wrap anchorx="page" anchory="page"/>
          </v:shape>
        </w:pict>
      </w:r>
      <w:r>
        <w:pict>
          <v:shape id="_x0000_s1195" type="#_x0000_t202" alt="" style="position:absolute;margin-left:191.4pt;margin-top:471.35pt;width:297.9pt;height:45.4pt;z-index:251658752;mso-wrap-style:square;mso-wrap-edited:f;mso-width-percent:0;mso-height-percent:0;mso-position-horizontal-relative:page;mso-position-vertical-relative:page;mso-width-percent:0;mso-height-percent:0;v-text-anchor:top" fillcolor="#fdb714" stroked="f">
            <v:textbox inset="0,0,0,0">
              <w:txbxContent>
                <w:p w:rsidR="00157B2E" w:rsidRDefault="000A7974">
                  <w:pPr>
                    <w:spacing w:before="69" w:line="208" w:lineRule="auto"/>
                    <w:ind w:left="162" w:right="253"/>
                    <w:rPr>
                      <w:b/>
                      <w:sz w:val="32"/>
                    </w:rPr>
                  </w:pPr>
                  <w:r>
                    <w:rPr>
                      <w:b/>
                      <w:w w:val="110"/>
                      <w:sz w:val="32"/>
                    </w:rPr>
                    <w:t>Mejora del desempeño y calidad del servicio</w:t>
                  </w:r>
                </w:p>
              </w:txbxContent>
            </v:textbox>
            <w10:wrap anchorx="page" anchory="page"/>
          </v:shape>
        </w:pict>
      </w:r>
      <w:r>
        <w:pict>
          <v:shape id="_x0000_s1194" type="#_x0000_t202" alt="" style="position:absolute;margin-left:191.4pt;margin-top:516.75pt;width:297.9pt;height:140.65pt;z-index:251659776;mso-wrap-style:square;mso-wrap-edited:f;mso-width-percent:0;mso-height-percent:0;mso-position-horizontal-relative:page;mso-position-vertical-relative:page;mso-width-percent:0;mso-height-percent:0;v-text-anchor:top" fillcolor="#fdb714" stroked="f">
            <v:textbox inset="0,0,0,0">
              <w:txbxContent>
                <w:p w:rsidR="00157B2E" w:rsidRDefault="000A7974">
                  <w:pPr>
                    <w:spacing w:before="106" w:line="256" w:lineRule="auto"/>
                    <w:ind w:left="110" w:right="253"/>
                    <w:rPr>
                      <w:sz w:val="16"/>
                    </w:rPr>
                  </w:pPr>
                  <w:r>
                    <w:rPr>
                      <w:color w:val="5F636A"/>
                      <w:w w:val="110"/>
                      <w:sz w:val="16"/>
                    </w:rPr>
                    <w:t xml:space="preserve">Los supervisores podrían notar que los </w:t>
                  </w:r>
                  <w:r>
                    <w:rPr>
                      <w:color w:val="5F636A"/>
                      <w:spacing w:val="-6"/>
                      <w:w w:val="110"/>
                      <w:sz w:val="16"/>
                    </w:rPr>
                    <w:t xml:space="preserve">FLW </w:t>
                  </w:r>
                  <w:r>
                    <w:rPr>
                      <w:color w:val="5F636A"/>
                      <w:w w:val="110"/>
                      <w:sz w:val="16"/>
                    </w:rPr>
                    <w:t>intensifican sus esfuerzos en</w:t>
                  </w:r>
                  <w:r>
                    <w:rPr>
                      <w:color w:val="5F636A"/>
                      <w:spacing w:val="-6"/>
                      <w:w w:val="110"/>
                      <w:sz w:val="16"/>
                    </w:rPr>
                    <w:t xml:space="preserve"> </w:t>
                  </w:r>
                  <w:r>
                    <w:rPr>
                      <w:color w:val="5F636A"/>
                      <w:w w:val="110"/>
                      <w:sz w:val="16"/>
                    </w:rPr>
                    <w:t>las</w:t>
                  </w:r>
                  <w:r>
                    <w:rPr>
                      <w:color w:val="5F636A"/>
                      <w:spacing w:val="-6"/>
                      <w:w w:val="110"/>
                      <w:sz w:val="16"/>
                    </w:rPr>
                    <w:t xml:space="preserve"> </w:t>
                  </w:r>
                  <w:r>
                    <w:rPr>
                      <w:color w:val="5F636A"/>
                      <w:w w:val="110"/>
                      <w:sz w:val="16"/>
                    </w:rPr>
                    <w:t>áreas</w:t>
                  </w:r>
                  <w:r>
                    <w:rPr>
                      <w:color w:val="5F636A"/>
                      <w:spacing w:val="-6"/>
                      <w:w w:val="110"/>
                      <w:sz w:val="16"/>
                    </w:rPr>
                    <w:t xml:space="preserve"> </w:t>
                  </w:r>
                  <w:r>
                    <w:rPr>
                      <w:color w:val="5F636A"/>
                      <w:w w:val="110"/>
                      <w:sz w:val="16"/>
                    </w:rPr>
                    <w:t>en</w:t>
                  </w:r>
                  <w:r>
                    <w:rPr>
                      <w:color w:val="5F636A"/>
                      <w:spacing w:val="-6"/>
                      <w:w w:val="110"/>
                      <w:sz w:val="16"/>
                    </w:rPr>
                    <w:t xml:space="preserve"> </w:t>
                  </w:r>
                  <w:r>
                    <w:rPr>
                      <w:color w:val="5F636A"/>
                      <w:w w:val="110"/>
                      <w:sz w:val="16"/>
                    </w:rPr>
                    <w:t>que</w:t>
                  </w:r>
                  <w:r>
                    <w:rPr>
                      <w:color w:val="5F636A"/>
                      <w:spacing w:val="-6"/>
                      <w:w w:val="110"/>
                      <w:sz w:val="16"/>
                    </w:rPr>
                    <w:t xml:space="preserve"> </w:t>
                  </w:r>
                  <w:r>
                    <w:rPr>
                      <w:color w:val="5F636A"/>
                      <w:w w:val="110"/>
                      <w:sz w:val="16"/>
                    </w:rPr>
                    <w:t>los</w:t>
                  </w:r>
                  <w:r>
                    <w:rPr>
                      <w:color w:val="5F636A"/>
                      <w:spacing w:val="-6"/>
                      <w:w w:val="110"/>
                      <w:sz w:val="16"/>
                    </w:rPr>
                    <w:t xml:space="preserve"> </w:t>
                  </w:r>
                  <w:r>
                    <w:rPr>
                      <w:color w:val="5F636A"/>
                      <w:w w:val="110"/>
                      <w:sz w:val="16"/>
                    </w:rPr>
                    <w:t>supervisores,</w:t>
                  </w:r>
                  <w:r>
                    <w:rPr>
                      <w:color w:val="5F636A"/>
                      <w:spacing w:val="-6"/>
                      <w:w w:val="110"/>
                      <w:sz w:val="16"/>
                    </w:rPr>
                    <w:t xml:space="preserve"> </w:t>
                  </w:r>
                  <w:r>
                    <w:rPr>
                      <w:color w:val="5F636A"/>
                      <w:w w:val="110"/>
                      <w:sz w:val="16"/>
                    </w:rPr>
                    <w:t>a</w:t>
                  </w:r>
                  <w:r>
                    <w:rPr>
                      <w:color w:val="5F636A"/>
                      <w:spacing w:val="-6"/>
                      <w:w w:val="110"/>
                      <w:sz w:val="16"/>
                    </w:rPr>
                    <w:t xml:space="preserve"> </w:t>
                  </w:r>
                  <w:r>
                    <w:rPr>
                      <w:color w:val="5F636A"/>
                      <w:w w:val="110"/>
                      <w:sz w:val="16"/>
                    </w:rPr>
                    <w:t>propósito</w:t>
                  </w:r>
                  <w:r>
                    <w:rPr>
                      <w:color w:val="5F636A"/>
                      <w:spacing w:val="-6"/>
                      <w:w w:val="110"/>
                      <w:sz w:val="16"/>
                    </w:rPr>
                    <w:t xml:space="preserve"> </w:t>
                  </w:r>
                  <w:r>
                    <w:rPr>
                      <w:color w:val="5F636A"/>
                      <w:w w:val="110"/>
                      <w:sz w:val="16"/>
                    </w:rPr>
                    <w:t>o</w:t>
                  </w:r>
                  <w:r>
                    <w:rPr>
                      <w:color w:val="5F636A"/>
                      <w:spacing w:val="-6"/>
                      <w:w w:val="110"/>
                      <w:sz w:val="16"/>
                    </w:rPr>
                    <w:t xml:space="preserve"> </w:t>
                  </w:r>
                  <w:r>
                    <w:rPr>
                      <w:color w:val="5F636A"/>
                      <w:w w:val="110"/>
                      <w:sz w:val="16"/>
                    </w:rPr>
                    <w:t>sin</w:t>
                  </w:r>
                  <w:r>
                    <w:rPr>
                      <w:color w:val="5F636A"/>
                      <w:spacing w:val="-6"/>
                      <w:w w:val="110"/>
                      <w:sz w:val="16"/>
                    </w:rPr>
                    <w:t xml:space="preserve"> </w:t>
                  </w:r>
                  <w:r>
                    <w:rPr>
                      <w:color w:val="5F636A"/>
                      <w:w w:val="110"/>
                      <w:sz w:val="16"/>
                    </w:rPr>
                    <w:t>advertirlo,</w:t>
                  </w:r>
                  <w:r>
                    <w:rPr>
                      <w:color w:val="5F636A"/>
                      <w:spacing w:val="-6"/>
                      <w:w w:val="110"/>
                      <w:sz w:val="16"/>
                    </w:rPr>
                    <w:t xml:space="preserve"> </w:t>
                  </w:r>
                  <w:r>
                    <w:rPr>
                      <w:color w:val="5F636A"/>
                      <w:w w:val="110"/>
                      <w:sz w:val="16"/>
                    </w:rPr>
                    <w:t>hacen énfasis</w:t>
                  </w:r>
                  <w:r>
                    <w:rPr>
                      <w:color w:val="5F636A"/>
                      <w:spacing w:val="-13"/>
                      <w:w w:val="110"/>
                      <w:sz w:val="16"/>
                    </w:rPr>
                    <w:t xml:space="preserve"> </w:t>
                  </w:r>
                  <w:r>
                    <w:rPr>
                      <w:color w:val="5F636A"/>
                      <w:w w:val="110"/>
                      <w:sz w:val="16"/>
                    </w:rPr>
                    <w:t>y</w:t>
                  </w:r>
                  <w:r>
                    <w:rPr>
                      <w:color w:val="5F636A"/>
                      <w:spacing w:val="-13"/>
                      <w:w w:val="110"/>
                      <w:sz w:val="16"/>
                    </w:rPr>
                    <w:t xml:space="preserve"> </w:t>
                  </w:r>
                  <w:r>
                    <w:rPr>
                      <w:color w:val="5F636A"/>
                      <w:w w:val="110"/>
                      <w:sz w:val="16"/>
                    </w:rPr>
                    <w:t>reducen</w:t>
                  </w:r>
                  <w:r>
                    <w:rPr>
                      <w:color w:val="5F636A"/>
                      <w:spacing w:val="-13"/>
                      <w:w w:val="110"/>
                      <w:sz w:val="16"/>
                    </w:rPr>
                    <w:t xml:space="preserve"> </w:t>
                  </w:r>
                  <w:r>
                    <w:rPr>
                      <w:color w:val="5F636A"/>
                      <w:w w:val="110"/>
                      <w:sz w:val="16"/>
                    </w:rPr>
                    <w:t>sus</w:t>
                  </w:r>
                  <w:r>
                    <w:rPr>
                      <w:color w:val="5F636A"/>
                      <w:spacing w:val="-13"/>
                      <w:w w:val="110"/>
                      <w:sz w:val="16"/>
                    </w:rPr>
                    <w:t xml:space="preserve"> </w:t>
                  </w:r>
                  <w:r>
                    <w:rPr>
                      <w:color w:val="5F636A"/>
                      <w:w w:val="110"/>
                      <w:sz w:val="16"/>
                    </w:rPr>
                    <w:t>esfuerzos</w:t>
                  </w:r>
                  <w:r>
                    <w:rPr>
                      <w:color w:val="5F636A"/>
                      <w:spacing w:val="-13"/>
                      <w:w w:val="110"/>
                      <w:sz w:val="16"/>
                    </w:rPr>
                    <w:t xml:space="preserve"> </w:t>
                  </w:r>
                  <w:r>
                    <w:rPr>
                      <w:color w:val="5F636A"/>
                      <w:w w:val="110"/>
                      <w:sz w:val="16"/>
                    </w:rPr>
                    <w:t>en</w:t>
                  </w:r>
                  <w:r>
                    <w:rPr>
                      <w:color w:val="5F636A"/>
                      <w:spacing w:val="-13"/>
                      <w:w w:val="110"/>
                      <w:sz w:val="16"/>
                    </w:rPr>
                    <w:t xml:space="preserve"> </w:t>
                  </w:r>
                  <w:r>
                    <w:rPr>
                      <w:color w:val="5F636A"/>
                      <w:w w:val="110"/>
                      <w:sz w:val="16"/>
                    </w:rPr>
                    <w:t>las</w:t>
                  </w:r>
                  <w:r>
                    <w:rPr>
                      <w:color w:val="5F636A"/>
                      <w:spacing w:val="-13"/>
                      <w:w w:val="110"/>
                      <w:sz w:val="16"/>
                    </w:rPr>
                    <w:t xml:space="preserve"> </w:t>
                  </w:r>
                  <w:r>
                    <w:rPr>
                      <w:color w:val="5F636A"/>
                      <w:w w:val="110"/>
                      <w:sz w:val="16"/>
                    </w:rPr>
                    <w:t>áreas</w:t>
                  </w:r>
                  <w:r>
                    <w:rPr>
                      <w:color w:val="5F636A"/>
                      <w:spacing w:val="-13"/>
                      <w:w w:val="110"/>
                      <w:sz w:val="16"/>
                    </w:rPr>
                    <w:t xml:space="preserve"> </w:t>
                  </w:r>
                  <w:r>
                    <w:rPr>
                      <w:color w:val="5F636A"/>
                      <w:w w:val="110"/>
                      <w:sz w:val="16"/>
                    </w:rPr>
                    <w:t>que</w:t>
                  </w:r>
                  <w:r>
                    <w:rPr>
                      <w:color w:val="5F636A"/>
                      <w:spacing w:val="-13"/>
                      <w:w w:val="110"/>
                      <w:sz w:val="16"/>
                    </w:rPr>
                    <w:t xml:space="preserve"> </w:t>
                  </w:r>
                  <w:r>
                    <w:rPr>
                      <w:color w:val="5F636A"/>
                      <w:w w:val="110"/>
                      <w:sz w:val="16"/>
                    </w:rPr>
                    <w:t>no</w:t>
                  </w:r>
                  <w:r>
                    <w:rPr>
                      <w:color w:val="5F636A"/>
                      <w:spacing w:val="-13"/>
                      <w:w w:val="110"/>
                      <w:sz w:val="16"/>
                    </w:rPr>
                    <w:t xml:space="preserve"> </w:t>
                  </w:r>
                  <w:r>
                    <w:rPr>
                      <w:color w:val="5F636A"/>
                      <w:w w:val="110"/>
                      <w:sz w:val="16"/>
                    </w:rPr>
                    <w:t>se</w:t>
                  </w:r>
                  <w:r>
                    <w:rPr>
                      <w:color w:val="5F636A"/>
                      <w:spacing w:val="-13"/>
                      <w:w w:val="110"/>
                      <w:sz w:val="16"/>
                    </w:rPr>
                    <w:t xml:space="preserve"> </w:t>
                  </w:r>
                  <w:r>
                    <w:rPr>
                      <w:color w:val="5F636A"/>
                      <w:w w:val="110"/>
                      <w:sz w:val="16"/>
                    </w:rPr>
                    <w:t>tienen</w:t>
                  </w:r>
                  <w:r>
                    <w:rPr>
                      <w:color w:val="5F636A"/>
                      <w:spacing w:val="-13"/>
                      <w:w w:val="110"/>
                      <w:sz w:val="16"/>
                    </w:rPr>
                    <w:t xml:space="preserve"> </w:t>
                  </w:r>
                  <w:r>
                    <w:rPr>
                      <w:color w:val="5F636A"/>
                      <w:w w:val="110"/>
                      <w:sz w:val="16"/>
                    </w:rPr>
                    <w:t>en</w:t>
                  </w:r>
                  <w:r>
                    <w:rPr>
                      <w:color w:val="5F636A"/>
                      <w:spacing w:val="-13"/>
                      <w:w w:val="110"/>
                      <w:sz w:val="16"/>
                    </w:rPr>
                    <w:t xml:space="preserve"> </w:t>
                  </w:r>
                  <w:r>
                    <w:rPr>
                      <w:color w:val="5F636A"/>
                      <w:w w:val="110"/>
                      <w:sz w:val="16"/>
                    </w:rPr>
                    <w:t>cuenta.</w:t>
                  </w:r>
                </w:p>
                <w:p w:rsidR="00157B2E" w:rsidRDefault="000A7974">
                  <w:pPr>
                    <w:spacing w:line="256" w:lineRule="auto"/>
                    <w:ind w:left="110" w:right="312"/>
                    <w:rPr>
                      <w:sz w:val="16"/>
                    </w:rPr>
                  </w:pPr>
                  <w:r>
                    <w:rPr>
                      <w:color w:val="5F636A"/>
                      <w:w w:val="110"/>
                      <w:sz w:val="16"/>
                    </w:rPr>
                    <w:t>¿Cómo</w:t>
                  </w:r>
                  <w:r>
                    <w:rPr>
                      <w:color w:val="5F636A"/>
                      <w:spacing w:val="-10"/>
                      <w:w w:val="110"/>
                      <w:sz w:val="16"/>
                    </w:rPr>
                    <w:t xml:space="preserve"> </w:t>
                  </w:r>
                  <w:r>
                    <w:rPr>
                      <w:color w:val="5F636A"/>
                      <w:w w:val="110"/>
                      <w:sz w:val="16"/>
                    </w:rPr>
                    <w:t>pueden</w:t>
                  </w:r>
                  <w:r>
                    <w:rPr>
                      <w:color w:val="5F636A"/>
                      <w:spacing w:val="-10"/>
                      <w:w w:val="110"/>
                      <w:sz w:val="16"/>
                    </w:rPr>
                    <w:t xml:space="preserve"> </w:t>
                  </w:r>
                  <w:r>
                    <w:rPr>
                      <w:color w:val="5F636A"/>
                      <w:w w:val="110"/>
                      <w:sz w:val="16"/>
                    </w:rPr>
                    <w:t>los</w:t>
                  </w:r>
                  <w:r>
                    <w:rPr>
                      <w:color w:val="5F636A"/>
                      <w:spacing w:val="-10"/>
                      <w:w w:val="110"/>
                      <w:sz w:val="16"/>
                    </w:rPr>
                    <w:t xml:space="preserve"> </w:t>
                  </w:r>
                  <w:r>
                    <w:rPr>
                      <w:color w:val="5F636A"/>
                      <w:w w:val="110"/>
                      <w:sz w:val="16"/>
                    </w:rPr>
                    <w:t>supervisores</w:t>
                  </w:r>
                  <w:r>
                    <w:rPr>
                      <w:color w:val="5F636A"/>
                      <w:spacing w:val="-10"/>
                      <w:w w:val="110"/>
                      <w:sz w:val="16"/>
                    </w:rPr>
                    <w:t xml:space="preserve"> </w:t>
                  </w:r>
                  <w:r>
                    <w:rPr>
                      <w:color w:val="5F636A"/>
                      <w:w w:val="110"/>
                      <w:sz w:val="16"/>
                    </w:rPr>
                    <w:t>asegurar</w:t>
                  </w:r>
                  <w:r>
                    <w:rPr>
                      <w:color w:val="5F636A"/>
                      <w:spacing w:val="-10"/>
                      <w:w w:val="110"/>
                      <w:sz w:val="16"/>
                    </w:rPr>
                    <w:t xml:space="preserve"> </w:t>
                  </w:r>
                  <w:r>
                    <w:rPr>
                      <w:color w:val="5F636A"/>
                      <w:w w:val="110"/>
                      <w:sz w:val="16"/>
                    </w:rPr>
                    <w:t>una</w:t>
                  </w:r>
                  <w:r>
                    <w:rPr>
                      <w:color w:val="5F636A"/>
                      <w:spacing w:val="-10"/>
                      <w:w w:val="110"/>
                      <w:sz w:val="16"/>
                    </w:rPr>
                    <w:t xml:space="preserve"> </w:t>
                  </w:r>
                  <w:r>
                    <w:rPr>
                      <w:color w:val="5F636A"/>
                      <w:w w:val="110"/>
                      <w:sz w:val="16"/>
                    </w:rPr>
                    <w:t>mejora</w:t>
                  </w:r>
                  <w:r>
                    <w:rPr>
                      <w:color w:val="5F636A"/>
                      <w:spacing w:val="-10"/>
                      <w:w w:val="110"/>
                      <w:sz w:val="16"/>
                    </w:rPr>
                    <w:t xml:space="preserve"> </w:t>
                  </w:r>
                  <w:r>
                    <w:rPr>
                      <w:color w:val="5F636A"/>
                      <w:w w:val="110"/>
                      <w:sz w:val="16"/>
                    </w:rPr>
                    <w:t>en</w:t>
                  </w:r>
                  <w:r>
                    <w:rPr>
                      <w:color w:val="5F636A"/>
                      <w:spacing w:val="-10"/>
                      <w:w w:val="110"/>
                      <w:sz w:val="16"/>
                    </w:rPr>
                    <w:t xml:space="preserve"> </w:t>
                  </w:r>
                  <w:r>
                    <w:rPr>
                      <w:color w:val="5F636A"/>
                      <w:w w:val="110"/>
                      <w:sz w:val="16"/>
                    </w:rPr>
                    <w:t>el</w:t>
                  </w:r>
                  <w:r>
                    <w:rPr>
                      <w:color w:val="5F636A"/>
                      <w:spacing w:val="-10"/>
                      <w:w w:val="110"/>
                      <w:sz w:val="16"/>
                    </w:rPr>
                    <w:t xml:space="preserve"> </w:t>
                  </w:r>
                  <w:r>
                    <w:rPr>
                      <w:color w:val="5F636A"/>
                      <w:w w:val="110"/>
                      <w:sz w:val="16"/>
                    </w:rPr>
                    <w:t>desempeño general</w:t>
                  </w:r>
                  <w:r>
                    <w:rPr>
                      <w:color w:val="5F636A"/>
                      <w:spacing w:val="-5"/>
                      <w:w w:val="110"/>
                      <w:sz w:val="16"/>
                    </w:rPr>
                    <w:t xml:space="preserve"> </w:t>
                  </w:r>
                  <w:r>
                    <w:rPr>
                      <w:color w:val="5F636A"/>
                      <w:w w:val="110"/>
                      <w:sz w:val="16"/>
                    </w:rPr>
                    <w:t>y</w:t>
                  </w:r>
                  <w:r>
                    <w:rPr>
                      <w:color w:val="5F636A"/>
                      <w:spacing w:val="-5"/>
                      <w:w w:val="110"/>
                      <w:sz w:val="16"/>
                    </w:rPr>
                    <w:t xml:space="preserve"> </w:t>
                  </w:r>
                  <w:r>
                    <w:rPr>
                      <w:color w:val="5F636A"/>
                      <w:w w:val="110"/>
                      <w:sz w:val="16"/>
                    </w:rPr>
                    <w:t>la</w:t>
                  </w:r>
                  <w:r>
                    <w:rPr>
                      <w:color w:val="5F636A"/>
                      <w:spacing w:val="-5"/>
                      <w:w w:val="110"/>
                      <w:sz w:val="16"/>
                    </w:rPr>
                    <w:t xml:space="preserve"> </w:t>
                  </w:r>
                  <w:r>
                    <w:rPr>
                      <w:color w:val="5F636A"/>
                      <w:w w:val="110"/>
                      <w:sz w:val="16"/>
                    </w:rPr>
                    <w:t>calidad</w:t>
                  </w:r>
                  <w:r>
                    <w:rPr>
                      <w:color w:val="5F636A"/>
                      <w:spacing w:val="-5"/>
                      <w:w w:val="110"/>
                      <w:sz w:val="16"/>
                    </w:rPr>
                    <w:t xml:space="preserve"> </w:t>
                  </w:r>
                  <w:r>
                    <w:rPr>
                      <w:color w:val="5F636A"/>
                      <w:w w:val="110"/>
                      <w:sz w:val="16"/>
                    </w:rPr>
                    <w:t>del</w:t>
                  </w:r>
                  <w:r>
                    <w:rPr>
                      <w:color w:val="5F636A"/>
                      <w:spacing w:val="-5"/>
                      <w:w w:val="110"/>
                      <w:sz w:val="16"/>
                    </w:rPr>
                    <w:t xml:space="preserve"> </w:t>
                  </w:r>
                  <w:r>
                    <w:rPr>
                      <w:color w:val="5F636A"/>
                      <w:w w:val="110"/>
                      <w:sz w:val="16"/>
                    </w:rPr>
                    <w:t>servicio?</w:t>
                  </w:r>
                  <w:r>
                    <w:rPr>
                      <w:color w:val="5F636A"/>
                      <w:spacing w:val="-14"/>
                      <w:w w:val="110"/>
                      <w:sz w:val="16"/>
                    </w:rPr>
                    <w:t xml:space="preserve"> </w:t>
                  </w:r>
                  <w:r>
                    <w:rPr>
                      <w:color w:val="5F636A"/>
                      <w:w w:val="110"/>
                      <w:sz w:val="16"/>
                    </w:rPr>
                    <w:t>Además,</w:t>
                  </w:r>
                  <w:r>
                    <w:rPr>
                      <w:color w:val="5F636A"/>
                      <w:spacing w:val="-5"/>
                      <w:w w:val="110"/>
                      <w:sz w:val="16"/>
                    </w:rPr>
                    <w:t xml:space="preserve"> </w:t>
                  </w:r>
                  <w:r>
                    <w:rPr>
                      <w:color w:val="5F636A"/>
                      <w:w w:val="110"/>
                      <w:sz w:val="16"/>
                    </w:rPr>
                    <w:t>un</w:t>
                  </w:r>
                  <w:r>
                    <w:rPr>
                      <w:color w:val="5F636A"/>
                      <w:spacing w:val="-5"/>
                      <w:w w:val="110"/>
                      <w:sz w:val="16"/>
                    </w:rPr>
                    <w:t xml:space="preserve"> </w:t>
                  </w:r>
                  <w:r>
                    <w:rPr>
                      <w:color w:val="5F636A"/>
                      <w:w w:val="110"/>
                      <w:sz w:val="16"/>
                    </w:rPr>
                    <w:t>posible</w:t>
                  </w:r>
                  <w:r>
                    <w:rPr>
                      <w:color w:val="5F636A"/>
                      <w:spacing w:val="-5"/>
                      <w:w w:val="110"/>
                      <w:sz w:val="16"/>
                    </w:rPr>
                    <w:t xml:space="preserve"> </w:t>
                  </w:r>
                  <w:r>
                    <w:rPr>
                      <w:color w:val="5F636A"/>
                      <w:w w:val="110"/>
                      <w:sz w:val="16"/>
                    </w:rPr>
                    <w:t>beneficio</w:t>
                  </w:r>
                  <w:r>
                    <w:rPr>
                      <w:color w:val="5F636A"/>
                      <w:spacing w:val="-5"/>
                      <w:w w:val="110"/>
                      <w:sz w:val="16"/>
                    </w:rPr>
                    <w:t xml:space="preserve"> </w:t>
                  </w:r>
                  <w:r>
                    <w:rPr>
                      <w:color w:val="5F636A"/>
                      <w:w w:val="110"/>
                      <w:sz w:val="16"/>
                    </w:rPr>
                    <w:t>de</w:t>
                  </w:r>
                </w:p>
                <w:p w:rsidR="00157B2E" w:rsidRDefault="000A7974">
                  <w:pPr>
                    <w:spacing w:line="256" w:lineRule="auto"/>
                    <w:ind w:left="110" w:right="124"/>
                    <w:rPr>
                      <w:sz w:val="16"/>
                    </w:rPr>
                  </w:pPr>
                  <w:r>
                    <w:rPr>
                      <w:color w:val="5F636A"/>
                      <w:w w:val="110"/>
                      <w:sz w:val="16"/>
                    </w:rPr>
                    <w:t>la integración y la supervisión integrada deberían ser más servicios conectados y remisiones eficaces. Los supervisores pueden promover esto capacitando y alentado a los FLW para que proporcionen los servicios necesarios o hagan las remisiones</w:t>
                  </w:r>
                  <w:r>
                    <w:rPr>
                      <w:color w:val="5F636A"/>
                      <w:w w:val="110"/>
                      <w:sz w:val="16"/>
                    </w:rPr>
                    <w:t xml:space="preserve"> correspondientes en función de la revisión de la tarjeta de salud (p. ej., inmunizar a los niños que tienen que aplicarse vacunas aunque estén presentes por otro motivo y brindar apoyo para la lactancia a las madres que traen a un bebé para inmunizarlo y </w:t>
                  </w:r>
                  <w:r>
                    <w:rPr>
                      <w:color w:val="5F636A"/>
                      <w:w w:val="110"/>
                      <w:sz w:val="16"/>
                    </w:rPr>
                    <w:t>se quejan de una deficiente alimentación).</w:t>
                  </w:r>
                </w:p>
              </w:txbxContent>
            </v:textbox>
            <w10:wrap anchorx="page" anchory="page"/>
          </v:shape>
        </w:pict>
      </w:r>
      <w:r>
        <w:pict>
          <v:shape id="_x0000_s1193" type="#_x0000_t202" alt="" style="position:absolute;margin-left:37.1pt;margin-top:675.5pt;width:452.15pt;height:24.8pt;z-index:-251603456;mso-wrap-style:square;mso-wrap-edited:f;mso-width-percent:0;mso-height-percent:0;mso-position-horizontal-relative:page;mso-position-vertical-relative:page;mso-width-percent:0;mso-height-percent:0;v-text-anchor:top" fillcolor="#fdb714" stroked="f">
            <v:textbox inset="0,0,0,0">
              <w:txbxContent>
                <w:p w:rsidR="00157B2E" w:rsidRDefault="000A7974">
                  <w:pPr>
                    <w:spacing w:before="76"/>
                    <w:ind w:left="145"/>
                    <w:rPr>
                      <w:b/>
                      <w:sz w:val="27"/>
                    </w:rPr>
                  </w:pPr>
                  <w:r>
                    <w:rPr>
                      <w:b/>
                      <w:spacing w:val="-3"/>
                      <w:w w:val="110"/>
                      <w:sz w:val="27"/>
                    </w:rPr>
                    <w:t>Variación</w:t>
                  </w:r>
                  <w:r>
                    <w:rPr>
                      <w:b/>
                      <w:spacing w:val="-34"/>
                      <w:w w:val="110"/>
                      <w:sz w:val="27"/>
                    </w:rPr>
                    <w:t xml:space="preserve"> </w:t>
                  </w:r>
                  <w:r>
                    <w:rPr>
                      <w:b/>
                      <w:w w:val="110"/>
                      <w:sz w:val="27"/>
                    </w:rPr>
                    <w:t>en</w:t>
                  </w:r>
                  <w:r>
                    <w:rPr>
                      <w:b/>
                      <w:spacing w:val="-34"/>
                      <w:w w:val="110"/>
                      <w:sz w:val="27"/>
                    </w:rPr>
                    <w:t xml:space="preserve"> </w:t>
                  </w:r>
                  <w:r>
                    <w:rPr>
                      <w:b/>
                      <w:w w:val="110"/>
                      <w:sz w:val="27"/>
                    </w:rPr>
                    <w:t>el</w:t>
                  </w:r>
                  <w:r>
                    <w:rPr>
                      <w:b/>
                      <w:spacing w:val="-34"/>
                      <w:w w:val="110"/>
                      <w:sz w:val="27"/>
                    </w:rPr>
                    <w:t xml:space="preserve"> </w:t>
                  </w:r>
                  <w:r>
                    <w:rPr>
                      <w:b/>
                      <w:w w:val="110"/>
                      <w:sz w:val="27"/>
                    </w:rPr>
                    <w:t>contenido</w:t>
                  </w:r>
                  <w:r>
                    <w:rPr>
                      <w:b/>
                      <w:spacing w:val="-34"/>
                      <w:w w:val="110"/>
                      <w:sz w:val="27"/>
                    </w:rPr>
                    <w:t xml:space="preserve"> </w:t>
                  </w:r>
                  <w:r>
                    <w:rPr>
                      <w:b/>
                      <w:w w:val="110"/>
                      <w:sz w:val="27"/>
                    </w:rPr>
                    <w:t>de</w:t>
                  </w:r>
                  <w:r>
                    <w:rPr>
                      <w:b/>
                      <w:spacing w:val="-34"/>
                      <w:w w:val="110"/>
                      <w:sz w:val="27"/>
                    </w:rPr>
                    <w:t xml:space="preserve"> </w:t>
                  </w:r>
                  <w:r>
                    <w:rPr>
                      <w:b/>
                      <w:w w:val="110"/>
                      <w:sz w:val="27"/>
                    </w:rPr>
                    <w:t>IPC</w:t>
                  </w:r>
                  <w:r>
                    <w:rPr>
                      <w:b/>
                      <w:spacing w:val="-34"/>
                      <w:w w:val="110"/>
                      <w:sz w:val="27"/>
                    </w:rPr>
                    <w:t xml:space="preserve"> </w:t>
                  </w:r>
                  <w:r>
                    <w:rPr>
                      <w:b/>
                      <w:w w:val="110"/>
                      <w:sz w:val="27"/>
                    </w:rPr>
                    <w:t>que</w:t>
                  </w:r>
                  <w:r>
                    <w:rPr>
                      <w:b/>
                      <w:spacing w:val="-34"/>
                      <w:w w:val="110"/>
                      <w:sz w:val="27"/>
                    </w:rPr>
                    <w:t xml:space="preserve"> </w:t>
                  </w:r>
                  <w:r>
                    <w:rPr>
                      <w:b/>
                      <w:w w:val="110"/>
                      <w:sz w:val="27"/>
                    </w:rPr>
                    <w:t>los</w:t>
                  </w:r>
                  <w:r>
                    <w:rPr>
                      <w:b/>
                      <w:spacing w:val="-34"/>
                      <w:w w:val="110"/>
                      <w:sz w:val="27"/>
                    </w:rPr>
                    <w:t xml:space="preserve"> </w:t>
                  </w:r>
                  <w:r>
                    <w:rPr>
                      <w:b/>
                      <w:spacing w:val="-6"/>
                      <w:w w:val="110"/>
                      <w:sz w:val="27"/>
                    </w:rPr>
                    <w:t>FLW</w:t>
                  </w:r>
                  <w:r>
                    <w:rPr>
                      <w:b/>
                      <w:spacing w:val="-34"/>
                      <w:w w:val="110"/>
                      <w:sz w:val="27"/>
                    </w:rPr>
                    <w:t xml:space="preserve"> </w:t>
                  </w:r>
                  <w:r>
                    <w:rPr>
                      <w:b/>
                      <w:w w:val="110"/>
                      <w:sz w:val="27"/>
                    </w:rPr>
                    <w:t>deben</w:t>
                  </w:r>
                  <w:r>
                    <w:rPr>
                      <w:b/>
                      <w:spacing w:val="-34"/>
                      <w:w w:val="110"/>
                      <w:sz w:val="27"/>
                    </w:rPr>
                    <w:t xml:space="preserve"> </w:t>
                  </w:r>
                  <w:r>
                    <w:rPr>
                      <w:b/>
                      <w:w w:val="110"/>
                      <w:sz w:val="27"/>
                    </w:rPr>
                    <w:t>comunicar</w:t>
                  </w:r>
                </w:p>
              </w:txbxContent>
            </v:textbox>
            <w10:wrap anchorx="page" anchory="page"/>
          </v:shape>
        </w:pict>
      </w:r>
      <w:r>
        <w:pict>
          <v:shape id="_x0000_s1192" type="#_x0000_t202" alt="" style="position:absolute;margin-left:332.45pt;margin-top:361.7pt;width:158.55pt;height:101.45pt;z-index:251663872;mso-wrap-style:square;mso-wrap-edited:f;mso-width-percent:0;mso-height-percent:0;mso-position-horizontal-relative:page;mso-position-vertical-relative:page;mso-width-percent:0;mso-height-percent:0;v-text-anchor:top" filled="f" stroked="f">
            <v:textbox inset="0,0,0,0">
              <w:txbxContent>
                <w:tbl>
                  <w:tblPr>
                    <w:tblW w:w="0" w:type="auto"/>
                    <w:tblBorders>
                      <w:top w:val="single" w:sz="18" w:space="0" w:color="FDB714"/>
                      <w:left w:val="single" w:sz="18" w:space="0" w:color="FDB714"/>
                      <w:bottom w:val="single" w:sz="18" w:space="0" w:color="FDB714"/>
                      <w:right w:val="single" w:sz="18" w:space="0" w:color="FDB714"/>
                      <w:insideH w:val="single" w:sz="18" w:space="0" w:color="FDB714"/>
                      <w:insideV w:val="single" w:sz="18" w:space="0" w:color="FDB714"/>
                    </w:tblBorders>
                    <w:tblLayout w:type="fixed"/>
                    <w:tblCellMar>
                      <w:left w:w="0" w:type="dxa"/>
                      <w:right w:w="0" w:type="dxa"/>
                    </w:tblCellMar>
                    <w:tblLook w:val="01E0" w:firstRow="1" w:lastRow="1" w:firstColumn="1" w:lastColumn="1" w:noHBand="0" w:noVBand="0"/>
                  </w:tblPr>
                  <w:tblGrid>
                    <w:gridCol w:w="286"/>
                    <w:gridCol w:w="1395"/>
                    <w:gridCol w:w="1439"/>
                  </w:tblGrid>
                  <w:tr w:rsidR="00157B2E">
                    <w:trPr>
                      <w:trHeight w:val="412"/>
                    </w:trPr>
                    <w:tc>
                      <w:tcPr>
                        <w:tcW w:w="286" w:type="dxa"/>
                        <w:tcBorders>
                          <w:top w:val="nil"/>
                          <w:left w:val="nil"/>
                        </w:tcBorders>
                      </w:tcPr>
                      <w:p w:rsidR="00157B2E" w:rsidRDefault="00157B2E">
                        <w:pPr>
                          <w:pStyle w:val="TableParagraph"/>
                          <w:rPr>
                            <w:rFonts w:ascii="Times New Roman"/>
                            <w:sz w:val="18"/>
                          </w:rPr>
                        </w:pPr>
                      </w:p>
                    </w:tc>
                    <w:tc>
                      <w:tcPr>
                        <w:tcW w:w="2834" w:type="dxa"/>
                        <w:gridSpan w:val="2"/>
                        <w:vMerge w:val="restart"/>
                      </w:tcPr>
                      <w:p w:rsidR="00157B2E" w:rsidRDefault="000A7974">
                        <w:pPr>
                          <w:pStyle w:val="TableParagraph"/>
                          <w:spacing w:before="32" w:line="220" w:lineRule="auto"/>
                          <w:ind w:left="78" w:right="218"/>
                          <w:rPr>
                            <w:sz w:val="16"/>
                          </w:rPr>
                        </w:pPr>
                        <w:r>
                          <w:rPr>
                            <w:color w:val="5F636A"/>
                            <w:w w:val="105"/>
                            <w:sz w:val="16"/>
                          </w:rPr>
                          <w:t>¿Necesitan los supervisores guías de discusión de múltiples temas para recibir sugerencias y</w:t>
                        </w:r>
                      </w:p>
                      <w:p w:rsidR="00157B2E" w:rsidRDefault="000A7974">
                        <w:pPr>
                          <w:pStyle w:val="TableParagraph"/>
                          <w:spacing w:line="220" w:lineRule="auto"/>
                          <w:ind w:left="78"/>
                          <w:rPr>
                            <w:sz w:val="16"/>
                          </w:rPr>
                        </w:pPr>
                        <w:r>
                          <w:rPr>
                            <w:color w:val="5F636A"/>
                            <w:w w:val="105"/>
                            <w:sz w:val="16"/>
                          </w:rPr>
                          <w:t>retroalimentación de aquellos para quienes se crean los servicios?</w:t>
                        </w:r>
                      </w:p>
                    </w:tc>
                  </w:tr>
                  <w:tr w:rsidR="00157B2E">
                    <w:trPr>
                      <w:trHeight w:val="470"/>
                    </w:trPr>
                    <w:tc>
                      <w:tcPr>
                        <w:tcW w:w="286" w:type="dxa"/>
                        <w:tcBorders>
                          <w:left w:val="nil"/>
                          <w:bottom w:val="nil"/>
                        </w:tcBorders>
                      </w:tcPr>
                      <w:p w:rsidR="00157B2E" w:rsidRDefault="00157B2E">
                        <w:pPr>
                          <w:pStyle w:val="TableParagraph"/>
                          <w:rPr>
                            <w:rFonts w:ascii="Times New Roman"/>
                            <w:sz w:val="18"/>
                          </w:rPr>
                        </w:pPr>
                      </w:p>
                    </w:tc>
                    <w:tc>
                      <w:tcPr>
                        <w:tcW w:w="2834" w:type="dxa"/>
                        <w:gridSpan w:val="2"/>
                        <w:vMerge/>
                        <w:tcBorders>
                          <w:top w:val="nil"/>
                        </w:tcBorders>
                      </w:tcPr>
                      <w:p w:rsidR="00157B2E" w:rsidRDefault="00157B2E">
                        <w:pPr>
                          <w:rPr>
                            <w:sz w:val="2"/>
                            <w:szCs w:val="2"/>
                          </w:rPr>
                        </w:pPr>
                      </w:p>
                    </w:tc>
                  </w:tr>
                  <w:tr w:rsidR="00157B2E">
                    <w:trPr>
                      <w:trHeight w:val="106"/>
                    </w:trPr>
                    <w:tc>
                      <w:tcPr>
                        <w:tcW w:w="1681" w:type="dxa"/>
                        <w:gridSpan w:val="2"/>
                        <w:tcBorders>
                          <w:top w:val="nil"/>
                          <w:left w:val="nil"/>
                          <w:bottom w:val="nil"/>
                        </w:tcBorders>
                      </w:tcPr>
                      <w:p w:rsidR="00157B2E" w:rsidRDefault="00157B2E">
                        <w:pPr>
                          <w:pStyle w:val="TableParagraph"/>
                          <w:rPr>
                            <w:rFonts w:ascii="Times New Roman"/>
                            <w:sz w:val="4"/>
                          </w:rPr>
                        </w:pPr>
                      </w:p>
                    </w:tc>
                    <w:tc>
                      <w:tcPr>
                        <w:tcW w:w="1439" w:type="dxa"/>
                        <w:tcBorders>
                          <w:right w:val="nil"/>
                        </w:tcBorders>
                      </w:tcPr>
                      <w:p w:rsidR="00157B2E" w:rsidRDefault="00157B2E">
                        <w:pPr>
                          <w:pStyle w:val="TableParagraph"/>
                          <w:rPr>
                            <w:rFonts w:ascii="Times New Roman"/>
                            <w:sz w:val="4"/>
                          </w:rPr>
                        </w:pPr>
                      </w:p>
                    </w:tc>
                  </w:tr>
                  <w:tr w:rsidR="00157B2E">
                    <w:trPr>
                      <w:trHeight w:val="826"/>
                    </w:trPr>
                    <w:tc>
                      <w:tcPr>
                        <w:tcW w:w="286" w:type="dxa"/>
                        <w:tcBorders>
                          <w:top w:val="nil"/>
                          <w:left w:val="nil"/>
                          <w:bottom w:val="nil"/>
                        </w:tcBorders>
                      </w:tcPr>
                      <w:p w:rsidR="00157B2E" w:rsidRDefault="00157B2E">
                        <w:pPr>
                          <w:pStyle w:val="TableParagraph"/>
                          <w:rPr>
                            <w:rFonts w:ascii="Times New Roman"/>
                            <w:sz w:val="18"/>
                          </w:rPr>
                        </w:pPr>
                      </w:p>
                    </w:tc>
                    <w:tc>
                      <w:tcPr>
                        <w:tcW w:w="2834" w:type="dxa"/>
                        <w:gridSpan w:val="2"/>
                      </w:tcPr>
                      <w:p w:rsidR="00157B2E" w:rsidRDefault="000A7974">
                        <w:pPr>
                          <w:pStyle w:val="TableParagraph"/>
                          <w:spacing w:before="73" w:line="220" w:lineRule="auto"/>
                          <w:ind w:left="103"/>
                          <w:rPr>
                            <w:sz w:val="16"/>
                          </w:rPr>
                        </w:pPr>
                        <w:r>
                          <w:rPr>
                            <w:color w:val="5F636A"/>
                            <w:w w:val="105"/>
                            <w:sz w:val="16"/>
                          </w:rPr>
                          <w:t>¿Es necesario hacer reuniones por separado para hacer participar</w:t>
                        </w:r>
                      </w:p>
                      <w:p w:rsidR="00157B2E" w:rsidRDefault="000A7974">
                        <w:pPr>
                          <w:pStyle w:val="TableParagraph"/>
                          <w:spacing w:line="220" w:lineRule="auto"/>
                          <w:ind w:left="103" w:right="218"/>
                          <w:rPr>
                            <w:sz w:val="16"/>
                          </w:rPr>
                        </w:pPr>
                        <w:r>
                          <w:rPr>
                            <w:color w:val="5F636A"/>
                            <w:w w:val="105"/>
                            <w:sz w:val="16"/>
                          </w:rPr>
                          <w:t>a los diferentes tipos de partes interesadas de la comunidad?</w:t>
                        </w:r>
                      </w:p>
                    </w:tc>
                  </w:tr>
                </w:tbl>
                <w:p w:rsidR="00157B2E" w:rsidRDefault="00157B2E">
                  <w:pPr>
                    <w:pStyle w:val="BodyText"/>
                  </w:pPr>
                </w:p>
              </w:txbxContent>
            </v:textbox>
            <w10:wrap anchorx="page" anchory="page"/>
          </v:shape>
        </w:pict>
      </w:r>
    </w:p>
    <w:p w:rsidR="00157B2E" w:rsidRDefault="000A7974">
      <w:pPr>
        <w:pStyle w:val="BodyText"/>
        <w:spacing w:before="104" w:line="261" w:lineRule="auto"/>
        <w:ind w:left="720" w:right="1439"/>
        <w:jc w:val="both"/>
      </w:pPr>
      <w:r>
        <w:rPr>
          <w:color w:val="5F636A"/>
          <w:spacing w:val="-3"/>
        </w:rPr>
        <w:t>Aunque</w:t>
      </w:r>
      <w:r>
        <w:rPr>
          <w:color w:val="5F636A"/>
          <w:spacing w:val="-33"/>
        </w:rPr>
        <w:t xml:space="preserve"> </w:t>
      </w:r>
      <w:r>
        <w:rPr>
          <w:color w:val="5F636A"/>
        </w:rPr>
        <w:t>gran</w:t>
      </w:r>
      <w:r>
        <w:rPr>
          <w:color w:val="5F636A"/>
          <w:spacing w:val="-33"/>
        </w:rPr>
        <w:t xml:space="preserve"> </w:t>
      </w:r>
      <w:r>
        <w:rPr>
          <w:color w:val="5F636A"/>
        </w:rPr>
        <w:t>parte</w:t>
      </w:r>
      <w:r>
        <w:rPr>
          <w:color w:val="5F636A"/>
          <w:spacing w:val="-33"/>
        </w:rPr>
        <w:t xml:space="preserve"> </w:t>
      </w:r>
      <w:r>
        <w:rPr>
          <w:color w:val="5F636A"/>
        </w:rPr>
        <w:t>de</w:t>
      </w:r>
      <w:r>
        <w:rPr>
          <w:color w:val="5F636A"/>
          <w:spacing w:val="-33"/>
        </w:rPr>
        <w:t xml:space="preserve"> </w:t>
      </w:r>
      <w:r>
        <w:rPr>
          <w:color w:val="5F636A"/>
        </w:rPr>
        <w:t>la</w:t>
      </w:r>
      <w:r>
        <w:rPr>
          <w:color w:val="5F636A"/>
          <w:spacing w:val="-33"/>
        </w:rPr>
        <w:t xml:space="preserve"> </w:t>
      </w:r>
      <w:r>
        <w:rPr>
          <w:color w:val="5F636A"/>
        </w:rPr>
        <w:t>supervisión</w:t>
      </w:r>
      <w:r>
        <w:rPr>
          <w:color w:val="5F636A"/>
          <w:spacing w:val="-33"/>
        </w:rPr>
        <w:t xml:space="preserve"> </w:t>
      </w:r>
      <w:r>
        <w:rPr>
          <w:color w:val="5F636A"/>
        </w:rPr>
        <w:t>de</w:t>
      </w:r>
      <w:r>
        <w:rPr>
          <w:color w:val="5F636A"/>
          <w:spacing w:val="-33"/>
        </w:rPr>
        <w:t xml:space="preserve"> </w:t>
      </w:r>
      <w:r>
        <w:rPr>
          <w:color w:val="5F636A"/>
          <w:spacing w:val="-4"/>
        </w:rPr>
        <w:t>apoyo</w:t>
      </w:r>
      <w:r>
        <w:rPr>
          <w:color w:val="5F636A"/>
          <w:spacing w:val="-33"/>
        </w:rPr>
        <w:t xml:space="preserve"> </w:t>
      </w:r>
      <w:r>
        <w:rPr>
          <w:color w:val="5F636A"/>
        </w:rPr>
        <w:t>cotidiana</w:t>
      </w:r>
      <w:r>
        <w:rPr>
          <w:color w:val="5F636A"/>
          <w:spacing w:val="-33"/>
        </w:rPr>
        <w:t xml:space="preserve"> </w:t>
      </w:r>
      <w:r>
        <w:rPr>
          <w:color w:val="5F636A"/>
        </w:rPr>
        <w:t>será</w:t>
      </w:r>
      <w:r>
        <w:rPr>
          <w:color w:val="5F636A"/>
          <w:spacing w:val="-33"/>
        </w:rPr>
        <w:t xml:space="preserve"> </w:t>
      </w:r>
      <w:r>
        <w:rPr>
          <w:color w:val="5F636A"/>
          <w:spacing w:val="-3"/>
        </w:rPr>
        <w:t>informal,</w:t>
      </w:r>
      <w:r>
        <w:rPr>
          <w:color w:val="5F636A"/>
          <w:spacing w:val="-33"/>
        </w:rPr>
        <w:t xml:space="preserve"> </w:t>
      </w:r>
      <w:r>
        <w:rPr>
          <w:color w:val="5F636A"/>
        </w:rPr>
        <w:t>los</w:t>
      </w:r>
      <w:r>
        <w:rPr>
          <w:color w:val="5F636A"/>
          <w:spacing w:val="-33"/>
        </w:rPr>
        <w:t xml:space="preserve"> </w:t>
      </w:r>
      <w:r>
        <w:rPr>
          <w:color w:val="5F636A"/>
        </w:rPr>
        <w:t>supervisores</w:t>
      </w:r>
      <w:r>
        <w:rPr>
          <w:color w:val="5F636A"/>
          <w:spacing w:val="-33"/>
        </w:rPr>
        <w:t xml:space="preserve"> </w:t>
      </w:r>
      <w:r>
        <w:rPr>
          <w:color w:val="5F636A"/>
        </w:rPr>
        <w:t>de</w:t>
      </w:r>
      <w:r>
        <w:rPr>
          <w:color w:val="5F636A"/>
          <w:spacing w:val="-33"/>
        </w:rPr>
        <w:t xml:space="preserve"> </w:t>
      </w:r>
      <w:r>
        <w:rPr>
          <w:color w:val="5F636A"/>
        </w:rPr>
        <w:t>planta</w:t>
      </w:r>
      <w:r>
        <w:rPr>
          <w:color w:val="5F636A"/>
          <w:spacing w:val="-33"/>
        </w:rPr>
        <w:t xml:space="preserve"> </w:t>
      </w:r>
      <w:r>
        <w:rPr>
          <w:color w:val="5F636A"/>
        </w:rPr>
        <w:t>deben</w:t>
      </w:r>
      <w:r>
        <w:rPr>
          <w:color w:val="5F636A"/>
          <w:spacing w:val="-33"/>
        </w:rPr>
        <w:t xml:space="preserve"> </w:t>
      </w:r>
      <w:r>
        <w:rPr>
          <w:color w:val="5F636A"/>
        </w:rPr>
        <w:t xml:space="preserve">documentar el progreso </w:t>
      </w:r>
      <w:r>
        <w:rPr>
          <w:color w:val="5F636A"/>
        </w:rPr>
        <w:t xml:space="preserve">y los problemas del </w:t>
      </w:r>
      <w:r>
        <w:rPr>
          <w:color w:val="5F636A"/>
          <w:spacing w:val="-9"/>
        </w:rPr>
        <w:t xml:space="preserve">FLW </w:t>
      </w:r>
      <w:r>
        <w:rPr>
          <w:color w:val="5F636A"/>
        </w:rPr>
        <w:t xml:space="preserve">con el transcurso del tiempo, aunque no exista un proceso de </w:t>
      </w:r>
      <w:r>
        <w:rPr>
          <w:color w:val="5F636A"/>
          <w:spacing w:val="-3"/>
        </w:rPr>
        <w:t>revisión</w:t>
      </w:r>
      <w:r>
        <w:rPr>
          <w:color w:val="5F636A"/>
          <w:spacing w:val="-36"/>
        </w:rPr>
        <w:t xml:space="preserve"> </w:t>
      </w:r>
      <w:r>
        <w:rPr>
          <w:color w:val="5F636A"/>
          <w:spacing w:val="-2"/>
        </w:rPr>
        <w:t xml:space="preserve">del </w:t>
      </w:r>
      <w:r>
        <w:rPr>
          <w:color w:val="5F636A"/>
        </w:rPr>
        <w:t>desempeño</w:t>
      </w:r>
      <w:r>
        <w:rPr>
          <w:color w:val="5F636A"/>
          <w:spacing w:val="-16"/>
        </w:rPr>
        <w:t xml:space="preserve"> </w:t>
      </w:r>
      <w:r>
        <w:rPr>
          <w:color w:val="5F636A"/>
          <w:spacing w:val="-3"/>
        </w:rPr>
        <w:t>formal</w:t>
      </w:r>
      <w:r>
        <w:rPr>
          <w:color w:val="5F636A"/>
          <w:spacing w:val="-16"/>
        </w:rPr>
        <w:t xml:space="preserve"> </w:t>
      </w:r>
      <w:r>
        <w:rPr>
          <w:color w:val="5F636A"/>
        </w:rPr>
        <w:t>implementado</w:t>
      </w:r>
      <w:r>
        <w:rPr>
          <w:color w:val="5F636A"/>
          <w:spacing w:val="-16"/>
        </w:rPr>
        <w:t xml:space="preserve"> </w:t>
      </w:r>
      <w:r>
        <w:rPr>
          <w:color w:val="5F636A"/>
        </w:rPr>
        <w:t>en</w:t>
      </w:r>
      <w:r>
        <w:rPr>
          <w:color w:val="5F636A"/>
          <w:spacing w:val="-16"/>
        </w:rPr>
        <w:t xml:space="preserve"> </w:t>
      </w:r>
      <w:r>
        <w:rPr>
          <w:color w:val="5F636A"/>
        </w:rPr>
        <w:t>el</w:t>
      </w:r>
      <w:r>
        <w:rPr>
          <w:color w:val="5F636A"/>
          <w:spacing w:val="-16"/>
        </w:rPr>
        <w:t xml:space="preserve"> </w:t>
      </w:r>
      <w:r>
        <w:rPr>
          <w:color w:val="5F636A"/>
        </w:rPr>
        <w:t>establecimiento</w:t>
      </w:r>
      <w:r>
        <w:rPr>
          <w:color w:val="5F636A"/>
          <w:spacing w:val="-16"/>
        </w:rPr>
        <w:t xml:space="preserve"> </w:t>
      </w:r>
      <w:r>
        <w:rPr>
          <w:color w:val="5F636A"/>
        </w:rPr>
        <w:t>o</w:t>
      </w:r>
      <w:r>
        <w:rPr>
          <w:color w:val="5F636A"/>
          <w:spacing w:val="-16"/>
        </w:rPr>
        <w:t xml:space="preserve"> </w:t>
      </w:r>
      <w:r>
        <w:rPr>
          <w:color w:val="5F636A"/>
        </w:rPr>
        <w:t>para</w:t>
      </w:r>
      <w:r>
        <w:rPr>
          <w:color w:val="5F636A"/>
          <w:spacing w:val="-16"/>
        </w:rPr>
        <w:t xml:space="preserve"> </w:t>
      </w:r>
      <w:r>
        <w:rPr>
          <w:color w:val="5F636A"/>
        </w:rPr>
        <w:t>este.</w:t>
      </w:r>
      <w:r>
        <w:rPr>
          <w:color w:val="5F636A"/>
          <w:spacing w:val="-16"/>
        </w:rPr>
        <w:t xml:space="preserve"> </w:t>
      </w:r>
      <w:r>
        <w:rPr>
          <w:color w:val="5F636A"/>
        </w:rPr>
        <w:t>Esto</w:t>
      </w:r>
      <w:r>
        <w:rPr>
          <w:color w:val="5F636A"/>
          <w:spacing w:val="-16"/>
        </w:rPr>
        <w:t xml:space="preserve"> </w:t>
      </w:r>
      <w:r>
        <w:rPr>
          <w:color w:val="5F636A"/>
        </w:rPr>
        <w:t>puede</w:t>
      </w:r>
      <w:r>
        <w:rPr>
          <w:color w:val="5F636A"/>
          <w:spacing w:val="-16"/>
        </w:rPr>
        <w:t xml:space="preserve"> </w:t>
      </w:r>
      <w:r>
        <w:rPr>
          <w:color w:val="5F636A"/>
          <w:spacing w:val="-3"/>
        </w:rPr>
        <w:t>informar</w:t>
      </w:r>
      <w:r>
        <w:rPr>
          <w:color w:val="5F636A"/>
          <w:spacing w:val="-16"/>
        </w:rPr>
        <w:t xml:space="preserve"> </w:t>
      </w:r>
      <w:r>
        <w:rPr>
          <w:color w:val="5F636A"/>
        </w:rPr>
        <w:t>los</w:t>
      </w:r>
      <w:r>
        <w:rPr>
          <w:color w:val="5F636A"/>
          <w:spacing w:val="-16"/>
        </w:rPr>
        <w:t xml:space="preserve"> </w:t>
      </w:r>
      <w:r>
        <w:rPr>
          <w:color w:val="5F636A"/>
        </w:rPr>
        <w:t>planes</w:t>
      </w:r>
      <w:r>
        <w:rPr>
          <w:color w:val="5F636A"/>
          <w:spacing w:val="-16"/>
        </w:rPr>
        <w:t xml:space="preserve"> </w:t>
      </w:r>
      <w:r>
        <w:rPr>
          <w:color w:val="5F636A"/>
        </w:rPr>
        <w:t>de</w:t>
      </w:r>
      <w:r>
        <w:rPr>
          <w:color w:val="5F636A"/>
          <w:spacing w:val="-16"/>
        </w:rPr>
        <w:t xml:space="preserve"> </w:t>
      </w:r>
      <w:r>
        <w:rPr>
          <w:color w:val="5F636A"/>
          <w:spacing w:val="-3"/>
        </w:rPr>
        <w:t xml:space="preserve">desarrollo </w:t>
      </w:r>
      <w:r>
        <w:rPr>
          <w:color w:val="5F636A"/>
        </w:rPr>
        <w:t>para</w:t>
      </w:r>
      <w:r>
        <w:rPr>
          <w:color w:val="5F636A"/>
          <w:spacing w:val="-19"/>
        </w:rPr>
        <w:t xml:space="preserve"> </w:t>
      </w:r>
      <w:r>
        <w:rPr>
          <w:color w:val="5F636A"/>
        </w:rPr>
        <w:t>el</w:t>
      </w:r>
      <w:r>
        <w:rPr>
          <w:color w:val="5F636A"/>
          <w:spacing w:val="-19"/>
        </w:rPr>
        <w:t xml:space="preserve"> </w:t>
      </w:r>
      <w:r>
        <w:rPr>
          <w:color w:val="5F636A"/>
        </w:rPr>
        <w:t>personal,</w:t>
      </w:r>
      <w:r>
        <w:rPr>
          <w:color w:val="5F636A"/>
          <w:spacing w:val="-19"/>
        </w:rPr>
        <w:t xml:space="preserve"> </w:t>
      </w:r>
      <w:r>
        <w:rPr>
          <w:color w:val="5F636A"/>
        </w:rPr>
        <w:t>proporcionar</w:t>
      </w:r>
      <w:r>
        <w:rPr>
          <w:color w:val="5F636A"/>
          <w:spacing w:val="-19"/>
        </w:rPr>
        <w:t xml:space="preserve"> </w:t>
      </w:r>
      <w:r>
        <w:rPr>
          <w:color w:val="5F636A"/>
        </w:rPr>
        <w:t>justificación</w:t>
      </w:r>
      <w:r>
        <w:rPr>
          <w:color w:val="5F636A"/>
          <w:spacing w:val="-19"/>
        </w:rPr>
        <w:t xml:space="preserve"> </w:t>
      </w:r>
      <w:r>
        <w:rPr>
          <w:color w:val="5F636A"/>
        </w:rPr>
        <w:t>para</w:t>
      </w:r>
      <w:r>
        <w:rPr>
          <w:color w:val="5F636A"/>
          <w:spacing w:val="-19"/>
        </w:rPr>
        <w:t xml:space="preserve"> </w:t>
      </w:r>
      <w:r>
        <w:rPr>
          <w:color w:val="5F636A"/>
        </w:rPr>
        <w:t>premios</w:t>
      </w:r>
      <w:r>
        <w:rPr>
          <w:color w:val="5F636A"/>
          <w:spacing w:val="-19"/>
        </w:rPr>
        <w:t xml:space="preserve"> </w:t>
      </w:r>
      <w:r>
        <w:rPr>
          <w:color w:val="5F636A"/>
        </w:rPr>
        <w:t>o</w:t>
      </w:r>
      <w:r>
        <w:rPr>
          <w:color w:val="5F636A"/>
          <w:spacing w:val="-19"/>
        </w:rPr>
        <w:t xml:space="preserve"> </w:t>
      </w:r>
      <w:r>
        <w:rPr>
          <w:color w:val="5F636A"/>
        </w:rPr>
        <w:t>reconocimientos,</w:t>
      </w:r>
      <w:r>
        <w:rPr>
          <w:color w:val="5F636A"/>
          <w:spacing w:val="-19"/>
        </w:rPr>
        <w:t xml:space="preserve"> </w:t>
      </w:r>
      <w:r>
        <w:rPr>
          <w:color w:val="5F636A"/>
        </w:rPr>
        <w:t>y</w:t>
      </w:r>
      <w:r>
        <w:rPr>
          <w:color w:val="5F636A"/>
          <w:spacing w:val="-19"/>
        </w:rPr>
        <w:t xml:space="preserve"> </w:t>
      </w:r>
      <w:r>
        <w:rPr>
          <w:color w:val="5F636A"/>
        </w:rPr>
        <w:t>brindar</w:t>
      </w:r>
      <w:r>
        <w:rPr>
          <w:color w:val="5F636A"/>
          <w:spacing w:val="-19"/>
        </w:rPr>
        <w:t xml:space="preserve"> </w:t>
      </w:r>
      <w:r>
        <w:rPr>
          <w:color w:val="5F636A"/>
        </w:rPr>
        <w:t>aprendizaje</w:t>
      </w:r>
      <w:r>
        <w:rPr>
          <w:color w:val="5F636A"/>
          <w:spacing w:val="-19"/>
        </w:rPr>
        <w:t xml:space="preserve"> </w:t>
      </w:r>
      <w:r>
        <w:rPr>
          <w:color w:val="5F636A"/>
        </w:rPr>
        <w:t>para</w:t>
      </w:r>
      <w:r>
        <w:rPr>
          <w:color w:val="5F636A"/>
          <w:spacing w:val="-19"/>
        </w:rPr>
        <w:t xml:space="preserve"> </w:t>
      </w:r>
      <w:r>
        <w:rPr>
          <w:color w:val="5F636A"/>
        </w:rPr>
        <w:t>compartir durante</w:t>
      </w:r>
      <w:r>
        <w:rPr>
          <w:color w:val="5F636A"/>
          <w:spacing w:val="-17"/>
        </w:rPr>
        <w:t xml:space="preserve"> </w:t>
      </w:r>
      <w:r>
        <w:rPr>
          <w:color w:val="5F636A"/>
        </w:rPr>
        <w:t>las</w:t>
      </w:r>
      <w:r>
        <w:rPr>
          <w:color w:val="5F636A"/>
          <w:spacing w:val="-17"/>
        </w:rPr>
        <w:t xml:space="preserve"> </w:t>
      </w:r>
      <w:r>
        <w:rPr>
          <w:color w:val="5F636A"/>
          <w:spacing w:val="-3"/>
        </w:rPr>
        <w:t>revisiones</w:t>
      </w:r>
      <w:r>
        <w:rPr>
          <w:color w:val="5F636A"/>
          <w:spacing w:val="-17"/>
        </w:rPr>
        <w:t xml:space="preserve"> </w:t>
      </w:r>
      <w:r>
        <w:rPr>
          <w:color w:val="5F636A"/>
        </w:rPr>
        <w:t>anuales,</w:t>
      </w:r>
      <w:r>
        <w:rPr>
          <w:color w:val="5F636A"/>
          <w:spacing w:val="-17"/>
        </w:rPr>
        <w:t xml:space="preserve"> </w:t>
      </w:r>
      <w:r>
        <w:rPr>
          <w:color w:val="5F636A"/>
        </w:rPr>
        <w:t>trimestrales</w:t>
      </w:r>
      <w:r>
        <w:rPr>
          <w:color w:val="5F636A"/>
          <w:spacing w:val="-17"/>
        </w:rPr>
        <w:t xml:space="preserve"> </w:t>
      </w:r>
      <w:r>
        <w:rPr>
          <w:color w:val="5F636A"/>
        </w:rPr>
        <w:t>o</w:t>
      </w:r>
      <w:r>
        <w:rPr>
          <w:color w:val="5F636A"/>
          <w:spacing w:val="-17"/>
        </w:rPr>
        <w:t xml:space="preserve"> </w:t>
      </w:r>
      <w:r>
        <w:rPr>
          <w:color w:val="5F636A"/>
        </w:rPr>
        <w:t>mensuales</w:t>
      </w:r>
      <w:r>
        <w:rPr>
          <w:color w:val="5F636A"/>
          <w:spacing w:val="-17"/>
        </w:rPr>
        <w:t xml:space="preserve"> </w:t>
      </w:r>
      <w:r>
        <w:rPr>
          <w:color w:val="5F636A"/>
        </w:rPr>
        <w:t>y</w:t>
      </w:r>
      <w:r>
        <w:rPr>
          <w:color w:val="5F636A"/>
          <w:spacing w:val="-17"/>
        </w:rPr>
        <w:t xml:space="preserve"> </w:t>
      </w:r>
      <w:r>
        <w:rPr>
          <w:color w:val="5F636A"/>
        </w:rPr>
        <w:t>en</w:t>
      </w:r>
      <w:r>
        <w:rPr>
          <w:color w:val="5F636A"/>
          <w:spacing w:val="-17"/>
        </w:rPr>
        <w:t xml:space="preserve"> </w:t>
      </w:r>
      <w:r>
        <w:rPr>
          <w:color w:val="5F636A"/>
        </w:rPr>
        <w:t>la</w:t>
      </w:r>
      <w:r>
        <w:rPr>
          <w:color w:val="5F636A"/>
          <w:spacing w:val="-17"/>
        </w:rPr>
        <w:t xml:space="preserve"> </w:t>
      </w:r>
      <w:r>
        <w:rPr>
          <w:color w:val="5F636A"/>
        </w:rPr>
        <w:t>planificación</w:t>
      </w:r>
      <w:r>
        <w:rPr>
          <w:color w:val="5F636A"/>
          <w:spacing w:val="-17"/>
        </w:rPr>
        <w:t xml:space="preserve"> </w:t>
      </w:r>
      <w:r>
        <w:rPr>
          <w:color w:val="5F636A"/>
        </w:rPr>
        <w:t>de</w:t>
      </w:r>
      <w:r>
        <w:rPr>
          <w:color w:val="5F636A"/>
          <w:spacing w:val="-17"/>
        </w:rPr>
        <w:t xml:space="preserve"> </w:t>
      </w:r>
      <w:r>
        <w:rPr>
          <w:color w:val="5F636A"/>
        </w:rPr>
        <w:t>las</w:t>
      </w:r>
      <w:r>
        <w:rPr>
          <w:color w:val="5F636A"/>
          <w:spacing w:val="-17"/>
        </w:rPr>
        <w:t xml:space="preserve"> </w:t>
      </w:r>
      <w:r>
        <w:rPr>
          <w:color w:val="5F636A"/>
        </w:rPr>
        <w:t>reuniones.</w:t>
      </w:r>
    </w:p>
    <w:p w:rsidR="00157B2E" w:rsidRDefault="000A7974">
      <w:pPr>
        <w:pStyle w:val="Heading6"/>
        <w:spacing w:before="102" w:line="232" w:lineRule="auto"/>
        <w:ind w:right="1433"/>
      </w:pPr>
      <w:r>
        <w:rPr>
          <w:color w:val="FDB714"/>
          <w:w w:val="110"/>
        </w:rPr>
        <w:t>Supervisión de apoyo de la IPC/I en el contexto de la supervisión integrada</w:t>
      </w:r>
    </w:p>
    <w:p w:rsidR="00157B2E" w:rsidRDefault="000A7974">
      <w:pPr>
        <w:pStyle w:val="BodyText"/>
        <w:spacing w:line="216" w:lineRule="exact"/>
        <w:ind w:left="720"/>
      </w:pPr>
      <w:r>
        <w:rPr>
          <w:color w:val="5F636A"/>
        </w:rPr>
        <w:t>A medida que la integración de los servicios de salud avanza, los supervisores y los equipos de supervisión tendrán</w:t>
      </w:r>
    </w:p>
    <w:p w:rsidR="00157B2E" w:rsidRDefault="000A7974">
      <w:pPr>
        <w:pStyle w:val="BodyText"/>
        <w:spacing w:before="20" w:line="261" w:lineRule="auto"/>
        <w:ind w:left="720" w:right="1438"/>
        <w:jc w:val="both"/>
      </w:pPr>
      <w:r>
        <w:pict>
          <v:shape id="_x0000_s1191" type="#_x0000_t202" alt="" style="position:absolute;left:0;text-align:left;margin-left:36.1pt;margin-top:32.3pt;width:144.2pt;height:437.35pt;z-index:251660800;mso-wrap-style:square;mso-wrap-edited:f;mso-width-percent:0;mso-height-percent:0;mso-position-horizontal-relative:page;mso-width-percent:0;mso-height-percent:0;v-text-anchor:top" filled="f" stroked="f">
            <v:textbox inset="0,0,0,0">
              <w:txbxContent>
                <w:tbl>
                  <w:tblPr>
                    <w:tblW w:w="0" w:type="auto"/>
                    <w:tblBorders>
                      <w:top w:val="single" w:sz="18" w:space="0" w:color="FDB714"/>
                      <w:left w:val="single" w:sz="18" w:space="0" w:color="FDB714"/>
                      <w:bottom w:val="single" w:sz="18" w:space="0" w:color="FDB714"/>
                      <w:right w:val="single" w:sz="18" w:space="0" w:color="FDB714"/>
                      <w:insideH w:val="single" w:sz="18" w:space="0" w:color="FDB714"/>
                      <w:insideV w:val="single" w:sz="18" w:space="0" w:color="FDB714"/>
                    </w:tblBorders>
                    <w:tblLayout w:type="fixed"/>
                    <w:tblCellMar>
                      <w:left w:w="0" w:type="dxa"/>
                      <w:right w:w="0" w:type="dxa"/>
                    </w:tblCellMar>
                    <w:tblLook w:val="01E0" w:firstRow="1" w:lastRow="1" w:firstColumn="1" w:lastColumn="1" w:noHBand="0" w:noVBand="0"/>
                  </w:tblPr>
                  <w:tblGrid>
                    <w:gridCol w:w="1385"/>
                    <w:gridCol w:w="1449"/>
                  </w:tblGrid>
                  <w:tr w:rsidR="00157B2E">
                    <w:trPr>
                      <w:trHeight w:val="1028"/>
                    </w:trPr>
                    <w:tc>
                      <w:tcPr>
                        <w:tcW w:w="2834" w:type="dxa"/>
                        <w:gridSpan w:val="2"/>
                        <w:tcBorders>
                          <w:top w:val="nil"/>
                          <w:left w:val="nil"/>
                          <w:bottom w:val="nil"/>
                          <w:right w:val="nil"/>
                        </w:tcBorders>
                        <w:shd w:val="clear" w:color="auto" w:fill="FDB714"/>
                      </w:tcPr>
                      <w:p w:rsidR="00157B2E" w:rsidRDefault="000A7974">
                        <w:pPr>
                          <w:pStyle w:val="TableParagraph"/>
                          <w:spacing w:before="48" w:line="208" w:lineRule="auto"/>
                          <w:ind w:left="184" w:right="246"/>
                          <w:rPr>
                            <w:b/>
                            <w:sz w:val="28"/>
                          </w:rPr>
                        </w:pPr>
                        <w:r>
                          <w:rPr>
                            <w:b/>
                            <w:w w:val="110"/>
                            <w:sz w:val="28"/>
                          </w:rPr>
                          <w:t>Grado de integración</w:t>
                        </w:r>
                      </w:p>
                    </w:tc>
                  </w:tr>
                  <w:tr w:rsidR="00157B2E">
                    <w:trPr>
                      <w:trHeight w:val="169"/>
                    </w:trPr>
                    <w:tc>
                      <w:tcPr>
                        <w:tcW w:w="1385" w:type="dxa"/>
                        <w:tcBorders>
                          <w:top w:val="nil"/>
                          <w:left w:val="nil"/>
                        </w:tcBorders>
                      </w:tcPr>
                      <w:p w:rsidR="00157B2E" w:rsidRDefault="00157B2E">
                        <w:pPr>
                          <w:pStyle w:val="TableParagraph"/>
                          <w:rPr>
                            <w:rFonts w:ascii="Times New Roman"/>
                            <w:sz w:val="10"/>
                          </w:rPr>
                        </w:pPr>
                      </w:p>
                    </w:tc>
                    <w:tc>
                      <w:tcPr>
                        <w:tcW w:w="1449" w:type="dxa"/>
                        <w:tcBorders>
                          <w:top w:val="nil"/>
                          <w:right w:val="nil"/>
                        </w:tcBorders>
                      </w:tcPr>
                      <w:p w:rsidR="00157B2E" w:rsidRDefault="00157B2E">
                        <w:pPr>
                          <w:pStyle w:val="TableParagraph"/>
                          <w:rPr>
                            <w:rFonts w:ascii="Times New Roman"/>
                            <w:sz w:val="10"/>
                          </w:rPr>
                        </w:pPr>
                      </w:p>
                    </w:tc>
                  </w:tr>
                  <w:tr w:rsidR="00157B2E">
                    <w:trPr>
                      <w:trHeight w:val="744"/>
                    </w:trPr>
                    <w:tc>
                      <w:tcPr>
                        <w:tcW w:w="2834" w:type="dxa"/>
                        <w:gridSpan w:val="2"/>
                      </w:tcPr>
                      <w:p w:rsidR="00157B2E" w:rsidRDefault="000A7974">
                        <w:pPr>
                          <w:pStyle w:val="TableParagraph"/>
                          <w:spacing w:before="76" w:line="170" w:lineRule="exact"/>
                          <w:ind w:left="113" w:right="218"/>
                          <w:rPr>
                            <w:sz w:val="16"/>
                          </w:rPr>
                        </w:pPr>
                        <w:r>
                          <w:rPr>
                            <w:color w:val="5F636A"/>
                            <w:w w:val="105"/>
                            <w:sz w:val="16"/>
                          </w:rPr>
                          <w:t>Los FLW en los servicios integrados, ¿manejan múltiples cuestiones de salud o se especializan en una o dos?</w:t>
                        </w:r>
                      </w:p>
                    </w:tc>
                  </w:tr>
                  <w:tr w:rsidR="00157B2E">
                    <w:trPr>
                      <w:trHeight w:val="87"/>
                    </w:trPr>
                    <w:tc>
                      <w:tcPr>
                        <w:tcW w:w="1385" w:type="dxa"/>
                        <w:tcBorders>
                          <w:left w:val="nil"/>
                        </w:tcBorders>
                      </w:tcPr>
                      <w:p w:rsidR="00157B2E" w:rsidRDefault="00157B2E">
                        <w:pPr>
                          <w:pStyle w:val="TableParagraph"/>
                          <w:rPr>
                            <w:rFonts w:ascii="Times New Roman"/>
                            <w:sz w:val="4"/>
                          </w:rPr>
                        </w:pPr>
                      </w:p>
                    </w:tc>
                    <w:tc>
                      <w:tcPr>
                        <w:tcW w:w="1449" w:type="dxa"/>
                        <w:tcBorders>
                          <w:right w:val="nil"/>
                        </w:tcBorders>
                      </w:tcPr>
                      <w:p w:rsidR="00157B2E" w:rsidRDefault="00157B2E">
                        <w:pPr>
                          <w:pStyle w:val="TableParagraph"/>
                          <w:rPr>
                            <w:rFonts w:ascii="Times New Roman"/>
                            <w:sz w:val="4"/>
                          </w:rPr>
                        </w:pPr>
                      </w:p>
                    </w:tc>
                  </w:tr>
                  <w:tr w:rsidR="00157B2E">
                    <w:trPr>
                      <w:trHeight w:val="412"/>
                    </w:trPr>
                    <w:tc>
                      <w:tcPr>
                        <w:tcW w:w="2834" w:type="dxa"/>
                        <w:gridSpan w:val="2"/>
                      </w:tcPr>
                      <w:p w:rsidR="00157B2E" w:rsidRDefault="000A7974">
                        <w:pPr>
                          <w:pStyle w:val="TableParagraph"/>
                          <w:spacing w:before="43" w:line="220" w:lineRule="auto"/>
                          <w:ind w:left="113" w:right="218"/>
                          <w:rPr>
                            <w:sz w:val="16"/>
                          </w:rPr>
                        </w:pPr>
                        <w:r>
                          <w:rPr>
                            <w:color w:val="5F636A"/>
                            <w:w w:val="105"/>
                            <w:sz w:val="16"/>
                          </w:rPr>
                          <w:t>¿Todos los servicios se proporcionan  a diario?</w:t>
                        </w:r>
                      </w:p>
                    </w:tc>
                  </w:tr>
                  <w:tr w:rsidR="00157B2E">
                    <w:trPr>
                      <w:trHeight w:val="103"/>
                    </w:trPr>
                    <w:tc>
                      <w:tcPr>
                        <w:tcW w:w="1385" w:type="dxa"/>
                        <w:tcBorders>
                          <w:left w:val="nil"/>
                        </w:tcBorders>
                      </w:tcPr>
                      <w:p w:rsidR="00157B2E" w:rsidRDefault="00157B2E">
                        <w:pPr>
                          <w:pStyle w:val="TableParagraph"/>
                          <w:rPr>
                            <w:rFonts w:ascii="Times New Roman"/>
                            <w:sz w:val="4"/>
                          </w:rPr>
                        </w:pPr>
                      </w:p>
                    </w:tc>
                    <w:tc>
                      <w:tcPr>
                        <w:tcW w:w="1449" w:type="dxa"/>
                        <w:tcBorders>
                          <w:right w:val="nil"/>
                        </w:tcBorders>
                      </w:tcPr>
                      <w:p w:rsidR="00157B2E" w:rsidRDefault="00157B2E">
                        <w:pPr>
                          <w:pStyle w:val="TableParagraph"/>
                          <w:rPr>
                            <w:rFonts w:ascii="Times New Roman"/>
                            <w:sz w:val="4"/>
                          </w:rPr>
                        </w:pPr>
                      </w:p>
                    </w:tc>
                  </w:tr>
                  <w:tr w:rsidR="00157B2E">
                    <w:trPr>
                      <w:trHeight w:val="426"/>
                    </w:trPr>
                    <w:tc>
                      <w:tcPr>
                        <w:tcW w:w="2834" w:type="dxa"/>
                        <w:gridSpan w:val="2"/>
                      </w:tcPr>
                      <w:p w:rsidR="00157B2E" w:rsidRDefault="000A7974">
                        <w:pPr>
                          <w:pStyle w:val="TableParagraph"/>
                          <w:spacing w:before="43" w:line="220" w:lineRule="auto"/>
                          <w:ind w:left="113" w:right="367"/>
                          <w:rPr>
                            <w:sz w:val="16"/>
                          </w:rPr>
                        </w:pPr>
                        <w:r>
                          <w:rPr>
                            <w:color w:val="5F636A"/>
                            <w:w w:val="105"/>
                            <w:sz w:val="16"/>
                          </w:rPr>
                          <w:t>De no ser así, ¿cuáles están disponibles en qué  momento?</w:t>
                        </w:r>
                      </w:p>
                    </w:tc>
                  </w:tr>
                  <w:tr w:rsidR="00157B2E">
                    <w:trPr>
                      <w:trHeight w:val="120"/>
                    </w:trPr>
                    <w:tc>
                      <w:tcPr>
                        <w:tcW w:w="1385" w:type="dxa"/>
                        <w:tcBorders>
                          <w:left w:val="nil"/>
                        </w:tcBorders>
                      </w:tcPr>
                      <w:p w:rsidR="00157B2E" w:rsidRDefault="00157B2E">
                        <w:pPr>
                          <w:pStyle w:val="TableParagraph"/>
                          <w:rPr>
                            <w:rFonts w:ascii="Times New Roman"/>
                            <w:sz w:val="6"/>
                          </w:rPr>
                        </w:pPr>
                      </w:p>
                    </w:tc>
                    <w:tc>
                      <w:tcPr>
                        <w:tcW w:w="1449" w:type="dxa"/>
                        <w:tcBorders>
                          <w:right w:val="nil"/>
                        </w:tcBorders>
                      </w:tcPr>
                      <w:p w:rsidR="00157B2E" w:rsidRDefault="00157B2E">
                        <w:pPr>
                          <w:pStyle w:val="TableParagraph"/>
                          <w:rPr>
                            <w:rFonts w:ascii="Times New Roman"/>
                            <w:sz w:val="6"/>
                          </w:rPr>
                        </w:pPr>
                      </w:p>
                    </w:tc>
                  </w:tr>
                  <w:tr w:rsidR="00157B2E">
                    <w:trPr>
                      <w:trHeight w:val="809"/>
                    </w:trPr>
                    <w:tc>
                      <w:tcPr>
                        <w:tcW w:w="2834" w:type="dxa"/>
                        <w:gridSpan w:val="2"/>
                      </w:tcPr>
                      <w:p w:rsidR="00157B2E" w:rsidRDefault="000A7974">
                        <w:pPr>
                          <w:pStyle w:val="TableParagraph"/>
                          <w:spacing w:before="60" w:line="220" w:lineRule="auto"/>
                          <w:ind w:left="113" w:right="273"/>
                          <w:rPr>
                            <w:sz w:val="16"/>
                          </w:rPr>
                        </w:pPr>
                        <w:r>
                          <w:rPr>
                            <w:color w:val="5F636A"/>
                            <w:w w:val="105"/>
                            <w:sz w:val="16"/>
                          </w:rPr>
                          <w:t>¿Cómo impactan las</w:t>
                        </w:r>
                        <w:r>
                          <w:rPr>
                            <w:color w:val="5F636A"/>
                            <w:spacing w:val="-9"/>
                            <w:w w:val="105"/>
                            <w:sz w:val="16"/>
                          </w:rPr>
                          <w:t xml:space="preserve"> </w:t>
                        </w:r>
                        <w:r>
                          <w:rPr>
                            <w:color w:val="5F636A"/>
                            <w:w w:val="105"/>
                            <w:sz w:val="16"/>
                          </w:rPr>
                          <w:t>respuestas a tales preguntas el momento, el alcance y la duración de las visitas de</w:t>
                        </w:r>
                        <w:r>
                          <w:rPr>
                            <w:color w:val="5F636A"/>
                            <w:spacing w:val="25"/>
                            <w:w w:val="105"/>
                            <w:sz w:val="16"/>
                          </w:rPr>
                          <w:t xml:space="preserve"> </w:t>
                        </w:r>
                        <w:r>
                          <w:rPr>
                            <w:color w:val="5F636A"/>
                            <w:w w:val="105"/>
                            <w:sz w:val="16"/>
                          </w:rPr>
                          <w:t>supervisión?</w:t>
                        </w:r>
                      </w:p>
                    </w:tc>
                  </w:tr>
                  <w:tr w:rsidR="00157B2E">
                    <w:trPr>
                      <w:trHeight w:val="98"/>
                    </w:trPr>
                    <w:tc>
                      <w:tcPr>
                        <w:tcW w:w="1385" w:type="dxa"/>
                        <w:tcBorders>
                          <w:left w:val="nil"/>
                        </w:tcBorders>
                      </w:tcPr>
                      <w:p w:rsidR="00157B2E" w:rsidRDefault="00157B2E">
                        <w:pPr>
                          <w:pStyle w:val="TableParagraph"/>
                          <w:rPr>
                            <w:rFonts w:ascii="Times New Roman"/>
                            <w:sz w:val="4"/>
                          </w:rPr>
                        </w:pPr>
                      </w:p>
                    </w:tc>
                    <w:tc>
                      <w:tcPr>
                        <w:tcW w:w="1449" w:type="dxa"/>
                        <w:tcBorders>
                          <w:right w:val="nil"/>
                        </w:tcBorders>
                      </w:tcPr>
                      <w:p w:rsidR="00157B2E" w:rsidRDefault="00157B2E">
                        <w:pPr>
                          <w:pStyle w:val="TableParagraph"/>
                          <w:rPr>
                            <w:rFonts w:ascii="Times New Roman"/>
                            <w:sz w:val="4"/>
                          </w:rPr>
                        </w:pPr>
                      </w:p>
                    </w:tc>
                  </w:tr>
                  <w:tr w:rsidR="00157B2E">
                    <w:trPr>
                      <w:trHeight w:val="1131"/>
                    </w:trPr>
                    <w:tc>
                      <w:tcPr>
                        <w:tcW w:w="2834" w:type="dxa"/>
                        <w:gridSpan w:val="2"/>
                      </w:tcPr>
                      <w:p w:rsidR="00157B2E" w:rsidRDefault="000A7974">
                        <w:pPr>
                          <w:pStyle w:val="TableParagraph"/>
                          <w:spacing w:before="43" w:line="220" w:lineRule="auto"/>
                          <w:ind w:left="113" w:right="157"/>
                          <w:jc w:val="both"/>
                          <w:rPr>
                            <w:sz w:val="16"/>
                          </w:rPr>
                        </w:pPr>
                        <w:r>
                          <w:rPr>
                            <w:color w:val="5F636A"/>
                            <w:w w:val="105"/>
                            <w:sz w:val="16"/>
                          </w:rPr>
                          <w:t>¿Cómo impactan el contenido de la capacitación sobre supervisión y la composición del  equipo</w:t>
                        </w:r>
                      </w:p>
                      <w:p w:rsidR="00157B2E" w:rsidRDefault="000A7974">
                        <w:pPr>
                          <w:pStyle w:val="TableParagraph"/>
                          <w:spacing w:line="220" w:lineRule="auto"/>
                          <w:ind w:left="113" w:right="162"/>
                          <w:rPr>
                            <w:sz w:val="16"/>
                          </w:rPr>
                        </w:pPr>
                        <w:r>
                          <w:rPr>
                            <w:color w:val="5F636A"/>
                            <w:w w:val="105"/>
                            <w:sz w:val="16"/>
                          </w:rPr>
                          <w:t>de supervisión (se necesitan expertos en el tema, y de ser ahí, para cuáles disciplinas)?</w:t>
                        </w:r>
                      </w:p>
                    </w:tc>
                  </w:tr>
                  <w:tr w:rsidR="00157B2E">
                    <w:trPr>
                      <w:trHeight w:val="98"/>
                    </w:trPr>
                    <w:tc>
                      <w:tcPr>
                        <w:tcW w:w="1385" w:type="dxa"/>
                        <w:tcBorders>
                          <w:left w:val="nil"/>
                        </w:tcBorders>
                      </w:tcPr>
                      <w:p w:rsidR="00157B2E" w:rsidRDefault="00157B2E">
                        <w:pPr>
                          <w:pStyle w:val="TableParagraph"/>
                          <w:rPr>
                            <w:rFonts w:ascii="Times New Roman"/>
                            <w:sz w:val="4"/>
                          </w:rPr>
                        </w:pPr>
                      </w:p>
                    </w:tc>
                    <w:tc>
                      <w:tcPr>
                        <w:tcW w:w="1449" w:type="dxa"/>
                        <w:tcBorders>
                          <w:right w:val="nil"/>
                        </w:tcBorders>
                      </w:tcPr>
                      <w:p w:rsidR="00157B2E" w:rsidRDefault="00157B2E">
                        <w:pPr>
                          <w:pStyle w:val="TableParagraph"/>
                          <w:rPr>
                            <w:rFonts w:ascii="Times New Roman"/>
                            <w:sz w:val="4"/>
                          </w:rPr>
                        </w:pPr>
                      </w:p>
                    </w:tc>
                  </w:tr>
                  <w:tr w:rsidR="00157B2E">
                    <w:trPr>
                      <w:trHeight w:val="454"/>
                    </w:trPr>
                    <w:tc>
                      <w:tcPr>
                        <w:tcW w:w="2834" w:type="dxa"/>
                        <w:gridSpan w:val="2"/>
                      </w:tcPr>
                      <w:p w:rsidR="00157B2E" w:rsidRDefault="000A7974">
                        <w:pPr>
                          <w:pStyle w:val="TableParagraph"/>
                          <w:spacing w:before="44" w:line="220" w:lineRule="auto"/>
                          <w:ind w:left="113" w:right="275"/>
                          <w:rPr>
                            <w:sz w:val="16"/>
                          </w:rPr>
                        </w:pPr>
                        <w:r>
                          <w:rPr>
                            <w:color w:val="5F636A"/>
                            <w:w w:val="105"/>
                            <w:sz w:val="16"/>
                          </w:rPr>
                          <w:t>¿Cómo impactan los costos y la logística?</w:t>
                        </w:r>
                      </w:p>
                    </w:tc>
                  </w:tr>
                  <w:tr w:rsidR="00157B2E">
                    <w:trPr>
                      <w:trHeight w:val="103"/>
                    </w:trPr>
                    <w:tc>
                      <w:tcPr>
                        <w:tcW w:w="1385" w:type="dxa"/>
                        <w:tcBorders>
                          <w:left w:val="nil"/>
                        </w:tcBorders>
                      </w:tcPr>
                      <w:p w:rsidR="00157B2E" w:rsidRDefault="00157B2E">
                        <w:pPr>
                          <w:pStyle w:val="TableParagraph"/>
                          <w:rPr>
                            <w:rFonts w:ascii="Times New Roman"/>
                            <w:sz w:val="4"/>
                          </w:rPr>
                        </w:pPr>
                      </w:p>
                    </w:tc>
                    <w:tc>
                      <w:tcPr>
                        <w:tcW w:w="1449" w:type="dxa"/>
                        <w:tcBorders>
                          <w:right w:val="nil"/>
                        </w:tcBorders>
                      </w:tcPr>
                      <w:p w:rsidR="00157B2E" w:rsidRDefault="00157B2E">
                        <w:pPr>
                          <w:pStyle w:val="TableParagraph"/>
                          <w:rPr>
                            <w:rFonts w:ascii="Times New Roman"/>
                            <w:sz w:val="4"/>
                          </w:rPr>
                        </w:pPr>
                      </w:p>
                    </w:tc>
                  </w:tr>
                  <w:tr w:rsidR="00157B2E">
                    <w:trPr>
                      <w:trHeight w:val="1463"/>
                    </w:trPr>
                    <w:tc>
                      <w:tcPr>
                        <w:tcW w:w="2834" w:type="dxa"/>
                        <w:gridSpan w:val="2"/>
                      </w:tcPr>
                      <w:p w:rsidR="00157B2E" w:rsidRDefault="000A7974">
                        <w:pPr>
                          <w:pStyle w:val="TableParagraph"/>
                          <w:spacing w:before="42" w:line="220" w:lineRule="auto"/>
                          <w:ind w:left="113" w:right="495"/>
                          <w:rPr>
                            <w:sz w:val="16"/>
                          </w:rPr>
                        </w:pPr>
                        <w:r>
                          <w:rPr>
                            <w:color w:val="5F636A"/>
                            <w:w w:val="105"/>
                            <w:sz w:val="16"/>
                          </w:rPr>
                          <w:t>¿Cómo impactan las descripciones de los puestos de trabajo que deberían ser la base de la supervisión de</w:t>
                        </w:r>
                      </w:p>
                      <w:p w:rsidR="00157B2E" w:rsidRDefault="000A7974">
                        <w:pPr>
                          <w:pStyle w:val="TableParagraph"/>
                          <w:spacing w:line="220" w:lineRule="auto"/>
                          <w:ind w:left="113" w:right="218"/>
                          <w:rPr>
                            <w:sz w:val="16"/>
                          </w:rPr>
                        </w:pPr>
                        <w:r>
                          <w:rPr>
                            <w:color w:val="5F636A"/>
                            <w:w w:val="105"/>
                            <w:sz w:val="16"/>
                          </w:rPr>
                          <w:t>apoyo, y cuál es la función del supervisor en la revisión de las descripciones de los puestos de trabajo?</w:t>
                        </w:r>
                      </w:p>
                    </w:tc>
                  </w:tr>
                  <w:tr w:rsidR="00157B2E">
                    <w:trPr>
                      <w:trHeight w:val="94"/>
                    </w:trPr>
                    <w:tc>
                      <w:tcPr>
                        <w:tcW w:w="1385" w:type="dxa"/>
                        <w:tcBorders>
                          <w:left w:val="nil"/>
                        </w:tcBorders>
                      </w:tcPr>
                      <w:p w:rsidR="00157B2E" w:rsidRDefault="00157B2E">
                        <w:pPr>
                          <w:pStyle w:val="TableParagraph"/>
                          <w:rPr>
                            <w:rFonts w:ascii="Times New Roman"/>
                            <w:sz w:val="4"/>
                          </w:rPr>
                        </w:pPr>
                      </w:p>
                    </w:tc>
                    <w:tc>
                      <w:tcPr>
                        <w:tcW w:w="1449" w:type="dxa"/>
                        <w:tcBorders>
                          <w:right w:val="nil"/>
                        </w:tcBorders>
                      </w:tcPr>
                      <w:p w:rsidR="00157B2E" w:rsidRDefault="00157B2E">
                        <w:pPr>
                          <w:pStyle w:val="TableParagraph"/>
                          <w:rPr>
                            <w:rFonts w:ascii="Times New Roman"/>
                            <w:sz w:val="4"/>
                          </w:rPr>
                        </w:pPr>
                      </w:p>
                    </w:tc>
                  </w:tr>
                  <w:tr w:rsidR="00157B2E">
                    <w:trPr>
                      <w:trHeight w:val="675"/>
                    </w:trPr>
                    <w:tc>
                      <w:tcPr>
                        <w:tcW w:w="2834" w:type="dxa"/>
                        <w:gridSpan w:val="2"/>
                      </w:tcPr>
                      <w:p w:rsidR="00157B2E" w:rsidRDefault="000A7974">
                        <w:pPr>
                          <w:pStyle w:val="TableParagraph"/>
                          <w:spacing w:before="43" w:line="220" w:lineRule="auto"/>
                          <w:ind w:left="113" w:right="218"/>
                          <w:rPr>
                            <w:sz w:val="16"/>
                          </w:rPr>
                        </w:pPr>
                        <w:r>
                          <w:rPr>
                            <w:color w:val="5F636A"/>
                            <w:w w:val="105"/>
                            <w:sz w:val="16"/>
                          </w:rPr>
                          <w:t>¿Cómo impactan la capacitación en el trabajo, la formación y la tutoría de los FLW?</w:t>
                        </w:r>
                      </w:p>
                    </w:tc>
                  </w:tr>
                </w:tbl>
                <w:p w:rsidR="00157B2E" w:rsidRDefault="00157B2E">
                  <w:pPr>
                    <w:pStyle w:val="BodyText"/>
                  </w:pPr>
                </w:p>
              </w:txbxContent>
            </v:textbox>
            <w10:wrap anchorx="page"/>
          </v:shape>
        </w:pict>
      </w:r>
      <w:r>
        <w:pict>
          <v:shape id="_x0000_s1190" type="#_x0000_t202" alt="" style="position:absolute;left:0;text-align:left;margin-left:190.2pt;margin-top:32.6pt;width:144.2pt;height:135.3pt;z-index:251661824;mso-wrap-style:square;mso-wrap-edited:f;mso-width-percent:0;mso-height-percent:0;mso-position-horizontal-relative:page;mso-width-percent:0;mso-height-percent:0;v-text-anchor:top" filled="f" stroked="f">
            <v:textbox inset="0,0,0,0">
              <w:txbxContent>
                <w:tbl>
                  <w:tblPr>
                    <w:tblW w:w="0" w:type="auto"/>
                    <w:tblBorders>
                      <w:top w:val="single" w:sz="18" w:space="0" w:color="FDB714"/>
                      <w:left w:val="single" w:sz="18" w:space="0" w:color="FDB714"/>
                      <w:bottom w:val="single" w:sz="18" w:space="0" w:color="FDB714"/>
                      <w:right w:val="single" w:sz="18" w:space="0" w:color="FDB714"/>
                      <w:insideH w:val="single" w:sz="18" w:space="0" w:color="FDB714"/>
                      <w:insideV w:val="single" w:sz="18" w:space="0" w:color="FDB714"/>
                    </w:tblBorders>
                    <w:tblLayout w:type="fixed"/>
                    <w:tblCellMar>
                      <w:left w:w="0" w:type="dxa"/>
                      <w:right w:w="0" w:type="dxa"/>
                    </w:tblCellMar>
                    <w:tblLook w:val="01E0" w:firstRow="1" w:lastRow="1" w:firstColumn="1" w:lastColumn="1" w:noHBand="0" w:noVBand="0"/>
                  </w:tblPr>
                  <w:tblGrid>
                    <w:gridCol w:w="1392"/>
                    <w:gridCol w:w="1442"/>
                  </w:tblGrid>
                  <w:tr w:rsidR="00157B2E">
                    <w:trPr>
                      <w:trHeight w:val="1028"/>
                    </w:trPr>
                    <w:tc>
                      <w:tcPr>
                        <w:tcW w:w="2834" w:type="dxa"/>
                        <w:gridSpan w:val="2"/>
                        <w:tcBorders>
                          <w:top w:val="nil"/>
                          <w:left w:val="nil"/>
                          <w:bottom w:val="nil"/>
                          <w:right w:val="nil"/>
                        </w:tcBorders>
                        <w:shd w:val="clear" w:color="auto" w:fill="FDB714"/>
                      </w:tcPr>
                      <w:p w:rsidR="00157B2E" w:rsidRDefault="000A7974">
                        <w:pPr>
                          <w:pStyle w:val="TableParagraph"/>
                          <w:spacing w:before="48" w:line="208" w:lineRule="auto"/>
                          <w:ind w:left="194" w:right="246"/>
                          <w:rPr>
                            <w:b/>
                            <w:sz w:val="28"/>
                          </w:rPr>
                        </w:pPr>
                        <w:r>
                          <w:rPr>
                            <w:b/>
                            <w:w w:val="110"/>
                            <w:sz w:val="28"/>
                          </w:rPr>
                          <w:t>Listas de verificación de la supervisión</w:t>
                        </w:r>
                      </w:p>
                    </w:tc>
                  </w:tr>
                  <w:tr w:rsidR="00157B2E">
                    <w:trPr>
                      <w:trHeight w:val="172"/>
                    </w:trPr>
                    <w:tc>
                      <w:tcPr>
                        <w:tcW w:w="1392" w:type="dxa"/>
                        <w:tcBorders>
                          <w:top w:val="nil"/>
                          <w:left w:val="nil"/>
                        </w:tcBorders>
                      </w:tcPr>
                      <w:p w:rsidR="00157B2E" w:rsidRDefault="00157B2E">
                        <w:pPr>
                          <w:pStyle w:val="TableParagraph"/>
                          <w:rPr>
                            <w:rFonts w:ascii="Times New Roman"/>
                            <w:sz w:val="10"/>
                          </w:rPr>
                        </w:pPr>
                      </w:p>
                    </w:tc>
                    <w:tc>
                      <w:tcPr>
                        <w:tcW w:w="1442" w:type="dxa"/>
                        <w:tcBorders>
                          <w:top w:val="nil"/>
                          <w:right w:val="nil"/>
                        </w:tcBorders>
                      </w:tcPr>
                      <w:p w:rsidR="00157B2E" w:rsidRDefault="00157B2E">
                        <w:pPr>
                          <w:pStyle w:val="TableParagraph"/>
                          <w:rPr>
                            <w:rFonts w:ascii="Times New Roman"/>
                            <w:sz w:val="10"/>
                          </w:rPr>
                        </w:pPr>
                      </w:p>
                    </w:tc>
                  </w:tr>
                  <w:tr w:rsidR="00157B2E">
                    <w:trPr>
                      <w:trHeight w:val="592"/>
                    </w:trPr>
                    <w:tc>
                      <w:tcPr>
                        <w:tcW w:w="2834" w:type="dxa"/>
                        <w:gridSpan w:val="2"/>
                      </w:tcPr>
                      <w:p w:rsidR="00157B2E" w:rsidRDefault="000A7974">
                        <w:pPr>
                          <w:pStyle w:val="TableParagraph"/>
                          <w:spacing w:before="43" w:line="220" w:lineRule="auto"/>
                          <w:ind w:left="69" w:right="126"/>
                          <w:rPr>
                            <w:sz w:val="16"/>
                          </w:rPr>
                        </w:pPr>
                        <w:r>
                          <w:rPr>
                            <w:color w:val="5F636A"/>
                            <w:w w:val="110"/>
                            <w:sz w:val="16"/>
                          </w:rPr>
                          <w:t xml:space="preserve">¿Se necesitan múltiples listas de verificación para todos o algunos </w:t>
                        </w:r>
                        <w:r>
                          <w:rPr>
                            <w:color w:val="5F636A"/>
                            <w:w w:val="105"/>
                            <w:sz w:val="16"/>
                          </w:rPr>
                          <w:t>de los FLW?</w:t>
                        </w:r>
                      </w:p>
                    </w:tc>
                  </w:tr>
                  <w:tr w:rsidR="00157B2E">
                    <w:trPr>
                      <w:trHeight w:val="98"/>
                    </w:trPr>
                    <w:tc>
                      <w:tcPr>
                        <w:tcW w:w="1392" w:type="dxa"/>
                        <w:tcBorders>
                          <w:left w:val="nil"/>
                        </w:tcBorders>
                      </w:tcPr>
                      <w:p w:rsidR="00157B2E" w:rsidRDefault="00157B2E">
                        <w:pPr>
                          <w:pStyle w:val="TableParagraph"/>
                          <w:rPr>
                            <w:rFonts w:ascii="Times New Roman"/>
                            <w:sz w:val="4"/>
                          </w:rPr>
                        </w:pPr>
                      </w:p>
                    </w:tc>
                    <w:tc>
                      <w:tcPr>
                        <w:tcW w:w="1442" w:type="dxa"/>
                        <w:tcBorders>
                          <w:right w:val="nil"/>
                        </w:tcBorders>
                      </w:tcPr>
                      <w:p w:rsidR="00157B2E" w:rsidRDefault="00157B2E">
                        <w:pPr>
                          <w:pStyle w:val="TableParagraph"/>
                          <w:rPr>
                            <w:rFonts w:ascii="Times New Roman"/>
                            <w:sz w:val="4"/>
                          </w:rPr>
                        </w:pPr>
                      </w:p>
                    </w:tc>
                  </w:tr>
                  <w:tr w:rsidR="00157B2E">
                    <w:trPr>
                      <w:trHeight w:val="639"/>
                    </w:trPr>
                    <w:tc>
                      <w:tcPr>
                        <w:tcW w:w="2834" w:type="dxa"/>
                        <w:gridSpan w:val="2"/>
                      </w:tcPr>
                      <w:p w:rsidR="00157B2E" w:rsidRDefault="000A7974">
                        <w:pPr>
                          <w:pStyle w:val="TableParagraph"/>
                          <w:spacing w:before="29" w:line="220" w:lineRule="auto"/>
                          <w:ind w:left="77" w:right="148"/>
                          <w:rPr>
                            <w:sz w:val="16"/>
                          </w:rPr>
                        </w:pPr>
                        <w:r>
                          <w:rPr>
                            <w:color w:val="5F636A"/>
                            <w:w w:val="105"/>
                            <w:sz w:val="16"/>
                          </w:rPr>
                          <w:t>¿Cuáles listas de verificación de la supervisión, si las hubiera, pueden y deben estar</w:t>
                        </w:r>
                        <w:r>
                          <w:rPr>
                            <w:color w:val="5F636A"/>
                            <w:spacing w:val="10"/>
                            <w:w w:val="105"/>
                            <w:sz w:val="16"/>
                          </w:rPr>
                          <w:t xml:space="preserve"> </w:t>
                        </w:r>
                        <w:r>
                          <w:rPr>
                            <w:color w:val="5F636A"/>
                            <w:w w:val="105"/>
                            <w:sz w:val="16"/>
                          </w:rPr>
                          <w:t>integradas?</w:t>
                        </w:r>
                      </w:p>
                    </w:tc>
                  </w:tr>
                </w:tbl>
                <w:p w:rsidR="00157B2E" w:rsidRDefault="00157B2E">
                  <w:pPr>
                    <w:pStyle w:val="BodyText"/>
                  </w:pPr>
                </w:p>
              </w:txbxContent>
            </v:textbox>
            <w10:wrap anchorx="page"/>
          </v:shape>
        </w:pict>
      </w:r>
      <w:r>
        <w:pict>
          <v:shape id="_x0000_s1189" type="#_x0000_t202" alt="" style="position:absolute;left:0;text-align:left;margin-left:346.4pt;margin-top:32.75pt;width:144.6pt;height:130.85pt;z-index:251662848;mso-wrap-style:square;mso-wrap-edited:f;mso-width-percent:0;mso-height-percent:0;mso-position-horizontal-relative:page;mso-width-percent:0;mso-height-percent:0;v-text-anchor:top" filled="f" stroked="f">
            <v:textbox inset="0,0,0,0">
              <w:txbxContent>
                <w:tbl>
                  <w:tblPr>
                    <w:tblW w:w="0" w:type="auto"/>
                    <w:tblBorders>
                      <w:top w:val="single" w:sz="18" w:space="0" w:color="FDB714"/>
                      <w:left w:val="single" w:sz="18" w:space="0" w:color="FDB714"/>
                      <w:bottom w:val="single" w:sz="18" w:space="0" w:color="FDB714"/>
                      <w:right w:val="single" w:sz="18" w:space="0" w:color="FDB714"/>
                      <w:insideH w:val="single" w:sz="18" w:space="0" w:color="FDB714"/>
                      <w:insideV w:val="single" w:sz="18" w:space="0" w:color="FDB714"/>
                    </w:tblBorders>
                    <w:tblLayout w:type="fixed"/>
                    <w:tblCellMar>
                      <w:left w:w="0" w:type="dxa"/>
                      <w:right w:w="0" w:type="dxa"/>
                    </w:tblCellMar>
                    <w:tblLook w:val="01E0" w:firstRow="1" w:lastRow="1" w:firstColumn="1" w:lastColumn="1" w:noHBand="0" w:noVBand="0"/>
                  </w:tblPr>
                  <w:tblGrid>
                    <w:gridCol w:w="1401"/>
                    <w:gridCol w:w="1442"/>
                  </w:tblGrid>
                  <w:tr w:rsidR="00157B2E">
                    <w:trPr>
                      <w:trHeight w:val="664"/>
                    </w:trPr>
                    <w:tc>
                      <w:tcPr>
                        <w:tcW w:w="2843" w:type="dxa"/>
                        <w:gridSpan w:val="2"/>
                        <w:tcBorders>
                          <w:top w:val="nil"/>
                          <w:left w:val="nil"/>
                          <w:bottom w:val="nil"/>
                          <w:right w:val="nil"/>
                        </w:tcBorders>
                        <w:shd w:val="clear" w:color="auto" w:fill="FDB714"/>
                      </w:tcPr>
                      <w:p w:rsidR="00157B2E" w:rsidRDefault="000A7974">
                        <w:pPr>
                          <w:pStyle w:val="TableParagraph"/>
                          <w:spacing w:before="48" w:line="208" w:lineRule="auto"/>
                          <w:ind w:left="186"/>
                          <w:rPr>
                            <w:b/>
                            <w:sz w:val="28"/>
                          </w:rPr>
                        </w:pPr>
                        <w:r>
                          <w:rPr>
                            <w:b/>
                            <w:w w:val="110"/>
                            <w:sz w:val="28"/>
                          </w:rPr>
                          <w:t>Formación de equipos</w:t>
                        </w:r>
                      </w:p>
                    </w:tc>
                  </w:tr>
                  <w:tr w:rsidR="00157B2E">
                    <w:trPr>
                      <w:trHeight w:val="160"/>
                    </w:trPr>
                    <w:tc>
                      <w:tcPr>
                        <w:tcW w:w="1401" w:type="dxa"/>
                        <w:tcBorders>
                          <w:top w:val="nil"/>
                          <w:left w:val="nil"/>
                        </w:tcBorders>
                      </w:tcPr>
                      <w:p w:rsidR="00157B2E" w:rsidRDefault="00157B2E">
                        <w:pPr>
                          <w:pStyle w:val="TableParagraph"/>
                          <w:rPr>
                            <w:rFonts w:ascii="Times New Roman"/>
                            <w:sz w:val="10"/>
                          </w:rPr>
                        </w:pPr>
                      </w:p>
                    </w:tc>
                    <w:tc>
                      <w:tcPr>
                        <w:tcW w:w="1442" w:type="dxa"/>
                        <w:tcBorders>
                          <w:top w:val="nil"/>
                          <w:right w:val="nil"/>
                        </w:tcBorders>
                      </w:tcPr>
                      <w:p w:rsidR="00157B2E" w:rsidRDefault="00157B2E">
                        <w:pPr>
                          <w:pStyle w:val="TableParagraph"/>
                          <w:rPr>
                            <w:rFonts w:ascii="Times New Roman"/>
                            <w:sz w:val="10"/>
                          </w:rPr>
                        </w:pPr>
                      </w:p>
                    </w:tc>
                  </w:tr>
                  <w:tr w:rsidR="00157B2E">
                    <w:trPr>
                      <w:trHeight w:val="777"/>
                    </w:trPr>
                    <w:tc>
                      <w:tcPr>
                        <w:tcW w:w="2843" w:type="dxa"/>
                        <w:gridSpan w:val="2"/>
                      </w:tcPr>
                      <w:p w:rsidR="00157B2E" w:rsidRDefault="000A7974">
                        <w:pPr>
                          <w:pStyle w:val="TableParagraph"/>
                          <w:spacing w:before="42" w:line="220" w:lineRule="auto"/>
                          <w:ind w:left="60" w:right="208"/>
                          <w:rPr>
                            <w:sz w:val="16"/>
                          </w:rPr>
                        </w:pPr>
                        <w:r>
                          <w:rPr>
                            <w:color w:val="5F636A"/>
                            <w:w w:val="110"/>
                            <w:sz w:val="16"/>
                          </w:rPr>
                          <w:t xml:space="preserve">¿Qué tipo de formación de equipo entre los </w:t>
                        </w:r>
                        <w:r>
                          <w:rPr>
                            <w:color w:val="5F636A"/>
                            <w:spacing w:val="-6"/>
                            <w:w w:val="110"/>
                            <w:sz w:val="16"/>
                          </w:rPr>
                          <w:t xml:space="preserve">FLW </w:t>
                        </w:r>
                        <w:r>
                          <w:rPr>
                            <w:color w:val="5F636A"/>
                            <w:w w:val="110"/>
                            <w:sz w:val="16"/>
                          </w:rPr>
                          <w:t>y entre los</w:t>
                        </w:r>
                      </w:p>
                      <w:p w:rsidR="00157B2E" w:rsidRDefault="000A7974">
                        <w:pPr>
                          <w:pStyle w:val="TableParagraph"/>
                          <w:spacing w:line="220" w:lineRule="auto"/>
                          <w:ind w:left="60"/>
                          <w:rPr>
                            <w:sz w:val="16"/>
                          </w:rPr>
                        </w:pPr>
                        <w:r>
                          <w:rPr>
                            <w:color w:val="5F636A"/>
                            <w:w w:val="105"/>
                            <w:sz w:val="16"/>
                          </w:rPr>
                          <w:t>supervisores requiere la integración del servicio?</w:t>
                        </w:r>
                      </w:p>
                    </w:tc>
                  </w:tr>
                  <w:tr w:rsidR="00157B2E">
                    <w:trPr>
                      <w:trHeight w:val="154"/>
                    </w:trPr>
                    <w:tc>
                      <w:tcPr>
                        <w:tcW w:w="1401" w:type="dxa"/>
                        <w:tcBorders>
                          <w:left w:val="nil"/>
                        </w:tcBorders>
                      </w:tcPr>
                      <w:p w:rsidR="00157B2E" w:rsidRDefault="00157B2E">
                        <w:pPr>
                          <w:pStyle w:val="TableParagraph"/>
                          <w:rPr>
                            <w:rFonts w:ascii="Times New Roman"/>
                            <w:sz w:val="8"/>
                          </w:rPr>
                        </w:pPr>
                      </w:p>
                    </w:tc>
                    <w:tc>
                      <w:tcPr>
                        <w:tcW w:w="1442" w:type="dxa"/>
                        <w:tcBorders>
                          <w:right w:val="nil"/>
                        </w:tcBorders>
                      </w:tcPr>
                      <w:p w:rsidR="00157B2E" w:rsidRDefault="00157B2E">
                        <w:pPr>
                          <w:pStyle w:val="TableParagraph"/>
                          <w:rPr>
                            <w:rFonts w:ascii="Times New Roman"/>
                            <w:sz w:val="8"/>
                          </w:rPr>
                        </w:pPr>
                      </w:p>
                    </w:tc>
                  </w:tr>
                  <w:tr w:rsidR="00157B2E">
                    <w:trPr>
                      <w:trHeight w:val="684"/>
                    </w:trPr>
                    <w:tc>
                      <w:tcPr>
                        <w:tcW w:w="2843" w:type="dxa"/>
                        <w:gridSpan w:val="2"/>
                      </w:tcPr>
                      <w:p w:rsidR="00157B2E" w:rsidRDefault="000A7974">
                        <w:pPr>
                          <w:pStyle w:val="TableParagraph"/>
                          <w:spacing w:before="42" w:line="220" w:lineRule="auto"/>
                          <w:ind w:left="77" w:right="101"/>
                          <w:jc w:val="both"/>
                          <w:rPr>
                            <w:sz w:val="16"/>
                          </w:rPr>
                        </w:pPr>
                        <w:r>
                          <w:rPr>
                            <w:color w:val="5F636A"/>
                            <w:w w:val="105"/>
                            <w:sz w:val="16"/>
                          </w:rPr>
                          <w:t>¿Qué rol cumplen los supervisores y los gerentes, y cómo se manejan las superposiciones?</w:t>
                        </w:r>
                      </w:p>
                    </w:tc>
                  </w:tr>
                </w:tbl>
                <w:p w:rsidR="00157B2E" w:rsidRDefault="00157B2E">
                  <w:pPr>
                    <w:pStyle w:val="BodyText"/>
                  </w:pPr>
                </w:p>
              </w:txbxContent>
            </v:textbox>
            <w10:wrap anchorx="page"/>
          </v:shape>
        </w:pict>
      </w:r>
      <w:r>
        <w:rPr>
          <w:color w:val="5F636A"/>
        </w:rPr>
        <w:t>que</w:t>
      </w:r>
      <w:r>
        <w:rPr>
          <w:color w:val="5F636A"/>
          <w:spacing w:val="-3"/>
        </w:rPr>
        <w:t xml:space="preserve"> </w:t>
      </w:r>
      <w:r>
        <w:rPr>
          <w:color w:val="5F636A"/>
        </w:rPr>
        <w:t>hacer</w:t>
      </w:r>
      <w:r>
        <w:rPr>
          <w:color w:val="5F636A"/>
          <w:spacing w:val="-3"/>
        </w:rPr>
        <w:t xml:space="preserve"> </w:t>
      </w:r>
      <w:r>
        <w:rPr>
          <w:color w:val="5F636A"/>
        </w:rPr>
        <w:t>ajustes</w:t>
      </w:r>
      <w:r>
        <w:rPr>
          <w:color w:val="5F636A"/>
          <w:spacing w:val="-3"/>
        </w:rPr>
        <w:t xml:space="preserve"> </w:t>
      </w:r>
      <w:r>
        <w:rPr>
          <w:color w:val="5F636A"/>
        </w:rPr>
        <w:t>en</w:t>
      </w:r>
      <w:r>
        <w:rPr>
          <w:color w:val="5F636A"/>
          <w:spacing w:val="-3"/>
        </w:rPr>
        <w:t xml:space="preserve"> </w:t>
      </w:r>
      <w:r>
        <w:rPr>
          <w:color w:val="5F636A"/>
        </w:rPr>
        <w:t>la</w:t>
      </w:r>
      <w:r>
        <w:rPr>
          <w:color w:val="5F636A"/>
          <w:spacing w:val="-3"/>
        </w:rPr>
        <w:t xml:space="preserve"> </w:t>
      </w:r>
      <w:r>
        <w:rPr>
          <w:color w:val="5F636A"/>
        </w:rPr>
        <w:t>manera</w:t>
      </w:r>
      <w:r>
        <w:rPr>
          <w:color w:val="5F636A"/>
          <w:spacing w:val="-3"/>
        </w:rPr>
        <w:t xml:space="preserve"> </w:t>
      </w:r>
      <w:r>
        <w:rPr>
          <w:color w:val="5F636A"/>
        </w:rPr>
        <w:t>en</w:t>
      </w:r>
      <w:r>
        <w:rPr>
          <w:color w:val="5F636A"/>
          <w:spacing w:val="-3"/>
        </w:rPr>
        <w:t xml:space="preserve"> </w:t>
      </w:r>
      <w:r>
        <w:rPr>
          <w:color w:val="5F636A"/>
        </w:rPr>
        <w:t>que</w:t>
      </w:r>
      <w:r>
        <w:rPr>
          <w:color w:val="5F636A"/>
          <w:spacing w:val="-3"/>
        </w:rPr>
        <w:t xml:space="preserve"> </w:t>
      </w:r>
      <w:r>
        <w:rPr>
          <w:color w:val="5F636A"/>
        </w:rPr>
        <w:t>dotan</w:t>
      </w:r>
      <w:r>
        <w:rPr>
          <w:color w:val="5F636A"/>
          <w:spacing w:val="-3"/>
        </w:rPr>
        <w:t xml:space="preserve"> </w:t>
      </w:r>
      <w:r>
        <w:rPr>
          <w:color w:val="5F636A"/>
        </w:rPr>
        <w:t>de</w:t>
      </w:r>
      <w:r>
        <w:rPr>
          <w:color w:val="5F636A"/>
          <w:spacing w:val="-3"/>
        </w:rPr>
        <w:t xml:space="preserve"> </w:t>
      </w:r>
      <w:r>
        <w:rPr>
          <w:color w:val="5F636A"/>
        </w:rPr>
        <w:t>personal,</w:t>
      </w:r>
      <w:r>
        <w:rPr>
          <w:color w:val="5F636A"/>
          <w:spacing w:val="-3"/>
        </w:rPr>
        <w:t xml:space="preserve"> </w:t>
      </w:r>
      <w:r>
        <w:rPr>
          <w:color w:val="5F636A"/>
        </w:rPr>
        <w:t>planifican,</w:t>
      </w:r>
      <w:r>
        <w:rPr>
          <w:color w:val="5F636A"/>
          <w:spacing w:val="-3"/>
        </w:rPr>
        <w:t xml:space="preserve"> </w:t>
      </w:r>
      <w:r>
        <w:rPr>
          <w:color w:val="5F636A"/>
        </w:rPr>
        <w:t>implementan</w:t>
      </w:r>
      <w:r>
        <w:rPr>
          <w:color w:val="5F636A"/>
          <w:spacing w:val="-3"/>
        </w:rPr>
        <w:t xml:space="preserve"> </w:t>
      </w:r>
      <w:r>
        <w:rPr>
          <w:color w:val="5F636A"/>
        </w:rPr>
        <w:t>y</w:t>
      </w:r>
      <w:r>
        <w:rPr>
          <w:color w:val="5F636A"/>
          <w:spacing w:val="-3"/>
        </w:rPr>
        <w:t xml:space="preserve"> </w:t>
      </w:r>
      <w:r>
        <w:rPr>
          <w:color w:val="5F636A"/>
        </w:rPr>
        <w:t>hacen</w:t>
      </w:r>
      <w:r>
        <w:rPr>
          <w:color w:val="5F636A"/>
          <w:spacing w:val="-3"/>
        </w:rPr>
        <w:t xml:space="preserve"> </w:t>
      </w:r>
      <w:r>
        <w:rPr>
          <w:color w:val="5F636A"/>
        </w:rPr>
        <w:t>un</w:t>
      </w:r>
      <w:r>
        <w:rPr>
          <w:color w:val="5F636A"/>
          <w:spacing w:val="-3"/>
        </w:rPr>
        <w:t xml:space="preserve"> </w:t>
      </w:r>
      <w:r>
        <w:rPr>
          <w:color w:val="5F636A"/>
        </w:rPr>
        <w:t>seguimiento</w:t>
      </w:r>
      <w:r>
        <w:rPr>
          <w:color w:val="5F636A"/>
          <w:spacing w:val="-3"/>
        </w:rPr>
        <w:t xml:space="preserve"> </w:t>
      </w:r>
      <w:r>
        <w:rPr>
          <w:color w:val="5F636A"/>
        </w:rPr>
        <w:t>de la</w:t>
      </w:r>
      <w:r>
        <w:rPr>
          <w:color w:val="5F636A"/>
          <w:spacing w:val="-6"/>
        </w:rPr>
        <w:t xml:space="preserve"> </w:t>
      </w:r>
      <w:r>
        <w:rPr>
          <w:color w:val="5F636A"/>
        </w:rPr>
        <w:t>supervisión</w:t>
      </w:r>
      <w:r>
        <w:rPr>
          <w:color w:val="5F636A"/>
          <w:spacing w:val="-6"/>
        </w:rPr>
        <w:t xml:space="preserve"> </w:t>
      </w:r>
      <w:r>
        <w:rPr>
          <w:color w:val="5F636A"/>
        </w:rPr>
        <w:t>de</w:t>
      </w:r>
      <w:r>
        <w:rPr>
          <w:color w:val="5F636A"/>
          <w:spacing w:val="-6"/>
        </w:rPr>
        <w:t xml:space="preserve"> </w:t>
      </w:r>
      <w:r>
        <w:rPr>
          <w:color w:val="5F636A"/>
        </w:rPr>
        <w:t>apoyo.</w:t>
      </w:r>
      <w:r>
        <w:rPr>
          <w:color w:val="5F636A"/>
          <w:spacing w:val="-19"/>
        </w:rPr>
        <w:t xml:space="preserve"> </w:t>
      </w:r>
      <w:r>
        <w:rPr>
          <w:color w:val="5F636A"/>
        </w:rPr>
        <w:t>Varios</w:t>
      </w:r>
      <w:r>
        <w:rPr>
          <w:color w:val="5F636A"/>
          <w:spacing w:val="-6"/>
        </w:rPr>
        <w:t xml:space="preserve"> </w:t>
      </w:r>
      <w:r>
        <w:rPr>
          <w:color w:val="5F636A"/>
        </w:rPr>
        <w:t>aspectos</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supervisión</w:t>
      </w:r>
      <w:r>
        <w:rPr>
          <w:color w:val="5F636A"/>
          <w:spacing w:val="-6"/>
        </w:rPr>
        <w:t xml:space="preserve"> </w:t>
      </w:r>
      <w:r>
        <w:rPr>
          <w:color w:val="5F636A"/>
        </w:rPr>
        <w:t>ameritan</w:t>
      </w:r>
      <w:r>
        <w:rPr>
          <w:color w:val="5F636A"/>
          <w:spacing w:val="-6"/>
        </w:rPr>
        <w:t xml:space="preserve"> </w:t>
      </w:r>
      <w:r>
        <w:rPr>
          <w:color w:val="5F636A"/>
        </w:rPr>
        <w:t>contemplarse</w:t>
      </w:r>
      <w:r>
        <w:rPr>
          <w:color w:val="5F636A"/>
          <w:spacing w:val="-6"/>
        </w:rPr>
        <w:t xml:space="preserve"> </w:t>
      </w:r>
      <w:r>
        <w:rPr>
          <w:color w:val="5F636A"/>
        </w:rPr>
        <w:t>o</w:t>
      </w:r>
      <w:r>
        <w:rPr>
          <w:color w:val="5F636A"/>
          <w:spacing w:val="-6"/>
        </w:rPr>
        <w:t xml:space="preserve"> </w:t>
      </w:r>
      <w:r>
        <w:rPr>
          <w:color w:val="5F636A"/>
        </w:rPr>
        <w:t>reconsiderarse.</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0A7974">
      <w:pPr>
        <w:pStyle w:val="BodyText"/>
        <w:rPr>
          <w:sz w:val="23"/>
        </w:rPr>
      </w:pPr>
      <w:r>
        <w:pict>
          <v:shape id="_x0000_s1188" type="#_x0000_t202" alt="" style="position:absolute;margin-left:37.1pt;margin-top:14.45pt;width:452.15pt;height:39.85pt;z-index:251656704;mso-wrap-style:square;mso-wrap-edited:f;mso-width-percent:0;mso-height-percent:0;mso-wrap-distance-left:0;mso-wrap-distance-right:0;mso-position-horizontal-relative:page;mso-width-percent:0;mso-height-percent:0;v-text-anchor:top" fillcolor="#fdb714" stroked="f">
            <v:textbox inset="0,0,0,0">
              <w:txbxContent>
                <w:p w:rsidR="00157B2E" w:rsidRDefault="000A7974">
                  <w:pPr>
                    <w:spacing w:before="51" w:line="256" w:lineRule="auto"/>
                    <w:ind w:left="167" w:right="396"/>
                    <w:rPr>
                      <w:sz w:val="16"/>
                    </w:rPr>
                  </w:pPr>
                  <w:r>
                    <w:rPr>
                      <w:color w:val="5F636A"/>
                      <w:w w:val="110"/>
                      <w:sz w:val="16"/>
                    </w:rPr>
                    <w:t xml:space="preserve">Aunque las habilidades de IPC son bastante universales, los </w:t>
                  </w:r>
                  <w:r>
                    <w:rPr>
                      <w:color w:val="5F636A"/>
                      <w:spacing w:val="-6"/>
                      <w:w w:val="110"/>
                      <w:sz w:val="16"/>
                    </w:rPr>
                    <w:t xml:space="preserve">FLW </w:t>
                  </w:r>
                  <w:r>
                    <w:rPr>
                      <w:color w:val="5F636A"/>
                      <w:w w:val="110"/>
                      <w:sz w:val="16"/>
                    </w:rPr>
                    <w:t>tendrán que ofrecer diferente información según</w:t>
                  </w:r>
                  <w:r>
                    <w:rPr>
                      <w:color w:val="5F636A"/>
                      <w:spacing w:val="-4"/>
                      <w:w w:val="110"/>
                      <w:sz w:val="16"/>
                    </w:rPr>
                    <w:t xml:space="preserve"> </w:t>
                  </w:r>
                  <w:r>
                    <w:rPr>
                      <w:color w:val="5F636A"/>
                      <w:w w:val="110"/>
                      <w:sz w:val="16"/>
                    </w:rPr>
                    <w:t>el</w:t>
                  </w:r>
                  <w:r>
                    <w:rPr>
                      <w:color w:val="5F636A"/>
                      <w:spacing w:val="-4"/>
                      <w:w w:val="110"/>
                      <w:sz w:val="16"/>
                    </w:rPr>
                    <w:t xml:space="preserve"> </w:t>
                  </w:r>
                  <w:r>
                    <w:rPr>
                      <w:color w:val="5F636A"/>
                      <w:w w:val="110"/>
                      <w:sz w:val="16"/>
                    </w:rPr>
                    <w:t>tipo</w:t>
                  </w:r>
                  <w:r>
                    <w:rPr>
                      <w:color w:val="5F636A"/>
                      <w:spacing w:val="-4"/>
                      <w:w w:val="110"/>
                      <w:sz w:val="16"/>
                    </w:rPr>
                    <w:t xml:space="preserve"> </w:t>
                  </w:r>
                  <w:r>
                    <w:rPr>
                      <w:color w:val="5F636A"/>
                      <w:w w:val="110"/>
                      <w:sz w:val="16"/>
                    </w:rPr>
                    <w:t>de</w:t>
                  </w:r>
                  <w:r>
                    <w:rPr>
                      <w:color w:val="5F636A"/>
                      <w:spacing w:val="-4"/>
                      <w:w w:val="110"/>
                      <w:sz w:val="16"/>
                    </w:rPr>
                    <w:t xml:space="preserve"> </w:t>
                  </w:r>
                  <w:r>
                    <w:rPr>
                      <w:color w:val="5F636A"/>
                      <w:w w:val="110"/>
                      <w:sz w:val="16"/>
                    </w:rPr>
                    <w:t>servicio</w:t>
                  </w:r>
                  <w:r>
                    <w:rPr>
                      <w:color w:val="5F636A"/>
                      <w:spacing w:val="-4"/>
                      <w:w w:val="110"/>
                      <w:sz w:val="16"/>
                    </w:rPr>
                    <w:t xml:space="preserve"> </w:t>
                  </w:r>
                  <w:r>
                    <w:rPr>
                      <w:color w:val="5F636A"/>
                      <w:w w:val="110"/>
                      <w:sz w:val="16"/>
                    </w:rPr>
                    <w:t>y</w:t>
                  </w:r>
                  <w:r>
                    <w:rPr>
                      <w:color w:val="5F636A"/>
                      <w:spacing w:val="-4"/>
                      <w:w w:val="110"/>
                      <w:sz w:val="16"/>
                    </w:rPr>
                    <w:t xml:space="preserve"> </w:t>
                  </w:r>
                  <w:r>
                    <w:rPr>
                      <w:color w:val="5F636A"/>
                      <w:w w:val="110"/>
                      <w:sz w:val="16"/>
                    </w:rPr>
                    <w:t>de</w:t>
                  </w:r>
                  <w:r>
                    <w:rPr>
                      <w:color w:val="5F636A"/>
                      <w:spacing w:val="-4"/>
                      <w:w w:val="110"/>
                      <w:sz w:val="16"/>
                    </w:rPr>
                    <w:t xml:space="preserve"> </w:t>
                  </w:r>
                  <w:r>
                    <w:rPr>
                      <w:color w:val="5F636A"/>
                      <w:w w:val="110"/>
                      <w:sz w:val="16"/>
                    </w:rPr>
                    <w:t>cliente</w:t>
                  </w:r>
                  <w:r>
                    <w:rPr>
                      <w:color w:val="5F636A"/>
                      <w:spacing w:val="-4"/>
                      <w:w w:val="110"/>
                      <w:sz w:val="16"/>
                    </w:rPr>
                    <w:t xml:space="preserve"> </w:t>
                  </w:r>
                  <w:r>
                    <w:rPr>
                      <w:color w:val="5F636A"/>
                      <w:w w:val="110"/>
                      <w:sz w:val="16"/>
                    </w:rPr>
                    <w:t>(p.</w:t>
                  </w:r>
                  <w:r>
                    <w:rPr>
                      <w:color w:val="5F636A"/>
                      <w:spacing w:val="-4"/>
                      <w:w w:val="110"/>
                      <w:sz w:val="16"/>
                    </w:rPr>
                    <w:t xml:space="preserve"> </w:t>
                  </w:r>
                  <w:r>
                    <w:rPr>
                      <w:color w:val="5F636A"/>
                      <w:w w:val="110"/>
                      <w:sz w:val="16"/>
                    </w:rPr>
                    <w:t>ej.,</w:t>
                  </w:r>
                  <w:r>
                    <w:rPr>
                      <w:color w:val="5F636A"/>
                      <w:spacing w:val="-4"/>
                      <w:w w:val="110"/>
                      <w:sz w:val="16"/>
                    </w:rPr>
                    <w:t xml:space="preserve"> </w:t>
                  </w:r>
                  <w:r>
                    <w:rPr>
                      <w:color w:val="5F636A"/>
                      <w:w w:val="110"/>
                      <w:sz w:val="16"/>
                    </w:rPr>
                    <w:t>el</w:t>
                  </w:r>
                  <w:r>
                    <w:rPr>
                      <w:color w:val="5F636A"/>
                      <w:spacing w:val="-4"/>
                      <w:w w:val="110"/>
                      <w:sz w:val="16"/>
                    </w:rPr>
                    <w:t xml:space="preserve"> </w:t>
                  </w:r>
                  <w:r>
                    <w:rPr>
                      <w:color w:val="5F636A"/>
                      <w:w w:val="110"/>
                      <w:sz w:val="16"/>
                    </w:rPr>
                    <w:t>cuidador</w:t>
                  </w:r>
                  <w:r>
                    <w:rPr>
                      <w:color w:val="5F636A"/>
                      <w:spacing w:val="-4"/>
                      <w:w w:val="110"/>
                      <w:sz w:val="16"/>
                    </w:rPr>
                    <w:t xml:space="preserve"> </w:t>
                  </w:r>
                  <w:r>
                    <w:rPr>
                      <w:color w:val="5F636A"/>
                      <w:w w:val="110"/>
                      <w:sz w:val="16"/>
                    </w:rPr>
                    <w:t>de</w:t>
                  </w:r>
                  <w:r>
                    <w:rPr>
                      <w:color w:val="5F636A"/>
                      <w:spacing w:val="-4"/>
                      <w:w w:val="110"/>
                      <w:sz w:val="16"/>
                    </w:rPr>
                    <w:t xml:space="preserve"> </w:t>
                  </w:r>
                  <w:r>
                    <w:rPr>
                      <w:color w:val="5F636A"/>
                      <w:w w:val="110"/>
                      <w:sz w:val="16"/>
                    </w:rPr>
                    <w:t>un</w:t>
                  </w:r>
                  <w:r>
                    <w:rPr>
                      <w:color w:val="5F636A"/>
                      <w:spacing w:val="-4"/>
                      <w:w w:val="110"/>
                      <w:sz w:val="16"/>
                    </w:rPr>
                    <w:t xml:space="preserve"> </w:t>
                  </w:r>
                  <w:r>
                    <w:rPr>
                      <w:color w:val="5F636A"/>
                      <w:w w:val="110"/>
                      <w:sz w:val="16"/>
                    </w:rPr>
                    <w:t>niño</w:t>
                  </w:r>
                  <w:r>
                    <w:rPr>
                      <w:color w:val="5F636A"/>
                      <w:spacing w:val="-4"/>
                      <w:w w:val="110"/>
                      <w:sz w:val="16"/>
                    </w:rPr>
                    <w:t xml:space="preserve"> </w:t>
                  </w:r>
                  <w:r>
                    <w:rPr>
                      <w:color w:val="5F636A"/>
                      <w:w w:val="110"/>
                      <w:sz w:val="16"/>
                    </w:rPr>
                    <w:t>al</w:t>
                  </w:r>
                  <w:r>
                    <w:rPr>
                      <w:color w:val="5F636A"/>
                      <w:spacing w:val="-4"/>
                      <w:w w:val="110"/>
                      <w:sz w:val="16"/>
                    </w:rPr>
                    <w:t xml:space="preserve"> </w:t>
                  </w:r>
                  <w:r>
                    <w:rPr>
                      <w:color w:val="5F636A"/>
                      <w:w w:val="110"/>
                      <w:sz w:val="16"/>
                    </w:rPr>
                    <w:t>que</w:t>
                  </w:r>
                  <w:r>
                    <w:rPr>
                      <w:color w:val="5F636A"/>
                      <w:spacing w:val="-4"/>
                      <w:w w:val="110"/>
                      <w:sz w:val="16"/>
                    </w:rPr>
                    <w:t xml:space="preserve"> </w:t>
                  </w:r>
                  <w:r>
                    <w:rPr>
                      <w:color w:val="5F636A"/>
                      <w:w w:val="110"/>
                      <w:sz w:val="16"/>
                    </w:rPr>
                    <w:t>hay</w:t>
                  </w:r>
                  <w:r>
                    <w:rPr>
                      <w:color w:val="5F636A"/>
                      <w:spacing w:val="-4"/>
                      <w:w w:val="110"/>
                      <w:sz w:val="16"/>
                    </w:rPr>
                    <w:t xml:space="preserve"> </w:t>
                  </w:r>
                  <w:r>
                    <w:rPr>
                      <w:color w:val="5F636A"/>
                      <w:w w:val="110"/>
                      <w:sz w:val="16"/>
                    </w:rPr>
                    <w:t>que</w:t>
                  </w:r>
                  <w:r>
                    <w:rPr>
                      <w:color w:val="5F636A"/>
                      <w:spacing w:val="-4"/>
                      <w:w w:val="110"/>
                      <w:sz w:val="16"/>
                    </w:rPr>
                    <w:t xml:space="preserve"> </w:t>
                  </w:r>
                  <w:r>
                    <w:rPr>
                      <w:color w:val="5F636A"/>
                      <w:w w:val="110"/>
                      <w:sz w:val="16"/>
                    </w:rPr>
                    <w:t>vacunar</w:t>
                  </w:r>
                  <w:r>
                    <w:rPr>
                      <w:color w:val="5F636A"/>
                      <w:spacing w:val="-4"/>
                      <w:w w:val="110"/>
                      <w:sz w:val="16"/>
                    </w:rPr>
                    <w:t xml:space="preserve"> </w:t>
                  </w:r>
                  <w:r>
                    <w:rPr>
                      <w:color w:val="5F636A"/>
                      <w:w w:val="110"/>
                      <w:sz w:val="16"/>
                    </w:rPr>
                    <w:t>frente</w:t>
                  </w:r>
                  <w:r>
                    <w:rPr>
                      <w:color w:val="5F636A"/>
                      <w:spacing w:val="-4"/>
                      <w:w w:val="110"/>
                      <w:sz w:val="16"/>
                    </w:rPr>
                    <w:t xml:space="preserve"> </w:t>
                  </w:r>
                  <w:r>
                    <w:rPr>
                      <w:color w:val="5F636A"/>
                      <w:w w:val="110"/>
                      <w:sz w:val="16"/>
                    </w:rPr>
                    <w:t>a</w:t>
                  </w:r>
                  <w:r>
                    <w:rPr>
                      <w:color w:val="5F636A"/>
                      <w:spacing w:val="-4"/>
                      <w:w w:val="110"/>
                      <w:sz w:val="16"/>
                    </w:rPr>
                    <w:t xml:space="preserve"> </w:t>
                  </w:r>
                  <w:r>
                    <w:rPr>
                      <w:color w:val="5F636A"/>
                      <w:w w:val="110"/>
                      <w:sz w:val="16"/>
                    </w:rPr>
                    <w:t>una</w:t>
                  </w:r>
                  <w:r>
                    <w:rPr>
                      <w:color w:val="5F636A"/>
                      <w:spacing w:val="-4"/>
                      <w:w w:val="110"/>
                      <w:sz w:val="16"/>
                    </w:rPr>
                    <w:t xml:space="preserve"> </w:t>
                  </w:r>
                  <w:r>
                    <w:rPr>
                      <w:color w:val="5F636A"/>
                      <w:w w:val="110"/>
                      <w:sz w:val="16"/>
                    </w:rPr>
                    <w:t>pareja que busca ayuda sobre</w:t>
                  </w:r>
                  <w:r>
                    <w:rPr>
                      <w:color w:val="5F636A"/>
                      <w:spacing w:val="-26"/>
                      <w:w w:val="110"/>
                      <w:sz w:val="16"/>
                    </w:rPr>
                    <w:t xml:space="preserve"> </w:t>
                  </w:r>
                  <w:r>
                    <w:rPr>
                      <w:color w:val="5F636A"/>
                      <w:w w:val="110"/>
                      <w:sz w:val="16"/>
                    </w:rPr>
                    <w:t>fertilidad).</w:t>
                  </w:r>
                </w:p>
              </w:txbxContent>
            </v:textbox>
            <w10:wrap type="topAndBottom" anchorx="page"/>
          </v:shape>
        </w:pict>
      </w:r>
    </w:p>
    <w:p w:rsidR="00157B2E" w:rsidRDefault="00157B2E">
      <w:pPr>
        <w:rPr>
          <w:sz w:val="23"/>
        </w:rPr>
        <w:sectPr w:rsidR="00157B2E">
          <w:pgSz w:w="11910" w:h="16840"/>
          <w:pgMar w:top="1140" w:right="0" w:bottom="1140" w:left="0" w:header="0" w:footer="947" w:gutter="0"/>
          <w:cols w:space="720"/>
        </w:sectPr>
      </w:pPr>
    </w:p>
    <w:p w:rsidR="00157B2E" w:rsidRDefault="00157B2E">
      <w:pPr>
        <w:pStyle w:val="BodyText"/>
        <w:spacing w:before="6"/>
        <w:rPr>
          <w:sz w:val="13"/>
        </w:rPr>
      </w:pPr>
    </w:p>
    <w:p w:rsidR="00157B2E" w:rsidRDefault="000A7974">
      <w:pPr>
        <w:spacing w:before="100"/>
        <w:ind w:left="2054"/>
        <w:rPr>
          <w:b/>
          <w:sz w:val="20"/>
        </w:rPr>
      </w:pPr>
      <w:r>
        <w:rPr>
          <w:noProof/>
        </w:rPr>
        <w:drawing>
          <wp:anchor distT="0" distB="0" distL="0" distR="0" simplePos="0" relativeHeight="251592192" behindDoc="0" locked="0" layoutInCell="1" allowOverlap="1">
            <wp:simplePos x="0" y="0"/>
            <wp:positionH relativeFrom="page">
              <wp:posOffset>848461</wp:posOffset>
            </wp:positionH>
            <wp:positionV relativeFrom="paragraph">
              <wp:posOffset>3183</wp:posOffset>
            </wp:positionV>
            <wp:extent cx="341833" cy="340372"/>
            <wp:effectExtent l="0" t="0" r="0" b="0"/>
            <wp:wrapNone/>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58" cstate="print"/>
                    <a:stretch>
                      <a:fillRect/>
                    </a:stretch>
                  </pic:blipFill>
                  <pic:spPr>
                    <a:xfrm>
                      <a:off x="0" y="0"/>
                      <a:ext cx="341833" cy="340372"/>
                    </a:xfrm>
                    <a:prstGeom prst="rect">
                      <a:avLst/>
                    </a:prstGeom>
                  </pic:spPr>
                </pic:pic>
              </a:graphicData>
            </a:graphic>
          </wp:anchor>
        </w:drawing>
      </w:r>
      <w:r>
        <w:rPr>
          <w:b/>
          <w:color w:val="FDB714"/>
          <w:sz w:val="20"/>
        </w:rPr>
        <w:t>Pregunta para reflexionar</w:t>
      </w:r>
    </w:p>
    <w:p w:rsidR="00157B2E" w:rsidRDefault="00157B2E">
      <w:pPr>
        <w:pStyle w:val="BodyText"/>
        <w:spacing w:before="4"/>
        <w:rPr>
          <w:b/>
          <w:sz w:val="14"/>
        </w:rPr>
      </w:pPr>
    </w:p>
    <w:p w:rsidR="00157B2E" w:rsidRDefault="000A7974">
      <w:pPr>
        <w:pStyle w:val="ListParagraph"/>
        <w:numPr>
          <w:ilvl w:val="2"/>
          <w:numId w:val="12"/>
        </w:numPr>
        <w:tabs>
          <w:tab w:val="left" w:pos="2609"/>
          <w:tab w:val="left" w:pos="2611"/>
        </w:tabs>
        <w:spacing w:before="104"/>
        <w:rPr>
          <w:sz w:val="20"/>
        </w:rPr>
      </w:pPr>
      <w:r>
        <w:rPr>
          <w:color w:val="5F636A"/>
          <w:sz w:val="20"/>
        </w:rPr>
        <w:t>¿Qué</w:t>
      </w:r>
      <w:r>
        <w:rPr>
          <w:color w:val="5F636A"/>
          <w:spacing w:val="-6"/>
          <w:sz w:val="20"/>
        </w:rPr>
        <w:t xml:space="preserve"> </w:t>
      </w:r>
      <w:r>
        <w:rPr>
          <w:color w:val="5F636A"/>
          <w:sz w:val="20"/>
        </w:rPr>
        <w:t>ha</w:t>
      </w:r>
      <w:r>
        <w:rPr>
          <w:color w:val="5F636A"/>
          <w:spacing w:val="-6"/>
          <w:sz w:val="20"/>
        </w:rPr>
        <w:t xml:space="preserve"> </w:t>
      </w:r>
      <w:r>
        <w:rPr>
          <w:color w:val="5F636A"/>
          <w:sz w:val="20"/>
        </w:rPr>
        <w:t>significado</w:t>
      </w:r>
      <w:r>
        <w:rPr>
          <w:color w:val="5F636A"/>
          <w:spacing w:val="-6"/>
          <w:sz w:val="20"/>
        </w:rPr>
        <w:t xml:space="preserve"> </w:t>
      </w:r>
      <w:r>
        <w:rPr>
          <w:color w:val="5F636A"/>
          <w:sz w:val="20"/>
        </w:rPr>
        <w:t>o</w:t>
      </w:r>
      <w:r>
        <w:rPr>
          <w:color w:val="5F636A"/>
          <w:spacing w:val="-6"/>
          <w:sz w:val="20"/>
        </w:rPr>
        <w:t xml:space="preserve"> </w:t>
      </w:r>
      <w:r>
        <w:rPr>
          <w:color w:val="5F636A"/>
          <w:sz w:val="20"/>
        </w:rPr>
        <w:t>significará</w:t>
      </w:r>
      <w:r>
        <w:rPr>
          <w:color w:val="5F636A"/>
          <w:spacing w:val="-6"/>
          <w:sz w:val="20"/>
        </w:rPr>
        <w:t xml:space="preserve"> </w:t>
      </w:r>
      <w:r>
        <w:rPr>
          <w:color w:val="5F636A"/>
          <w:sz w:val="20"/>
        </w:rPr>
        <w:t>supervisión</w:t>
      </w:r>
      <w:r>
        <w:rPr>
          <w:color w:val="5F636A"/>
          <w:spacing w:val="-6"/>
          <w:sz w:val="20"/>
        </w:rPr>
        <w:t xml:space="preserve"> </w:t>
      </w:r>
      <w:r>
        <w:rPr>
          <w:color w:val="5F636A"/>
          <w:sz w:val="20"/>
        </w:rPr>
        <w:t>integrada</w:t>
      </w:r>
      <w:r>
        <w:rPr>
          <w:color w:val="5F636A"/>
          <w:spacing w:val="-6"/>
          <w:sz w:val="20"/>
        </w:rPr>
        <w:t xml:space="preserve"> </w:t>
      </w:r>
      <w:r>
        <w:rPr>
          <w:color w:val="5F636A"/>
          <w:sz w:val="20"/>
        </w:rPr>
        <w:t>para</w:t>
      </w:r>
      <w:r>
        <w:rPr>
          <w:color w:val="5F636A"/>
          <w:spacing w:val="-6"/>
          <w:sz w:val="20"/>
        </w:rPr>
        <w:t xml:space="preserve"> </w:t>
      </w:r>
      <w:r>
        <w:rPr>
          <w:color w:val="5F636A"/>
          <w:sz w:val="20"/>
        </w:rPr>
        <w:t>usted</w:t>
      </w:r>
      <w:r>
        <w:rPr>
          <w:color w:val="5F636A"/>
          <w:spacing w:val="-6"/>
          <w:sz w:val="20"/>
        </w:rPr>
        <w:t xml:space="preserve"> </w:t>
      </w:r>
      <w:r>
        <w:rPr>
          <w:color w:val="5F636A"/>
          <w:sz w:val="20"/>
        </w:rPr>
        <w:t>y</w:t>
      </w:r>
      <w:r>
        <w:rPr>
          <w:color w:val="5F636A"/>
          <w:spacing w:val="-6"/>
          <w:sz w:val="20"/>
        </w:rPr>
        <w:t xml:space="preserve"> </w:t>
      </w:r>
      <w:r>
        <w:rPr>
          <w:color w:val="5F636A"/>
          <w:sz w:val="20"/>
        </w:rPr>
        <w:t>los</w:t>
      </w:r>
      <w:r>
        <w:rPr>
          <w:color w:val="5F636A"/>
          <w:spacing w:val="-6"/>
          <w:sz w:val="20"/>
        </w:rPr>
        <w:t xml:space="preserve"> </w:t>
      </w:r>
      <w:r>
        <w:rPr>
          <w:color w:val="5F636A"/>
          <w:spacing w:val="-8"/>
          <w:sz w:val="20"/>
        </w:rPr>
        <w:t>FLW</w:t>
      </w:r>
      <w:r>
        <w:rPr>
          <w:color w:val="5F636A"/>
          <w:spacing w:val="-6"/>
          <w:sz w:val="20"/>
        </w:rPr>
        <w:t xml:space="preserve"> </w:t>
      </w:r>
      <w:r>
        <w:rPr>
          <w:color w:val="5F636A"/>
          <w:sz w:val="20"/>
        </w:rPr>
        <w:t>que</w:t>
      </w:r>
      <w:r>
        <w:rPr>
          <w:color w:val="5F636A"/>
          <w:spacing w:val="-6"/>
          <w:sz w:val="20"/>
        </w:rPr>
        <w:t xml:space="preserve"> </w:t>
      </w:r>
      <w:r>
        <w:rPr>
          <w:color w:val="5F636A"/>
          <w:sz w:val="20"/>
        </w:rPr>
        <w:t>supervisa?</w:t>
      </w:r>
    </w:p>
    <w:p w:rsidR="00157B2E" w:rsidRDefault="00157B2E">
      <w:pPr>
        <w:pStyle w:val="BodyText"/>
        <w:spacing w:before="4"/>
        <w:rPr>
          <w:sz w:val="23"/>
        </w:rPr>
      </w:pPr>
    </w:p>
    <w:p w:rsidR="00157B2E" w:rsidRDefault="000A7974">
      <w:pPr>
        <w:pStyle w:val="Heading6"/>
        <w:ind w:left="1440"/>
      </w:pPr>
      <w:r>
        <w:rPr>
          <w:color w:val="FDB714"/>
          <w:w w:val="110"/>
        </w:rPr>
        <w:t>Visitas de supervisión y evaluación de la</w:t>
      </w:r>
      <w:r>
        <w:rPr>
          <w:color w:val="FDB714"/>
          <w:spacing w:val="73"/>
          <w:w w:val="110"/>
        </w:rPr>
        <w:t xml:space="preserve"> </w:t>
      </w:r>
      <w:r>
        <w:rPr>
          <w:color w:val="FDB714"/>
          <w:w w:val="110"/>
        </w:rPr>
        <w:t>IPC/I</w:t>
      </w:r>
    </w:p>
    <w:p w:rsidR="00157B2E" w:rsidRDefault="000A7974">
      <w:pPr>
        <w:pStyle w:val="BodyText"/>
        <w:spacing w:before="235" w:line="261" w:lineRule="auto"/>
        <w:ind w:left="1440" w:right="716"/>
        <w:jc w:val="both"/>
      </w:pPr>
      <w:r>
        <w:rPr>
          <w:noProof/>
        </w:rPr>
        <w:drawing>
          <wp:anchor distT="0" distB="0" distL="0" distR="0" simplePos="0" relativeHeight="251593216" behindDoc="0" locked="0" layoutInCell="1" allowOverlap="1">
            <wp:simplePos x="0" y="0"/>
            <wp:positionH relativeFrom="page">
              <wp:posOffset>898207</wp:posOffset>
            </wp:positionH>
            <wp:positionV relativeFrom="paragraph">
              <wp:posOffset>1018980</wp:posOffset>
            </wp:positionV>
            <wp:extent cx="382968" cy="375155"/>
            <wp:effectExtent l="0" t="0" r="0" b="0"/>
            <wp:wrapNone/>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60" cstate="print"/>
                    <a:stretch>
                      <a:fillRect/>
                    </a:stretch>
                  </pic:blipFill>
                  <pic:spPr>
                    <a:xfrm>
                      <a:off x="0" y="0"/>
                      <a:ext cx="382968" cy="375155"/>
                    </a:xfrm>
                    <a:prstGeom prst="rect">
                      <a:avLst/>
                    </a:prstGeom>
                  </pic:spPr>
                </pic:pic>
              </a:graphicData>
            </a:graphic>
          </wp:anchor>
        </w:drawing>
      </w:r>
      <w:r>
        <w:rPr>
          <w:color w:val="5F636A"/>
        </w:rPr>
        <w:t>A continuación se muestra una lista de verificación detallada de que lo que debería implicar la supervisión       de apoyo de la IPC/I. Use esta lista de verificación mientras se prepara para su visita, examínela durante la  visita según sea necesario para</w:t>
      </w:r>
      <w:r>
        <w:rPr>
          <w:color w:val="5F636A"/>
        </w:rPr>
        <w:t xml:space="preserve"> asegurarse de que está haciendo todo según lo planificado, repásela al final  de la visita y vuelva a ella según sea necesario después de la visita y mientras planifique la visita siguiente. El apéndice</w:t>
      </w:r>
      <w:r>
        <w:rPr>
          <w:color w:val="5F636A"/>
          <w:spacing w:val="-4"/>
        </w:rPr>
        <w:t xml:space="preserve"> </w:t>
      </w:r>
      <w:r>
        <w:rPr>
          <w:color w:val="5F636A"/>
        </w:rPr>
        <w:t>D</w:t>
      </w:r>
      <w:r>
        <w:rPr>
          <w:color w:val="5F636A"/>
          <w:spacing w:val="-4"/>
        </w:rPr>
        <w:t xml:space="preserve"> </w:t>
      </w:r>
      <w:r>
        <w:rPr>
          <w:color w:val="5F636A"/>
        </w:rPr>
        <w:t>contiene</w:t>
      </w:r>
      <w:r>
        <w:rPr>
          <w:color w:val="5F636A"/>
          <w:spacing w:val="-4"/>
        </w:rPr>
        <w:t xml:space="preserve"> </w:t>
      </w:r>
      <w:r>
        <w:rPr>
          <w:color w:val="5F636A"/>
        </w:rPr>
        <w:t>un</w:t>
      </w:r>
      <w:r>
        <w:rPr>
          <w:color w:val="5F636A"/>
          <w:spacing w:val="-4"/>
        </w:rPr>
        <w:t xml:space="preserve"> </w:t>
      </w:r>
      <w:r>
        <w:rPr>
          <w:color w:val="5F636A"/>
        </w:rPr>
        <w:t>ejemplo</w:t>
      </w:r>
      <w:r>
        <w:rPr>
          <w:color w:val="5F636A"/>
          <w:spacing w:val="-4"/>
        </w:rPr>
        <w:t xml:space="preserve"> </w:t>
      </w:r>
      <w:r>
        <w:rPr>
          <w:color w:val="5F636A"/>
        </w:rPr>
        <w:t>de</w:t>
      </w:r>
      <w:r>
        <w:rPr>
          <w:color w:val="5F636A"/>
          <w:spacing w:val="-4"/>
        </w:rPr>
        <w:t xml:space="preserve"> </w:t>
      </w:r>
      <w:r>
        <w:rPr>
          <w:color w:val="5F636A"/>
        </w:rPr>
        <w:t>lista</w:t>
      </w:r>
      <w:r>
        <w:rPr>
          <w:color w:val="5F636A"/>
          <w:spacing w:val="-4"/>
        </w:rPr>
        <w:t xml:space="preserve"> </w:t>
      </w:r>
      <w:r>
        <w:rPr>
          <w:color w:val="5F636A"/>
        </w:rPr>
        <w:t>de</w:t>
      </w:r>
      <w:r>
        <w:rPr>
          <w:color w:val="5F636A"/>
          <w:spacing w:val="-4"/>
        </w:rPr>
        <w:t xml:space="preserve"> </w:t>
      </w:r>
      <w:r>
        <w:rPr>
          <w:color w:val="5F636A"/>
        </w:rPr>
        <w:t>verificación</w:t>
      </w:r>
      <w:r>
        <w:rPr>
          <w:color w:val="5F636A"/>
          <w:spacing w:val="-4"/>
        </w:rPr>
        <w:t xml:space="preserve"> </w:t>
      </w:r>
      <w:r>
        <w:rPr>
          <w:color w:val="5F636A"/>
        </w:rPr>
        <w:t>de</w:t>
      </w:r>
      <w:r>
        <w:rPr>
          <w:color w:val="5F636A"/>
          <w:spacing w:val="-4"/>
        </w:rPr>
        <w:t xml:space="preserve"> </w:t>
      </w:r>
      <w:r>
        <w:rPr>
          <w:color w:val="5F636A"/>
        </w:rPr>
        <w:t>la</w:t>
      </w:r>
      <w:r>
        <w:rPr>
          <w:color w:val="5F636A"/>
          <w:spacing w:val="-4"/>
        </w:rPr>
        <w:t xml:space="preserve"> </w:t>
      </w:r>
      <w:r>
        <w:rPr>
          <w:color w:val="5F636A"/>
        </w:rPr>
        <w:t>supervisión</w:t>
      </w:r>
      <w:r>
        <w:rPr>
          <w:color w:val="5F636A"/>
          <w:spacing w:val="-4"/>
        </w:rPr>
        <w:t xml:space="preserve"> </w:t>
      </w:r>
      <w:r>
        <w:rPr>
          <w:color w:val="5F636A"/>
        </w:rPr>
        <w:t>de</w:t>
      </w:r>
      <w:r>
        <w:rPr>
          <w:color w:val="5F636A"/>
          <w:spacing w:val="-4"/>
        </w:rPr>
        <w:t xml:space="preserve"> </w:t>
      </w:r>
      <w:r>
        <w:rPr>
          <w:color w:val="5F636A"/>
        </w:rPr>
        <w:t>apoyo</w:t>
      </w:r>
      <w:r>
        <w:rPr>
          <w:color w:val="5F636A"/>
          <w:spacing w:val="-4"/>
        </w:rPr>
        <w:t xml:space="preserve"> </w:t>
      </w:r>
      <w:r>
        <w:rPr>
          <w:color w:val="5F636A"/>
        </w:rPr>
        <w:t>del</w:t>
      </w:r>
      <w:r>
        <w:rPr>
          <w:color w:val="5F636A"/>
          <w:spacing w:val="-4"/>
        </w:rPr>
        <w:t xml:space="preserve"> </w:t>
      </w:r>
      <w:r>
        <w:rPr>
          <w:color w:val="5F636A"/>
        </w:rPr>
        <w:t>EPI</w:t>
      </w:r>
      <w:r>
        <w:rPr>
          <w:color w:val="5F636A"/>
          <w:spacing w:val="-4"/>
        </w:rPr>
        <w:t xml:space="preserve"> </w:t>
      </w:r>
      <w:r>
        <w:rPr>
          <w:color w:val="5F636A"/>
        </w:rPr>
        <w:t>que</w:t>
      </w:r>
      <w:r>
        <w:rPr>
          <w:color w:val="5F636A"/>
          <w:spacing w:val="-4"/>
        </w:rPr>
        <w:t xml:space="preserve"> </w:t>
      </w:r>
      <w:r>
        <w:rPr>
          <w:color w:val="5F636A"/>
        </w:rPr>
        <w:t>incluye</w:t>
      </w:r>
      <w:r>
        <w:rPr>
          <w:color w:val="5F636A"/>
          <w:spacing w:val="-4"/>
        </w:rPr>
        <w:t xml:space="preserve"> </w:t>
      </w:r>
      <w:r>
        <w:rPr>
          <w:color w:val="5F636A"/>
        </w:rPr>
        <w:t>IPC/I.</w:t>
      </w:r>
    </w:p>
    <w:p w:rsidR="00157B2E" w:rsidRDefault="00157B2E">
      <w:pPr>
        <w:pStyle w:val="BodyText"/>
        <w:spacing w:before="8"/>
        <w:rPr>
          <w:sz w:val="21"/>
        </w:rPr>
      </w:pPr>
    </w:p>
    <w:p w:rsidR="00157B2E" w:rsidRDefault="000A7974">
      <w:pPr>
        <w:pStyle w:val="BodyText"/>
        <w:spacing w:line="261" w:lineRule="auto"/>
        <w:ind w:left="2197" w:right="707"/>
      </w:pPr>
      <w:r>
        <w:rPr>
          <w:rFonts w:ascii="Arial-BoldItalicMT" w:hAnsi="Arial-BoldItalicMT"/>
          <w:b/>
          <w:i/>
          <w:color w:val="FDB714"/>
        </w:rPr>
        <w:t>Ejercicio</w:t>
      </w:r>
      <w:r>
        <w:rPr>
          <w:b/>
          <w:color w:val="FDB714"/>
        </w:rPr>
        <w:t xml:space="preserve">: </w:t>
      </w:r>
      <w:r>
        <w:rPr>
          <w:color w:val="5F636A"/>
        </w:rPr>
        <w:t>Si usted es un supervisor de planta, examine la lista de verificación de la supervisión de la IPC/I</w:t>
      </w:r>
      <w:r>
        <w:rPr>
          <w:color w:val="5F636A"/>
          <w:spacing w:val="-18"/>
        </w:rPr>
        <w:t xml:space="preserve"> </w:t>
      </w:r>
      <w:r>
        <w:rPr>
          <w:color w:val="5F636A"/>
        </w:rPr>
        <w:t>que</w:t>
      </w:r>
      <w:r>
        <w:rPr>
          <w:color w:val="5F636A"/>
          <w:spacing w:val="-18"/>
        </w:rPr>
        <w:t xml:space="preserve"> </w:t>
      </w:r>
      <w:r>
        <w:rPr>
          <w:color w:val="5F636A"/>
        </w:rPr>
        <w:t>está</w:t>
      </w:r>
      <w:r>
        <w:rPr>
          <w:color w:val="5F636A"/>
          <w:spacing w:val="-18"/>
        </w:rPr>
        <w:t xml:space="preserve"> </w:t>
      </w:r>
      <w:r>
        <w:rPr>
          <w:color w:val="5F636A"/>
        </w:rPr>
        <w:t>a</w:t>
      </w:r>
      <w:r>
        <w:rPr>
          <w:color w:val="5F636A"/>
          <w:spacing w:val="-18"/>
        </w:rPr>
        <w:t xml:space="preserve"> </w:t>
      </w:r>
      <w:r>
        <w:rPr>
          <w:color w:val="5F636A"/>
        </w:rPr>
        <w:t>continuación.</w:t>
      </w:r>
      <w:r>
        <w:rPr>
          <w:color w:val="5F636A"/>
          <w:spacing w:val="-18"/>
        </w:rPr>
        <w:t xml:space="preserve"> </w:t>
      </w:r>
      <w:r>
        <w:rPr>
          <w:color w:val="5F636A"/>
        </w:rPr>
        <w:t>Luego</w:t>
      </w:r>
      <w:r>
        <w:rPr>
          <w:color w:val="5F636A"/>
          <w:spacing w:val="-18"/>
        </w:rPr>
        <w:t xml:space="preserve"> </w:t>
      </w:r>
      <w:r>
        <w:rPr>
          <w:color w:val="5F636A"/>
        </w:rPr>
        <w:t>adáptela</w:t>
      </w:r>
      <w:r>
        <w:rPr>
          <w:color w:val="5F636A"/>
          <w:spacing w:val="-18"/>
        </w:rPr>
        <w:t xml:space="preserve"> </w:t>
      </w:r>
      <w:r>
        <w:rPr>
          <w:color w:val="5F636A"/>
        </w:rPr>
        <w:t>para</w:t>
      </w:r>
      <w:r>
        <w:rPr>
          <w:color w:val="5F636A"/>
          <w:spacing w:val="-18"/>
        </w:rPr>
        <w:t xml:space="preserve"> </w:t>
      </w:r>
      <w:r>
        <w:rPr>
          <w:color w:val="5F636A"/>
        </w:rPr>
        <w:t>usarla</w:t>
      </w:r>
      <w:r>
        <w:rPr>
          <w:color w:val="5F636A"/>
          <w:spacing w:val="-18"/>
        </w:rPr>
        <w:t xml:space="preserve"> </w:t>
      </w:r>
      <w:r>
        <w:rPr>
          <w:color w:val="5F636A"/>
        </w:rPr>
        <w:t>mensualmente</w:t>
      </w:r>
      <w:r>
        <w:rPr>
          <w:color w:val="5F636A"/>
          <w:spacing w:val="-18"/>
        </w:rPr>
        <w:t xml:space="preserve"> </w:t>
      </w:r>
      <w:r>
        <w:rPr>
          <w:color w:val="5F636A"/>
        </w:rPr>
        <w:t>con</w:t>
      </w:r>
      <w:r>
        <w:rPr>
          <w:color w:val="5F636A"/>
          <w:spacing w:val="-18"/>
        </w:rPr>
        <w:t xml:space="preserve"> </w:t>
      </w:r>
      <w:r>
        <w:rPr>
          <w:color w:val="5F636A"/>
        </w:rPr>
        <w:t>los</w:t>
      </w:r>
      <w:r>
        <w:rPr>
          <w:color w:val="5F636A"/>
          <w:spacing w:val="-18"/>
        </w:rPr>
        <w:t xml:space="preserve"> </w:t>
      </w:r>
      <w:r>
        <w:rPr>
          <w:color w:val="5F636A"/>
          <w:spacing w:val="-8"/>
        </w:rPr>
        <w:t>FLW</w:t>
      </w:r>
      <w:r>
        <w:rPr>
          <w:color w:val="5F636A"/>
          <w:spacing w:val="-18"/>
        </w:rPr>
        <w:t xml:space="preserve"> </w:t>
      </w:r>
      <w:r>
        <w:rPr>
          <w:color w:val="5F636A"/>
        </w:rPr>
        <w:t>de</w:t>
      </w:r>
      <w:r>
        <w:rPr>
          <w:color w:val="5F636A"/>
          <w:spacing w:val="-18"/>
        </w:rPr>
        <w:t xml:space="preserve"> </w:t>
      </w:r>
      <w:r>
        <w:rPr>
          <w:color w:val="5F636A"/>
        </w:rPr>
        <w:t>inmunización.</w:t>
      </w:r>
    </w:p>
    <w:p w:rsidR="00157B2E" w:rsidRDefault="00157B2E">
      <w:pPr>
        <w:pStyle w:val="BodyText"/>
        <w:spacing w:before="8"/>
        <w:rPr>
          <w:sz w:val="21"/>
        </w:rPr>
      </w:pPr>
    </w:p>
    <w:p w:rsidR="00157B2E" w:rsidRDefault="000A7974">
      <w:pPr>
        <w:ind w:left="1440"/>
        <w:jc w:val="both"/>
        <w:rPr>
          <w:b/>
          <w:sz w:val="20"/>
        </w:rPr>
      </w:pPr>
      <w:r>
        <w:rPr>
          <w:b/>
          <w:color w:val="5F636A"/>
          <w:sz w:val="20"/>
        </w:rPr>
        <w:t>Ejemplo de lista de verificación de la supervisión de apoyo de la IPC/I</w:t>
      </w:r>
    </w:p>
    <w:p w:rsidR="00157B2E" w:rsidRDefault="00157B2E">
      <w:pPr>
        <w:pStyle w:val="BodyText"/>
        <w:spacing w:before="5"/>
        <w:rPr>
          <w:b/>
          <w:sz w:val="23"/>
        </w:rPr>
      </w:pPr>
    </w:p>
    <w:p w:rsidR="00157B2E" w:rsidRDefault="000A7974">
      <w:pPr>
        <w:pStyle w:val="BodyText"/>
        <w:tabs>
          <w:tab w:val="left" w:pos="7281"/>
        </w:tabs>
        <w:ind w:left="1440"/>
        <w:jc w:val="both"/>
      </w:pPr>
      <w:r>
        <w:rPr>
          <w:color w:val="5F636A"/>
        </w:rPr>
        <w:t>Visitar a los</w:t>
      </w:r>
      <w:r>
        <w:rPr>
          <w:color w:val="5F636A"/>
          <w:spacing w:val="-2"/>
        </w:rPr>
        <w:t xml:space="preserve"> </w:t>
      </w:r>
      <w:r>
        <w:rPr>
          <w:color w:val="5F636A"/>
        </w:rPr>
        <w:t>siguientes</w:t>
      </w:r>
      <w:r>
        <w:rPr>
          <w:color w:val="5F636A"/>
          <w:spacing w:val="-1"/>
        </w:rPr>
        <w:t xml:space="preserve"> </w:t>
      </w:r>
      <w:r>
        <w:rPr>
          <w:color w:val="5F636A"/>
          <w:spacing w:val="-8"/>
        </w:rPr>
        <w:t>FLW:</w:t>
      </w:r>
      <w:r>
        <w:rPr>
          <w:color w:val="5F636A"/>
          <w:spacing w:val="-8"/>
          <w:u w:val="single" w:color="5E6269"/>
        </w:rPr>
        <w:tab/>
      </w:r>
      <w:r>
        <w:rPr>
          <w:color w:val="5F636A"/>
          <w:spacing w:val="-4"/>
        </w:rPr>
        <w:t xml:space="preserve">Fecha </w:t>
      </w:r>
      <w:r>
        <w:rPr>
          <w:color w:val="5F636A"/>
        </w:rPr>
        <w:t>prevista de la</w:t>
      </w:r>
      <w:r>
        <w:rPr>
          <w:color w:val="5F636A"/>
        </w:rPr>
        <w:t xml:space="preserve"> </w:t>
      </w:r>
      <w:r>
        <w:rPr>
          <w:color w:val="5F636A"/>
        </w:rPr>
        <w:t xml:space="preserve">visita: </w:t>
      </w:r>
      <w:r>
        <w:rPr>
          <w:color w:val="5F636A"/>
          <w:u w:val="single" w:color="5E6269"/>
        </w:rPr>
        <w:t xml:space="preserve"> </w:t>
      </w:r>
      <w:r>
        <w:rPr>
          <w:color w:val="5F636A"/>
          <w:u w:val="single" w:color="5E6269"/>
        </w:rPr>
        <w:t xml:space="preserve">       </w:t>
      </w:r>
      <w:r>
        <w:rPr>
          <w:color w:val="5F636A"/>
          <w:spacing w:val="-1"/>
          <w:u w:val="single" w:color="5E6269"/>
        </w:rPr>
        <w:t xml:space="preserve"> </w:t>
      </w:r>
    </w:p>
    <w:p w:rsidR="00157B2E" w:rsidRDefault="00157B2E">
      <w:pPr>
        <w:pStyle w:val="BodyText"/>
        <w:spacing w:before="2"/>
        <w:rPr>
          <w:sz w:val="27"/>
        </w:rPr>
      </w:pPr>
    </w:p>
    <w:tbl>
      <w:tblPr>
        <w:tblW w:w="0" w:type="auto"/>
        <w:tblInd w:w="14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646"/>
        <w:gridCol w:w="2084"/>
        <w:gridCol w:w="1995"/>
      </w:tblGrid>
      <w:tr w:rsidR="00157B2E">
        <w:trPr>
          <w:trHeight w:val="284"/>
        </w:trPr>
        <w:tc>
          <w:tcPr>
            <w:tcW w:w="5646" w:type="dxa"/>
            <w:shd w:val="clear" w:color="auto" w:fill="FDB714"/>
          </w:tcPr>
          <w:p w:rsidR="00157B2E" w:rsidRDefault="000A7974">
            <w:pPr>
              <w:pStyle w:val="TableParagraph"/>
              <w:spacing w:before="27"/>
              <w:ind w:left="80"/>
              <w:rPr>
                <w:b/>
                <w:sz w:val="20"/>
              </w:rPr>
            </w:pPr>
            <w:r>
              <w:rPr>
                <w:b/>
                <w:sz w:val="20"/>
              </w:rPr>
              <w:t>Actividad</w:t>
            </w:r>
          </w:p>
        </w:tc>
        <w:tc>
          <w:tcPr>
            <w:tcW w:w="2084" w:type="dxa"/>
            <w:shd w:val="clear" w:color="auto" w:fill="FDB714"/>
          </w:tcPr>
          <w:p w:rsidR="00157B2E" w:rsidRDefault="000A7974">
            <w:pPr>
              <w:pStyle w:val="TableParagraph"/>
              <w:spacing w:before="27"/>
              <w:ind w:left="80"/>
              <w:rPr>
                <w:b/>
                <w:sz w:val="20"/>
              </w:rPr>
            </w:pPr>
            <w:r>
              <w:rPr>
                <w:b/>
                <w:sz w:val="20"/>
              </w:rPr>
              <w:t>Progreso</w:t>
            </w:r>
          </w:p>
        </w:tc>
        <w:tc>
          <w:tcPr>
            <w:tcW w:w="1995" w:type="dxa"/>
            <w:shd w:val="clear" w:color="auto" w:fill="FDB714"/>
          </w:tcPr>
          <w:p w:rsidR="00157B2E" w:rsidRDefault="000A7974">
            <w:pPr>
              <w:pStyle w:val="TableParagraph"/>
              <w:spacing w:before="27"/>
              <w:ind w:left="80"/>
              <w:rPr>
                <w:b/>
                <w:sz w:val="20"/>
              </w:rPr>
            </w:pPr>
            <w:r>
              <w:rPr>
                <w:b/>
                <w:sz w:val="20"/>
              </w:rPr>
              <w:t>Comentarios</w:t>
            </w:r>
          </w:p>
        </w:tc>
      </w:tr>
      <w:tr w:rsidR="00157B2E">
        <w:trPr>
          <w:trHeight w:val="348"/>
        </w:trPr>
        <w:tc>
          <w:tcPr>
            <w:tcW w:w="7730" w:type="dxa"/>
            <w:gridSpan w:val="2"/>
            <w:shd w:val="clear" w:color="auto" w:fill="FED472"/>
          </w:tcPr>
          <w:p w:rsidR="00157B2E" w:rsidRDefault="000A7974">
            <w:pPr>
              <w:pStyle w:val="TableParagraph"/>
              <w:spacing w:before="59"/>
              <w:ind w:left="80"/>
              <w:rPr>
                <w:b/>
                <w:sz w:val="20"/>
              </w:rPr>
            </w:pPr>
            <w:r>
              <w:rPr>
                <w:b/>
                <w:color w:val="5F636A"/>
                <w:sz w:val="20"/>
              </w:rPr>
              <w:t>Parte 1. Antes de la visita</w:t>
            </w:r>
          </w:p>
        </w:tc>
        <w:tc>
          <w:tcPr>
            <w:tcW w:w="1995" w:type="dxa"/>
            <w:shd w:val="clear" w:color="auto" w:fill="FED472"/>
          </w:tcPr>
          <w:p w:rsidR="00157B2E" w:rsidRDefault="00157B2E">
            <w:pPr>
              <w:pStyle w:val="TableParagraph"/>
              <w:rPr>
                <w:rFonts w:ascii="Times New Roman"/>
                <w:sz w:val="20"/>
              </w:rPr>
            </w:pPr>
          </w:p>
        </w:tc>
      </w:tr>
      <w:tr w:rsidR="00157B2E">
        <w:trPr>
          <w:trHeight w:val="534"/>
        </w:trPr>
        <w:tc>
          <w:tcPr>
            <w:tcW w:w="5646" w:type="dxa"/>
            <w:shd w:val="clear" w:color="auto" w:fill="FEE9B9"/>
          </w:tcPr>
          <w:p w:rsidR="00157B2E" w:rsidRDefault="000A7974">
            <w:pPr>
              <w:pStyle w:val="TableParagraph"/>
              <w:spacing w:before="7" w:line="250" w:lineRule="atLeast"/>
              <w:ind w:left="80"/>
              <w:rPr>
                <w:sz w:val="20"/>
              </w:rPr>
            </w:pPr>
            <w:r>
              <w:rPr>
                <w:color w:val="5F636A"/>
                <w:spacing w:val="-14"/>
                <w:sz w:val="20"/>
              </w:rPr>
              <w:t xml:space="preserve">1. </w:t>
            </w:r>
            <w:r>
              <w:rPr>
                <w:color w:val="5F636A"/>
                <w:sz w:val="20"/>
              </w:rPr>
              <w:t xml:space="preserve">Programe con antelación un horario para su visita con los </w:t>
            </w:r>
            <w:r>
              <w:rPr>
                <w:color w:val="5F636A"/>
                <w:spacing w:val="-10"/>
                <w:sz w:val="20"/>
              </w:rPr>
              <w:t>FLW.</w:t>
            </w:r>
          </w:p>
        </w:tc>
        <w:tc>
          <w:tcPr>
            <w:tcW w:w="2084" w:type="dxa"/>
            <w:shd w:val="clear" w:color="auto" w:fill="FEE9B9"/>
          </w:tcPr>
          <w:p w:rsidR="00157B2E" w:rsidRDefault="00157B2E">
            <w:pPr>
              <w:pStyle w:val="TableParagraph"/>
              <w:rPr>
                <w:rFonts w:ascii="Times New Roman"/>
                <w:sz w:val="20"/>
              </w:rPr>
            </w:pPr>
          </w:p>
        </w:tc>
        <w:tc>
          <w:tcPr>
            <w:tcW w:w="1995" w:type="dxa"/>
            <w:shd w:val="clear" w:color="auto" w:fill="FEE9B9"/>
          </w:tcPr>
          <w:p w:rsidR="00157B2E" w:rsidRDefault="00157B2E">
            <w:pPr>
              <w:pStyle w:val="TableParagraph"/>
              <w:rPr>
                <w:rFonts w:ascii="Times New Roman"/>
                <w:sz w:val="20"/>
              </w:rPr>
            </w:pPr>
          </w:p>
        </w:tc>
      </w:tr>
      <w:tr w:rsidR="00157B2E">
        <w:trPr>
          <w:trHeight w:val="1106"/>
        </w:trPr>
        <w:tc>
          <w:tcPr>
            <w:tcW w:w="5646" w:type="dxa"/>
            <w:shd w:val="clear" w:color="auto" w:fill="FFF8E8"/>
          </w:tcPr>
          <w:p w:rsidR="00157B2E" w:rsidRDefault="000A7974">
            <w:pPr>
              <w:pStyle w:val="TableParagraph"/>
              <w:spacing w:before="27" w:line="261" w:lineRule="auto"/>
              <w:ind w:left="80"/>
              <w:rPr>
                <w:sz w:val="20"/>
              </w:rPr>
            </w:pPr>
            <w:r>
              <w:rPr>
                <w:color w:val="5F636A"/>
                <w:sz w:val="20"/>
              </w:rPr>
              <w:t>2. Asegure toda la logística necesaria (notificaciones a toda la estructura jerárquica, transporte, combustible, viáticos, prever conflictos de horarios, etc.) para reducir las probabilidades de cancelación.</w:t>
            </w:r>
          </w:p>
        </w:tc>
        <w:tc>
          <w:tcPr>
            <w:tcW w:w="2084" w:type="dxa"/>
            <w:shd w:val="clear" w:color="auto" w:fill="FFF8E8"/>
          </w:tcPr>
          <w:p w:rsidR="00157B2E" w:rsidRDefault="00157B2E">
            <w:pPr>
              <w:pStyle w:val="TableParagraph"/>
              <w:rPr>
                <w:rFonts w:ascii="Times New Roman"/>
                <w:sz w:val="20"/>
              </w:rPr>
            </w:pPr>
          </w:p>
        </w:tc>
        <w:tc>
          <w:tcPr>
            <w:tcW w:w="1995" w:type="dxa"/>
            <w:shd w:val="clear" w:color="auto" w:fill="FFF8E8"/>
          </w:tcPr>
          <w:p w:rsidR="00157B2E" w:rsidRDefault="00157B2E">
            <w:pPr>
              <w:pStyle w:val="TableParagraph"/>
              <w:rPr>
                <w:rFonts w:ascii="Times New Roman"/>
                <w:sz w:val="20"/>
              </w:rPr>
            </w:pPr>
          </w:p>
        </w:tc>
      </w:tr>
      <w:tr w:rsidR="00157B2E">
        <w:trPr>
          <w:trHeight w:val="534"/>
        </w:trPr>
        <w:tc>
          <w:tcPr>
            <w:tcW w:w="5646" w:type="dxa"/>
            <w:shd w:val="clear" w:color="auto" w:fill="FEE9B9"/>
          </w:tcPr>
          <w:p w:rsidR="00157B2E" w:rsidRDefault="000A7974">
            <w:pPr>
              <w:pStyle w:val="TableParagraph"/>
              <w:spacing w:before="7" w:line="250" w:lineRule="atLeast"/>
              <w:ind w:left="80" w:right="312"/>
              <w:rPr>
                <w:sz w:val="20"/>
              </w:rPr>
            </w:pPr>
            <w:r>
              <w:rPr>
                <w:color w:val="5F636A"/>
                <w:sz w:val="20"/>
              </w:rPr>
              <w:t>3. Revise los registros y actividades de los FLW realizados desde su última visita de supervisión.</w:t>
            </w:r>
          </w:p>
        </w:tc>
        <w:tc>
          <w:tcPr>
            <w:tcW w:w="2084" w:type="dxa"/>
            <w:shd w:val="clear" w:color="auto" w:fill="FEE9B9"/>
          </w:tcPr>
          <w:p w:rsidR="00157B2E" w:rsidRDefault="00157B2E">
            <w:pPr>
              <w:pStyle w:val="TableParagraph"/>
              <w:rPr>
                <w:rFonts w:ascii="Times New Roman"/>
                <w:sz w:val="20"/>
              </w:rPr>
            </w:pPr>
          </w:p>
        </w:tc>
        <w:tc>
          <w:tcPr>
            <w:tcW w:w="1995" w:type="dxa"/>
            <w:shd w:val="clear" w:color="auto" w:fill="FEE9B9"/>
          </w:tcPr>
          <w:p w:rsidR="00157B2E" w:rsidRDefault="00157B2E">
            <w:pPr>
              <w:pStyle w:val="TableParagraph"/>
              <w:rPr>
                <w:rFonts w:ascii="Times New Roman"/>
                <w:sz w:val="20"/>
              </w:rPr>
            </w:pPr>
          </w:p>
        </w:tc>
      </w:tr>
      <w:tr w:rsidR="00157B2E">
        <w:trPr>
          <w:trHeight w:val="534"/>
        </w:trPr>
        <w:tc>
          <w:tcPr>
            <w:tcW w:w="5646" w:type="dxa"/>
            <w:shd w:val="clear" w:color="auto" w:fill="FFF8E8"/>
          </w:tcPr>
          <w:p w:rsidR="00157B2E" w:rsidRDefault="000A7974">
            <w:pPr>
              <w:pStyle w:val="TableParagraph"/>
              <w:spacing w:before="7" w:line="250" w:lineRule="atLeast"/>
              <w:ind w:left="80" w:right="245"/>
              <w:rPr>
                <w:sz w:val="20"/>
              </w:rPr>
            </w:pPr>
            <w:r>
              <w:rPr>
                <w:color w:val="5F636A"/>
                <w:sz w:val="20"/>
              </w:rPr>
              <w:t>4. Establezca objetivos para la visita e informe a los FLW lo que desea lograr durante la visita.</w:t>
            </w:r>
          </w:p>
        </w:tc>
        <w:tc>
          <w:tcPr>
            <w:tcW w:w="2084" w:type="dxa"/>
            <w:shd w:val="clear" w:color="auto" w:fill="FFF8E8"/>
          </w:tcPr>
          <w:p w:rsidR="00157B2E" w:rsidRDefault="00157B2E">
            <w:pPr>
              <w:pStyle w:val="TableParagraph"/>
              <w:rPr>
                <w:rFonts w:ascii="Times New Roman"/>
                <w:sz w:val="20"/>
              </w:rPr>
            </w:pPr>
          </w:p>
        </w:tc>
        <w:tc>
          <w:tcPr>
            <w:tcW w:w="1995" w:type="dxa"/>
            <w:shd w:val="clear" w:color="auto" w:fill="FFF8E8"/>
          </w:tcPr>
          <w:p w:rsidR="00157B2E" w:rsidRDefault="00157B2E">
            <w:pPr>
              <w:pStyle w:val="TableParagraph"/>
              <w:rPr>
                <w:rFonts w:ascii="Times New Roman"/>
                <w:sz w:val="20"/>
              </w:rPr>
            </w:pPr>
          </w:p>
        </w:tc>
      </w:tr>
      <w:tr w:rsidR="00157B2E">
        <w:trPr>
          <w:trHeight w:val="784"/>
        </w:trPr>
        <w:tc>
          <w:tcPr>
            <w:tcW w:w="5646" w:type="dxa"/>
            <w:shd w:val="clear" w:color="auto" w:fill="FEE9B9"/>
          </w:tcPr>
          <w:p w:rsidR="00157B2E" w:rsidRDefault="000A7974">
            <w:pPr>
              <w:pStyle w:val="TableParagraph"/>
              <w:spacing w:before="7" w:line="250" w:lineRule="atLeast"/>
              <w:ind w:left="80" w:right="312"/>
              <w:rPr>
                <w:sz w:val="20"/>
              </w:rPr>
            </w:pPr>
            <w:r>
              <w:rPr>
                <w:color w:val="5F636A"/>
                <w:sz w:val="20"/>
              </w:rPr>
              <w:t>5. De ser necesario, reúna y transporte los insumos y materiales que los FLW necesitan (registros, tarjetas de salud, materiales de apoyo, etc.)</w:t>
            </w:r>
          </w:p>
        </w:tc>
        <w:tc>
          <w:tcPr>
            <w:tcW w:w="2084" w:type="dxa"/>
            <w:shd w:val="clear" w:color="auto" w:fill="FEE9B9"/>
          </w:tcPr>
          <w:p w:rsidR="00157B2E" w:rsidRDefault="00157B2E">
            <w:pPr>
              <w:pStyle w:val="TableParagraph"/>
              <w:rPr>
                <w:rFonts w:ascii="Times New Roman"/>
                <w:sz w:val="20"/>
              </w:rPr>
            </w:pPr>
          </w:p>
        </w:tc>
        <w:tc>
          <w:tcPr>
            <w:tcW w:w="1995" w:type="dxa"/>
            <w:shd w:val="clear" w:color="auto" w:fill="FEE9B9"/>
          </w:tcPr>
          <w:p w:rsidR="00157B2E" w:rsidRDefault="00157B2E">
            <w:pPr>
              <w:pStyle w:val="TableParagraph"/>
              <w:rPr>
                <w:rFonts w:ascii="Times New Roman"/>
                <w:sz w:val="20"/>
              </w:rPr>
            </w:pPr>
          </w:p>
        </w:tc>
      </w:tr>
      <w:tr w:rsidR="00157B2E">
        <w:trPr>
          <w:trHeight w:val="784"/>
        </w:trPr>
        <w:tc>
          <w:tcPr>
            <w:tcW w:w="5646" w:type="dxa"/>
            <w:shd w:val="clear" w:color="auto" w:fill="FFF8E8"/>
          </w:tcPr>
          <w:p w:rsidR="00157B2E" w:rsidRDefault="000A7974">
            <w:pPr>
              <w:pStyle w:val="TableParagraph"/>
              <w:spacing w:before="7" w:line="250" w:lineRule="atLeast"/>
              <w:ind w:left="80" w:right="121"/>
              <w:jc w:val="both"/>
              <w:rPr>
                <w:sz w:val="20"/>
              </w:rPr>
            </w:pPr>
            <w:r>
              <w:rPr>
                <w:color w:val="5F636A"/>
                <w:sz w:val="20"/>
              </w:rPr>
              <w:t>6.</w:t>
            </w:r>
            <w:r>
              <w:rPr>
                <w:color w:val="5F636A"/>
                <w:spacing w:val="-4"/>
                <w:sz w:val="20"/>
              </w:rPr>
              <w:t xml:space="preserve"> </w:t>
            </w:r>
            <w:r>
              <w:rPr>
                <w:color w:val="5F636A"/>
                <w:sz w:val="20"/>
              </w:rPr>
              <w:t>Informe</w:t>
            </w:r>
            <w:r>
              <w:rPr>
                <w:color w:val="5F636A"/>
                <w:spacing w:val="-4"/>
                <w:sz w:val="20"/>
              </w:rPr>
              <w:t xml:space="preserve"> </w:t>
            </w:r>
            <w:r>
              <w:rPr>
                <w:color w:val="5F636A"/>
                <w:sz w:val="20"/>
              </w:rPr>
              <w:t>a</w:t>
            </w:r>
            <w:r>
              <w:rPr>
                <w:color w:val="5F636A"/>
                <w:spacing w:val="-4"/>
                <w:sz w:val="20"/>
              </w:rPr>
              <w:t xml:space="preserve"> </w:t>
            </w:r>
            <w:r>
              <w:rPr>
                <w:color w:val="5F636A"/>
                <w:sz w:val="20"/>
              </w:rPr>
              <w:t>aquellos</w:t>
            </w:r>
            <w:r>
              <w:rPr>
                <w:color w:val="5F636A"/>
                <w:spacing w:val="-4"/>
                <w:sz w:val="20"/>
              </w:rPr>
              <w:t xml:space="preserve"> </w:t>
            </w:r>
            <w:r>
              <w:rPr>
                <w:color w:val="5F636A"/>
                <w:sz w:val="20"/>
              </w:rPr>
              <w:t>a</w:t>
            </w:r>
            <w:r>
              <w:rPr>
                <w:color w:val="5F636A"/>
                <w:spacing w:val="-4"/>
                <w:sz w:val="20"/>
              </w:rPr>
              <w:t xml:space="preserve"> </w:t>
            </w:r>
            <w:r>
              <w:rPr>
                <w:color w:val="5F636A"/>
                <w:sz w:val="20"/>
              </w:rPr>
              <w:t>los</w:t>
            </w:r>
            <w:r>
              <w:rPr>
                <w:color w:val="5F636A"/>
                <w:spacing w:val="-4"/>
                <w:sz w:val="20"/>
              </w:rPr>
              <w:t xml:space="preserve"> </w:t>
            </w:r>
            <w:r>
              <w:rPr>
                <w:color w:val="5F636A"/>
                <w:sz w:val="20"/>
              </w:rPr>
              <w:t>que</w:t>
            </w:r>
            <w:r>
              <w:rPr>
                <w:color w:val="5F636A"/>
                <w:spacing w:val="-4"/>
                <w:sz w:val="20"/>
              </w:rPr>
              <w:t xml:space="preserve"> </w:t>
            </w:r>
            <w:r>
              <w:rPr>
                <w:color w:val="5F636A"/>
                <w:sz w:val="20"/>
              </w:rPr>
              <w:t>va</w:t>
            </w:r>
            <w:r>
              <w:rPr>
                <w:color w:val="5F636A"/>
                <w:spacing w:val="-4"/>
                <w:sz w:val="20"/>
              </w:rPr>
              <w:t xml:space="preserve"> </w:t>
            </w:r>
            <w:r>
              <w:rPr>
                <w:color w:val="5F636A"/>
                <w:sz w:val="20"/>
              </w:rPr>
              <w:t>a</w:t>
            </w:r>
            <w:r>
              <w:rPr>
                <w:color w:val="5F636A"/>
                <w:spacing w:val="-4"/>
                <w:sz w:val="20"/>
              </w:rPr>
              <w:t xml:space="preserve"> </w:t>
            </w:r>
            <w:r>
              <w:rPr>
                <w:color w:val="5F636A"/>
                <w:sz w:val="20"/>
              </w:rPr>
              <w:t>visitar</w:t>
            </w:r>
            <w:r>
              <w:rPr>
                <w:color w:val="5F636A"/>
                <w:spacing w:val="-4"/>
                <w:sz w:val="20"/>
              </w:rPr>
              <w:t xml:space="preserve"> </w:t>
            </w:r>
            <w:r>
              <w:rPr>
                <w:color w:val="5F636A"/>
                <w:sz w:val="20"/>
              </w:rPr>
              <w:t>su</w:t>
            </w:r>
            <w:r>
              <w:rPr>
                <w:color w:val="5F636A"/>
                <w:spacing w:val="-4"/>
                <w:sz w:val="20"/>
              </w:rPr>
              <w:t xml:space="preserve"> </w:t>
            </w:r>
            <w:r>
              <w:rPr>
                <w:color w:val="5F636A"/>
                <w:sz w:val="20"/>
              </w:rPr>
              <w:t>horario</w:t>
            </w:r>
            <w:r>
              <w:rPr>
                <w:color w:val="5F636A"/>
                <w:spacing w:val="-4"/>
                <w:sz w:val="20"/>
              </w:rPr>
              <w:t xml:space="preserve"> </w:t>
            </w:r>
            <w:r>
              <w:rPr>
                <w:color w:val="5F636A"/>
                <w:sz w:val="20"/>
              </w:rPr>
              <w:t>previsto de</w:t>
            </w:r>
            <w:r>
              <w:rPr>
                <w:color w:val="5F636A"/>
                <w:spacing w:val="-9"/>
                <w:sz w:val="20"/>
              </w:rPr>
              <w:t xml:space="preserve"> </w:t>
            </w:r>
            <w:r>
              <w:rPr>
                <w:color w:val="5F636A"/>
                <w:sz w:val="20"/>
              </w:rPr>
              <w:t>llegada.</w:t>
            </w:r>
            <w:r>
              <w:rPr>
                <w:color w:val="5F636A"/>
                <w:spacing w:val="-9"/>
                <w:sz w:val="20"/>
              </w:rPr>
              <w:t xml:space="preserve"> </w:t>
            </w:r>
            <w:r>
              <w:rPr>
                <w:color w:val="5F636A"/>
                <w:sz w:val="20"/>
              </w:rPr>
              <w:t>Envíe</w:t>
            </w:r>
            <w:r>
              <w:rPr>
                <w:color w:val="5F636A"/>
                <w:spacing w:val="-9"/>
                <w:sz w:val="20"/>
              </w:rPr>
              <w:t xml:space="preserve"> </w:t>
            </w:r>
            <w:r>
              <w:rPr>
                <w:color w:val="5F636A"/>
                <w:sz w:val="20"/>
              </w:rPr>
              <w:t>actualizaciones</w:t>
            </w:r>
            <w:r>
              <w:rPr>
                <w:color w:val="5F636A"/>
                <w:spacing w:val="-9"/>
                <w:sz w:val="20"/>
              </w:rPr>
              <w:t xml:space="preserve"> </w:t>
            </w:r>
            <w:r>
              <w:rPr>
                <w:color w:val="5F636A"/>
                <w:sz w:val="20"/>
              </w:rPr>
              <w:t>por</w:t>
            </w:r>
            <w:r>
              <w:rPr>
                <w:color w:val="5F636A"/>
                <w:spacing w:val="-9"/>
                <w:sz w:val="20"/>
              </w:rPr>
              <w:t xml:space="preserve"> </w:t>
            </w:r>
            <w:r>
              <w:rPr>
                <w:color w:val="5F636A"/>
                <w:sz w:val="20"/>
              </w:rPr>
              <w:t>mensaje</w:t>
            </w:r>
            <w:r>
              <w:rPr>
                <w:color w:val="5F636A"/>
                <w:spacing w:val="-9"/>
                <w:sz w:val="20"/>
              </w:rPr>
              <w:t xml:space="preserve"> </w:t>
            </w:r>
            <w:r>
              <w:rPr>
                <w:color w:val="5F636A"/>
                <w:sz w:val="20"/>
              </w:rPr>
              <w:t>de</w:t>
            </w:r>
            <w:r>
              <w:rPr>
                <w:color w:val="5F636A"/>
                <w:spacing w:val="-9"/>
                <w:sz w:val="20"/>
              </w:rPr>
              <w:t xml:space="preserve"> </w:t>
            </w:r>
            <w:r>
              <w:rPr>
                <w:color w:val="5F636A"/>
                <w:sz w:val="20"/>
              </w:rPr>
              <w:t>texto</w:t>
            </w:r>
            <w:r>
              <w:rPr>
                <w:color w:val="5F636A"/>
                <w:spacing w:val="-9"/>
                <w:sz w:val="20"/>
              </w:rPr>
              <w:t xml:space="preserve"> </w:t>
            </w:r>
            <w:r>
              <w:rPr>
                <w:color w:val="5F636A"/>
                <w:sz w:val="20"/>
              </w:rPr>
              <w:t>según sea</w:t>
            </w:r>
            <w:r>
              <w:rPr>
                <w:color w:val="5F636A"/>
                <w:spacing w:val="-23"/>
                <w:sz w:val="20"/>
              </w:rPr>
              <w:t xml:space="preserve"> </w:t>
            </w:r>
            <w:r>
              <w:rPr>
                <w:color w:val="5F636A"/>
                <w:sz w:val="20"/>
              </w:rPr>
              <w:t>necesario.</w:t>
            </w:r>
          </w:p>
        </w:tc>
        <w:tc>
          <w:tcPr>
            <w:tcW w:w="2084" w:type="dxa"/>
            <w:shd w:val="clear" w:color="auto" w:fill="FFF8E8"/>
          </w:tcPr>
          <w:p w:rsidR="00157B2E" w:rsidRDefault="00157B2E">
            <w:pPr>
              <w:pStyle w:val="TableParagraph"/>
              <w:rPr>
                <w:rFonts w:ascii="Times New Roman"/>
                <w:sz w:val="20"/>
              </w:rPr>
            </w:pPr>
          </w:p>
        </w:tc>
        <w:tc>
          <w:tcPr>
            <w:tcW w:w="1995" w:type="dxa"/>
            <w:shd w:val="clear" w:color="auto" w:fill="FFF8E8"/>
          </w:tcPr>
          <w:p w:rsidR="00157B2E" w:rsidRDefault="00157B2E">
            <w:pPr>
              <w:pStyle w:val="TableParagraph"/>
              <w:rPr>
                <w:rFonts w:ascii="Times New Roman"/>
                <w:sz w:val="20"/>
              </w:rPr>
            </w:pPr>
          </w:p>
        </w:tc>
      </w:tr>
      <w:tr w:rsidR="00157B2E">
        <w:trPr>
          <w:trHeight w:val="299"/>
        </w:trPr>
        <w:tc>
          <w:tcPr>
            <w:tcW w:w="5646" w:type="dxa"/>
            <w:shd w:val="clear" w:color="auto" w:fill="FEE9B9"/>
          </w:tcPr>
          <w:p w:rsidR="00157B2E" w:rsidRDefault="00157B2E">
            <w:pPr>
              <w:pStyle w:val="TableParagraph"/>
              <w:rPr>
                <w:rFonts w:ascii="Times New Roman"/>
                <w:sz w:val="20"/>
              </w:rPr>
            </w:pPr>
          </w:p>
        </w:tc>
        <w:tc>
          <w:tcPr>
            <w:tcW w:w="2084" w:type="dxa"/>
            <w:shd w:val="clear" w:color="auto" w:fill="FEE9B9"/>
          </w:tcPr>
          <w:p w:rsidR="00157B2E" w:rsidRDefault="00157B2E">
            <w:pPr>
              <w:pStyle w:val="TableParagraph"/>
              <w:rPr>
                <w:rFonts w:ascii="Times New Roman"/>
                <w:sz w:val="20"/>
              </w:rPr>
            </w:pPr>
          </w:p>
        </w:tc>
        <w:tc>
          <w:tcPr>
            <w:tcW w:w="1995" w:type="dxa"/>
            <w:shd w:val="clear" w:color="auto" w:fill="FEE9B9"/>
          </w:tcPr>
          <w:p w:rsidR="00157B2E" w:rsidRDefault="00157B2E">
            <w:pPr>
              <w:pStyle w:val="TableParagraph"/>
              <w:rPr>
                <w:rFonts w:ascii="Times New Roman"/>
                <w:sz w:val="20"/>
              </w:rPr>
            </w:pPr>
          </w:p>
        </w:tc>
      </w:tr>
      <w:tr w:rsidR="00157B2E">
        <w:trPr>
          <w:trHeight w:val="360"/>
        </w:trPr>
        <w:tc>
          <w:tcPr>
            <w:tcW w:w="7730" w:type="dxa"/>
            <w:gridSpan w:val="2"/>
            <w:shd w:val="clear" w:color="auto" w:fill="FED472"/>
          </w:tcPr>
          <w:p w:rsidR="00157B2E" w:rsidRDefault="000A7974">
            <w:pPr>
              <w:pStyle w:val="TableParagraph"/>
              <w:spacing w:before="65"/>
              <w:ind w:left="80"/>
              <w:rPr>
                <w:b/>
                <w:sz w:val="20"/>
              </w:rPr>
            </w:pPr>
            <w:r>
              <w:rPr>
                <w:b/>
                <w:color w:val="5F636A"/>
                <w:sz w:val="20"/>
              </w:rPr>
              <w:t>Parte 2. Una vez que esté en el lugar</w:t>
            </w:r>
          </w:p>
        </w:tc>
        <w:tc>
          <w:tcPr>
            <w:tcW w:w="1995" w:type="dxa"/>
            <w:shd w:val="clear" w:color="auto" w:fill="FED472"/>
          </w:tcPr>
          <w:p w:rsidR="00157B2E" w:rsidRDefault="00157B2E">
            <w:pPr>
              <w:pStyle w:val="TableParagraph"/>
              <w:rPr>
                <w:rFonts w:ascii="Times New Roman"/>
                <w:sz w:val="20"/>
              </w:rPr>
            </w:pPr>
          </w:p>
        </w:tc>
      </w:tr>
      <w:tr w:rsidR="00157B2E">
        <w:trPr>
          <w:trHeight w:val="534"/>
        </w:trPr>
        <w:tc>
          <w:tcPr>
            <w:tcW w:w="5646" w:type="dxa"/>
            <w:shd w:val="clear" w:color="auto" w:fill="FFF8E8"/>
          </w:tcPr>
          <w:p w:rsidR="00157B2E" w:rsidRDefault="000A7974">
            <w:pPr>
              <w:pStyle w:val="TableParagraph"/>
              <w:spacing w:before="7" w:line="250" w:lineRule="atLeast"/>
              <w:ind w:left="80"/>
              <w:rPr>
                <w:sz w:val="20"/>
              </w:rPr>
            </w:pPr>
            <w:r>
              <w:rPr>
                <w:color w:val="5F636A"/>
                <w:sz w:val="20"/>
              </w:rPr>
              <w:t>1. Haga un seguimiento de los elementos de acción y las recomendaciones de la visita de supervisión previa.</w:t>
            </w:r>
          </w:p>
        </w:tc>
        <w:tc>
          <w:tcPr>
            <w:tcW w:w="2084" w:type="dxa"/>
            <w:shd w:val="clear" w:color="auto" w:fill="FFF8E8"/>
          </w:tcPr>
          <w:p w:rsidR="00157B2E" w:rsidRDefault="00157B2E">
            <w:pPr>
              <w:pStyle w:val="TableParagraph"/>
              <w:rPr>
                <w:rFonts w:ascii="Times New Roman"/>
                <w:sz w:val="20"/>
              </w:rPr>
            </w:pPr>
          </w:p>
        </w:tc>
        <w:tc>
          <w:tcPr>
            <w:tcW w:w="1995" w:type="dxa"/>
            <w:shd w:val="clear" w:color="auto" w:fill="FFF8E8"/>
          </w:tcPr>
          <w:p w:rsidR="00157B2E" w:rsidRDefault="00157B2E">
            <w:pPr>
              <w:pStyle w:val="TableParagraph"/>
              <w:rPr>
                <w:rFonts w:ascii="Times New Roman"/>
                <w:sz w:val="20"/>
              </w:rPr>
            </w:pPr>
          </w:p>
        </w:tc>
      </w:tr>
      <w:tr w:rsidR="00157B2E">
        <w:trPr>
          <w:trHeight w:val="784"/>
        </w:trPr>
        <w:tc>
          <w:tcPr>
            <w:tcW w:w="5646" w:type="dxa"/>
            <w:shd w:val="clear" w:color="auto" w:fill="FEE9B9"/>
          </w:tcPr>
          <w:p w:rsidR="00157B2E" w:rsidRDefault="000A7974">
            <w:pPr>
              <w:pStyle w:val="TableParagraph"/>
              <w:spacing w:before="27"/>
              <w:ind w:left="80"/>
              <w:rPr>
                <w:sz w:val="20"/>
              </w:rPr>
            </w:pPr>
            <w:r>
              <w:rPr>
                <w:color w:val="5F636A"/>
                <w:sz w:val="20"/>
              </w:rPr>
              <w:t>2. Pregunte a los FLW cómo se sienten respecto a su trabajo:</w:t>
            </w:r>
          </w:p>
          <w:p w:rsidR="00157B2E" w:rsidRDefault="000A7974">
            <w:pPr>
              <w:pStyle w:val="TableParagraph"/>
              <w:spacing w:line="250" w:lineRule="atLeast"/>
              <w:ind w:left="80" w:right="99"/>
              <w:rPr>
                <w:sz w:val="20"/>
              </w:rPr>
            </w:pPr>
            <w:r>
              <w:rPr>
                <w:color w:val="5F636A"/>
                <w:sz w:val="20"/>
              </w:rPr>
              <w:t>¿Qué</w:t>
            </w:r>
            <w:r>
              <w:rPr>
                <w:color w:val="5F636A"/>
                <w:spacing w:val="-11"/>
                <w:sz w:val="20"/>
              </w:rPr>
              <w:t xml:space="preserve"> </w:t>
            </w:r>
            <w:r>
              <w:rPr>
                <w:color w:val="5F636A"/>
                <w:sz w:val="20"/>
              </w:rPr>
              <w:t>está</w:t>
            </w:r>
            <w:r>
              <w:rPr>
                <w:color w:val="5F636A"/>
                <w:spacing w:val="-11"/>
                <w:sz w:val="20"/>
              </w:rPr>
              <w:t xml:space="preserve"> </w:t>
            </w:r>
            <w:r>
              <w:rPr>
                <w:color w:val="5F636A"/>
                <w:sz w:val="20"/>
              </w:rPr>
              <w:t>bien?</w:t>
            </w:r>
            <w:r>
              <w:rPr>
                <w:color w:val="5F636A"/>
                <w:spacing w:val="-11"/>
                <w:sz w:val="20"/>
              </w:rPr>
              <w:t xml:space="preserve"> </w:t>
            </w:r>
            <w:r>
              <w:rPr>
                <w:color w:val="5F636A"/>
                <w:sz w:val="20"/>
              </w:rPr>
              <w:t>¿Tienen</w:t>
            </w:r>
            <w:r>
              <w:rPr>
                <w:color w:val="5F636A"/>
                <w:spacing w:val="-11"/>
                <w:sz w:val="20"/>
              </w:rPr>
              <w:t xml:space="preserve"> </w:t>
            </w:r>
            <w:r>
              <w:rPr>
                <w:color w:val="5F636A"/>
                <w:sz w:val="20"/>
              </w:rPr>
              <w:t>alguna</w:t>
            </w:r>
            <w:r>
              <w:rPr>
                <w:color w:val="5F636A"/>
                <w:spacing w:val="-11"/>
                <w:sz w:val="20"/>
              </w:rPr>
              <w:t xml:space="preserve"> </w:t>
            </w:r>
            <w:r>
              <w:rPr>
                <w:color w:val="5F636A"/>
                <w:sz w:val="20"/>
              </w:rPr>
              <w:t>dificultad?</w:t>
            </w:r>
            <w:r>
              <w:rPr>
                <w:color w:val="5F636A"/>
                <w:spacing w:val="-11"/>
                <w:sz w:val="20"/>
              </w:rPr>
              <w:t xml:space="preserve"> </w:t>
            </w:r>
            <w:r>
              <w:rPr>
                <w:color w:val="5F636A"/>
                <w:sz w:val="20"/>
              </w:rPr>
              <w:t>Elogie</w:t>
            </w:r>
            <w:r>
              <w:rPr>
                <w:color w:val="5F636A"/>
                <w:spacing w:val="-11"/>
                <w:sz w:val="20"/>
              </w:rPr>
              <w:t xml:space="preserve"> </w:t>
            </w:r>
            <w:r>
              <w:rPr>
                <w:color w:val="5F636A"/>
                <w:sz w:val="20"/>
              </w:rPr>
              <w:t>lo</w:t>
            </w:r>
            <w:r>
              <w:rPr>
                <w:color w:val="5F636A"/>
                <w:spacing w:val="-11"/>
                <w:sz w:val="20"/>
              </w:rPr>
              <w:t xml:space="preserve"> </w:t>
            </w:r>
            <w:r>
              <w:rPr>
                <w:color w:val="5F636A"/>
                <w:sz w:val="20"/>
              </w:rPr>
              <w:t>que</w:t>
            </w:r>
            <w:r>
              <w:rPr>
                <w:color w:val="5F636A"/>
                <w:spacing w:val="-11"/>
                <w:sz w:val="20"/>
              </w:rPr>
              <w:t xml:space="preserve"> </w:t>
            </w:r>
            <w:r>
              <w:rPr>
                <w:color w:val="5F636A"/>
                <w:sz w:val="20"/>
              </w:rPr>
              <w:t>está saliendo</w:t>
            </w:r>
            <w:r>
              <w:rPr>
                <w:color w:val="5F636A"/>
                <w:spacing w:val="-12"/>
                <w:sz w:val="20"/>
              </w:rPr>
              <w:t xml:space="preserve"> </w:t>
            </w:r>
            <w:r>
              <w:rPr>
                <w:color w:val="5F636A"/>
                <w:sz w:val="20"/>
              </w:rPr>
              <w:t>bien.</w:t>
            </w:r>
          </w:p>
        </w:tc>
        <w:tc>
          <w:tcPr>
            <w:tcW w:w="2084" w:type="dxa"/>
            <w:shd w:val="clear" w:color="auto" w:fill="FEE9B9"/>
          </w:tcPr>
          <w:p w:rsidR="00157B2E" w:rsidRDefault="00157B2E">
            <w:pPr>
              <w:pStyle w:val="TableParagraph"/>
              <w:rPr>
                <w:rFonts w:ascii="Times New Roman"/>
                <w:sz w:val="20"/>
              </w:rPr>
            </w:pPr>
          </w:p>
        </w:tc>
        <w:tc>
          <w:tcPr>
            <w:tcW w:w="1995" w:type="dxa"/>
            <w:shd w:val="clear" w:color="auto" w:fill="FEE9B9"/>
          </w:tcPr>
          <w:p w:rsidR="00157B2E" w:rsidRDefault="00157B2E">
            <w:pPr>
              <w:pStyle w:val="TableParagraph"/>
              <w:rPr>
                <w:rFonts w:ascii="Times New Roman"/>
                <w:sz w:val="20"/>
              </w:rPr>
            </w:pPr>
          </w:p>
        </w:tc>
      </w:tr>
      <w:tr w:rsidR="00157B2E">
        <w:trPr>
          <w:trHeight w:val="186"/>
        </w:trPr>
        <w:tc>
          <w:tcPr>
            <w:tcW w:w="9725" w:type="dxa"/>
            <w:gridSpan w:val="3"/>
            <w:tcBorders>
              <w:left w:val="nil"/>
              <w:bottom w:val="nil"/>
              <w:right w:val="nil"/>
            </w:tcBorders>
            <w:shd w:val="clear" w:color="auto" w:fill="E4EAEC"/>
          </w:tcPr>
          <w:p w:rsidR="00157B2E" w:rsidRDefault="00157B2E">
            <w:pPr>
              <w:pStyle w:val="TableParagraph"/>
              <w:rPr>
                <w:rFonts w:ascii="Times New Roman"/>
                <w:sz w:val="12"/>
              </w:rPr>
            </w:pPr>
          </w:p>
        </w:tc>
      </w:tr>
    </w:tbl>
    <w:p w:rsidR="00157B2E" w:rsidRDefault="00157B2E">
      <w:pPr>
        <w:rPr>
          <w:rFonts w:ascii="Times New Roman"/>
          <w:sz w:val="12"/>
        </w:rPr>
        <w:sectPr w:rsidR="00157B2E">
          <w:pgSz w:w="11910" w:h="16840"/>
          <w:pgMar w:top="1140" w:right="0" w:bottom="1140" w:left="0" w:header="0" w:footer="947" w:gutter="0"/>
          <w:cols w:space="720"/>
        </w:sectPr>
      </w:pPr>
    </w:p>
    <w:p w:rsidR="00157B2E" w:rsidRDefault="00157B2E">
      <w:pPr>
        <w:pStyle w:val="BodyText"/>
        <w:spacing w:before="11"/>
        <w:rPr>
          <w:sz w:val="25"/>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646"/>
        <w:gridCol w:w="2084"/>
        <w:gridCol w:w="1995"/>
      </w:tblGrid>
      <w:tr w:rsidR="00157B2E">
        <w:trPr>
          <w:trHeight w:val="279"/>
        </w:trPr>
        <w:tc>
          <w:tcPr>
            <w:tcW w:w="5646" w:type="dxa"/>
            <w:tcBorders>
              <w:bottom w:val="single" w:sz="18" w:space="0" w:color="FFFFFF"/>
            </w:tcBorders>
            <w:shd w:val="clear" w:color="auto" w:fill="FDB714"/>
          </w:tcPr>
          <w:p w:rsidR="00157B2E" w:rsidRDefault="000A7974">
            <w:pPr>
              <w:pStyle w:val="TableParagraph"/>
              <w:spacing w:before="27"/>
              <w:ind w:left="80"/>
              <w:rPr>
                <w:b/>
                <w:sz w:val="20"/>
              </w:rPr>
            </w:pPr>
            <w:r>
              <w:rPr>
                <w:b/>
                <w:sz w:val="20"/>
              </w:rPr>
              <w:t>Actividad</w:t>
            </w:r>
          </w:p>
        </w:tc>
        <w:tc>
          <w:tcPr>
            <w:tcW w:w="2084" w:type="dxa"/>
            <w:tcBorders>
              <w:bottom w:val="single" w:sz="18" w:space="0" w:color="FFFFFF"/>
            </w:tcBorders>
            <w:shd w:val="clear" w:color="auto" w:fill="FDB714"/>
          </w:tcPr>
          <w:p w:rsidR="00157B2E" w:rsidRDefault="000A7974">
            <w:pPr>
              <w:pStyle w:val="TableParagraph"/>
              <w:spacing w:before="27"/>
              <w:ind w:left="80"/>
              <w:rPr>
                <w:b/>
                <w:sz w:val="20"/>
              </w:rPr>
            </w:pPr>
            <w:r>
              <w:rPr>
                <w:b/>
                <w:sz w:val="20"/>
              </w:rPr>
              <w:t>Progreso</w:t>
            </w:r>
          </w:p>
        </w:tc>
        <w:tc>
          <w:tcPr>
            <w:tcW w:w="1995" w:type="dxa"/>
            <w:tcBorders>
              <w:bottom w:val="single" w:sz="18" w:space="0" w:color="FFFFFF"/>
            </w:tcBorders>
            <w:shd w:val="clear" w:color="auto" w:fill="FDB714"/>
          </w:tcPr>
          <w:p w:rsidR="00157B2E" w:rsidRDefault="000A7974">
            <w:pPr>
              <w:pStyle w:val="TableParagraph"/>
              <w:spacing w:before="27"/>
              <w:ind w:left="80"/>
              <w:rPr>
                <w:b/>
                <w:sz w:val="20"/>
              </w:rPr>
            </w:pPr>
            <w:r>
              <w:rPr>
                <w:b/>
                <w:sz w:val="20"/>
              </w:rPr>
              <w:t>Comentarios</w:t>
            </w:r>
          </w:p>
        </w:tc>
      </w:tr>
      <w:tr w:rsidR="00157B2E">
        <w:trPr>
          <w:trHeight w:val="77"/>
        </w:trPr>
        <w:tc>
          <w:tcPr>
            <w:tcW w:w="5646" w:type="dxa"/>
            <w:tcBorders>
              <w:top w:val="single" w:sz="18" w:space="0" w:color="FFFFFF"/>
              <w:bottom w:val="nil"/>
            </w:tcBorders>
            <w:shd w:val="clear" w:color="auto" w:fill="FDB714"/>
          </w:tcPr>
          <w:p w:rsidR="00157B2E" w:rsidRDefault="00157B2E">
            <w:pPr>
              <w:pStyle w:val="TableParagraph"/>
              <w:rPr>
                <w:rFonts w:ascii="Times New Roman"/>
                <w:sz w:val="2"/>
              </w:rPr>
            </w:pPr>
          </w:p>
        </w:tc>
        <w:tc>
          <w:tcPr>
            <w:tcW w:w="2084" w:type="dxa"/>
            <w:tcBorders>
              <w:top w:val="single" w:sz="18" w:space="0" w:color="FFFFFF"/>
              <w:bottom w:val="nil"/>
            </w:tcBorders>
            <w:shd w:val="clear" w:color="auto" w:fill="FDB714"/>
          </w:tcPr>
          <w:p w:rsidR="00157B2E" w:rsidRDefault="00157B2E">
            <w:pPr>
              <w:pStyle w:val="TableParagraph"/>
              <w:rPr>
                <w:rFonts w:ascii="Times New Roman"/>
                <w:sz w:val="2"/>
              </w:rPr>
            </w:pPr>
          </w:p>
        </w:tc>
        <w:tc>
          <w:tcPr>
            <w:tcW w:w="1995" w:type="dxa"/>
            <w:tcBorders>
              <w:top w:val="single" w:sz="18" w:space="0" w:color="FFFFFF"/>
              <w:bottom w:val="nil"/>
            </w:tcBorders>
            <w:shd w:val="clear" w:color="auto" w:fill="FDB714"/>
          </w:tcPr>
          <w:p w:rsidR="00157B2E" w:rsidRDefault="00157B2E">
            <w:pPr>
              <w:pStyle w:val="TableParagraph"/>
              <w:rPr>
                <w:rFonts w:ascii="Times New Roman"/>
                <w:sz w:val="2"/>
              </w:rPr>
            </w:pPr>
          </w:p>
        </w:tc>
      </w:tr>
      <w:tr w:rsidR="00157B2E">
        <w:trPr>
          <w:trHeight w:val="2202"/>
        </w:trPr>
        <w:tc>
          <w:tcPr>
            <w:tcW w:w="5646" w:type="dxa"/>
            <w:tcBorders>
              <w:top w:val="nil"/>
            </w:tcBorders>
            <w:shd w:val="clear" w:color="auto" w:fill="FDB714"/>
          </w:tcPr>
          <w:p w:rsidR="00157B2E" w:rsidRDefault="000A7974">
            <w:pPr>
              <w:pStyle w:val="TableParagraph"/>
              <w:spacing w:line="175" w:lineRule="exact"/>
              <w:ind w:left="80"/>
              <w:rPr>
                <w:sz w:val="20"/>
              </w:rPr>
            </w:pPr>
            <w:r>
              <w:rPr>
                <w:color w:val="5F636A"/>
                <w:sz w:val="20"/>
              </w:rPr>
              <w:t>3. Observe las actividades de IPC para la inmunización</w:t>
            </w:r>
          </w:p>
          <w:p w:rsidR="00157B2E" w:rsidRDefault="000A7974">
            <w:pPr>
              <w:pStyle w:val="TableParagraph"/>
              <w:spacing w:before="20" w:line="261" w:lineRule="auto"/>
              <w:ind w:left="80" w:right="234"/>
              <w:rPr>
                <w:sz w:val="20"/>
              </w:rPr>
            </w:pPr>
            <w:r>
              <w:rPr>
                <w:color w:val="5F636A"/>
                <w:sz w:val="20"/>
              </w:rPr>
              <w:t>(interacciones entre el cuidador y el FLW durante la inmunización, charla de salud sobre la inmunización, visitas a domicilio u otras actividades de extensión). Para cada encuentro, pida al FLW que le presente a los cuidadores</w:t>
            </w:r>
          </w:p>
          <w:p w:rsidR="00157B2E" w:rsidRDefault="000A7974">
            <w:pPr>
              <w:pStyle w:val="TableParagraph"/>
              <w:spacing w:line="261" w:lineRule="auto"/>
              <w:ind w:left="80" w:right="377"/>
              <w:rPr>
                <w:sz w:val="20"/>
              </w:rPr>
            </w:pPr>
            <w:r>
              <w:rPr>
                <w:color w:val="5F636A"/>
                <w:sz w:val="20"/>
              </w:rPr>
              <w:t>y explique brevemente el moti</w:t>
            </w:r>
            <w:r>
              <w:rPr>
                <w:color w:val="5F636A"/>
                <w:sz w:val="20"/>
              </w:rPr>
              <w:t xml:space="preserve">vo de su presencia en el </w:t>
            </w:r>
            <w:r>
              <w:rPr>
                <w:color w:val="5F636A"/>
                <w:spacing w:val="-3"/>
                <w:sz w:val="20"/>
              </w:rPr>
              <w:t xml:space="preserve">lugar. </w:t>
            </w:r>
            <w:r>
              <w:rPr>
                <w:color w:val="5F636A"/>
                <w:sz w:val="20"/>
              </w:rPr>
              <w:t>Luego pida permiso a los cuidadores para observar.</w:t>
            </w:r>
          </w:p>
          <w:p w:rsidR="00157B2E" w:rsidRDefault="000A7974">
            <w:pPr>
              <w:pStyle w:val="TableParagraph"/>
              <w:ind w:left="80"/>
              <w:rPr>
                <w:sz w:val="20"/>
              </w:rPr>
            </w:pPr>
            <w:r>
              <w:rPr>
                <w:color w:val="5F636A"/>
                <w:sz w:val="20"/>
              </w:rPr>
              <w:t>Explique que usted no registrará ningún nombre y que toda la</w:t>
            </w:r>
          </w:p>
          <w:p w:rsidR="00157B2E" w:rsidRDefault="000A7974">
            <w:pPr>
              <w:pStyle w:val="TableParagraph"/>
              <w:spacing w:before="20"/>
              <w:ind w:left="80"/>
              <w:rPr>
                <w:sz w:val="20"/>
              </w:rPr>
            </w:pPr>
            <w:r>
              <w:rPr>
                <w:color w:val="5F636A"/>
                <w:sz w:val="20"/>
              </w:rPr>
              <w:t>información personal seguirá siendo confidencial.</w:t>
            </w:r>
          </w:p>
        </w:tc>
        <w:tc>
          <w:tcPr>
            <w:tcW w:w="2084" w:type="dxa"/>
            <w:tcBorders>
              <w:top w:val="nil"/>
            </w:tcBorders>
            <w:shd w:val="clear" w:color="auto" w:fill="FDB714"/>
          </w:tcPr>
          <w:p w:rsidR="00157B2E" w:rsidRDefault="00157B2E">
            <w:pPr>
              <w:pStyle w:val="TableParagraph"/>
              <w:rPr>
                <w:rFonts w:ascii="Times New Roman"/>
                <w:sz w:val="18"/>
              </w:rPr>
            </w:pPr>
          </w:p>
        </w:tc>
        <w:tc>
          <w:tcPr>
            <w:tcW w:w="1995" w:type="dxa"/>
            <w:tcBorders>
              <w:top w:val="nil"/>
            </w:tcBorders>
            <w:shd w:val="clear" w:color="auto" w:fill="FDB714"/>
          </w:tcPr>
          <w:p w:rsidR="00157B2E" w:rsidRDefault="00157B2E">
            <w:pPr>
              <w:pStyle w:val="TableParagraph"/>
              <w:rPr>
                <w:rFonts w:ascii="Times New Roman"/>
                <w:sz w:val="18"/>
              </w:rPr>
            </w:pPr>
          </w:p>
        </w:tc>
      </w:tr>
      <w:tr w:rsidR="00157B2E">
        <w:trPr>
          <w:trHeight w:val="534"/>
        </w:trPr>
        <w:tc>
          <w:tcPr>
            <w:tcW w:w="5646" w:type="dxa"/>
            <w:shd w:val="clear" w:color="auto" w:fill="FEE9B9"/>
          </w:tcPr>
          <w:p w:rsidR="00157B2E" w:rsidRDefault="000A7974">
            <w:pPr>
              <w:pStyle w:val="TableParagraph"/>
              <w:spacing w:before="7" w:line="250" w:lineRule="atLeast"/>
              <w:ind w:left="80" w:right="7"/>
              <w:rPr>
                <w:sz w:val="20"/>
              </w:rPr>
            </w:pPr>
            <w:r>
              <w:rPr>
                <w:color w:val="5F636A"/>
                <w:sz w:val="20"/>
              </w:rPr>
              <w:t>4. Siéntese para poder observar al</w:t>
            </w:r>
            <w:r>
              <w:rPr>
                <w:color w:val="5F636A"/>
                <w:spacing w:val="-8"/>
                <w:sz w:val="20"/>
              </w:rPr>
              <w:t xml:space="preserve"> FLW </w:t>
            </w:r>
            <w:r>
              <w:rPr>
                <w:color w:val="5F636A"/>
                <w:sz w:val="20"/>
              </w:rPr>
              <w:t>y al cuidador, pero sin distraerlos.</w:t>
            </w:r>
          </w:p>
        </w:tc>
        <w:tc>
          <w:tcPr>
            <w:tcW w:w="2084" w:type="dxa"/>
            <w:shd w:val="clear" w:color="auto" w:fill="FEE9B9"/>
          </w:tcPr>
          <w:p w:rsidR="00157B2E" w:rsidRDefault="00157B2E">
            <w:pPr>
              <w:pStyle w:val="TableParagraph"/>
              <w:rPr>
                <w:rFonts w:ascii="Times New Roman"/>
                <w:sz w:val="18"/>
              </w:rPr>
            </w:pPr>
          </w:p>
        </w:tc>
        <w:tc>
          <w:tcPr>
            <w:tcW w:w="1995" w:type="dxa"/>
            <w:shd w:val="clear" w:color="auto" w:fill="FEE9B9"/>
          </w:tcPr>
          <w:p w:rsidR="00157B2E" w:rsidRDefault="00157B2E">
            <w:pPr>
              <w:pStyle w:val="TableParagraph"/>
              <w:rPr>
                <w:rFonts w:ascii="Times New Roman"/>
                <w:sz w:val="18"/>
              </w:rPr>
            </w:pPr>
          </w:p>
        </w:tc>
      </w:tr>
      <w:tr w:rsidR="00157B2E">
        <w:trPr>
          <w:trHeight w:val="1784"/>
        </w:trPr>
        <w:tc>
          <w:tcPr>
            <w:tcW w:w="5646" w:type="dxa"/>
            <w:shd w:val="clear" w:color="auto" w:fill="FDB714"/>
          </w:tcPr>
          <w:p w:rsidR="00157B2E" w:rsidRDefault="000A7974">
            <w:pPr>
              <w:pStyle w:val="TableParagraph"/>
              <w:spacing w:before="7" w:line="250" w:lineRule="atLeast"/>
              <w:ind w:left="80" w:right="134"/>
              <w:rPr>
                <w:sz w:val="20"/>
              </w:rPr>
            </w:pPr>
            <w:r>
              <w:rPr>
                <w:color w:val="5F636A"/>
                <w:sz w:val="20"/>
              </w:rPr>
              <w:t>5. A medida que el FLW habla con el cuidador, tome notas en la lista de verificación de la observación para poder proporcionar retroalimentación al FLW una vez que la sesión haya terminado y el cuidador se haya ido. (No tendrá que completar la lista de ver</w:t>
            </w:r>
            <w:r>
              <w:rPr>
                <w:color w:val="5F636A"/>
                <w:sz w:val="20"/>
              </w:rPr>
              <w:t>ificación ni presentársela a nadie; es más bien para que le sirva de orientación para observar al FLW y darle tutoría).</w:t>
            </w:r>
          </w:p>
        </w:tc>
        <w:tc>
          <w:tcPr>
            <w:tcW w:w="2084" w:type="dxa"/>
            <w:shd w:val="clear" w:color="auto" w:fill="FDB714"/>
          </w:tcPr>
          <w:p w:rsidR="00157B2E" w:rsidRDefault="00157B2E">
            <w:pPr>
              <w:pStyle w:val="TableParagraph"/>
              <w:rPr>
                <w:rFonts w:ascii="Times New Roman"/>
                <w:sz w:val="18"/>
              </w:rPr>
            </w:pPr>
          </w:p>
        </w:tc>
        <w:tc>
          <w:tcPr>
            <w:tcW w:w="1995" w:type="dxa"/>
            <w:shd w:val="clear" w:color="auto" w:fill="FDB714"/>
          </w:tcPr>
          <w:p w:rsidR="00157B2E" w:rsidRDefault="00157B2E">
            <w:pPr>
              <w:pStyle w:val="TableParagraph"/>
              <w:rPr>
                <w:rFonts w:ascii="Times New Roman"/>
                <w:sz w:val="18"/>
              </w:rPr>
            </w:pPr>
          </w:p>
        </w:tc>
      </w:tr>
      <w:tr w:rsidR="00157B2E">
        <w:trPr>
          <w:trHeight w:val="1625"/>
        </w:trPr>
        <w:tc>
          <w:tcPr>
            <w:tcW w:w="7730" w:type="dxa"/>
            <w:gridSpan w:val="2"/>
            <w:tcBorders>
              <w:bottom w:val="nil"/>
            </w:tcBorders>
            <w:shd w:val="clear" w:color="auto" w:fill="FEE9B9"/>
          </w:tcPr>
          <w:p w:rsidR="00157B2E" w:rsidRDefault="000A7974">
            <w:pPr>
              <w:pStyle w:val="TableParagraph"/>
              <w:spacing w:before="107" w:line="250" w:lineRule="atLeast"/>
              <w:ind w:left="180" w:right="526"/>
              <w:rPr>
                <w:sz w:val="20"/>
              </w:rPr>
            </w:pPr>
            <w:r>
              <w:rPr>
                <w:color w:val="5F636A"/>
                <w:sz w:val="20"/>
              </w:rPr>
              <w:t xml:space="preserve">Nota: En una sesión de inmunización cualquiera, no habrá oportunidad de que el </w:t>
            </w:r>
            <w:r>
              <w:rPr>
                <w:color w:val="5F636A"/>
                <w:spacing w:val="-8"/>
                <w:sz w:val="20"/>
              </w:rPr>
              <w:t xml:space="preserve">FLW </w:t>
            </w:r>
            <w:r>
              <w:rPr>
                <w:color w:val="5F636A"/>
                <w:sz w:val="20"/>
              </w:rPr>
              <w:t>use todas las habilidades de la lista de verificación; por lo tanto, tome notas</w:t>
            </w:r>
            <w:r>
              <w:rPr>
                <w:color w:val="5F636A"/>
                <w:spacing w:val="-11"/>
                <w:sz w:val="20"/>
              </w:rPr>
              <w:t xml:space="preserve"> </w:t>
            </w:r>
            <w:r>
              <w:rPr>
                <w:color w:val="5F636A"/>
                <w:sz w:val="20"/>
              </w:rPr>
              <w:t>breves</w:t>
            </w:r>
            <w:r>
              <w:rPr>
                <w:color w:val="5F636A"/>
                <w:spacing w:val="-11"/>
                <w:sz w:val="20"/>
              </w:rPr>
              <w:t xml:space="preserve"> </w:t>
            </w:r>
            <w:r>
              <w:rPr>
                <w:color w:val="5F636A"/>
                <w:sz w:val="20"/>
              </w:rPr>
              <w:t>para</w:t>
            </w:r>
            <w:r>
              <w:rPr>
                <w:color w:val="5F636A"/>
                <w:spacing w:val="-11"/>
                <w:sz w:val="20"/>
              </w:rPr>
              <w:t xml:space="preserve"> </w:t>
            </w:r>
            <w:r>
              <w:rPr>
                <w:color w:val="5F636A"/>
                <w:sz w:val="20"/>
              </w:rPr>
              <w:t>ayudarse</w:t>
            </w:r>
            <w:r>
              <w:rPr>
                <w:color w:val="5F636A"/>
                <w:spacing w:val="-11"/>
                <w:sz w:val="20"/>
              </w:rPr>
              <w:t xml:space="preserve"> </w:t>
            </w:r>
            <w:r>
              <w:rPr>
                <w:color w:val="5F636A"/>
                <w:sz w:val="20"/>
              </w:rPr>
              <w:t>a</w:t>
            </w:r>
            <w:r>
              <w:rPr>
                <w:color w:val="5F636A"/>
                <w:spacing w:val="-11"/>
                <w:sz w:val="20"/>
              </w:rPr>
              <w:t xml:space="preserve"> </w:t>
            </w:r>
            <w:r>
              <w:rPr>
                <w:color w:val="5F636A"/>
                <w:sz w:val="20"/>
              </w:rPr>
              <w:t>recordar</w:t>
            </w:r>
            <w:r>
              <w:rPr>
                <w:color w:val="5F636A"/>
                <w:spacing w:val="-11"/>
                <w:sz w:val="20"/>
              </w:rPr>
              <w:t xml:space="preserve"> </w:t>
            </w:r>
            <w:r>
              <w:rPr>
                <w:color w:val="5F636A"/>
                <w:sz w:val="20"/>
              </w:rPr>
              <w:t>las</w:t>
            </w:r>
            <w:r>
              <w:rPr>
                <w:color w:val="5F636A"/>
                <w:spacing w:val="-11"/>
                <w:sz w:val="20"/>
              </w:rPr>
              <w:t xml:space="preserve"> </w:t>
            </w:r>
            <w:r>
              <w:rPr>
                <w:color w:val="5F636A"/>
                <w:sz w:val="20"/>
              </w:rPr>
              <w:t>habilidades</w:t>
            </w:r>
            <w:r>
              <w:rPr>
                <w:color w:val="5F636A"/>
                <w:spacing w:val="-11"/>
                <w:sz w:val="20"/>
              </w:rPr>
              <w:t xml:space="preserve"> </w:t>
            </w:r>
            <w:r>
              <w:rPr>
                <w:color w:val="5F636A"/>
                <w:sz w:val="20"/>
              </w:rPr>
              <w:t>que</w:t>
            </w:r>
            <w:r>
              <w:rPr>
                <w:color w:val="5F636A"/>
                <w:spacing w:val="-11"/>
                <w:sz w:val="20"/>
              </w:rPr>
              <w:t xml:space="preserve"> </w:t>
            </w:r>
            <w:r>
              <w:rPr>
                <w:color w:val="5F636A"/>
                <w:sz w:val="20"/>
              </w:rPr>
              <w:t>se</w:t>
            </w:r>
            <w:r>
              <w:rPr>
                <w:color w:val="5F636A"/>
                <w:spacing w:val="-11"/>
                <w:sz w:val="20"/>
              </w:rPr>
              <w:t xml:space="preserve"> </w:t>
            </w:r>
            <w:r>
              <w:rPr>
                <w:color w:val="5F636A"/>
                <w:sz w:val="20"/>
              </w:rPr>
              <w:t>usaron</w:t>
            </w:r>
            <w:r>
              <w:rPr>
                <w:color w:val="5F636A"/>
                <w:spacing w:val="-11"/>
                <w:sz w:val="20"/>
              </w:rPr>
              <w:t xml:space="preserve"> </w:t>
            </w:r>
            <w:r>
              <w:rPr>
                <w:color w:val="5F636A"/>
                <w:sz w:val="20"/>
              </w:rPr>
              <w:t>e,</w:t>
            </w:r>
            <w:r>
              <w:rPr>
                <w:color w:val="5F636A"/>
                <w:spacing w:val="-11"/>
                <w:sz w:val="20"/>
              </w:rPr>
              <w:t xml:space="preserve"> </w:t>
            </w:r>
            <w:r>
              <w:rPr>
                <w:color w:val="5F636A"/>
                <w:sz w:val="20"/>
              </w:rPr>
              <w:t>igual</w:t>
            </w:r>
            <w:r>
              <w:rPr>
                <w:color w:val="5F636A"/>
                <w:spacing w:val="-11"/>
                <w:sz w:val="20"/>
              </w:rPr>
              <w:t xml:space="preserve"> </w:t>
            </w:r>
            <w:r>
              <w:rPr>
                <w:color w:val="5F636A"/>
                <w:sz w:val="20"/>
              </w:rPr>
              <w:t>de importante,</w:t>
            </w:r>
            <w:r>
              <w:rPr>
                <w:color w:val="5F636A"/>
                <w:spacing w:val="-8"/>
                <w:sz w:val="20"/>
              </w:rPr>
              <w:t xml:space="preserve"> </w:t>
            </w:r>
            <w:r>
              <w:rPr>
                <w:color w:val="5F636A"/>
                <w:sz w:val="20"/>
              </w:rPr>
              <w:t>aquella</w:t>
            </w:r>
            <w:r>
              <w:rPr>
                <w:color w:val="5F636A"/>
                <w:sz w:val="20"/>
              </w:rPr>
              <w:t>s</w:t>
            </w:r>
            <w:r>
              <w:rPr>
                <w:color w:val="5F636A"/>
                <w:spacing w:val="-8"/>
                <w:sz w:val="20"/>
              </w:rPr>
              <w:t xml:space="preserve"> </w:t>
            </w:r>
            <w:r>
              <w:rPr>
                <w:color w:val="5F636A"/>
                <w:sz w:val="20"/>
              </w:rPr>
              <w:t>que</w:t>
            </w:r>
            <w:r>
              <w:rPr>
                <w:color w:val="5F636A"/>
                <w:spacing w:val="-8"/>
                <w:sz w:val="20"/>
              </w:rPr>
              <w:t xml:space="preserve"> </w:t>
            </w:r>
            <w:r>
              <w:rPr>
                <w:color w:val="5F636A"/>
                <w:sz w:val="20"/>
              </w:rPr>
              <w:t>no</w:t>
            </w:r>
            <w:r>
              <w:rPr>
                <w:color w:val="5F636A"/>
                <w:spacing w:val="-8"/>
                <w:sz w:val="20"/>
              </w:rPr>
              <w:t xml:space="preserve"> </w:t>
            </w:r>
            <w:r>
              <w:rPr>
                <w:color w:val="5F636A"/>
                <w:sz w:val="20"/>
              </w:rPr>
              <w:t>se</w:t>
            </w:r>
            <w:r>
              <w:rPr>
                <w:color w:val="5F636A"/>
                <w:spacing w:val="-8"/>
                <w:sz w:val="20"/>
              </w:rPr>
              <w:t xml:space="preserve"> </w:t>
            </w:r>
            <w:r>
              <w:rPr>
                <w:color w:val="5F636A"/>
                <w:sz w:val="20"/>
              </w:rPr>
              <w:t>usaron</w:t>
            </w:r>
            <w:r>
              <w:rPr>
                <w:color w:val="5F636A"/>
                <w:spacing w:val="-8"/>
                <w:sz w:val="20"/>
              </w:rPr>
              <w:t xml:space="preserve"> </w:t>
            </w:r>
            <w:r>
              <w:rPr>
                <w:color w:val="5F636A"/>
                <w:sz w:val="20"/>
              </w:rPr>
              <w:t>cuando</w:t>
            </w:r>
            <w:r>
              <w:rPr>
                <w:color w:val="5F636A"/>
                <w:spacing w:val="-8"/>
                <w:sz w:val="20"/>
              </w:rPr>
              <w:t xml:space="preserve"> </w:t>
            </w:r>
            <w:r>
              <w:rPr>
                <w:color w:val="5F636A"/>
                <w:sz w:val="20"/>
              </w:rPr>
              <w:t>hubo</w:t>
            </w:r>
            <w:r>
              <w:rPr>
                <w:color w:val="5F636A"/>
                <w:spacing w:val="-8"/>
                <w:sz w:val="20"/>
              </w:rPr>
              <w:t xml:space="preserve"> </w:t>
            </w:r>
            <w:r>
              <w:rPr>
                <w:color w:val="5F636A"/>
                <w:sz w:val="20"/>
              </w:rPr>
              <w:t>una</w:t>
            </w:r>
            <w:r>
              <w:rPr>
                <w:color w:val="5F636A"/>
                <w:spacing w:val="-8"/>
                <w:sz w:val="20"/>
              </w:rPr>
              <w:t xml:space="preserve"> </w:t>
            </w:r>
            <w:r>
              <w:rPr>
                <w:color w:val="5F636A"/>
                <w:sz w:val="20"/>
              </w:rPr>
              <w:t>oportunidad</w:t>
            </w:r>
            <w:r>
              <w:rPr>
                <w:color w:val="5F636A"/>
                <w:spacing w:val="-8"/>
                <w:sz w:val="20"/>
              </w:rPr>
              <w:t xml:space="preserve"> </w:t>
            </w:r>
            <w:r>
              <w:rPr>
                <w:color w:val="5F636A"/>
                <w:sz w:val="20"/>
              </w:rPr>
              <w:t>apropiada para</w:t>
            </w:r>
            <w:r>
              <w:rPr>
                <w:color w:val="5F636A"/>
                <w:spacing w:val="-9"/>
                <w:sz w:val="20"/>
              </w:rPr>
              <w:t xml:space="preserve"> </w:t>
            </w:r>
            <w:r>
              <w:rPr>
                <w:color w:val="5F636A"/>
                <w:sz w:val="20"/>
              </w:rPr>
              <w:t>hacerlo.</w:t>
            </w:r>
            <w:r>
              <w:rPr>
                <w:color w:val="5F636A"/>
                <w:spacing w:val="-9"/>
                <w:sz w:val="20"/>
              </w:rPr>
              <w:t xml:space="preserve"> </w:t>
            </w:r>
            <w:r>
              <w:rPr>
                <w:color w:val="5F636A"/>
                <w:sz w:val="20"/>
              </w:rPr>
              <w:t>Si</w:t>
            </w:r>
            <w:r>
              <w:rPr>
                <w:color w:val="5F636A"/>
                <w:spacing w:val="-9"/>
                <w:sz w:val="20"/>
              </w:rPr>
              <w:t xml:space="preserve"> </w:t>
            </w:r>
            <w:r>
              <w:rPr>
                <w:color w:val="5F636A"/>
                <w:sz w:val="20"/>
              </w:rPr>
              <w:t>está</w:t>
            </w:r>
            <w:r>
              <w:rPr>
                <w:color w:val="5F636A"/>
                <w:spacing w:val="-9"/>
                <w:sz w:val="20"/>
              </w:rPr>
              <w:t xml:space="preserve"> </w:t>
            </w:r>
            <w:r>
              <w:rPr>
                <w:color w:val="5F636A"/>
                <w:sz w:val="20"/>
              </w:rPr>
              <w:t>observando</w:t>
            </w:r>
            <w:r>
              <w:rPr>
                <w:color w:val="5F636A"/>
                <w:spacing w:val="-9"/>
                <w:sz w:val="20"/>
              </w:rPr>
              <w:t xml:space="preserve"> </w:t>
            </w:r>
            <w:r>
              <w:rPr>
                <w:color w:val="5F636A"/>
                <w:sz w:val="20"/>
              </w:rPr>
              <w:t>a</w:t>
            </w:r>
            <w:r>
              <w:rPr>
                <w:color w:val="5F636A"/>
                <w:spacing w:val="-9"/>
                <w:sz w:val="20"/>
              </w:rPr>
              <w:t xml:space="preserve"> </w:t>
            </w:r>
            <w:r>
              <w:rPr>
                <w:color w:val="5F636A"/>
                <w:sz w:val="20"/>
              </w:rPr>
              <w:t>más</w:t>
            </w:r>
            <w:r>
              <w:rPr>
                <w:color w:val="5F636A"/>
                <w:spacing w:val="-9"/>
                <w:sz w:val="20"/>
              </w:rPr>
              <w:t xml:space="preserve"> </w:t>
            </w:r>
            <w:r>
              <w:rPr>
                <w:color w:val="5F636A"/>
                <w:sz w:val="20"/>
              </w:rPr>
              <w:t>de</w:t>
            </w:r>
            <w:r>
              <w:rPr>
                <w:color w:val="5F636A"/>
                <w:spacing w:val="-9"/>
                <w:sz w:val="20"/>
              </w:rPr>
              <w:t xml:space="preserve"> </w:t>
            </w:r>
            <w:r>
              <w:rPr>
                <w:color w:val="5F636A"/>
                <w:sz w:val="20"/>
              </w:rPr>
              <w:t>un</w:t>
            </w:r>
            <w:r>
              <w:rPr>
                <w:color w:val="5F636A"/>
                <w:spacing w:val="-9"/>
                <w:sz w:val="20"/>
              </w:rPr>
              <w:t xml:space="preserve"> </w:t>
            </w:r>
            <w:r>
              <w:rPr>
                <w:color w:val="5F636A"/>
                <w:spacing w:val="-10"/>
                <w:sz w:val="20"/>
              </w:rPr>
              <w:t>FLW,</w:t>
            </w:r>
            <w:r>
              <w:rPr>
                <w:color w:val="5F636A"/>
                <w:spacing w:val="-9"/>
                <w:sz w:val="20"/>
              </w:rPr>
              <w:t xml:space="preserve"> </w:t>
            </w:r>
            <w:r>
              <w:rPr>
                <w:color w:val="5F636A"/>
                <w:sz w:val="20"/>
              </w:rPr>
              <w:t>haga</w:t>
            </w:r>
            <w:r>
              <w:rPr>
                <w:color w:val="5F636A"/>
                <w:spacing w:val="-9"/>
                <w:sz w:val="20"/>
              </w:rPr>
              <w:t xml:space="preserve"> </w:t>
            </w:r>
            <w:r>
              <w:rPr>
                <w:color w:val="5F636A"/>
                <w:sz w:val="20"/>
              </w:rPr>
              <w:t>copias</w:t>
            </w:r>
            <w:r>
              <w:rPr>
                <w:color w:val="5F636A"/>
                <w:spacing w:val="-9"/>
                <w:sz w:val="20"/>
              </w:rPr>
              <w:t xml:space="preserve"> </w:t>
            </w:r>
            <w:r>
              <w:rPr>
                <w:color w:val="5F636A"/>
                <w:sz w:val="20"/>
              </w:rPr>
              <w:t>adicionales</w:t>
            </w:r>
            <w:r>
              <w:rPr>
                <w:color w:val="5F636A"/>
                <w:spacing w:val="-9"/>
                <w:sz w:val="20"/>
              </w:rPr>
              <w:t xml:space="preserve"> </w:t>
            </w:r>
            <w:r>
              <w:rPr>
                <w:color w:val="5F636A"/>
                <w:sz w:val="20"/>
              </w:rPr>
              <w:t>de esta lista de</w:t>
            </w:r>
            <w:r>
              <w:rPr>
                <w:color w:val="5F636A"/>
                <w:spacing w:val="1"/>
                <w:sz w:val="20"/>
              </w:rPr>
              <w:t xml:space="preserve"> </w:t>
            </w:r>
            <w:r>
              <w:rPr>
                <w:color w:val="5F636A"/>
                <w:sz w:val="20"/>
              </w:rPr>
              <w:t>verificación.</w:t>
            </w:r>
          </w:p>
        </w:tc>
        <w:tc>
          <w:tcPr>
            <w:tcW w:w="1995" w:type="dxa"/>
            <w:tcBorders>
              <w:bottom w:val="nil"/>
            </w:tcBorders>
            <w:shd w:val="clear" w:color="auto" w:fill="FEE9B9"/>
          </w:tcPr>
          <w:p w:rsidR="00157B2E" w:rsidRDefault="00157B2E">
            <w:pPr>
              <w:pStyle w:val="TableParagraph"/>
              <w:rPr>
                <w:rFonts w:ascii="Times New Roman"/>
                <w:sz w:val="18"/>
              </w:rPr>
            </w:pPr>
          </w:p>
        </w:tc>
      </w:tr>
      <w:tr w:rsidR="00157B2E">
        <w:trPr>
          <w:trHeight w:val="109"/>
        </w:trPr>
        <w:tc>
          <w:tcPr>
            <w:tcW w:w="7730" w:type="dxa"/>
            <w:gridSpan w:val="2"/>
            <w:tcBorders>
              <w:top w:val="nil"/>
            </w:tcBorders>
            <w:shd w:val="clear" w:color="auto" w:fill="FEE9B9"/>
          </w:tcPr>
          <w:p w:rsidR="00157B2E" w:rsidRDefault="00157B2E">
            <w:pPr>
              <w:pStyle w:val="TableParagraph"/>
              <w:rPr>
                <w:rFonts w:ascii="Times New Roman"/>
                <w:sz w:val="6"/>
              </w:rPr>
            </w:pPr>
          </w:p>
        </w:tc>
        <w:tc>
          <w:tcPr>
            <w:tcW w:w="1995" w:type="dxa"/>
            <w:tcBorders>
              <w:top w:val="nil"/>
            </w:tcBorders>
            <w:shd w:val="clear" w:color="auto" w:fill="FEE9B9"/>
          </w:tcPr>
          <w:p w:rsidR="00157B2E" w:rsidRDefault="00157B2E">
            <w:pPr>
              <w:pStyle w:val="TableParagraph"/>
              <w:rPr>
                <w:rFonts w:ascii="Times New Roman"/>
                <w:sz w:val="6"/>
              </w:rPr>
            </w:pPr>
          </w:p>
        </w:tc>
      </w:tr>
      <w:tr w:rsidR="00157B2E">
        <w:trPr>
          <w:trHeight w:val="347"/>
        </w:trPr>
        <w:tc>
          <w:tcPr>
            <w:tcW w:w="7730" w:type="dxa"/>
            <w:gridSpan w:val="2"/>
            <w:shd w:val="clear" w:color="auto" w:fill="FED472"/>
          </w:tcPr>
          <w:p w:rsidR="00157B2E" w:rsidRDefault="000A7974">
            <w:pPr>
              <w:pStyle w:val="TableParagraph"/>
              <w:spacing w:before="34"/>
              <w:ind w:left="80"/>
              <w:rPr>
                <w:b/>
                <w:sz w:val="20"/>
              </w:rPr>
            </w:pPr>
            <w:r>
              <w:rPr>
                <w:b/>
                <w:color w:val="5F636A"/>
                <w:sz w:val="20"/>
              </w:rPr>
              <w:t>Parte 3. Observación de las habilidades básicas de IPC/I</w:t>
            </w:r>
          </w:p>
        </w:tc>
        <w:tc>
          <w:tcPr>
            <w:tcW w:w="1995" w:type="dxa"/>
            <w:shd w:val="clear" w:color="auto" w:fill="FED472"/>
          </w:tcPr>
          <w:p w:rsidR="00157B2E" w:rsidRDefault="00157B2E">
            <w:pPr>
              <w:pStyle w:val="TableParagraph"/>
              <w:rPr>
                <w:rFonts w:ascii="Times New Roman"/>
                <w:sz w:val="18"/>
              </w:rPr>
            </w:pPr>
          </w:p>
        </w:tc>
      </w:tr>
      <w:tr w:rsidR="00157B2E">
        <w:trPr>
          <w:trHeight w:val="299"/>
        </w:trPr>
        <w:tc>
          <w:tcPr>
            <w:tcW w:w="7730" w:type="dxa"/>
            <w:gridSpan w:val="2"/>
            <w:shd w:val="clear" w:color="auto" w:fill="FDB714"/>
          </w:tcPr>
          <w:p w:rsidR="00157B2E" w:rsidRDefault="000A7974">
            <w:pPr>
              <w:pStyle w:val="TableParagraph"/>
              <w:tabs>
                <w:tab w:val="left" w:pos="3409"/>
                <w:tab w:val="left" w:pos="7649"/>
              </w:tabs>
              <w:spacing w:before="27"/>
              <w:ind w:left="80"/>
              <w:rPr>
                <w:sz w:val="20"/>
              </w:rPr>
            </w:pPr>
            <w:r>
              <w:rPr>
                <w:color w:val="5F636A"/>
                <w:spacing w:val="-13"/>
                <w:sz w:val="20"/>
              </w:rPr>
              <w:t>FLW</w:t>
            </w:r>
            <w:r>
              <w:rPr>
                <w:color w:val="5F636A"/>
                <w:spacing w:val="-13"/>
                <w:sz w:val="20"/>
                <w:u w:val="single" w:color="5E6269"/>
              </w:rPr>
              <w:t xml:space="preserve"> </w:t>
            </w:r>
            <w:r>
              <w:rPr>
                <w:color w:val="5F636A"/>
                <w:spacing w:val="-13"/>
                <w:sz w:val="20"/>
                <w:u w:val="single" w:color="5E6269"/>
              </w:rPr>
              <w:tab/>
            </w:r>
            <w:r>
              <w:rPr>
                <w:color w:val="5F636A"/>
                <w:spacing w:val="-4"/>
                <w:sz w:val="20"/>
              </w:rPr>
              <w:t>Establecimiento/Centro</w:t>
            </w:r>
            <w:r>
              <w:rPr>
                <w:color w:val="5F636A"/>
                <w:spacing w:val="-23"/>
                <w:sz w:val="20"/>
              </w:rPr>
              <w:t xml:space="preserve"> </w:t>
            </w:r>
            <w:r>
              <w:rPr>
                <w:color w:val="5F636A"/>
                <w:sz w:val="20"/>
                <w:u w:val="single" w:color="5E6269"/>
              </w:rPr>
              <w:t xml:space="preserve"> </w:t>
            </w:r>
            <w:r>
              <w:rPr>
                <w:color w:val="5F636A"/>
                <w:sz w:val="20"/>
                <w:u w:val="single" w:color="5E6269"/>
              </w:rPr>
              <w:tab/>
            </w:r>
          </w:p>
        </w:tc>
        <w:tc>
          <w:tcPr>
            <w:tcW w:w="1995" w:type="dxa"/>
            <w:shd w:val="clear" w:color="auto" w:fill="FDB714"/>
          </w:tcPr>
          <w:p w:rsidR="00157B2E" w:rsidRDefault="00157B2E">
            <w:pPr>
              <w:pStyle w:val="TableParagraph"/>
              <w:rPr>
                <w:rFonts w:ascii="Times New Roman"/>
                <w:sz w:val="18"/>
              </w:rPr>
            </w:pPr>
          </w:p>
        </w:tc>
      </w:tr>
      <w:tr w:rsidR="00157B2E">
        <w:trPr>
          <w:trHeight w:val="299"/>
        </w:trPr>
        <w:tc>
          <w:tcPr>
            <w:tcW w:w="7730" w:type="dxa"/>
            <w:gridSpan w:val="2"/>
            <w:shd w:val="clear" w:color="auto" w:fill="FDB714"/>
          </w:tcPr>
          <w:p w:rsidR="00157B2E" w:rsidRDefault="000A7974">
            <w:pPr>
              <w:pStyle w:val="TableParagraph"/>
              <w:tabs>
                <w:tab w:val="left" w:pos="4833"/>
                <w:tab w:val="left" w:pos="7644"/>
              </w:tabs>
              <w:spacing w:before="27"/>
              <w:ind w:left="80"/>
              <w:rPr>
                <w:sz w:val="20"/>
              </w:rPr>
            </w:pPr>
            <w:r>
              <w:rPr>
                <w:color w:val="5F636A"/>
                <w:sz w:val="20"/>
              </w:rPr>
              <w:t>Supervisor</w:t>
            </w:r>
            <w:r>
              <w:rPr>
                <w:color w:val="5F636A"/>
                <w:sz w:val="20"/>
                <w:u w:val="single" w:color="5E6269"/>
              </w:rPr>
              <w:t xml:space="preserve"> </w:t>
            </w:r>
            <w:r>
              <w:rPr>
                <w:color w:val="5F636A"/>
                <w:sz w:val="20"/>
                <w:u w:val="single" w:color="5E6269"/>
              </w:rPr>
              <w:tab/>
            </w:r>
            <w:r>
              <w:rPr>
                <w:color w:val="5F636A"/>
                <w:spacing w:val="-5"/>
                <w:sz w:val="20"/>
              </w:rPr>
              <w:t>Fecha</w:t>
            </w:r>
            <w:r>
              <w:rPr>
                <w:color w:val="5F636A"/>
                <w:sz w:val="20"/>
                <w:u w:val="single" w:color="5E6269"/>
              </w:rPr>
              <w:t xml:space="preserve"> </w:t>
            </w:r>
            <w:r>
              <w:rPr>
                <w:color w:val="5F636A"/>
                <w:sz w:val="20"/>
                <w:u w:val="single" w:color="5E6269"/>
              </w:rPr>
              <w:tab/>
            </w:r>
          </w:p>
        </w:tc>
        <w:tc>
          <w:tcPr>
            <w:tcW w:w="1995" w:type="dxa"/>
            <w:shd w:val="clear" w:color="auto" w:fill="FDB714"/>
          </w:tcPr>
          <w:p w:rsidR="00157B2E" w:rsidRDefault="00157B2E">
            <w:pPr>
              <w:pStyle w:val="TableParagraph"/>
              <w:rPr>
                <w:rFonts w:ascii="Times New Roman"/>
                <w:sz w:val="18"/>
              </w:rPr>
            </w:pPr>
          </w:p>
        </w:tc>
      </w:tr>
      <w:tr w:rsidR="00157B2E">
        <w:trPr>
          <w:trHeight w:val="100"/>
        </w:trPr>
        <w:tc>
          <w:tcPr>
            <w:tcW w:w="7730" w:type="dxa"/>
            <w:gridSpan w:val="2"/>
            <w:tcBorders>
              <w:left w:val="nil"/>
              <w:bottom w:val="nil"/>
              <w:right w:val="nil"/>
            </w:tcBorders>
            <w:shd w:val="clear" w:color="auto" w:fill="E4EAEC"/>
          </w:tcPr>
          <w:p w:rsidR="00157B2E" w:rsidRDefault="00157B2E">
            <w:pPr>
              <w:pStyle w:val="TableParagraph"/>
              <w:rPr>
                <w:rFonts w:ascii="Times New Roman"/>
                <w:sz w:val="4"/>
              </w:rPr>
            </w:pPr>
          </w:p>
        </w:tc>
        <w:tc>
          <w:tcPr>
            <w:tcW w:w="1995" w:type="dxa"/>
            <w:tcBorders>
              <w:left w:val="nil"/>
              <w:bottom w:val="nil"/>
              <w:right w:val="nil"/>
            </w:tcBorders>
            <w:shd w:val="clear" w:color="auto" w:fill="E4EAEC"/>
          </w:tcPr>
          <w:p w:rsidR="00157B2E" w:rsidRDefault="00157B2E">
            <w:pPr>
              <w:pStyle w:val="TableParagraph"/>
              <w:rPr>
                <w:rFonts w:ascii="Times New Roman"/>
                <w:sz w:val="4"/>
              </w:rPr>
            </w:pPr>
          </w:p>
        </w:tc>
      </w:tr>
    </w:tbl>
    <w:p w:rsidR="00157B2E" w:rsidRDefault="00157B2E">
      <w:pPr>
        <w:pStyle w:val="BodyText"/>
        <w:rPr>
          <w:sz w:val="11"/>
        </w:rPr>
      </w:pPr>
    </w:p>
    <w:p w:rsidR="00157B2E" w:rsidRDefault="000A7974">
      <w:pPr>
        <w:pStyle w:val="BodyText"/>
        <w:spacing w:before="104" w:line="261" w:lineRule="auto"/>
        <w:ind w:left="897" w:right="1719"/>
      </w:pPr>
      <w:r>
        <w:rPr>
          <w:color w:val="5F636A"/>
        </w:rPr>
        <w:t xml:space="preserve">A continuación hay algunos elementos clave que los supervisores deberían observar para evaluar las fortalezas de un </w:t>
      </w:r>
      <w:r>
        <w:rPr>
          <w:color w:val="5F636A"/>
          <w:spacing w:val="-8"/>
        </w:rPr>
        <w:t xml:space="preserve">FLW </w:t>
      </w:r>
      <w:r>
        <w:rPr>
          <w:color w:val="5F636A"/>
        </w:rPr>
        <w:t>en la comunicación eficaz y apropiada con los cuidadores durante un encuentro de inmunización. Use esta lista de verificación cuando obs</w:t>
      </w:r>
      <w:r>
        <w:rPr>
          <w:color w:val="5F636A"/>
        </w:rPr>
        <w:t xml:space="preserve">erve a los </w:t>
      </w:r>
      <w:r>
        <w:rPr>
          <w:color w:val="5F636A"/>
          <w:spacing w:val="-8"/>
        </w:rPr>
        <w:t xml:space="preserve">FLW </w:t>
      </w:r>
      <w:r>
        <w:rPr>
          <w:color w:val="5F636A"/>
        </w:rPr>
        <w:t>durante las visitas de supervisión de apoyo, especialmente cuando el punto central de la visita de supervisión es la IPC/I.</w:t>
      </w:r>
    </w:p>
    <w:p w:rsidR="00157B2E" w:rsidRDefault="00157B2E">
      <w:pPr>
        <w:pStyle w:val="BodyText"/>
        <w:spacing w:before="7"/>
        <w:rPr>
          <w:sz w:val="21"/>
        </w:rPr>
      </w:pPr>
    </w:p>
    <w:p w:rsidR="00157B2E" w:rsidRDefault="000A7974">
      <w:pPr>
        <w:pStyle w:val="BodyText"/>
        <w:spacing w:before="1" w:line="261" w:lineRule="auto"/>
        <w:ind w:left="897" w:right="1765"/>
      </w:pPr>
      <w:r>
        <w:rPr>
          <w:color w:val="5F636A"/>
        </w:rPr>
        <w:t>Ponga una marca de verificación para indicar si el FLW demostró la habilidad suficientemente o no. Use la columna de</w:t>
      </w:r>
      <w:r>
        <w:rPr>
          <w:color w:val="5F636A"/>
        </w:rPr>
        <w:t xml:space="preserve"> Comentarios/Notas para dar ejemplos, mencionar inquietudes o elogios específicos,</w:t>
      </w:r>
    </w:p>
    <w:p w:rsidR="00157B2E" w:rsidRDefault="000A7974">
      <w:pPr>
        <w:pStyle w:val="BodyText"/>
        <w:spacing w:line="261" w:lineRule="auto"/>
        <w:ind w:left="897" w:right="1433"/>
      </w:pPr>
      <w:r>
        <w:rPr>
          <w:color w:val="5F636A"/>
        </w:rPr>
        <w:t>y agregar cualquier otra cosa que usted, como supervisor, encuentre útil cuando examine la lista de verificación completa con el FLW.</w:t>
      </w:r>
    </w:p>
    <w:p w:rsidR="00157B2E" w:rsidRDefault="00157B2E">
      <w:pPr>
        <w:pStyle w:val="BodyText"/>
        <w:spacing w:before="4"/>
        <w:rPr>
          <w:sz w:val="9"/>
        </w:rPr>
      </w:pPr>
    </w:p>
    <w:tbl>
      <w:tblPr>
        <w:tblW w:w="0" w:type="auto"/>
        <w:tblInd w:w="7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556"/>
        <w:gridCol w:w="1569"/>
        <w:gridCol w:w="1627"/>
        <w:gridCol w:w="2985"/>
      </w:tblGrid>
      <w:tr w:rsidR="00157B2E">
        <w:trPr>
          <w:trHeight w:val="284"/>
        </w:trPr>
        <w:tc>
          <w:tcPr>
            <w:tcW w:w="3556" w:type="dxa"/>
            <w:shd w:val="clear" w:color="auto" w:fill="FDB714"/>
          </w:tcPr>
          <w:p w:rsidR="00157B2E" w:rsidRDefault="000A7974">
            <w:pPr>
              <w:pStyle w:val="TableParagraph"/>
              <w:spacing w:before="27"/>
              <w:ind w:left="80"/>
              <w:rPr>
                <w:b/>
                <w:sz w:val="20"/>
              </w:rPr>
            </w:pPr>
            <w:r>
              <w:rPr>
                <w:b/>
                <w:sz w:val="20"/>
              </w:rPr>
              <w:t>Habilidad de IPC/I</w:t>
            </w:r>
          </w:p>
        </w:tc>
        <w:tc>
          <w:tcPr>
            <w:tcW w:w="1569" w:type="dxa"/>
            <w:shd w:val="clear" w:color="auto" w:fill="FDB714"/>
          </w:tcPr>
          <w:p w:rsidR="00157B2E" w:rsidRDefault="000A7974">
            <w:pPr>
              <w:pStyle w:val="TableParagraph"/>
              <w:spacing w:before="27"/>
              <w:ind w:left="112"/>
              <w:rPr>
                <w:b/>
                <w:sz w:val="20"/>
              </w:rPr>
            </w:pPr>
            <w:r>
              <w:rPr>
                <w:b/>
                <w:spacing w:val="-5"/>
                <w:w w:val="95"/>
                <w:sz w:val="20"/>
              </w:rPr>
              <w:t>Suficientemente</w:t>
            </w:r>
          </w:p>
        </w:tc>
        <w:tc>
          <w:tcPr>
            <w:tcW w:w="1627" w:type="dxa"/>
            <w:shd w:val="clear" w:color="auto" w:fill="FDB714"/>
          </w:tcPr>
          <w:p w:rsidR="00157B2E" w:rsidRDefault="000A7974">
            <w:pPr>
              <w:pStyle w:val="TableParagraph"/>
              <w:spacing w:before="27"/>
              <w:ind w:left="81"/>
              <w:rPr>
                <w:b/>
                <w:sz w:val="20"/>
              </w:rPr>
            </w:pPr>
            <w:r>
              <w:rPr>
                <w:b/>
                <w:spacing w:val="-5"/>
                <w:w w:val="90"/>
                <w:sz w:val="20"/>
              </w:rPr>
              <w:t>Insuficientemente</w:t>
            </w:r>
          </w:p>
        </w:tc>
        <w:tc>
          <w:tcPr>
            <w:tcW w:w="2985" w:type="dxa"/>
            <w:shd w:val="clear" w:color="auto" w:fill="FDB714"/>
          </w:tcPr>
          <w:p w:rsidR="00157B2E" w:rsidRDefault="000A7974">
            <w:pPr>
              <w:pStyle w:val="TableParagraph"/>
              <w:spacing w:before="27"/>
              <w:ind w:left="11"/>
              <w:rPr>
                <w:b/>
                <w:sz w:val="20"/>
              </w:rPr>
            </w:pPr>
            <w:r>
              <w:rPr>
                <w:b/>
                <w:sz w:val="20"/>
              </w:rPr>
              <w:t>Comentarios/Notas</w:t>
            </w:r>
          </w:p>
        </w:tc>
      </w:tr>
      <w:tr w:rsidR="00157B2E">
        <w:trPr>
          <w:trHeight w:val="534"/>
        </w:trPr>
        <w:tc>
          <w:tcPr>
            <w:tcW w:w="3556" w:type="dxa"/>
            <w:shd w:val="clear" w:color="auto" w:fill="FEE9B9"/>
          </w:tcPr>
          <w:p w:rsidR="00157B2E" w:rsidRDefault="000A7974">
            <w:pPr>
              <w:pStyle w:val="TableParagraph"/>
              <w:spacing w:before="7" w:line="250" w:lineRule="atLeast"/>
              <w:ind w:left="80"/>
              <w:rPr>
                <w:sz w:val="20"/>
              </w:rPr>
            </w:pPr>
            <w:r>
              <w:rPr>
                <w:color w:val="5F636A"/>
                <w:sz w:val="20"/>
              </w:rPr>
              <w:t>Demostró preocupación/interés por el niño y el cuidador.</w:t>
            </w:r>
          </w:p>
        </w:tc>
        <w:tc>
          <w:tcPr>
            <w:tcW w:w="1569" w:type="dxa"/>
            <w:shd w:val="clear" w:color="auto" w:fill="FEE9B9"/>
          </w:tcPr>
          <w:p w:rsidR="00157B2E" w:rsidRDefault="00157B2E">
            <w:pPr>
              <w:pStyle w:val="TableParagraph"/>
              <w:rPr>
                <w:rFonts w:ascii="Times New Roman"/>
                <w:sz w:val="18"/>
              </w:rPr>
            </w:pPr>
          </w:p>
        </w:tc>
        <w:tc>
          <w:tcPr>
            <w:tcW w:w="1627" w:type="dxa"/>
            <w:shd w:val="clear" w:color="auto" w:fill="FEE9B9"/>
          </w:tcPr>
          <w:p w:rsidR="00157B2E" w:rsidRDefault="00157B2E">
            <w:pPr>
              <w:pStyle w:val="TableParagraph"/>
              <w:rPr>
                <w:rFonts w:ascii="Times New Roman"/>
                <w:sz w:val="18"/>
              </w:rPr>
            </w:pPr>
          </w:p>
        </w:tc>
        <w:tc>
          <w:tcPr>
            <w:tcW w:w="2985" w:type="dxa"/>
            <w:shd w:val="clear" w:color="auto" w:fill="FEE9B9"/>
          </w:tcPr>
          <w:p w:rsidR="00157B2E" w:rsidRDefault="00157B2E">
            <w:pPr>
              <w:pStyle w:val="TableParagraph"/>
              <w:rPr>
                <w:rFonts w:ascii="Times New Roman"/>
                <w:sz w:val="18"/>
              </w:rPr>
            </w:pPr>
          </w:p>
        </w:tc>
      </w:tr>
      <w:tr w:rsidR="00157B2E">
        <w:trPr>
          <w:trHeight w:val="299"/>
        </w:trPr>
        <w:tc>
          <w:tcPr>
            <w:tcW w:w="3556" w:type="dxa"/>
            <w:shd w:val="clear" w:color="auto" w:fill="FFF8E8"/>
          </w:tcPr>
          <w:p w:rsidR="00157B2E" w:rsidRDefault="000A7974">
            <w:pPr>
              <w:pStyle w:val="TableParagraph"/>
              <w:spacing w:before="27"/>
              <w:ind w:left="80"/>
              <w:rPr>
                <w:sz w:val="20"/>
              </w:rPr>
            </w:pPr>
            <w:r>
              <w:rPr>
                <w:color w:val="5F636A"/>
                <w:sz w:val="20"/>
              </w:rPr>
              <w:t>Demostró empatía y respeto.</w:t>
            </w:r>
          </w:p>
        </w:tc>
        <w:tc>
          <w:tcPr>
            <w:tcW w:w="1569" w:type="dxa"/>
            <w:shd w:val="clear" w:color="auto" w:fill="FFF8E8"/>
          </w:tcPr>
          <w:p w:rsidR="00157B2E" w:rsidRDefault="00157B2E">
            <w:pPr>
              <w:pStyle w:val="TableParagraph"/>
              <w:rPr>
                <w:rFonts w:ascii="Times New Roman"/>
                <w:sz w:val="18"/>
              </w:rPr>
            </w:pPr>
          </w:p>
        </w:tc>
        <w:tc>
          <w:tcPr>
            <w:tcW w:w="1627" w:type="dxa"/>
            <w:shd w:val="clear" w:color="auto" w:fill="FFF8E8"/>
          </w:tcPr>
          <w:p w:rsidR="00157B2E" w:rsidRDefault="00157B2E">
            <w:pPr>
              <w:pStyle w:val="TableParagraph"/>
              <w:rPr>
                <w:rFonts w:ascii="Times New Roman"/>
                <w:sz w:val="18"/>
              </w:rPr>
            </w:pPr>
          </w:p>
        </w:tc>
        <w:tc>
          <w:tcPr>
            <w:tcW w:w="2985" w:type="dxa"/>
            <w:shd w:val="clear" w:color="auto" w:fill="FFF8E8"/>
          </w:tcPr>
          <w:p w:rsidR="00157B2E" w:rsidRDefault="00157B2E">
            <w:pPr>
              <w:pStyle w:val="TableParagraph"/>
              <w:rPr>
                <w:rFonts w:ascii="Times New Roman"/>
                <w:sz w:val="18"/>
              </w:rPr>
            </w:pPr>
          </w:p>
        </w:tc>
      </w:tr>
      <w:tr w:rsidR="00157B2E">
        <w:trPr>
          <w:trHeight w:val="784"/>
        </w:trPr>
        <w:tc>
          <w:tcPr>
            <w:tcW w:w="3556" w:type="dxa"/>
            <w:shd w:val="clear" w:color="auto" w:fill="FEE9B9"/>
          </w:tcPr>
          <w:p w:rsidR="00157B2E" w:rsidRDefault="000A7974">
            <w:pPr>
              <w:pStyle w:val="TableParagraph"/>
              <w:spacing w:before="7" w:line="250" w:lineRule="atLeast"/>
              <w:ind w:left="80" w:right="78"/>
              <w:rPr>
                <w:sz w:val="20"/>
              </w:rPr>
            </w:pPr>
            <w:r>
              <w:rPr>
                <w:color w:val="5F636A"/>
                <w:sz w:val="20"/>
              </w:rPr>
              <w:t>Escuchó de manera activa (no verbal,</w:t>
            </w:r>
            <w:r>
              <w:rPr>
                <w:color w:val="5F636A"/>
                <w:w w:val="97"/>
                <w:sz w:val="20"/>
              </w:rPr>
              <w:t xml:space="preserve"> </w:t>
            </w:r>
            <w:r>
              <w:rPr>
                <w:color w:val="5F636A"/>
                <w:sz w:val="20"/>
              </w:rPr>
              <w:t>reflejando, con preguntas abiertas, con gestos y con respuestas cortas).</w:t>
            </w:r>
          </w:p>
        </w:tc>
        <w:tc>
          <w:tcPr>
            <w:tcW w:w="1569" w:type="dxa"/>
            <w:shd w:val="clear" w:color="auto" w:fill="FEE9B9"/>
          </w:tcPr>
          <w:p w:rsidR="00157B2E" w:rsidRDefault="00157B2E">
            <w:pPr>
              <w:pStyle w:val="TableParagraph"/>
              <w:rPr>
                <w:rFonts w:ascii="Times New Roman"/>
                <w:sz w:val="18"/>
              </w:rPr>
            </w:pPr>
          </w:p>
        </w:tc>
        <w:tc>
          <w:tcPr>
            <w:tcW w:w="1627" w:type="dxa"/>
            <w:shd w:val="clear" w:color="auto" w:fill="FEE9B9"/>
          </w:tcPr>
          <w:p w:rsidR="00157B2E" w:rsidRDefault="00157B2E">
            <w:pPr>
              <w:pStyle w:val="TableParagraph"/>
              <w:rPr>
                <w:rFonts w:ascii="Times New Roman"/>
                <w:sz w:val="18"/>
              </w:rPr>
            </w:pPr>
          </w:p>
        </w:tc>
        <w:tc>
          <w:tcPr>
            <w:tcW w:w="2985" w:type="dxa"/>
            <w:shd w:val="clear" w:color="auto" w:fill="FEE9B9"/>
          </w:tcPr>
          <w:p w:rsidR="00157B2E" w:rsidRDefault="00157B2E">
            <w:pPr>
              <w:pStyle w:val="TableParagraph"/>
              <w:rPr>
                <w:rFonts w:ascii="Times New Roman"/>
                <w:sz w:val="18"/>
              </w:rPr>
            </w:pPr>
          </w:p>
        </w:tc>
      </w:tr>
    </w:tbl>
    <w:p w:rsidR="00157B2E" w:rsidRDefault="00157B2E">
      <w:pPr>
        <w:rPr>
          <w:rFonts w:ascii="Times New Roman"/>
          <w:sz w:val="18"/>
        </w:rPr>
        <w:sectPr w:rsidR="00157B2E">
          <w:pgSz w:w="11910" w:h="16840"/>
          <w:pgMar w:top="1140" w:right="0" w:bottom="1140" w:left="0" w:header="0" w:footer="947" w:gutter="0"/>
          <w:cols w:space="720"/>
        </w:sectPr>
      </w:pPr>
    </w:p>
    <w:tbl>
      <w:tblPr>
        <w:tblW w:w="0" w:type="auto"/>
        <w:tblInd w:w="1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556"/>
        <w:gridCol w:w="1569"/>
        <w:gridCol w:w="1627"/>
        <w:gridCol w:w="2985"/>
      </w:tblGrid>
      <w:tr w:rsidR="00157B2E">
        <w:trPr>
          <w:trHeight w:val="296"/>
        </w:trPr>
        <w:tc>
          <w:tcPr>
            <w:tcW w:w="3556" w:type="dxa"/>
            <w:tcBorders>
              <w:top w:val="nil"/>
              <w:bottom w:val="double" w:sz="3" w:space="0" w:color="FFFFFF"/>
            </w:tcBorders>
            <w:shd w:val="clear" w:color="auto" w:fill="FDB714"/>
          </w:tcPr>
          <w:p w:rsidR="00157B2E" w:rsidRDefault="000A7974">
            <w:pPr>
              <w:pStyle w:val="TableParagraph"/>
              <w:spacing w:before="37"/>
              <w:ind w:left="80"/>
              <w:rPr>
                <w:b/>
                <w:sz w:val="20"/>
              </w:rPr>
            </w:pPr>
            <w:r>
              <w:rPr>
                <w:b/>
                <w:sz w:val="20"/>
              </w:rPr>
              <w:lastRenderedPageBreak/>
              <w:t>Habilidad de IPC/I</w:t>
            </w:r>
          </w:p>
        </w:tc>
        <w:tc>
          <w:tcPr>
            <w:tcW w:w="1569" w:type="dxa"/>
            <w:tcBorders>
              <w:top w:val="nil"/>
              <w:bottom w:val="double" w:sz="3" w:space="0" w:color="FFFFFF"/>
            </w:tcBorders>
            <w:shd w:val="clear" w:color="auto" w:fill="FDB714"/>
          </w:tcPr>
          <w:p w:rsidR="00157B2E" w:rsidRDefault="000A7974">
            <w:pPr>
              <w:pStyle w:val="TableParagraph"/>
              <w:spacing w:before="32"/>
              <w:ind w:left="119"/>
              <w:rPr>
                <w:b/>
                <w:sz w:val="20"/>
              </w:rPr>
            </w:pPr>
            <w:r>
              <w:rPr>
                <w:b/>
                <w:spacing w:val="-5"/>
                <w:w w:val="95"/>
                <w:sz w:val="20"/>
              </w:rPr>
              <w:t>Suficientemente</w:t>
            </w:r>
          </w:p>
        </w:tc>
        <w:tc>
          <w:tcPr>
            <w:tcW w:w="1627" w:type="dxa"/>
            <w:tcBorders>
              <w:top w:val="nil"/>
              <w:bottom w:val="double" w:sz="3" w:space="0" w:color="FFFFFF"/>
            </w:tcBorders>
            <w:shd w:val="clear" w:color="auto" w:fill="FDB714"/>
          </w:tcPr>
          <w:p w:rsidR="00157B2E" w:rsidRDefault="000A7974">
            <w:pPr>
              <w:pStyle w:val="TableParagraph"/>
              <w:spacing w:before="32"/>
              <w:ind w:left="79"/>
              <w:rPr>
                <w:b/>
                <w:sz w:val="20"/>
              </w:rPr>
            </w:pPr>
            <w:r>
              <w:rPr>
                <w:b/>
                <w:spacing w:val="-5"/>
                <w:w w:val="90"/>
                <w:sz w:val="20"/>
              </w:rPr>
              <w:t>Insuficientemente</w:t>
            </w:r>
          </w:p>
        </w:tc>
        <w:tc>
          <w:tcPr>
            <w:tcW w:w="2985" w:type="dxa"/>
            <w:tcBorders>
              <w:top w:val="nil"/>
              <w:bottom w:val="double" w:sz="3" w:space="0" w:color="FFFFFF"/>
            </w:tcBorders>
            <w:shd w:val="clear" w:color="auto" w:fill="FDB714"/>
          </w:tcPr>
          <w:p w:rsidR="00157B2E" w:rsidRDefault="000A7974">
            <w:pPr>
              <w:pStyle w:val="TableParagraph"/>
              <w:spacing w:before="32"/>
              <w:ind w:left="1"/>
              <w:rPr>
                <w:b/>
                <w:sz w:val="20"/>
              </w:rPr>
            </w:pPr>
            <w:r>
              <w:rPr>
                <w:b/>
                <w:sz w:val="20"/>
              </w:rPr>
              <w:t>Comentarios/Notas</w:t>
            </w:r>
          </w:p>
        </w:tc>
      </w:tr>
      <w:tr w:rsidR="00157B2E">
        <w:trPr>
          <w:trHeight w:val="3036"/>
        </w:trPr>
        <w:tc>
          <w:tcPr>
            <w:tcW w:w="3556" w:type="dxa"/>
            <w:tcBorders>
              <w:top w:val="double" w:sz="3" w:space="0" w:color="FFFFFF"/>
            </w:tcBorders>
            <w:shd w:val="clear" w:color="auto" w:fill="FFF8E8"/>
          </w:tcPr>
          <w:p w:rsidR="00157B2E" w:rsidRDefault="000A7974">
            <w:pPr>
              <w:pStyle w:val="TableParagraph"/>
              <w:spacing w:before="28" w:line="261" w:lineRule="auto"/>
              <w:ind w:left="80"/>
              <w:rPr>
                <w:sz w:val="20"/>
              </w:rPr>
            </w:pPr>
            <w:r>
              <w:rPr>
                <w:color w:val="5F636A"/>
                <w:sz w:val="20"/>
              </w:rPr>
              <w:t>Comunicó los mensajes clave sobre inmunización:</w:t>
            </w:r>
          </w:p>
          <w:p w:rsidR="00157B2E" w:rsidRDefault="000A7974">
            <w:pPr>
              <w:pStyle w:val="TableParagraph"/>
              <w:numPr>
                <w:ilvl w:val="0"/>
                <w:numId w:val="10"/>
              </w:numPr>
              <w:tabs>
                <w:tab w:val="left" w:pos="799"/>
                <w:tab w:val="left" w:pos="800"/>
              </w:tabs>
              <w:spacing w:line="261" w:lineRule="auto"/>
              <w:ind w:right="711"/>
              <w:rPr>
                <w:sz w:val="20"/>
              </w:rPr>
            </w:pPr>
            <w:r>
              <w:rPr>
                <w:color w:val="5F636A"/>
                <w:w w:val="95"/>
                <w:sz w:val="20"/>
              </w:rPr>
              <w:t xml:space="preserve">Vacunas administradas </w:t>
            </w:r>
            <w:r>
              <w:rPr>
                <w:color w:val="5F636A"/>
                <w:sz w:val="20"/>
              </w:rPr>
              <w:t>al niño ese</w:t>
            </w:r>
            <w:r>
              <w:rPr>
                <w:color w:val="5F636A"/>
                <w:spacing w:val="-34"/>
                <w:sz w:val="20"/>
              </w:rPr>
              <w:t xml:space="preserve"> </w:t>
            </w:r>
            <w:r>
              <w:rPr>
                <w:color w:val="5F636A"/>
                <w:sz w:val="20"/>
              </w:rPr>
              <w:t>día</w:t>
            </w:r>
          </w:p>
          <w:p w:rsidR="00157B2E" w:rsidRDefault="000A7974">
            <w:pPr>
              <w:pStyle w:val="TableParagraph"/>
              <w:numPr>
                <w:ilvl w:val="0"/>
                <w:numId w:val="10"/>
              </w:numPr>
              <w:tabs>
                <w:tab w:val="left" w:pos="799"/>
                <w:tab w:val="left" w:pos="800"/>
              </w:tabs>
              <w:spacing w:line="261" w:lineRule="auto"/>
              <w:ind w:right="163"/>
              <w:rPr>
                <w:sz w:val="20"/>
              </w:rPr>
            </w:pPr>
            <w:r>
              <w:rPr>
                <w:color w:val="5F636A"/>
                <w:sz w:val="20"/>
              </w:rPr>
              <w:t>Posibles efectos</w:t>
            </w:r>
            <w:r>
              <w:rPr>
                <w:color w:val="5F636A"/>
                <w:spacing w:val="-20"/>
                <w:sz w:val="20"/>
              </w:rPr>
              <w:t xml:space="preserve"> </w:t>
            </w:r>
            <w:r>
              <w:rPr>
                <w:color w:val="5F636A"/>
                <w:sz w:val="20"/>
              </w:rPr>
              <w:t>secundarios y cómo</w:t>
            </w:r>
            <w:r>
              <w:rPr>
                <w:color w:val="5F636A"/>
                <w:spacing w:val="-1"/>
                <w:sz w:val="20"/>
              </w:rPr>
              <w:t xml:space="preserve"> </w:t>
            </w:r>
            <w:r>
              <w:rPr>
                <w:color w:val="5F636A"/>
                <w:sz w:val="20"/>
              </w:rPr>
              <w:t>manejarlos</w:t>
            </w:r>
          </w:p>
          <w:p w:rsidR="00157B2E" w:rsidRDefault="000A7974">
            <w:pPr>
              <w:pStyle w:val="TableParagraph"/>
              <w:numPr>
                <w:ilvl w:val="0"/>
                <w:numId w:val="10"/>
              </w:numPr>
              <w:tabs>
                <w:tab w:val="left" w:pos="799"/>
                <w:tab w:val="left" w:pos="800"/>
              </w:tabs>
              <w:spacing w:line="261" w:lineRule="auto"/>
              <w:ind w:right="833"/>
              <w:rPr>
                <w:sz w:val="20"/>
              </w:rPr>
            </w:pPr>
            <w:r>
              <w:rPr>
                <w:color w:val="5F636A"/>
                <w:sz w:val="20"/>
              </w:rPr>
              <w:t>Cuándo</w:t>
            </w:r>
            <w:r>
              <w:rPr>
                <w:color w:val="5F636A"/>
                <w:spacing w:val="-28"/>
                <w:sz w:val="20"/>
              </w:rPr>
              <w:t xml:space="preserve"> </w:t>
            </w:r>
            <w:r>
              <w:rPr>
                <w:color w:val="5F636A"/>
                <w:sz w:val="20"/>
              </w:rPr>
              <w:t>regresar</w:t>
            </w:r>
            <w:r>
              <w:rPr>
                <w:color w:val="5F636A"/>
                <w:spacing w:val="-28"/>
                <w:sz w:val="20"/>
              </w:rPr>
              <w:t xml:space="preserve"> </w:t>
            </w:r>
            <w:r>
              <w:rPr>
                <w:color w:val="5F636A"/>
                <w:sz w:val="20"/>
              </w:rPr>
              <w:t>para</w:t>
            </w:r>
            <w:r>
              <w:rPr>
                <w:color w:val="5F636A"/>
                <w:w w:val="94"/>
                <w:sz w:val="20"/>
              </w:rPr>
              <w:t xml:space="preserve"> </w:t>
            </w:r>
            <w:r>
              <w:rPr>
                <w:color w:val="5F636A"/>
                <w:sz w:val="20"/>
              </w:rPr>
              <w:t>las próximas</w:t>
            </w:r>
            <w:r>
              <w:rPr>
                <w:color w:val="5F636A"/>
                <w:spacing w:val="-16"/>
                <w:sz w:val="20"/>
              </w:rPr>
              <w:t xml:space="preserve"> </w:t>
            </w:r>
            <w:r>
              <w:rPr>
                <w:color w:val="5F636A"/>
                <w:sz w:val="20"/>
              </w:rPr>
              <w:t>dosis</w:t>
            </w:r>
          </w:p>
          <w:p w:rsidR="00157B2E" w:rsidRDefault="000A7974">
            <w:pPr>
              <w:pStyle w:val="TableParagraph"/>
              <w:numPr>
                <w:ilvl w:val="0"/>
                <w:numId w:val="10"/>
              </w:numPr>
              <w:tabs>
                <w:tab w:val="left" w:pos="799"/>
                <w:tab w:val="left" w:pos="800"/>
              </w:tabs>
              <w:spacing w:line="261" w:lineRule="auto"/>
              <w:ind w:right="685"/>
              <w:rPr>
                <w:sz w:val="20"/>
              </w:rPr>
            </w:pPr>
            <w:r>
              <w:rPr>
                <w:color w:val="5F636A"/>
                <w:sz w:val="20"/>
              </w:rPr>
              <w:t>La importancia de</w:t>
            </w:r>
            <w:r>
              <w:rPr>
                <w:color w:val="5F636A"/>
                <w:spacing w:val="-8"/>
                <w:sz w:val="20"/>
              </w:rPr>
              <w:t xml:space="preserve"> </w:t>
            </w:r>
            <w:r>
              <w:rPr>
                <w:color w:val="5F636A"/>
                <w:sz w:val="20"/>
              </w:rPr>
              <w:t>traer la tarjeta de</w:t>
            </w:r>
            <w:r>
              <w:rPr>
                <w:color w:val="5F636A"/>
                <w:spacing w:val="-17"/>
                <w:sz w:val="20"/>
              </w:rPr>
              <w:t xml:space="preserve"> </w:t>
            </w:r>
            <w:r>
              <w:rPr>
                <w:color w:val="5F636A"/>
                <w:sz w:val="20"/>
              </w:rPr>
              <w:t>salud</w:t>
            </w:r>
          </w:p>
          <w:p w:rsidR="00157B2E" w:rsidRDefault="000A7974">
            <w:pPr>
              <w:pStyle w:val="TableParagraph"/>
              <w:numPr>
                <w:ilvl w:val="0"/>
                <w:numId w:val="10"/>
              </w:numPr>
              <w:tabs>
                <w:tab w:val="left" w:pos="799"/>
                <w:tab w:val="left" w:pos="800"/>
              </w:tabs>
              <w:rPr>
                <w:sz w:val="20"/>
              </w:rPr>
            </w:pPr>
            <w:r>
              <w:rPr>
                <w:color w:val="5F636A"/>
                <w:sz w:val="20"/>
              </w:rPr>
              <w:t>· (Otros mensajes</w:t>
            </w:r>
            <w:r>
              <w:rPr>
                <w:color w:val="5F636A"/>
                <w:spacing w:val="-31"/>
                <w:sz w:val="20"/>
              </w:rPr>
              <w:t xml:space="preserve"> </w:t>
            </w:r>
            <w:r>
              <w:rPr>
                <w:color w:val="5F636A"/>
                <w:sz w:val="20"/>
              </w:rPr>
              <w:t>clave</w:t>
            </w:r>
          </w:p>
          <w:p w:rsidR="00157B2E" w:rsidRDefault="000A7974">
            <w:pPr>
              <w:pStyle w:val="TableParagraph"/>
              <w:spacing w:before="20"/>
              <w:ind w:left="800"/>
              <w:rPr>
                <w:sz w:val="20"/>
              </w:rPr>
            </w:pPr>
            <w:r>
              <w:rPr>
                <w:color w:val="5F636A"/>
                <w:sz w:val="20"/>
              </w:rPr>
              <w:t>según el contexto)</w:t>
            </w:r>
          </w:p>
        </w:tc>
        <w:tc>
          <w:tcPr>
            <w:tcW w:w="1569" w:type="dxa"/>
            <w:tcBorders>
              <w:top w:val="double" w:sz="3" w:space="0" w:color="FFFFFF"/>
            </w:tcBorders>
            <w:shd w:val="clear" w:color="auto" w:fill="FFF8E8"/>
          </w:tcPr>
          <w:p w:rsidR="00157B2E" w:rsidRDefault="00157B2E">
            <w:pPr>
              <w:pStyle w:val="TableParagraph"/>
              <w:rPr>
                <w:rFonts w:ascii="Times New Roman"/>
                <w:sz w:val="20"/>
              </w:rPr>
            </w:pPr>
          </w:p>
        </w:tc>
        <w:tc>
          <w:tcPr>
            <w:tcW w:w="1627" w:type="dxa"/>
            <w:tcBorders>
              <w:top w:val="double" w:sz="3" w:space="0" w:color="FFFFFF"/>
            </w:tcBorders>
            <w:shd w:val="clear" w:color="auto" w:fill="FFF8E8"/>
          </w:tcPr>
          <w:p w:rsidR="00157B2E" w:rsidRDefault="00157B2E">
            <w:pPr>
              <w:pStyle w:val="TableParagraph"/>
              <w:rPr>
                <w:rFonts w:ascii="Times New Roman"/>
                <w:sz w:val="20"/>
              </w:rPr>
            </w:pPr>
          </w:p>
        </w:tc>
        <w:tc>
          <w:tcPr>
            <w:tcW w:w="2985" w:type="dxa"/>
            <w:tcBorders>
              <w:top w:val="double" w:sz="3" w:space="0" w:color="FFFFFF"/>
            </w:tcBorders>
            <w:shd w:val="clear" w:color="auto" w:fill="FFF8E8"/>
          </w:tcPr>
          <w:p w:rsidR="00157B2E" w:rsidRDefault="00157B2E">
            <w:pPr>
              <w:pStyle w:val="TableParagraph"/>
              <w:rPr>
                <w:rFonts w:ascii="Times New Roman"/>
                <w:sz w:val="20"/>
              </w:rPr>
            </w:pPr>
          </w:p>
        </w:tc>
      </w:tr>
      <w:tr w:rsidR="00157B2E">
        <w:trPr>
          <w:trHeight w:val="4284"/>
        </w:trPr>
        <w:tc>
          <w:tcPr>
            <w:tcW w:w="3556" w:type="dxa"/>
            <w:shd w:val="clear" w:color="auto" w:fill="FEE9B9"/>
          </w:tcPr>
          <w:p w:rsidR="00157B2E" w:rsidRDefault="000A7974">
            <w:pPr>
              <w:pStyle w:val="TableParagraph"/>
              <w:spacing w:before="27" w:line="261" w:lineRule="auto"/>
              <w:ind w:left="80" w:right="67"/>
              <w:jc w:val="both"/>
              <w:rPr>
                <w:sz w:val="20"/>
              </w:rPr>
            </w:pPr>
            <w:r>
              <w:rPr>
                <w:color w:val="5F636A"/>
                <w:sz w:val="20"/>
              </w:rPr>
              <w:t>Si</w:t>
            </w:r>
            <w:r>
              <w:rPr>
                <w:color w:val="5F636A"/>
                <w:spacing w:val="-12"/>
                <w:sz w:val="20"/>
              </w:rPr>
              <w:t xml:space="preserve"> </w:t>
            </w:r>
            <w:r>
              <w:rPr>
                <w:color w:val="5F636A"/>
                <w:sz w:val="20"/>
              </w:rPr>
              <w:t>hubo</w:t>
            </w:r>
            <w:r>
              <w:rPr>
                <w:color w:val="5F636A"/>
                <w:spacing w:val="-12"/>
                <w:sz w:val="20"/>
              </w:rPr>
              <w:t xml:space="preserve"> </w:t>
            </w:r>
            <w:r>
              <w:rPr>
                <w:color w:val="5F636A"/>
                <w:sz w:val="20"/>
              </w:rPr>
              <w:t>una</w:t>
            </w:r>
            <w:r>
              <w:rPr>
                <w:color w:val="5F636A"/>
                <w:spacing w:val="-12"/>
                <w:sz w:val="20"/>
              </w:rPr>
              <w:t xml:space="preserve"> </w:t>
            </w:r>
            <w:r>
              <w:rPr>
                <w:color w:val="5F636A"/>
                <w:sz w:val="20"/>
              </w:rPr>
              <w:t>charla</w:t>
            </w:r>
            <w:r>
              <w:rPr>
                <w:color w:val="5F636A"/>
                <w:spacing w:val="-12"/>
                <w:sz w:val="20"/>
              </w:rPr>
              <w:t xml:space="preserve"> </w:t>
            </w:r>
            <w:r>
              <w:rPr>
                <w:color w:val="5F636A"/>
                <w:sz w:val="20"/>
              </w:rPr>
              <w:t>grupal</w:t>
            </w:r>
            <w:r>
              <w:rPr>
                <w:color w:val="5F636A"/>
                <w:spacing w:val="-12"/>
                <w:sz w:val="20"/>
              </w:rPr>
              <w:t xml:space="preserve"> </w:t>
            </w:r>
            <w:r>
              <w:rPr>
                <w:color w:val="5F636A"/>
                <w:sz w:val="20"/>
              </w:rPr>
              <w:t>o</w:t>
            </w:r>
            <w:r>
              <w:rPr>
                <w:color w:val="5F636A"/>
                <w:spacing w:val="-12"/>
                <w:sz w:val="20"/>
              </w:rPr>
              <w:t xml:space="preserve"> </w:t>
            </w:r>
            <w:r>
              <w:rPr>
                <w:color w:val="5F636A"/>
                <w:sz w:val="20"/>
              </w:rPr>
              <w:t>una</w:t>
            </w:r>
            <w:r>
              <w:rPr>
                <w:color w:val="5F636A"/>
                <w:spacing w:val="-12"/>
                <w:sz w:val="20"/>
              </w:rPr>
              <w:t xml:space="preserve"> </w:t>
            </w:r>
            <w:r>
              <w:rPr>
                <w:color w:val="5F636A"/>
                <w:sz w:val="20"/>
              </w:rPr>
              <w:t>sesión general con el cuidador, comunicó los siguientes</w:t>
            </w:r>
            <w:r>
              <w:rPr>
                <w:color w:val="5F636A"/>
                <w:spacing w:val="20"/>
                <w:sz w:val="20"/>
              </w:rPr>
              <w:t xml:space="preserve"> </w:t>
            </w:r>
            <w:r>
              <w:rPr>
                <w:color w:val="5F636A"/>
                <w:sz w:val="20"/>
              </w:rPr>
              <w:t>temas:</w:t>
            </w:r>
          </w:p>
          <w:p w:rsidR="00157B2E" w:rsidRDefault="000A7974">
            <w:pPr>
              <w:pStyle w:val="TableParagraph"/>
              <w:numPr>
                <w:ilvl w:val="0"/>
                <w:numId w:val="9"/>
              </w:numPr>
              <w:tabs>
                <w:tab w:val="left" w:pos="799"/>
                <w:tab w:val="left" w:pos="800"/>
              </w:tabs>
              <w:spacing w:line="261" w:lineRule="auto"/>
              <w:ind w:right="59"/>
              <w:rPr>
                <w:sz w:val="20"/>
              </w:rPr>
            </w:pPr>
            <w:r>
              <w:rPr>
                <w:color w:val="5F636A"/>
                <w:sz w:val="20"/>
              </w:rPr>
              <w:t>Beneficios de la</w:t>
            </w:r>
            <w:r>
              <w:rPr>
                <w:color w:val="5F636A"/>
                <w:spacing w:val="-16"/>
                <w:sz w:val="20"/>
              </w:rPr>
              <w:t xml:space="preserve"> </w:t>
            </w:r>
            <w:r>
              <w:rPr>
                <w:color w:val="5F636A"/>
                <w:sz w:val="20"/>
              </w:rPr>
              <w:t>inmunización, como que protege a</w:t>
            </w:r>
            <w:r>
              <w:rPr>
                <w:color w:val="5F636A"/>
                <w:spacing w:val="10"/>
                <w:sz w:val="20"/>
              </w:rPr>
              <w:t xml:space="preserve"> </w:t>
            </w:r>
            <w:r>
              <w:rPr>
                <w:color w:val="5F636A"/>
                <w:sz w:val="20"/>
              </w:rPr>
              <w:t>los</w:t>
            </w:r>
          </w:p>
          <w:p w:rsidR="00157B2E" w:rsidRDefault="000A7974">
            <w:pPr>
              <w:pStyle w:val="TableParagraph"/>
              <w:spacing w:line="261" w:lineRule="auto"/>
              <w:ind w:left="800"/>
              <w:rPr>
                <w:sz w:val="20"/>
              </w:rPr>
            </w:pPr>
            <w:r>
              <w:rPr>
                <w:color w:val="5F636A"/>
                <w:sz w:val="20"/>
              </w:rPr>
              <w:t>niños de las enfermedades</w:t>
            </w:r>
            <w:r>
              <w:rPr>
                <w:color w:val="5F636A"/>
                <w:w w:val="99"/>
                <w:sz w:val="20"/>
              </w:rPr>
              <w:t xml:space="preserve"> </w:t>
            </w:r>
            <w:r>
              <w:rPr>
                <w:color w:val="5F636A"/>
                <w:sz w:val="20"/>
              </w:rPr>
              <w:t>prevenibles con vacunas.</w:t>
            </w:r>
          </w:p>
          <w:p w:rsidR="00157B2E" w:rsidRDefault="000A7974">
            <w:pPr>
              <w:pStyle w:val="TableParagraph"/>
              <w:numPr>
                <w:ilvl w:val="0"/>
                <w:numId w:val="9"/>
              </w:numPr>
              <w:tabs>
                <w:tab w:val="left" w:pos="799"/>
                <w:tab w:val="left" w:pos="800"/>
              </w:tabs>
              <w:spacing w:line="261" w:lineRule="auto"/>
              <w:ind w:right="444"/>
              <w:rPr>
                <w:sz w:val="20"/>
              </w:rPr>
            </w:pPr>
            <w:r>
              <w:rPr>
                <w:color w:val="5F636A"/>
                <w:sz w:val="20"/>
              </w:rPr>
              <w:t>Importancia de completar la inmunización durante el primer año de vida</w:t>
            </w:r>
            <w:r>
              <w:rPr>
                <w:color w:val="5F636A"/>
                <w:spacing w:val="-34"/>
                <w:sz w:val="20"/>
              </w:rPr>
              <w:t xml:space="preserve"> </w:t>
            </w:r>
            <w:r>
              <w:rPr>
                <w:color w:val="5F636A"/>
                <w:sz w:val="20"/>
              </w:rPr>
              <w:t>para una mejor</w:t>
            </w:r>
            <w:r>
              <w:rPr>
                <w:color w:val="5F636A"/>
                <w:spacing w:val="10"/>
                <w:sz w:val="20"/>
              </w:rPr>
              <w:t xml:space="preserve"> </w:t>
            </w:r>
            <w:r>
              <w:rPr>
                <w:color w:val="5F636A"/>
                <w:sz w:val="20"/>
              </w:rPr>
              <w:t>protección.</w:t>
            </w:r>
          </w:p>
          <w:p w:rsidR="00157B2E" w:rsidRDefault="000A7974">
            <w:pPr>
              <w:pStyle w:val="TableParagraph"/>
              <w:numPr>
                <w:ilvl w:val="0"/>
                <w:numId w:val="9"/>
              </w:numPr>
              <w:tabs>
                <w:tab w:val="left" w:pos="799"/>
                <w:tab w:val="left" w:pos="800"/>
              </w:tabs>
              <w:spacing w:line="261" w:lineRule="auto"/>
              <w:ind w:right="690"/>
              <w:rPr>
                <w:sz w:val="20"/>
              </w:rPr>
            </w:pPr>
            <w:r>
              <w:rPr>
                <w:color w:val="5F636A"/>
                <w:sz w:val="20"/>
              </w:rPr>
              <w:t>Seguridad y eficacia de la inmunización, y</w:t>
            </w:r>
            <w:r>
              <w:rPr>
                <w:color w:val="5F636A"/>
                <w:spacing w:val="-35"/>
                <w:sz w:val="20"/>
              </w:rPr>
              <w:t xml:space="preserve"> </w:t>
            </w:r>
            <w:r>
              <w:rPr>
                <w:color w:val="5F636A"/>
                <w:sz w:val="20"/>
              </w:rPr>
              <w:t>la</w:t>
            </w:r>
          </w:p>
          <w:p w:rsidR="00157B2E" w:rsidRDefault="000A7974">
            <w:pPr>
              <w:pStyle w:val="TableParagraph"/>
              <w:spacing w:line="261" w:lineRule="auto"/>
              <w:ind w:left="800"/>
              <w:rPr>
                <w:sz w:val="20"/>
              </w:rPr>
            </w:pPr>
            <w:r>
              <w:rPr>
                <w:color w:val="5F636A"/>
                <w:sz w:val="20"/>
              </w:rPr>
              <w:t>disponibilidad gratuita en centros de salud del gobierno.</w:t>
            </w:r>
          </w:p>
          <w:p w:rsidR="00157B2E" w:rsidRDefault="000A7974">
            <w:pPr>
              <w:pStyle w:val="TableParagraph"/>
              <w:numPr>
                <w:ilvl w:val="0"/>
                <w:numId w:val="9"/>
              </w:numPr>
              <w:tabs>
                <w:tab w:val="left" w:pos="799"/>
                <w:tab w:val="left" w:pos="800"/>
              </w:tabs>
              <w:rPr>
                <w:sz w:val="20"/>
              </w:rPr>
            </w:pPr>
            <w:r>
              <w:rPr>
                <w:color w:val="5F636A"/>
                <w:sz w:val="20"/>
              </w:rPr>
              <w:t>Dónde y</w:t>
            </w:r>
            <w:r>
              <w:rPr>
                <w:color w:val="5F636A"/>
                <w:spacing w:val="-12"/>
                <w:sz w:val="20"/>
              </w:rPr>
              <w:t xml:space="preserve"> </w:t>
            </w:r>
            <w:r>
              <w:rPr>
                <w:color w:val="5F636A"/>
                <w:sz w:val="20"/>
              </w:rPr>
              <w:t>cuándo</w:t>
            </w:r>
          </w:p>
          <w:p w:rsidR="00157B2E" w:rsidRDefault="000A7974">
            <w:pPr>
              <w:pStyle w:val="TableParagraph"/>
              <w:spacing w:before="20"/>
              <w:ind w:left="800"/>
              <w:rPr>
                <w:sz w:val="20"/>
              </w:rPr>
            </w:pPr>
            <w:r>
              <w:rPr>
                <w:color w:val="5F636A"/>
                <w:sz w:val="20"/>
              </w:rPr>
              <w:t>está disponible.</w:t>
            </w:r>
          </w:p>
        </w:tc>
        <w:tc>
          <w:tcPr>
            <w:tcW w:w="1569" w:type="dxa"/>
            <w:shd w:val="clear" w:color="auto" w:fill="FEE9B9"/>
          </w:tcPr>
          <w:p w:rsidR="00157B2E" w:rsidRDefault="00157B2E">
            <w:pPr>
              <w:pStyle w:val="TableParagraph"/>
              <w:rPr>
                <w:rFonts w:ascii="Times New Roman"/>
                <w:sz w:val="20"/>
              </w:rPr>
            </w:pPr>
          </w:p>
        </w:tc>
        <w:tc>
          <w:tcPr>
            <w:tcW w:w="1627" w:type="dxa"/>
            <w:shd w:val="clear" w:color="auto" w:fill="FEE9B9"/>
          </w:tcPr>
          <w:p w:rsidR="00157B2E" w:rsidRDefault="00157B2E">
            <w:pPr>
              <w:pStyle w:val="TableParagraph"/>
              <w:rPr>
                <w:rFonts w:ascii="Times New Roman"/>
                <w:sz w:val="20"/>
              </w:rPr>
            </w:pPr>
          </w:p>
        </w:tc>
        <w:tc>
          <w:tcPr>
            <w:tcW w:w="2985" w:type="dxa"/>
            <w:shd w:val="clear" w:color="auto" w:fill="FEE9B9"/>
          </w:tcPr>
          <w:p w:rsidR="00157B2E" w:rsidRDefault="00157B2E">
            <w:pPr>
              <w:pStyle w:val="TableParagraph"/>
              <w:rPr>
                <w:rFonts w:ascii="Times New Roman"/>
                <w:sz w:val="20"/>
              </w:rPr>
            </w:pPr>
          </w:p>
        </w:tc>
      </w:tr>
      <w:tr w:rsidR="00157B2E">
        <w:trPr>
          <w:trHeight w:val="1284"/>
        </w:trPr>
        <w:tc>
          <w:tcPr>
            <w:tcW w:w="3556" w:type="dxa"/>
            <w:shd w:val="clear" w:color="auto" w:fill="FFF8E8"/>
          </w:tcPr>
          <w:p w:rsidR="00157B2E" w:rsidRDefault="000A7974">
            <w:pPr>
              <w:pStyle w:val="TableParagraph"/>
              <w:spacing w:before="7" w:line="250" w:lineRule="atLeast"/>
              <w:ind w:left="80" w:right="78"/>
              <w:rPr>
                <w:sz w:val="20"/>
              </w:rPr>
            </w:pPr>
            <w:r>
              <w:rPr>
                <w:color w:val="5F636A"/>
                <w:sz w:val="20"/>
              </w:rPr>
              <w:t>Usó materiales de apoyo, incluida la tarjeta de salud, para beneficio del cuidador (lo que incluye proporcionar otros servicios necesarios o realizar las remisiones correspondientes)</w:t>
            </w:r>
          </w:p>
        </w:tc>
        <w:tc>
          <w:tcPr>
            <w:tcW w:w="1569" w:type="dxa"/>
            <w:shd w:val="clear" w:color="auto" w:fill="FFF8E8"/>
          </w:tcPr>
          <w:p w:rsidR="00157B2E" w:rsidRDefault="00157B2E">
            <w:pPr>
              <w:pStyle w:val="TableParagraph"/>
              <w:rPr>
                <w:rFonts w:ascii="Times New Roman"/>
                <w:sz w:val="20"/>
              </w:rPr>
            </w:pPr>
          </w:p>
        </w:tc>
        <w:tc>
          <w:tcPr>
            <w:tcW w:w="1627" w:type="dxa"/>
            <w:shd w:val="clear" w:color="auto" w:fill="FFF8E8"/>
          </w:tcPr>
          <w:p w:rsidR="00157B2E" w:rsidRDefault="00157B2E">
            <w:pPr>
              <w:pStyle w:val="TableParagraph"/>
              <w:rPr>
                <w:rFonts w:ascii="Times New Roman"/>
                <w:sz w:val="20"/>
              </w:rPr>
            </w:pPr>
          </w:p>
        </w:tc>
        <w:tc>
          <w:tcPr>
            <w:tcW w:w="2985" w:type="dxa"/>
            <w:shd w:val="clear" w:color="auto" w:fill="FFF8E8"/>
          </w:tcPr>
          <w:p w:rsidR="00157B2E" w:rsidRDefault="00157B2E">
            <w:pPr>
              <w:pStyle w:val="TableParagraph"/>
              <w:rPr>
                <w:rFonts w:ascii="Times New Roman"/>
                <w:sz w:val="20"/>
              </w:rPr>
            </w:pPr>
          </w:p>
        </w:tc>
      </w:tr>
      <w:tr w:rsidR="00157B2E">
        <w:trPr>
          <w:trHeight w:val="784"/>
        </w:trPr>
        <w:tc>
          <w:tcPr>
            <w:tcW w:w="3556" w:type="dxa"/>
            <w:shd w:val="clear" w:color="auto" w:fill="FEE9B9"/>
          </w:tcPr>
          <w:p w:rsidR="00157B2E" w:rsidRDefault="000A7974">
            <w:pPr>
              <w:pStyle w:val="TableParagraph"/>
              <w:spacing w:before="7" w:line="250" w:lineRule="atLeast"/>
              <w:ind w:left="80" w:right="22"/>
              <w:rPr>
                <w:sz w:val="20"/>
              </w:rPr>
            </w:pPr>
            <w:r>
              <w:rPr>
                <w:color w:val="5F636A"/>
                <w:sz w:val="20"/>
              </w:rPr>
              <w:t>Respondió las preguntas del cuidador/ la comunidad con información correcta.</w:t>
            </w:r>
          </w:p>
        </w:tc>
        <w:tc>
          <w:tcPr>
            <w:tcW w:w="1569" w:type="dxa"/>
            <w:shd w:val="clear" w:color="auto" w:fill="FEE9B9"/>
          </w:tcPr>
          <w:p w:rsidR="00157B2E" w:rsidRDefault="00157B2E">
            <w:pPr>
              <w:pStyle w:val="TableParagraph"/>
              <w:rPr>
                <w:rFonts w:ascii="Times New Roman"/>
                <w:sz w:val="20"/>
              </w:rPr>
            </w:pPr>
          </w:p>
        </w:tc>
        <w:tc>
          <w:tcPr>
            <w:tcW w:w="1627" w:type="dxa"/>
            <w:shd w:val="clear" w:color="auto" w:fill="FEE9B9"/>
          </w:tcPr>
          <w:p w:rsidR="00157B2E" w:rsidRDefault="00157B2E">
            <w:pPr>
              <w:pStyle w:val="TableParagraph"/>
              <w:rPr>
                <w:rFonts w:ascii="Times New Roman"/>
                <w:sz w:val="20"/>
              </w:rPr>
            </w:pPr>
          </w:p>
        </w:tc>
        <w:tc>
          <w:tcPr>
            <w:tcW w:w="2985" w:type="dxa"/>
            <w:shd w:val="clear" w:color="auto" w:fill="FEE9B9"/>
          </w:tcPr>
          <w:p w:rsidR="00157B2E" w:rsidRDefault="00157B2E">
            <w:pPr>
              <w:pStyle w:val="TableParagraph"/>
              <w:rPr>
                <w:rFonts w:ascii="Times New Roman"/>
                <w:sz w:val="20"/>
              </w:rPr>
            </w:pPr>
          </w:p>
        </w:tc>
      </w:tr>
      <w:tr w:rsidR="00157B2E">
        <w:trPr>
          <w:trHeight w:val="534"/>
        </w:trPr>
        <w:tc>
          <w:tcPr>
            <w:tcW w:w="3556" w:type="dxa"/>
            <w:shd w:val="clear" w:color="auto" w:fill="FFF8E8"/>
          </w:tcPr>
          <w:p w:rsidR="00157B2E" w:rsidRDefault="000A7974">
            <w:pPr>
              <w:pStyle w:val="TableParagraph"/>
              <w:spacing w:before="7" w:line="250" w:lineRule="atLeast"/>
              <w:ind w:left="80"/>
              <w:rPr>
                <w:sz w:val="20"/>
              </w:rPr>
            </w:pPr>
            <w:r>
              <w:rPr>
                <w:color w:val="5F636A"/>
                <w:sz w:val="20"/>
              </w:rPr>
              <w:t>Verificó que el cuidador/la comunidad comprendiera.</w:t>
            </w:r>
          </w:p>
        </w:tc>
        <w:tc>
          <w:tcPr>
            <w:tcW w:w="1569" w:type="dxa"/>
            <w:shd w:val="clear" w:color="auto" w:fill="FFF8E8"/>
          </w:tcPr>
          <w:p w:rsidR="00157B2E" w:rsidRDefault="00157B2E">
            <w:pPr>
              <w:pStyle w:val="TableParagraph"/>
              <w:rPr>
                <w:rFonts w:ascii="Times New Roman"/>
                <w:sz w:val="20"/>
              </w:rPr>
            </w:pPr>
          </w:p>
        </w:tc>
        <w:tc>
          <w:tcPr>
            <w:tcW w:w="1627" w:type="dxa"/>
            <w:shd w:val="clear" w:color="auto" w:fill="FFF8E8"/>
          </w:tcPr>
          <w:p w:rsidR="00157B2E" w:rsidRDefault="00157B2E">
            <w:pPr>
              <w:pStyle w:val="TableParagraph"/>
              <w:rPr>
                <w:rFonts w:ascii="Times New Roman"/>
                <w:sz w:val="20"/>
              </w:rPr>
            </w:pPr>
          </w:p>
        </w:tc>
        <w:tc>
          <w:tcPr>
            <w:tcW w:w="2985" w:type="dxa"/>
            <w:shd w:val="clear" w:color="auto" w:fill="FFF8E8"/>
          </w:tcPr>
          <w:p w:rsidR="00157B2E" w:rsidRDefault="00157B2E">
            <w:pPr>
              <w:pStyle w:val="TableParagraph"/>
              <w:rPr>
                <w:rFonts w:ascii="Times New Roman"/>
                <w:sz w:val="20"/>
              </w:rPr>
            </w:pPr>
          </w:p>
        </w:tc>
      </w:tr>
    </w:tbl>
    <w:p w:rsidR="00157B2E" w:rsidRDefault="00157B2E">
      <w:pPr>
        <w:pStyle w:val="BodyText"/>
        <w:rPr>
          <w:sz w:val="22"/>
        </w:rPr>
      </w:pPr>
    </w:p>
    <w:tbl>
      <w:tblPr>
        <w:tblW w:w="0" w:type="auto"/>
        <w:tblInd w:w="14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128"/>
        <w:gridCol w:w="1586"/>
      </w:tblGrid>
      <w:tr w:rsidR="00157B2E">
        <w:trPr>
          <w:trHeight w:val="323"/>
        </w:trPr>
        <w:tc>
          <w:tcPr>
            <w:tcW w:w="8128" w:type="dxa"/>
            <w:shd w:val="clear" w:color="auto" w:fill="FDB714"/>
          </w:tcPr>
          <w:p w:rsidR="00157B2E" w:rsidRDefault="000A7974">
            <w:pPr>
              <w:pStyle w:val="TableParagraph"/>
              <w:spacing w:before="21"/>
              <w:ind w:left="75"/>
              <w:rPr>
                <w:b/>
                <w:sz w:val="21"/>
              </w:rPr>
            </w:pPr>
            <w:r>
              <w:rPr>
                <w:b/>
                <w:sz w:val="21"/>
              </w:rPr>
              <w:t>Actividad</w:t>
            </w:r>
          </w:p>
        </w:tc>
        <w:tc>
          <w:tcPr>
            <w:tcW w:w="1586" w:type="dxa"/>
            <w:shd w:val="clear" w:color="auto" w:fill="FDB714"/>
          </w:tcPr>
          <w:p w:rsidR="00157B2E" w:rsidRDefault="000A7974">
            <w:pPr>
              <w:pStyle w:val="TableParagraph"/>
              <w:spacing w:before="21"/>
              <w:ind w:left="75"/>
              <w:rPr>
                <w:b/>
                <w:sz w:val="21"/>
              </w:rPr>
            </w:pPr>
            <w:r>
              <w:rPr>
                <w:b/>
                <w:sz w:val="21"/>
              </w:rPr>
              <w:t>Progreso</w:t>
            </w:r>
          </w:p>
        </w:tc>
      </w:tr>
      <w:tr w:rsidR="00157B2E">
        <w:trPr>
          <w:trHeight w:val="389"/>
        </w:trPr>
        <w:tc>
          <w:tcPr>
            <w:tcW w:w="9714" w:type="dxa"/>
            <w:gridSpan w:val="2"/>
            <w:shd w:val="clear" w:color="auto" w:fill="FED472"/>
          </w:tcPr>
          <w:p w:rsidR="00157B2E" w:rsidRDefault="000A7974">
            <w:pPr>
              <w:pStyle w:val="TableParagraph"/>
              <w:spacing w:before="21"/>
              <w:ind w:left="75"/>
              <w:rPr>
                <w:b/>
                <w:sz w:val="21"/>
              </w:rPr>
            </w:pPr>
            <w:r>
              <w:rPr>
                <w:b/>
                <w:color w:val="5F636A"/>
                <w:sz w:val="21"/>
              </w:rPr>
              <w:t>Parte 4. Fin de la sesión de inmunización, charla grupal o visita a la comunidad/a domicilio</w:t>
            </w:r>
          </w:p>
        </w:tc>
      </w:tr>
      <w:tr w:rsidR="00157B2E">
        <w:trPr>
          <w:trHeight w:val="1040"/>
        </w:trPr>
        <w:tc>
          <w:tcPr>
            <w:tcW w:w="8128" w:type="dxa"/>
            <w:shd w:val="clear" w:color="auto" w:fill="FEE9B9"/>
          </w:tcPr>
          <w:p w:rsidR="00157B2E" w:rsidRDefault="000A7974">
            <w:pPr>
              <w:pStyle w:val="TableParagraph"/>
              <w:spacing w:before="13" w:line="250" w:lineRule="atLeast"/>
              <w:ind w:left="75"/>
              <w:rPr>
                <w:sz w:val="21"/>
              </w:rPr>
            </w:pPr>
            <w:r>
              <w:rPr>
                <w:color w:val="5F636A"/>
                <w:spacing w:val="-15"/>
                <w:sz w:val="21"/>
              </w:rPr>
              <w:t xml:space="preserve">1. </w:t>
            </w:r>
            <w:r>
              <w:rPr>
                <w:color w:val="5F636A"/>
                <w:sz w:val="21"/>
              </w:rPr>
              <w:t xml:space="preserve">Si un </w:t>
            </w:r>
            <w:r>
              <w:rPr>
                <w:color w:val="5F636A"/>
                <w:spacing w:val="-9"/>
                <w:sz w:val="21"/>
              </w:rPr>
              <w:t xml:space="preserve">FLW </w:t>
            </w:r>
            <w:r>
              <w:rPr>
                <w:color w:val="5F636A"/>
                <w:sz w:val="21"/>
              </w:rPr>
              <w:t xml:space="preserve">brinda información incorrecta o no corrige información errónea proporcionada por un cuidador, busque una manera de presentar la información correcta </w:t>
            </w:r>
            <w:r>
              <w:rPr>
                <w:color w:val="5F636A"/>
                <w:sz w:val="21"/>
              </w:rPr>
              <w:t xml:space="preserve">al cuidador sin ofender al </w:t>
            </w:r>
            <w:r>
              <w:rPr>
                <w:color w:val="5F636A"/>
                <w:spacing w:val="-9"/>
                <w:sz w:val="21"/>
              </w:rPr>
              <w:t xml:space="preserve">FLW </w:t>
            </w:r>
            <w:r>
              <w:rPr>
                <w:color w:val="5F636A"/>
                <w:sz w:val="21"/>
              </w:rPr>
              <w:t xml:space="preserve">y sin que el </w:t>
            </w:r>
            <w:r>
              <w:rPr>
                <w:color w:val="5F636A"/>
                <w:spacing w:val="-9"/>
                <w:sz w:val="21"/>
              </w:rPr>
              <w:t xml:space="preserve">FLW </w:t>
            </w:r>
            <w:r>
              <w:rPr>
                <w:color w:val="5F636A"/>
                <w:sz w:val="21"/>
              </w:rPr>
              <w:t>pierda credibilidad en su rol en la comunidad.</w:t>
            </w:r>
          </w:p>
        </w:tc>
        <w:tc>
          <w:tcPr>
            <w:tcW w:w="1586" w:type="dxa"/>
            <w:shd w:val="clear" w:color="auto" w:fill="FEE9B9"/>
          </w:tcPr>
          <w:p w:rsidR="00157B2E" w:rsidRDefault="00157B2E">
            <w:pPr>
              <w:pStyle w:val="TableParagraph"/>
              <w:rPr>
                <w:rFonts w:ascii="Times New Roman"/>
                <w:sz w:val="20"/>
              </w:rPr>
            </w:pPr>
          </w:p>
        </w:tc>
      </w:tr>
      <w:tr w:rsidR="00157B2E">
        <w:trPr>
          <w:trHeight w:val="536"/>
        </w:trPr>
        <w:tc>
          <w:tcPr>
            <w:tcW w:w="8128" w:type="dxa"/>
            <w:shd w:val="clear" w:color="auto" w:fill="FFF8E8"/>
          </w:tcPr>
          <w:p w:rsidR="00157B2E" w:rsidRDefault="000A7974">
            <w:pPr>
              <w:pStyle w:val="TableParagraph"/>
              <w:spacing w:before="12" w:line="250" w:lineRule="atLeast"/>
              <w:ind w:left="75" w:right="75"/>
              <w:rPr>
                <w:sz w:val="21"/>
              </w:rPr>
            </w:pPr>
            <w:r>
              <w:rPr>
                <w:color w:val="5F636A"/>
                <w:sz w:val="21"/>
              </w:rPr>
              <w:t>2. Solicite retroalimentación a los cuidadores que asistan a la sesión de inmunización</w:t>
            </w:r>
            <w:r>
              <w:rPr>
                <w:color w:val="5F636A"/>
                <w:w w:val="99"/>
                <w:sz w:val="21"/>
              </w:rPr>
              <w:t xml:space="preserve"> </w:t>
            </w:r>
            <w:r>
              <w:rPr>
                <w:color w:val="5F636A"/>
                <w:sz w:val="21"/>
              </w:rPr>
              <w:t>o a una charla grupal y a los miembros de la comunidad.</w:t>
            </w:r>
          </w:p>
        </w:tc>
        <w:tc>
          <w:tcPr>
            <w:tcW w:w="1586" w:type="dxa"/>
            <w:shd w:val="clear" w:color="auto" w:fill="FFF8E8"/>
          </w:tcPr>
          <w:p w:rsidR="00157B2E" w:rsidRDefault="00157B2E">
            <w:pPr>
              <w:pStyle w:val="TableParagraph"/>
              <w:rPr>
                <w:rFonts w:ascii="Times New Roman"/>
                <w:sz w:val="20"/>
              </w:rPr>
            </w:pPr>
          </w:p>
        </w:tc>
      </w:tr>
      <w:tr w:rsidR="00157B2E">
        <w:trPr>
          <w:trHeight w:val="1054"/>
        </w:trPr>
        <w:tc>
          <w:tcPr>
            <w:tcW w:w="8128" w:type="dxa"/>
            <w:shd w:val="clear" w:color="auto" w:fill="FEE9B9"/>
          </w:tcPr>
          <w:p w:rsidR="00157B2E" w:rsidRDefault="000A7974">
            <w:pPr>
              <w:pStyle w:val="TableParagraph"/>
              <w:spacing w:before="21" w:line="249" w:lineRule="auto"/>
              <w:ind w:left="75" w:right="204"/>
              <w:rPr>
                <w:sz w:val="21"/>
              </w:rPr>
            </w:pPr>
            <w:r>
              <w:rPr>
                <w:color w:val="5F636A"/>
                <w:sz w:val="21"/>
              </w:rPr>
              <w:t xml:space="preserve">3. Después de haber observado al </w:t>
            </w:r>
            <w:r>
              <w:rPr>
                <w:color w:val="5F636A"/>
                <w:spacing w:val="-9"/>
                <w:sz w:val="21"/>
              </w:rPr>
              <w:t xml:space="preserve">FLW </w:t>
            </w:r>
            <w:r>
              <w:rPr>
                <w:color w:val="5F636A"/>
                <w:sz w:val="21"/>
              </w:rPr>
              <w:t xml:space="preserve">y cuando la mayoría (si no todos) de los cuidadores se hayan retirado con </w:t>
            </w:r>
            <w:r>
              <w:rPr>
                <w:color w:val="5F636A"/>
                <w:sz w:val="21"/>
              </w:rPr>
              <w:t xml:space="preserve">sus hijos, analice sus observaciones con el </w:t>
            </w:r>
            <w:r>
              <w:rPr>
                <w:color w:val="5F636A"/>
                <w:spacing w:val="-9"/>
                <w:sz w:val="21"/>
              </w:rPr>
              <w:t xml:space="preserve">FLW </w:t>
            </w:r>
            <w:r>
              <w:rPr>
                <w:color w:val="5F636A"/>
                <w:sz w:val="21"/>
              </w:rPr>
              <w:t xml:space="preserve">y reconozca lo que el </w:t>
            </w:r>
            <w:r>
              <w:rPr>
                <w:color w:val="5F636A"/>
                <w:spacing w:val="-9"/>
                <w:sz w:val="21"/>
              </w:rPr>
              <w:t xml:space="preserve">FLW </w:t>
            </w:r>
            <w:r>
              <w:rPr>
                <w:color w:val="5F636A"/>
                <w:sz w:val="21"/>
              </w:rPr>
              <w:t xml:space="preserve">está haciendo bien y lo que podría reforzarse, mediante el uso de referencias positivas al trabajo, experiencia o capacitación del </w:t>
            </w:r>
            <w:r>
              <w:rPr>
                <w:color w:val="5F636A"/>
                <w:spacing w:val="-11"/>
                <w:sz w:val="21"/>
              </w:rPr>
              <w:t>FLW.</w:t>
            </w:r>
          </w:p>
        </w:tc>
        <w:tc>
          <w:tcPr>
            <w:tcW w:w="1586" w:type="dxa"/>
            <w:shd w:val="clear" w:color="auto" w:fill="FEE9B9"/>
          </w:tcPr>
          <w:p w:rsidR="00157B2E" w:rsidRDefault="00157B2E">
            <w:pPr>
              <w:pStyle w:val="TableParagraph"/>
              <w:rPr>
                <w:rFonts w:ascii="Times New Roman"/>
                <w:sz w:val="20"/>
              </w:rPr>
            </w:pPr>
          </w:p>
        </w:tc>
      </w:tr>
    </w:tbl>
    <w:p w:rsidR="00157B2E" w:rsidRDefault="00157B2E">
      <w:pPr>
        <w:rPr>
          <w:rFonts w:ascii="Times New Roman"/>
          <w:sz w:val="20"/>
        </w:rPr>
        <w:sectPr w:rsidR="00157B2E">
          <w:pgSz w:w="11910" w:h="16840"/>
          <w:pgMar w:top="1100" w:right="0" w:bottom="1060" w:left="0" w:header="0" w:footer="947" w:gutter="0"/>
          <w:cols w:space="720"/>
        </w:sectPr>
      </w:pPr>
    </w:p>
    <w:p w:rsidR="00157B2E" w:rsidRDefault="00157B2E">
      <w:pPr>
        <w:pStyle w:val="BodyText"/>
        <w:spacing w:before="11"/>
        <w:rPr>
          <w:rFonts w:ascii="Times New Roman"/>
          <w:sz w:val="25"/>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128"/>
        <w:gridCol w:w="1586"/>
      </w:tblGrid>
      <w:tr w:rsidR="00157B2E">
        <w:trPr>
          <w:trHeight w:val="1040"/>
        </w:trPr>
        <w:tc>
          <w:tcPr>
            <w:tcW w:w="8128" w:type="dxa"/>
            <w:shd w:val="clear" w:color="auto" w:fill="FFF8E8"/>
          </w:tcPr>
          <w:p w:rsidR="00157B2E" w:rsidRDefault="000A7974">
            <w:pPr>
              <w:pStyle w:val="TableParagraph"/>
              <w:spacing w:before="12" w:line="250" w:lineRule="atLeast"/>
              <w:ind w:left="75" w:right="275"/>
              <w:jc w:val="both"/>
              <w:rPr>
                <w:sz w:val="21"/>
              </w:rPr>
            </w:pPr>
            <w:r>
              <w:rPr>
                <w:color w:val="5F636A"/>
                <w:sz w:val="21"/>
              </w:rPr>
              <w:t>4.</w:t>
            </w:r>
            <w:r>
              <w:rPr>
                <w:color w:val="5F636A"/>
                <w:spacing w:val="-9"/>
                <w:sz w:val="21"/>
              </w:rPr>
              <w:t xml:space="preserve"> </w:t>
            </w:r>
            <w:r>
              <w:rPr>
                <w:color w:val="5F636A"/>
                <w:sz w:val="21"/>
              </w:rPr>
              <w:t>Pida</w:t>
            </w:r>
            <w:r>
              <w:rPr>
                <w:color w:val="5F636A"/>
                <w:spacing w:val="-9"/>
                <w:sz w:val="21"/>
              </w:rPr>
              <w:t xml:space="preserve"> </w:t>
            </w:r>
            <w:r>
              <w:rPr>
                <w:color w:val="5F636A"/>
                <w:sz w:val="21"/>
              </w:rPr>
              <w:t>a</w:t>
            </w:r>
            <w:r>
              <w:rPr>
                <w:color w:val="5F636A"/>
                <w:spacing w:val="-9"/>
                <w:sz w:val="21"/>
              </w:rPr>
              <w:t xml:space="preserve"> </w:t>
            </w:r>
            <w:r>
              <w:rPr>
                <w:color w:val="5F636A"/>
                <w:sz w:val="21"/>
              </w:rPr>
              <w:t>cada</w:t>
            </w:r>
            <w:r>
              <w:rPr>
                <w:color w:val="5F636A"/>
                <w:spacing w:val="-9"/>
                <w:sz w:val="21"/>
              </w:rPr>
              <w:t xml:space="preserve"> FLW </w:t>
            </w:r>
            <w:r>
              <w:rPr>
                <w:color w:val="5F636A"/>
                <w:sz w:val="21"/>
              </w:rPr>
              <w:t>que</w:t>
            </w:r>
            <w:r>
              <w:rPr>
                <w:color w:val="5F636A"/>
                <w:spacing w:val="-9"/>
                <w:sz w:val="21"/>
              </w:rPr>
              <w:t xml:space="preserve"> </w:t>
            </w:r>
            <w:r>
              <w:rPr>
                <w:color w:val="5F636A"/>
                <w:sz w:val="21"/>
              </w:rPr>
              <w:t>autoevalúe</w:t>
            </w:r>
            <w:r>
              <w:rPr>
                <w:color w:val="5F636A"/>
                <w:spacing w:val="-9"/>
                <w:sz w:val="21"/>
              </w:rPr>
              <w:t xml:space="preserve"> </w:t>
            </w:r>
            <w:r>
              <w:rPr>
                <w:color w:val="5F636A"/>
                <w:sz w:val="21"/>
              </w:rPr>
              <w:t>su</w:t>
            </w:r>
            <w:r>
              <w:rPr>
                <w:color w:val="5F636A"/>
                <w:spacing w:val="-9"/>
                <w:sz w:val="21"/>
              </w:rPr>
              <w:t xml:space="preserve"> </w:t>
            </w:r>
            <w:r>
              <w:rPr>
                <w:color w:val="5F636A"/>
                <w:sz w:val="21"/>
              </w:rPr>
              <w:t>IPC/I</w:t>
            </w:r>
            <w:r>
              <w:rPr>
                <w:color w:val="5F636A"/>
                <w:spacing w:val="-9"/>
                <w:sz w:val="21"/>
              </w:rPr>
              <w:t xml:space="preserve"> </w:t>
            </w:r>
            <w:r>
              <w:rPr>
                <w:color w:val="5F636A"/>
                <w:sz w:val="21"/>
              </w:rPr>
              <w:t>(y</w:t>
            </w:r>
            <w:r>
              <w:rPr>
                <w:color w:val="5F636A"/>
                <w:spacing w:val="-9"/>
                <w:sz w:val="21"/>
              </w:rPr>
              <w:t xml:space="preserve"> </w:t>
            </w:r>
            <w:r>
              <w:rPr>
                <w:color w:val="5F636A"/>
                <w:sz w:val="21"/>
              </w:rPr>
              <w:t>otros</w:t>
            </w:r>
            <w:r>
              <w:rPr>
                <w:color w:val="5F636A"/>
                <w:spacing w:val="-9"/>
                <w:sz w:val="21"/>
              </w:rPr>
              <w:t xml:space="preserve"> </w:t>
            </w:r>
            <w:r>
              <w:rPr>
                <w:color w:val="5F636A"/>
                <w:sz w:val="21"/>
              </w:rPr>
              <w:t>aspectos</w:t>
            </w:r>
            <w:r>
              <w:rPr>
                <w:color w:val="5F636A"/>
                <w:spacing w:val="-9"/>
                <w:sz w:val="21"/>
              </w:rPr>
              <w:t xml:space="preserve"> </w:t>
            </w:r>
            <w:r>
              <w:rPr>
                <w:color w:val="5F636A"/>
                <w:sz w:val="21"/>
              </w:rPr>
              <w:t>de</w:t>
            </w:r>
            <w:r>
              <w:rPr>
                <w:color w:val="5F636A"/>
                <w:spacing w:val="-9"/>
                <w:sz w:val="21"/>
              </w:rPr>
              <w:t xml:space="preserve"> </w:t>
            </w:r>
            <w:r>
              <w:rPr>
                <w:color w:val="5F636A"/>
                <w:sz w:val="21"/>
              </w:rPr>
              <w:t>la</w:t>
            </w:r>
            <w:r>
              <w:rPr>
                <w:color w:val="5F636A"/>
                <w:spacing w:val="-9"/>
                <w:sz w:val="21"/>
              </w:rPr>
              <w:t xml:space="preserve"> </w:t>
            </w:r>
            <w:r>
              <w:rPr>
                <w:color w:val="5F636A"/>
                <w:sz w:val="21"/>
              </w:rPr>
              <w:t>inmunización</w:t>
            </w:r>
            <w:r>
              <w:rPr>
                <w:color w:val="5F636A"/>
                <w:spacing w:val="-9"/>
                <w:sz w:val="21"/>
              </w:rPr>
              <w:t xml:space="preserve"> </w:t>
            </w:r>
            <w:r>
              <w:rPr>
                <w:color w:val="5F636A"/>
                <w:sz w:val="21"/>
              </w:rPr>
              <w:t>de rutina</w:t>
            </w:r>
            <w:r>
              <w:rPr>
                <w:color w:val="5F636A"/>
                <w:spacing w:val="-6"/>
                <w:sz w:val="21"/>
              </w:rPr>
              <w:t xml:space="preserve"> </w:t>
            </w:r>
            <w:r>
              <w:rPr>
                <w:color w:val="5F636A"/>
                <w:sz w:val="21"/>
              </w:rPr>
              <w:t>según</w:t>
            </w:r>
            <w:r>
              <w:rPr>
                <w:color w:val="5F636A"/>
                <w:spacing w:val="-6"/>
                <w:sz w:val="21"/>
              </w:rPr>
              <w:t xml:space="preserve"> </w:t>
            </w:r>
            <w:r>
              <w:rPr>
                <w:color w:val="5F636A"/>
                <w:sz w:val="21"/>
              </w:rPr>
              <w:t>sea</w:t>
            </w:r>
            <w:r>
              <w:rPr>
                <w:color w:val="5F636A"/>
                <w:spacing w:val="-6"/>
                <w:sz w:val="21"/>
              </w:rPr>
              <w:t xml:space="preserve"> </w:t>
            </w:r>
            <w:r>
              <w:rPr>
                <w:color w:val="5F636A"/>
                <w:sz w:val="21"/>
              </w:rPr>
              <w:t>apropiado).</w:t>
            </w:r>
            <w:r>
              <w:rPr>
                <w:color w:val="5F636A"/>
                <w:spacing w:val="-6"/>
                <w:sz w:val="21"/>
              </w:rPr>
              <w:t xml:space="preserve"> </w:t>
            </w:r>
            <w:r>
              <w:rPr>
                <w:color w:val="5F636A"/>
                <w:sz w:val="21"/>
              </w:rPr>
              <w:t>Si</w:t>
            </w:r>
            <w:r>
              <w:rPr>
                <w:color w:val="5F636A"/>
                <w:spacing w:val="-6"/>
                <w:sz w:val="21"/>
              </w:rPr>
              <w:t xml:space="preserve"> </w:t>
            </w:r>
            <w:r>
              <w:rPr>
                <w:color w:val="5F636A"/>
                <w:sz w:val="21"/>
              </w:rPr>
              <w:t>los</w:t>
            </w:r>
            <w:r>
              <w:rPr>
                <w:color w:val="5F636A"/>
                <w:spacing w:val="-6"/>
                <w:sz w:val="21"/>
              </w:rPr>
              <w:t xml:space="preserve"> </w:t>
            </w:r>
            <w:r>
              <w:rPr>
                <w:color w:val="5F636A"/>
                <w:spacing w:val="-9"/>
                <w:sz w:val="21"/>
              </w:rPr>
              <w:t>FLW</w:t>
            </w:r>
            <w:r>
              <w:rPr>
                <w:color w:val="5F636A"/>
                <w:spacing w:val="-6"/>
                <w:sz w:val="21"/>
              </w:rPr>
              <w:t xml:space="preserve"> </w:t>
            </w:r>
            <w:r>
              <w:rPr>
                <w:color w:val="5F636A"/>
                <w:sz w:val="21"/>
              </w:rPr>
              <w:t>han</w:t>
            </w:r>
            <w:r>
              <w:rPr>
                <w:color w:val="5F636A"/>
                <w:spacing w:val="-6"/>
                <w:sz w:val="21"/>
              </w:rPr>
              <w:t xml:space="preserve"> </w:t>
            </w:r>
            <w:r>
              <w:rPr>
                <w:color w:val="5F636A"/>
                <w:sz w:val="21"/>
              </w:rPr>
              <w:t>completado</w:t>
            </w:r>
            <w:r>
              <w:rPr>
                <w:color w:val="5F636A"/>
                <w:spacing w:val="-6"/>
                <w:sz w:val="21"/>
              </w:rPr>
              <w:t xml:space="preserve"> </w:t>
            </w:r>
            <w:r>
              <w:rPr>
                <w:color w:val="5F636A"/>
                <w:sz w:val="21"/>
              </w:rPr>
              <w:t>las</w:t>
            </w:r>
            <w:r>
              <w:rPr>
                <w:color w:val="5F636A"/>
                <w:spacing w:val="-6"/>
                <w:sz w:val="21"/>
              </w:rPr>
              <w:t xml:space="preserve"> </w:t>
            </w:r>
            <w:r>
              <w:rPr>
                <w:color w:val="5F636A"/>
                <w:sz w:val="21"/>
              </w:rPr>
              <w:t>listas</w:t>
            </w:r>
            <w:r>
              <w:rPr>
                <w:color w:val="5F636A"/>
                <w:spacing w:val="-6"/>
                <w:sz w:val="21"/>
              </w:rPr>
              <w:t xml:space="preserve"> </w:t>
            </w:r>
            <w:r>
              <w:rPr>
                <w:color w:val="5F636A"/>
                <w:sz w:val="21"/>
              </w:rPr>
              <w:t>de</w:t>
            </w:r>
            <w:r>
              <w:rPr>
                <w:color w:val="5F636A"/>
                <w:spacing w:val="-6"/>
                <w:sz w:val="21"/>
              </w:rPr>
              <w:t xml:space="preserve"> </w:t>
            </w:r>
            <w:r>
              <w:rPr>
                <w:color w:val="5F636A"/>
                <w:sz w:val="21"/>
              </w:rPr>
              <w:t>verificación</w:t>
            </w:r>
            <w:r>
              <w:rPr>
                <w:color w:val="5F636A"/>
                <w:spacing w:val="-6"/>
                <w:sz w:val="21"/>
              </w:rPr>
              <w:t xml:space="preserve"> </w:t>
            </w:r>
            <w:r>
              <w:rPr>
                <w:color w:val="5F636A"/>
                <w:sz w:val="21"/>
              </w:rPr>
              <w:t>de autoevaluación</w:t>
            </w:r>
            <w:r>
              <w:rPr>
                <w:color w:val="5F636A"/>
                <w:spacing w:val="-4"/>
                <w:sz w:val="21"/>
              </w:rPr>
              <w:t xml:space="preserve"> </w:t>
            </w:r>
            <w:r>
              <w:rPr>
                <w:color w:val="5F636A"/>
                <w:sz w:val="21"/>
              </w:rPr>
              <w:t>de</w:t>
            </w:r>
            <w:r>
              <w:rPr>
                <w:color w:val="5F636A"/>
                <w:spacing w:val="-4"/>
                <w:sz w:val="21"/>
              </w:rPr>
              <w:t xml:space="preserve"> </w:t>
            </w:r>
            <w:r>
              <w:rPr>
                <w:color w:val="5F636A"/>
                <w:sz w:val="21"/>
              </w:rPr>
              <w:t>la</w:t>
            </w:r>
            <w:r>
              <w:rPr>
                <w:color w:val="5F636A"/>
                <w:spacing w:val="-4"/>
                <w:sz w:val="21"/>
              </w:rPr>
              <w:t xml:space="preserve"> </w:t>
            </w:r>
            <w:r>
              <w:rPr>
                <w:color w:val="5F636A"/>
                <w:sz w:val="21"/>
              </w:rPr>
              <w:t>IPC/I</w:t>
            </w:r>
            <w:r>
              <w:rPr>
                <w:color w:val="5F636A"/>
                <w:spacing w:val="-4"/>
                <w:sz w:val="21"/>
              </w:rPr>
              <w:t xml:space="preserve"> </w:t>
            </w:r>
            <w:r>
              <w:rPr>
                <w:color w:val="5F636A"/>
                <w:sz w:val="21"/>
              </w:rPr>
              <w:t>desde</w:t>
            </w:r>
            <w:r>
              <w:rPr>
                <w:color w:val="5F636A"/>
                <w:spacing w:val="-4"/>
                <w:sz w:val="21"/>
              </w:rPr>
              <w:t xml:space="preserve"> </w:t>
            </w:r>
            <w:r>
              <w:rPr>
                <w:color w:val="5F636A"/>
                <w:sz w:val="21"/>
              </w:rPr>
              <w:t>la</w:t>
            </w:r>
            <w:r>
              <w:rPr>
                <w:color w:val="5F636A"/>
                <w:spacing w:val="-4"/>
                <w:sz w:val="21"/>
              </w:rPr>
              <w:t xml:space="preserve"> </w:t>
            </w:r>
            <w:r>
              <w:rPr>
                <w:color w:val="5F636A"/>
                <w:sz w:val="21"/>
              </w:rPr>
              <w:t>última</w:t>
            </w:r>
            <w:r>
              <w:rPr>
                <w:color w:val="5F636A"/>
                <w:spacing w:val="-4"/>
                <w:sz w:val="21"/>
              </w:rPr>
              <w:t xml:space="preserve"> </w:t>
            </w:r>
            <w:r>
              <w:rPr>
                <w:color w:val="5F636A"/>
                <w:sz w:val="21"/>
              </w:rPr>
              <w:t>visita</w:t>
            </w:r>
            <w:r>
              <w:rPr>
                <w:color w:val="5F636A"/>
                <w:spacing w:val="-4"/>
                <w:sz w:val="21"/>
              </w:rPr>
              <w:t xml:space="preserve"> </w:t>
            </w:r>
            <w:r>
              <w:rPr>
                <w:color w:val="5F636A"/>
                <w:sz w:val="21"/>
              </w:rPr>
              <w:t>de</w:t>
            </w:r>
            <w:r>
              <w:rPr>
                <w:color w:val="5F636A"/>
                <w:spacing w:val="-4"/>
                <w:sz w:val="21"/>
              </w:rPr>
              <w:t xml:space="preserve"> </w:t>
            </w:r>
            <w:r>
              <w:rPr>
                <w:color w:val="5F636A"/>
                <w:sz w:val="21"/>
              </w:rPr>
              <w:t>supervisión,</w:t>
            </w:r>
            <w:r>
              <w:rPr>
                <w:color w:val="5F636A"/>
                <w:spacing w:val="-4"/>
                <w:sz w:val="21"/>
              </w:rPr>
              <w:t xml:space="preserve"> </w:t>
            </w:r>
            <w:r>
              <w:rPr>
                <w:color w:val="5F636A"/>
                <w:sz w:val="21"/>
              </w:rPr>
              <w:t>pregunte</w:t>
            </w:r>
            <w:r>
              <w:rPr>
                <w:color w:val="5F636A"/>
                <w:spacing w:val="-4"/>
                <w:sz w:val="21"/>
              </w:rPr>
              <w:t xml:space="preserve"> </w:t>
            </w:r>
            <w:r>
              <w:rPr>
                <w:color w:val="5F636A"/>
                <w:sz w:val="21"/>
              </w:rPr>
              <w:t>si</w:t>
            </w:r>
            <w:r>
              <w:rPr>
                <w:color w:val="5F636A"/>
                <w:spacing w:val="-4"/>
                <w:sz w:val="21"/>
              </w:rPr>
              <w:t xml:space="preserve"> </w:t>
            </w:r>
            <w:r>
              <w:rPr>
                <w:color w:val="5F636A"/>
                <w:sz w:val="21"/>
              </w:rPr>
              <w:t>quieren compartirlas</w:t>
            </w:r>
            <w:r>
              <w:rPr>
                <w:color w:val="5F636A"/>
                <w:spacing w:val="-18"/>
                <w:sz w:val="21"/>
              </w:rPr>
              <w:t xml:space="preserve"> </w:t>
            </w:r>
            <w:r>
              <w:rPr>
                <w:color w:val="5F636A"/>
                <w:sz w:val="21"/>
              </w:rPr>
              <w:t>y</w:t>
            </w:r>
            <w:r>
              <w:rPr>
                <w:color w:val="5F636A"/>
                <w:spacing w:val="-18"/>
                <w:sz w:val="21"/>
              </w:rPr>
              <w:t xml:space="preserve"> </w:t>
            </w:r>
            <w:r>
              <w:rPr>
                <w:color w:val="5F636A"/>
                <w:sz w:val="21"/>
              </w:rPr>
              <w:t>analizarlas</w:t>
            </w:r>
            <w:r>
              <w:rPr>
                <w:color w:val="5F636A"/>
                <w:spacing w:val="-18"/>
                <w:sz w:val="21"/>
              </w:rPr>
              <w:t xml:space="preserve"> </w:t>
            </w:r>
            <w:r>
              <w:rPr>
                <w:color w:val="5F636A"/>
                <w:sz w:val="21"/>
              </w:rPr>
              <w:t>(de</w:t>
            </w:r>
            <w:r>
              <w:rPr>
                <w:color w:val="5F636A"/>
                <w:spacing w:val="-18"/>
                <w:sz w:val="21"/>
              </w:rPr>
              <w:t xml:space="preserve"> </w:t>
            </w:r>
            <w:r>
              <w:rPr>
                <w:color w:val="5F636A"/>
                <w:sz w:val="21"/>
              </w:rPr>
              <w:t>forma</w:t>
            </w:r>
            <w:r>
              <w:rPr>
                <w:color w:val="5F636A"/>
                <w:spacing w:val="-18"/>
                <w:sz w:val="21"/>
              </w:rPr>
              <w:t xml:space="preserve"> </w:t>
            </w:r>
            <w:r>
              <w:rPr>
                <w:color w:val="5F636A"/>
                <w:sz w:val="21"/>
              </w:rPr>
              <w:t>privada</w:t>
            </w:r>
            <w:r>
              <w:rPr>
                <w:color w:val="5F636A"/>
                <w:spacing w:val="-18"/>
                <w:sz w:val="21"/>
              </w:rPr>
              <w:t xml:space="preserve"> </w:t>
            </w:r>
            <w:r>
              <w:rPr>
                <w:color w:val="5F636A"/>
                <w:sz w:val="21"/>
              </w:rPr>
              <w:t>o</w:t>
            </w:r>
            <w:r>
              <w:rPr>
                <w:color w:val="5F636A"/>
                <w:spacing w:val="-18"/>
                <w:sz w:val="21"/>
              </w:rPr>
              <w:t xml:space="preserve"> </w:t>
            </w:r>
            <w:r>
              <w:rPr>
                <w:color w:val="5F636A"/>
                <w:sz w:val="21"/>
              </w:rPr>
              <w:t>grupal).</w:t>
            </w:r>
          </w:p>
        </w:tc>
        <w:tc>
          <w:tcPr>
            <w:tcW w:w="1586" w:type="dxa"/>
            <w:shd w:val="clear" w:color="auto" w:fill="FFF8E8"/>
          </w:tcPr>
          <w:p w:rsidR="00157B2E" w:rsidRDefault="00157B2E">
            <w:pPr>
              <w:pStyle w:val="TableParagraph"/>
              <w:rPr>
                <w:rFonts w:ascii="Times New Roman"/>
                <w:sz w:val="20"/>
              </w:rPr>
            </w:pPr>
          </w:p>
        </w:tc>
      </w:tr>
      <w:tr w:rsidR="00157B2E">
        <w:trPr>
          <w:trHeight w:val="323"/>
        </w:trPr>
        <w:tc>
          <w:tcPr>
            <w:tcW w:w="8128" w:type="dxa"/>
            <w:shd w:val="clear" w:color="auto" w:fill="FEE9B9"/>
          </w:tcPr>
          <w:p w:rsidR="00157B2E" w:rsidRDefault="000A7974">
            <w:pPr>
              <w:pStyle w:val="TableParagraph"/>
              <w:spacing w:before="21"/>
              <w:ind w:left="75"/>
              <w:rPr>
                <w:sz w:val="21"/>
              </w:rPr>
            </w:pPr>
            <w:r>
              <w:rPr>
                <w:color w:val="5F636A"/>
                <w:sz w:val="21"/>
              </w:rPr>
              <w:t>5. Ayude con la resolución de problemas según sea necesario.</w:t>
            </w:r>
          </w:p>
        </w:tc>
        <w:tc>
          <w:tcPr>
            <w:tcW w:w="1586" w:type="dxa"/>
            <w:shd w:val="clear" w:color="auto" w:fill="FEE9B9"/>
          </w:tcPr>
          <w:p w:rsidR="00157B2E" w:rsidRDefault="00157B2E">
            <w:pPr>
              <w:pStyle w:val="TableParagraph"/>
              <w:rPr>
                <w:rFonts w:ascii="Times New Roman"/>
                <w:sz w:val="20"/>
              </w:rPr>
            </w:pPr>
          </w:p>
        </w:tc>
      </w:tr>
      <w:tr w:rsidR="00157B2E">
        <w:trPr>
          <w:trHeight w:val="788"/>
        </w:trPr>
        <w:tc>
          <w:tcPr>
            <w:tcW w:w="8128" w:type="dxa"/>
            <w:shd w:val="clear" w:color="auto" w:fill="FFF8E8"/>
          </w:tcPr>
          <w:p w:rsidR="00157B2E" w:rsidRDefault="000A7974">
            <w:pPr>
              <w:pStyle w:val="TableParagraph"/>
              <w:spacing w:before="12" w:line="250" w:lineRule="atLeast"/>
              <w:ind w:left="75" w:right="167"/>
              <w:rPr>
                <w:sz w:val="21"/>
              </w:rPr>
            </w:pPr>
            <w:r>
              <w:rPr>
                <w:color w:val="5F636A"/>
                <w:sz w:val="21"/>
              </w:rPr>
              <w:t>6. Proporcione capacitación inmediata en el trabajo, de ser apropiado, haciendo demostraciones y pidiendo a los FLW que practiquen las habilidades que tienen que</w:t>
            </w:r>
            <w:r>
              <w:rPr>
                <w:color w:val="5F636A"/>
                <w:w w:val="99"/>
                <w:sz w:val="21"/>
              </w:rPr>
              <w:t xml:space="preserve"> </w:t>
            </w:r>
            <w:r>
              <w:rPr>
                <w:color w:val="5F636A"/>
                <w:sz w:val="21"/>
              </w:rPr>
              <w:t>mejorar.</w:t>
            </w:r>
          </w:p>
        </w:tc>
        <w:tc>
          <w:tcPr>
            <w:tcW w:w="1586" w:type="dxa"/>
            <w:shd w:val="clear" w:color="auto" w:fill="FFF8E8"/>
          </w:tcPr>
          <w:p w:rsidR="00157B2E" w:rsidRDefault="00157B2E">
            <w:pPr>
              <w:pStyle w:val="TableParagraph"/>
              <w:rPr>
                <w:rFonts w:ascii="Times New Roman"/>
                <w:sz w:val="20"/>
              </w:rPr>
            </w:pPr>
          </w:p>
        </w:tc>
      </w:tr>
      <w:tr w:rsidR="00157B2E">
        <w:trPr>
          <w:trHeight w:val="1543"/>
        </w:trPr>
        <w:tc>
          <w:tcPr>
            <w:tcW w:w="8128" w:type="dxa"/>
            <w:shd w:val="clear" w:color="auto" w:fill="FEE9B9"/>
          </w:tcPr>
          <w:p w:rsidR="00157B2E" w:rsidRDefault="000A7974">
            <w:pPr>
              <w:pStyle w:val="TableParagraph"/>
              <w:spacing w:before="12" w:line="250" w:lineRule="atLeast"/>
              <w:ind w:left="75" w:right="68"/>
              <w:rPr>
                <w:sz w:val="21"/>
              </w:rPr>
            </w:pPr>
            <w:r>
              <w:rPr>
                <w:color w:val="5F636A"/>
                <w:spacing w:val="-23"/>
                <w:sz w:val="21"/>
              </w:rPr>
              <w:t xml:space="preserve">7. </w:t>
            </w:r>
            <w:r>
              <w:rPr>
                <w:color w:val="5F636A"/>
                <w:sz w:val="21"/>
              </w:rPr>
              <w:t xml:space="preserve">Con cada </w:t>
            </w:r>
            <w:r>
              <w:rPr>
                <w:color w:val="5F636A"/>
                <w:spacing w:val="-11"/>
                <w:sz w:val="21"/>
              </w:rPr>
              <w:t xml:space="preserve">FLW, </w:t>
            </w:r>
            <w:r>
              <w:rPr>
                <w:color w:val="5F636A"/>
                <w:sz w:val="21"/>
              </w:rPr>
              <w:t>decida sobre al menos un cambio (una “acción pequeña y realizable”</w:t>
            </w:r>
            <w:r>
              <w:rPr>
                <w:color w:val="5F636A"/>
                <w:sz w:val="21"/>
              </w:rPr>
              <w:t xml:space="preserve">) que el </w:t>
            </w:r>
            <w:r>
              <w:rPr>
                <w:color w:val="5F636A"/>
                <w:spacing w:val="-9"/>
                <w:sz w:val="21"/>
              </w:rPr>
              <w:t xml:space="preserve">FLW </w:t>
            </w:r>
            <w:r>
              <w:rPr>
                <w:color w:val="5F636A"/>
                <w:sz w:val="21"/>
              </w:rPr>
              <w:t xml:space="preserve">pueda mejorar antes de la siguiente visita de supervisión. </w:t>
            </w:r>
            <w:r>
              <w:rPr>
                <w:color w:val="5F636A"/>
                <w:spacing w:val="-4"/>
                <w:sz w:val="21"/>
              </w:rPr>
              <w:t xml:space="preserve">Trabaje </w:t>
            </w:r>
            <w:r>
              <w:rPr>
                <w:color w:val="5F636A"/>
                <w:sz w:val="21"/>
              </w:rPr>
              <w:t>con ellos para crear un plan de mejora del desempeño del equipo e individual</w:t>
            </w:r>
            <w:r>
              <w:rPr>
                <w:color w:val="5F636A"/>
                <w:w w:val="98"/>
                <w:sz w:val="21"/>
              </w:rPr>
              <w:t xml:space="preserve"> </w:t>
            </w:r>
            <w:r>
              <w:rPr>
                <w:color w:val="5F636A"/>
                <w:sz w:val="21"/>
              </w:rPr>
              <w:t xml:space="preserve">que puedan realizar y ponga el plan compartido por escrito para todas las partes. Anote las acciones de seguimiento acordadas en un cuaderno de supervisión de </w:t>
            </w:r>
            <w:r>
              <w:rPr>
                <w:color w:val="5F636A"/>
                <w:spacing w:val="-11"/>
                <w:sz w:val="21"/>
              </w:rPr>
              <w:t>FLW.</w:t>
            </w:r>
          </w:p>
        </w:tc>
        <w:tc>
          <w:tcPr>
            <w:tcW w:w="1586" w:type="dxa"/>
            <w:shd w:val="clear" w:color="auto" w:fill="FEE9B9"/>
          </w:tcPr>
          <w:p w:rsidR="00157B2E" w:rsidRDefault="00157B2E">
            <w:pPr>
              <w:pStyle w:val="TableParagraph"/>
              <w:rPr>
                <w:rFonts w:ascii="Times New Roman"/>
                <w:sz w:val="20"/>
              </w:rPr>
            </w:pPr>
          </w:p>
        </w:tc>
      </w:tr>
      <w:tr w:rsidR="00157B2E">
        <w:trPr>
          <w:trHeight w:val="1040"/>
        </w:trPr>
        <w:tc>
          <w:tcPr>
            <w:tcW w:w="8128" w:type="dxa"/>
            <w:shd w:val="clear" w:color="auto" w:fill="FFF8E8"/>
          </w:tcPr>
          <w:p w:rsidR="00157B2E" w:rsidRDefault="000A7974">
            <w:pPr>
              <w:pStyle w:val="TableParagraph"/>
              <w:spacing w:before="12" w:line="250" w:lineRule="atLeast"/>
              <w:ind w:left="75" w:right="28"/>
              <w:rPr>
                <w:sz w:val="21"/>
              </w:rPr>
            </w:pPr>
            <w:r>
              <w:rPr>
                <w:color w:val="5F636A"/>
                <w:sz w:val="21"/>
              </w:rPr>
              <w:t>8. Reúna datos de monitoreo. Una visita de supervisión puede ser una oportunidad para que el supervisor de apoyo hable con los cuidadores sobre sus experiencias con la inmunización, y para recopilar datos de forma periódica de un pequeño número de cuidador</w:t>
            </w:r>
            <w:r>
              <w:rPr>
                <w:color w:val="5F636A"/>
                <w:sz w:val="21"/>
              </w:rPr>
              <w:t>es para ayudar a hacer un seguimiento del progreso hacia los resultados.</w:t>
            </w:r>
          </w:p>
        </w:tc>
        <w:tc>
          <w:tcPr>
            <w:tcW w:w="1586" w:type="dxa"/>
            <w:shd w:val="clear" w:color="auto" w:fill="FFF8E8"/>
          </w:tcPr>
          <w:p w:rsidR="00157B2E" w:rsidRDefault="00157B2E">
            <w:pPr>
              <w:pStyle w:val="TableParagraph"/>
              <w:rPr>
                <w:rFonts w:ascii="Times New Roman"/>
                <w:sz w:val="20"/>
              </w:rPr>
            </w:pPr>
          </w:p>
        </w:tc>
      </w:tr>
      <w:tr w:rsidR="00157B2E">
        <w:trPr>
          <w:trHeight w:val="536"/>
        </w:trPr>
        <w:tc>
          <w:tcPr>
            <w:tcW w:w="8128" w:type="dxa"/>
            <w:shd w:val="clear" w:color="auto" w:fill="FEE9B9"/>
          </w:tcPr>
          <w:p w:rsidR="00157B2E" w:rsidRDefault="000A7974">
            <w:pPr>
              <w:pStyle w:val="TableParagraph"/>
              <w:spacing w:before="12" w:line="250" w:lineRule="atLeast"/>
              <w:ind w:left="75" w:right="437"/>
              <w:rPr>
                <w:sz w:val="21"/>
              </w:rPr>
            </w:pPr>
            <w:r>
              <w:rPr>
                <w:color w:val="5F636A"/>
                <w:sz w:val="21"/>
              </w:rPr>
              <w:t>9. Finalice la visita repasando los elementos de acción con los FLW y su gerente/</w:t>
            </w:r>
            <w:r>
              <w:rPr>
                <w:color w:val="5F636A"/>
                <w:w w:val="101"/>
                <w:sz w:val="21"/>
              </w:rPr>
              <w:t xml:space="preserve"> </w:t>
            </w:r>
            <w:r>
              <w:rPr>
                <w:color w:val="5F636A"/>
                <w:sz w:val="21"/>
              </w:rPr>
              <w:t>supervisor de planta.</w:t>
            </w:r>
          </w:p>
        </w:tc>
        <w:tc>
          <w:tcPr>
            <w:tcW w:w="1586" w:type="dxa"/>
            <w:shd w:val="clear" w:color="auto" w:fill="FEE9B9"/>
          </w:tcPr>
          <w:p w:rsidR="00157B2E" w:rsidRDefault="00157B2E">
            <w:pPr>
              <w:pStyle w:val="TableParagraph"/>
              <w:rPr>
                <w:rFonts w:ascii="Times New Roman"/>
                <w:sz w:val="20"/>
              </w:rPr>
            </w:pPr>
          </w:p>
        </w:tc>
      </w:tr>
      <w:tr w:rsidR="00157B2E">
        <w:trPr>
          <w:trHeight w:val="536"/>
        </w:trPr>
        <w:tc>
          <w:tcPr>
            <w:tcW w:w="8128" w:type="dxa"/>
            <w:shd w:val="clear" w:color="auto" w:fill="FFF8E8"/>
          </w:tcPr>
          <w:p w:rsidR="00157B2E" w:rsidRDefault="000A7974">
            <w:pPr>
              <w:pStyle w:val="TableParagraph"/>
              <w:spacing w:before="12" w:line="250" w:lineRule="atLeast"/>
              <w:ind w:left="75"/>
              <w:rPr>
                <w:sz w:val="21"/>
              </w:rPr>
            </w:pPr>
            <w:r>
              <w:rPr>
                <w:color w:val="5F636A"/>
                <w:sz w:val="21"/>
              </w:rPr>
              <w:t>10. Recuerde a los FLW y al gerente/supervisor de planta el momento de la siguiente visita de supervisión.</w:t>
            </w:r>
          </w:p>
        </w:tc>
        <w:tc>
          <w:tcPr>
            <w:tcW w:w="1586" w:type="dxa"/>
            <w:shd w:val="clear" w:color="auto" w:fill="FFF8E8"/>
          </w:tcPr>
          <w:p w:rsidR="00157B2E" w:rsidRDefault="00157B2E">
            <w:pPr>
              <w:pStyle w:val="TableParagraph"/>
              <w:rPr>
                <w:rFonts w:ascii="Times New Roman"/>
                <w:sz w:val="20"/>
              </w:rPr>
            </w:pPr>
          </w:p>
        </w:tc>
      </w:tr>
      <w:tr w:rsidR="00157B2E">
        <w:trPr>
          <w:trHeight w:val="323"/>
        </w:trPr>
        <w:tc>
          <w:tcPr>
            <w:tcW w:w="9714" w:type="dxa"/>
            <w:gridSpan w:val="2"/>
            <w:shd w:val="clear" w:color="auto" w:fill="FED472"/>
          </w:tcPr>
          <w:p w:rsidR="00157B2E" w:rsidRDefault="000A7974">
            <w:pPr>
              <w:pStyle w:val="TableParagraph"/>
              <w:spacing w:before="21"/>
              <w:ind w:left="75"/>
              <w:rPr>
                <w:b/>
                <w:sz w:val="21"/>
              </w:rPr>
            </w:pPr>
            <w:r>
              <w:rPr>
                <w:b/>
                <w:color w:val="5F636A"/>
                <w:sz w:val="21"/>
              </w:rPr>
              <w:t>Parte 5. Después de la visita de supervisión</w:t>
            </w:r>
          </w:p>
        </w:tc>
      </w:tr>
      <w:tr w:rsidR="00157B2E">
        <w:trPr>
          <w:trHeight w:val="323"/>
        </w:trPr>
        <w:tc>
          <w:tcPr>
            <w:tcW w:w="8128" w:type="dxa"/>
            <w:shd w:val="clear" w:color="auto" w:fill="FEE9B9"/>
          </w:tcPr>
          <w:p w:rsidR="00157B2E" w:rsidRDefault="000A7974">
            <w:pPr>
              <w:pStyle w:val="TableParagraph"/>
              <w:spacing w:before="21"/>
              <w:ind w:left="75"/>
              <w:rPr>
                <w:sz w:val="21"/>
              </w:rPr>
            </w:pPr>
            <w:r>
              <w:rPr>
                <w:color w:val="5F636A"/>
                <w:sz w:val="21"/>
              </w:rPr>
              <w:t>1. Haga un seguimiento según sea necesario y se haya convenido.</w:t>
            </w:r>
          </w:p>
        </w:tc>
        <w:tc>
          <w:tcPr>
            <w:tcW w:w="1586" w:type="dxa"/>
            <w:shd w:val="clear" w:color="auto" w:fill="FEE9B9"/>
          </w:tcPr>
          <w:p w:rsidR="00157B2E" w:rsidRDefault="00157B2E">
            <w:pPr>
              <w:pStyle w:val="TableParagraph"/>
              <w:rPr>
                <w:rFonts w:ascii="Times New Roman"/>
                <w:sz w:val="20"/>
              </w:rPr>
            </w:pPr>
          </w:p>
        </w:tc>
      </w:tr>
      <w:tr w:rsidR="00157B2E">
        <w:trPr>
          <w:trHeight w:val="323"/>
        </w:trPr>
        <w:tc>
          <w:tcPr>
            <w:tcW w:w="8128" w:type="dxa"/>
            <w:shd w:val="clear" w:color="auto" w:fill="FFF8E8"/>
          </w:tcPr>
          <w:p w:rsidR="00157B2E" w:rsidRDefault="000A7974">
            <w:pPr>
              <w:pStyle w:val="TableParagraph"/>
              <w:spacing w:before="20"/>
              <w:ind w:left="75"/>
              <w:rPr>
                <w:sz w:val="21"/>
              </w:rPr>
            </w:pPr>
            <w:r>
              <w:rPr>
                <w:color w:val="5F636A"/>
                <w:sz w:val="21"/>
              </w:rPr>
              <w:t>2. Organice y planifique la capacitación nueva o de repaso según sea necesario.</w:t>
            </w:r>
          </w:p>
        </w:tc>
        <w:tc>
          <w:tcPr>
            <w:tcW w:w="1586" w:type="dxa"/>
            <w:shd w:val="clear" w:color="auto" w:fill="FFF8E8"/>
          </w:tcPr>
          <w:p w:rsidR="00157B2E" w:rsidRDefault="00157B2E">
            <w:pPr>
              <w:pStyle w:val="TableParagraph"/>
              <w:rPr>
                <w:rFonts w:ascii="Times New Roman"/>
                <w:sz w:val="20"/>
              </w:rPr>
            </w:pPr>
          </w:p>
        </w:tc>
      </w:tr>
      <w:tr w:rsidR="00157B2E">
        <w:trPr>
          <w:trHeight w:val="1795"/>
        </w:trPr>
        <w:tc>
          <w:tcPr>
            <w:tcW w:w="8128" w:type="dxa"/>
            <w:shd w:val="clear" w:color="auto" w:fill="FFF8E8"/>
          </w:tcPr>
          <w:p w:rsidR="00157B2E" w:rsidRDefault="000A7974">
            <w:pPr>
              <w:pStyle w:val="TableParagraph"/>
              <w:spacing w:before="20" w:line="249" w:lineRule="auto"/>
              <w:ind w:left="75" w:right="705"/>
              <w:rPr>
                <w:sz w:val="21"/>
              </w:rPr>
            </w:pPr>
            <w:r>
              <w:rPr>
                <w:color w:val="5F636A"/>
                <w:sz w:val="21"/>
              </w:rPr>
              <w:t>3. Comparta los hallazgos no confidenciales con otros supervisores/gerentes durante las reuniones de revisión mensuales/trimestrales y consulte al gerente</w:t>
            </w:r>
            <w:r>
              <w:rPr>
                <w:color w:val="5F636A"/>
                <w:w w:val="101"/>
                <w:sz w:val="21"/>
              </w:rPr>
              <w:t xml:space="preserve"> </w:t>
            </w:r>
            <w:r>
              <w:rPr>
                <w:color w:val="5F636A"/>
                <w:sz w:val="21"/>
              </w:rPr>
              <w:t>del centro de salud sobre las cuestiones que necesitan resolución. (Nota: Los</w:t>
            </w:r>
          </w:p>
          <w:p w:rsidR="00157B2E" w:rsidRDefault="000A7974">
            <w:pPr>
              <w:pStyle w:val="TableParagraph"/>
              <w:spacing w:line="249" w:lineRule="auto"/>
              <w:ind w:left="75" w:right="305"/>
              <w:rPr>
                <w:sz w:val="21"/>
              </w:rPr>
            </w:pPr>
            <w:r>
              <w:rPr>
                <w:color w:val="5F636A"/>
                <w:sz w:val="21"/>
              </w:rPr>
              <w:t xml:space="preserve">resultados recopilados </w:t>
            </w:r>
            <w:r>
              <w:rPr>
                <w:color w:val="5F636A"/>
                <w:sz w:val="21"/>
              </w:rPr>
              <w:t>sistemáticamente con el transcurso del tiempo</w:t>
            </w:r>
            <w:r>
              <w:rPr>
                <w:color w:val="5F636A"/>
                <w:spacing w:val="5"/>
                <w:sz w:val="21"/>
              </w:rPr>
              <w:t xml:space="preserve"> </w:t>
            </w:r>
            <w:r>
              <w:rPr>
                <w:color w:val="5F636A"/>
                <w:sz w:val="21"/>
              </w:rPr>
              <w:t>de</w:t>
            </w:r>
            <w:r>
              <w:rPr>
                <w:color w:val="5F636A"/>
                <w:spacing w:val="6"/>
                <w:sz w:val="21"/>
              </w:rPr>
              <w:t xml:space="preserve"> </w:t>
            </w:r>
            <w:r>
              <w:rPr>
                <w:color w:val="5F636A"/>
                <w:sz w:val="21"/>
              </w:rPr>
              <w:t>múltiples</w:t>
            </w:r>
            <w:r>
              <w:rPr>
                <w:color w:val="5F636A"/>
                <w:w w:val="102"/>
                <w:sz w:val="21"/>
              </w:rPr>
              <w:t xml:space="preserve"> </w:t>
            </w:r>
            <w:r>
              <w:rPr>
                <w:color w:val="5F636A"/>
                <w:sz w:val="21"/>
              </w:rPr>
              <w:t>establecimientos permitirán al equipo de supervisión evaluar el progreso general en relación con los objetivos e identificar los centros o prácticas que</w:t>
            </w:r>
            <w:r>
              <w:rPr>
                <w:color w:val="5F636A"/>
                <w:spacing w:val="3"/>
                <w:sz w:val="21"/>
              </w:rPr>
              <w:t xml:space="preserve"> </w:t>
            </w:r>
            <w:r>
              <w:rPr>
                <w:color w:val="5F636A"/>
                <w:sz w:val="21"/>
              </w:rPr>
              <w:t>requieren</w:t>
            </w:r>
          </w:p>
          <w:p w:rsidR="00157B2E" w:rsidRDefault="000A7974">
            <w:pPr>
              <w:pStyle w:val="TableParagraph"/>
              <w:ind w:left="75"/>
              <w:rPr>
                <w:sz w:val="21"/>
              </w:rPr>
            </w:pPr>
            <w:r>
              <w:rPr>
                <w:color w:val="5F636A"/>
                <w:sz w:val="21"/>
              </w:rPr>
              <w:t>fortalecimiento y acción correctiv</w:t>
            </w:r>
            <w:r>
              <w:rPr>
                <w:color w:val="5F636A"/>
                <w:sz w:val="21"/>
              </w:rPr>
              <w:t>a).</w:t>
            </w:r>
          </w:p>
        </w:tc>
        <w:tc>
          <w:tcPr>
            <w:tcW w:w="1586" w:type="dxa"/>
            <w:shd w:val="clear" w:color="auto" w:fill="FFF8E8"/>
          </w:tcPr>
          <w:p w:rsidR="00157B2E" w:rsidRDefault="00157B2E">
            <w:pPr>
              <w:pStyle w:val="TableParagraph"/>
              <w:rPr>
                <w:rFonts w:ascii="Times New Roman"/>
                <w:sz w:val="20"/>
              </w:rPr>
            </w:pPr>
          </w:p>
        </w:tc>
      </w:tr>
      <w:tr w:rsidR="00157B2E">
        <w:trPr>
          <w:trHeight w:val="323"/>
        </w:trPr>
        <w:tc>
          <w:tcPr>
            <w:tcW w:w="8128" w:type="dxa"/>
            <w:shd w:val="clear" w:color="auto" w:fill="FEE9B9"/>
          </w:tcPr>
          <w:p w:rsidR="00157B2E" w:rsidRDefault="000A7974">
            <w:pPr>
              <w:pStyle w:val="TableParagraph"/>
              <w:spacing w:before="20"/>
              <w:ind w:left="75"/>
              <w:rPr>
                <w:sz w:val="21"/>
              </w:rPr>
            </w:pPr>
            <w:r>
              <w:rPr>
                <w:color w:val="5F636A"/>
                <w:sz w:val="21"/>
              </w:rPr>
              <w:t>4. Apoye la resolución de problemas según sea necesario.</w:t>
            </w:r>
          </w:p>
        </w:tc>
        <w:tc>
          <w:tcPr>
            <w:tcW w:w="1586" w:type="dxa"/>
            <w:shd w:val="clear" w:color="auto" w:fill="FEE9B9"/>
          </w:tcPr>
          <w:p w:rsidR="00157B2E" w:rsidRDefault="00157B2E">
            <w:pPr>
              <w:pStyle w:val="TableParagraph"/>
              <w:rPr>
                <w:rFonts w:ascii="Times New Roman"/>
                <w:sz w:val="20"/>
              </w:rPr>
            </w:pPr>
          </w:p>
        </w:tc>
      </w:tr>
      <w:tr w:rsidR="00157B2E">
        <w:trPr>
          <w:trHeight w:val="788"/>
        </w:trPr>
        <w:tc>
          <w:tcPr>
            <w:tcW w:w="8128" w:type="dxa"/>
            <w:shd w:val="clear" w:color="auto" w:fill="FFF8E8"/>
          </w:tcPr>
          <w:p w:rsidR="00157B2E" w:rsidRDefault="000A7974">
            <w:pPr>
              <w:pStyle w:val="TableParagraph"/>
              <w:spacing w:before="12" w:line="250" w:lineRule="atLeast"/>
              <w:ind w:left="75" w:right="165"/>
              <w:jc w:val="both"/>
              <w:rPr>
                <w:sz w:val="21"/>
              </w:rPr>
            </w:pPr>
            <w:r>
              <w:rPr>
                <w:color w:val="5F636A"/>
                <w:sz w:val="21"/>
              </w:rPr>
              <w:t xml:space="preserve">5. Haga un seguimiento por teléfono, mensajes de texto y correo electrónico, según sea apropiado. Esto transmite interés y puede alentar a los </w:t>
            </w:r>
            <w:r>
              <w:rPr>
                <w:color w:val="5F636A"/>
                <w:spacing w:val="-9"/>
                <w:sz w:val="21"/>
              </w:rPr>
              <w:t xml:space="preserve">FLW </w:t>
            </w:r>
            <w:r>
              <w:rPr>
                <w:color w:val="5F636A"/>
                <w:sz w:val="21"/>
              </w:rPr>
              <w:t>a permanecer</w:t>
            </w:r>
            <w:r>
              <w:rPr>
                <w:color w:val="5F636A"/>
                <w:spacing w:val="-21"/>
                <w:sz w:val="21"/>
              </w:rPr>
              <w:t xml:space="preserve"> </w:t>
            </w:r>
            <w:r>
              <w:rPr>
                <w:color w:val="5F636A"/>
                <w:sz w:val="21"/>
              </w:rPr>
              <w:t>por</w:t>
            </w:r>
            <w:r>
              <w:rPr>
                <w:color w:val="5F636A"/>
                <w:spacing w:val="-3"/>
                <w:sz w:val="21"/>
              </w:rPr>
              <w:t xml:space="preserve"> </w:t>
            </w:r>
            <w:r>
              <w:rPr>
                <w:color w:val="5F636A"/>
                <w:sz w:val="21"/>
              </w:rPr>
              <w:t>el</w:t>
            </w:r>
            <w:r>
              <w:rPr>
                <w:color w:val="5F636A"/>
                <w:w w:val="99"/>
                <w:sz w:val="21"/>
              </w:rPr>
              <w:t xml:space="preserve"> </w:t>
            </w:r>
            <w:r>
              <w:rPr>
                <w:color w:val="5F636A"/>
                <w:sz w:val="21"/>
              </w:rPr>
              <w:t>buen camino en lo relacionado con sus planes de mejora del</w:t>
            </w:r>
            <w:r>
              <w:rPr>
                <w:color w:val="5F636A"/>
                <w:spacing w:val="-25"/>
                <w:sz w:val="21"/>
              </w:rPr>
              <w:t xml:space="preserve"> </w:t>
            </w:r>
            <w:r>
              <w:rPr>
                <w:color w:val="5F636A"/>
                <w:sz w:val="21"/>
              </w:rPr>
              <w:t>desempeño.</w:t>
            </w:r>
          </w:p>
        </w:tc>
        <w:tc>
          <w:tcPr>
            <w:tcW w:w="1586" w:type="dxa"/>
            <w:shd w:val="clear" w:color="auto" w:fill="FFF8E8"/>
          </w:tcPr>
          <w:p w:rsidR="00157B2E" w:rsidRDefault="00157B2E">
            <w:pPr>
              <w:pStyle w:val="TableParagraph"/>
              <w:rPr>
                <w:rFonts w:ascii="Times New Roman"/>
                <w:sz w:val="20"/>
              </w:rPr>
            </w:pPr>
          </w:p>
        </w:tc>
      </w:tr>
    </w:tbl>
    <w:p w:rsidR="00157B2E" w:rsidRDefault="00157B2E">
      <w:pPr>
        <w:rPr>
          <w:rFonts w:ascii="Times New Roman"/>
          <w:sz w:val="20"/>
        </w:rPr>
        <w:sectPr w:rsidR="00157B2E">
          <w:pgSz w:w="11910" w:h="16840"/>
          <w:pgMar w:top="1140" w:right="0" w:bottom="1060" w:left="0" w:header="0" w:footer="947" w:gutter="0"/>
          <w:cols w:space="720"/>
        </w:sectPr>
      </w:pPr>
    </w:p>
    <w:p w:rsidR="00157B2E" w:rsidRDefault="00157B2E">
      <w:pPr>
        <w:pStyle w:val="BodyText"/>
        <w:spacing w:before="6"/>
        <w:rPr>
          <w:rFonts w:ascii="Times New Roman"/>
          <w:sz w:val="13"/>
        </w:rPr>
      </w:pPr>
    </w:p>
    <w:p w:rsidR="00157B2E" w:rsidRDefault="000A7974">
      <w:pPr>
        <w:spacing w:before="100"/>
        <w:ind w:left="2043"/>
        <w:rPr>
          <w:rFonts w:ascii="Arial-BoldItalicMT"/>
          <w:b/>
          <w:i/>
          <w:sz w:val="20"/>
        </w:rPr>
      </w:pPr>
      <w:r>
        <w:rPr>
          <w:noProof/>
        </w:rPr>
        <w:drawing>
          <wp:anchor distT="0" distB="0" distL="0" distR="0" simplePos="0" relativeHeight="251595264" behindDoc="0" locked="0" layoutInCell="1" allowOverlap="1">
            <wp:simplePos x="0" y="0"/>
            <wp:positionH relativeFrom="page">
              <wp:posOffset>841578</wp:posOffset>
            </wp:positionH>
            <wp:positionV relativeFrom="paragraph">
              <wp:posOffset>-22923</wp:posOffset>
            </wp:positionV>
            <wp:extent cx="341833" cy="340380"/>
            <wp:effectExtent l="0" t="0" r="0" b="0"/>
            <wp:wrapNone/>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58" cstate="print"/>
                    <a:stretch>
                      <a:fillRect/>
                    </a:stretch>
                  </pic:blipFill>
                  <pic:spPr>
                    <a:xfrm>
                      <a:off x="0" y="0"/>
                      <a:ext cx="341833" cy="340380"/>
                    </a:xfrm>
                    <a:prstGeom prst="rect">
                      <a:avLst/>
                    </a:prstGeom>
                  </pic:spPr>
                </pic:pic>
              </a:graphicData>
            </a:graphic>
          </wp:anchor>
        </w:drawing>
      </w:r>
      <w:r>
        <w:rPr>
          <w:rFonts w:ascii="Arial-BoldItalicMT"/>
          <w:b/>
          <w:i/>
          <w:color w:val="FDB714"/>
          <w:sz w:val="20"/>
        </w:rPr>
        <w:t>Preguntas para reflexionar</w:t>
      </w:r>
    </w:p>
    <w:p w:rsidR="00157B2E" w:rsidRDefault="00157B2E">
      <w:pPr>
        <w:pStyle w:val="BodyText"/>
        <w:spacing w:before="4"/>
        <w:rPr>
          <w:rFonts w:ascii="Arial-BoldItalicMT"/>
          <w:b/>
          <w:i/>
          <w:sz w:val="14"/>
        </w:rPr>
      </w:pPr>
    </w:p>
    <w:p w:rsidR="00157B2E" w:rsidRDefault="000A7974">
      <w:pPr>
        <w:pStyle w:val="ListParagraph"/>
        <w:numPr>
          <w:ilvl w:val="0"/>
          <w:numId w:val="8"/>
        </w:numPr>
        <w:tabs>
          <w:tab w:val="left" w:pos="1794"/>
          <w:tab w:val="left" w:pos="1795"/>
        </w:tabs>
        <w:spacing w:before="104" w:line="261" w:lineRule="auto"/>
        <w:ind w:right="1845"/>
        <w:rPr>
          <w:sz w:val="20"/>
        </w:rPr>
      </w:pPr>
      <w:r>
        <w:rPr>
          <w:color w:val="5F636A"/>
          <w:sz w:val="20"/>
        </w:rPr>
        <w:t>¿Cómo</w:t>
      </w:r>
      <w:r>
        <w:rPr>
          <w:color w:val="5F636A"/>
          <w:spacing w:val="-4"/>
          <w:sz w:val="20"/>
        </w:rPr>
        <w:t xml:space="preserve"> </w:t>
      </w:r>
      <w:r>
        <w:rPr>
          <w:color w:val="5F636A"/>
          <w:sz w:val="20"/>
        </w:rPr>
        <w:t>puede</w:t>
      </w:r>
      <w:r>
        <w:rPr>
          <w:color w:val="5F636A"/>
          <w:spacing w:val="-4"/>
          <w:sz w:val="20"/>
        </w:rPr>
        <w:t xml:space="preserve"> </w:t>
      </w:r>
      <w:r>
        <w:rPr>
          <w:color w:val="5F636A"/>
          <w:sz w:val="20"/>
        </w:rPr>
        <w:t>asegurarse</w:t>
      </w:r>
      <w:r>
        <w:rPr>
          <w:color w:val="5F636A"/>
          <w:spacing w:val="-4"/>
          <w:sz w:val="20"/>
        </w:rPr>
        <w:t xml:space="preserve"> </w:t>
      </w:r>
      <w:r>
        <w:rPr>
          <w:color w:val="5F636A"/>
          <w:sz w:val="20"/>
        </w:rPr>
        <w:t>de</w:t>
      </w:r>
      <w:r>
        <w:rPr>
          <w:color w:val="5F636A"/>
          <w:spacing w:val="-4"/>
          <w:sz w:val="20"/>
        </w:rPr>
        <w:t xml:space="preserve"> </w:t>
      </w:r>
      <w:r>
        <w:rPr>
          <w:color w:val="5F636A"/>
          <w:sz w:val="20"/>
        </w:rPr>
        <w:t>que</w:t>
      </w:r>
      <w:r>
        <w:rPr>
          <w:color w:val="5F636A"/>
          <w:spacing w:val="-4"/>
          <w:sz w:val="20"/>
        </w:rPr>
        <w:t xml:space="preserve"> </w:t>
      </w:r>
      <w:r>
        <w:rPr>
          <w:color w:val="5F636A"/>
          <w:sz w:val="20"/>
        </w:rPr>
        <w:t>la</w:t>
      </w:r>
      <w:r>
        <w:rPr>
          <w:color w:val="5F636A"/>
          <w:spacing w:val="-4"/>
          <w:sz w:val="20"/>
        </w:rPr>
        <w:t xml:space="preserve"> </w:t>
      </w:r>
      <w:r>
        <w:rPr>
          <w:color w:val="5F636A"/>
          <w:sz w:val="20"/>
        </w:rPr>
        <w:t>IPC/I</w:t>
      </w:r>
      <w:r>
        <w:rPr>
          <w:color w:val="5F636A"/>
          <w:spacing w:val="-4"/>
          <w:sz w:val="20"/>
        </w:rPr>
        <w:t xml:space="preserve"> </w:t>
      </w:r>
      <w:r>
        <w:rPr>
          <w:color w:val="5F636A"/>
          <w:sz w:val="20"/>
        </w:rPr>
        <w:t>se</w:t>
      </w:r>
      <w:r>
        <w:rPr>
          <w:color w:val="5F636A"/>
          <w:spacing w:val="-4"/>
          <w:sz w:val="20"/>
        </w:rPr>
        <w:t xml:space="preserve"> </w:t>
      </w:r>
      <w:r>
        <w:rPr>
          <w:color w:val="5F636A"/>
          <w:sz w:val="20"/>
        </w:rPr>
        <w:t>convierta</w:t>
      </w:r>
      <w:r>
        <w:rPr>
          <w:color w:val="5F636A"/>
          <w:spacing w:val="-4"/>
          <w:sz w:val="20"/>
        </w:rPr>
        <w:t xml:space="preserve"> </w:t>
      </w:r>
      <w:r>
        <w:rPr>
          <w:color w:val="5F636A"/>
          <w:sz w:val="20"/>
        </w:rPr>
        <w:t>en</w:t>
      </w:r>
      <w:r>
        <w:rPr>
          <w:color w:val="5F636A"/>
          <w:spacing w:val="-4"/>
          <w:sz w:val="20"/>
        </w:rPr>
        <w:t xml:space="preserve"> </w:t>
      </w:r>
      <w:r>
        <w:rPr>
          <w:color w:val="5F636A"/>
          <w:sz w:val="20"/>
        </w:rPr>
        <w:t>un</w:t>
      </w:r>
      <w:r>
        <w:rPr>
          <w:color w:val="5F636A"/>
          <w:spacing w:val="-4"/>
          <w:sz w:val="20"/>
        </w:rPr>
        <w:t xml:space="preserve"> </w:t>
      </w:r>
      <w:r>
        <w:rPr>
          <w:color w:val="5F636A"/>
          <w:sz w:val="20"/>
        </w:rPr>
        <w:t>componente</w:t>
      </w:r>
      <w:r>
        <w:rPr>
          <w:color w:val="5F636A"/>
          <w:spacing w:val="-4"/>
          <w:sz w:val="20"/>
        </w:rPr>
        <w:t xml:space="preserve"> </w:t>
      </w:r>
      <w:r>
        <w:rPr>
          <w:color w:val="5F636A"/>
          <w:sz w:val="20"/>
        </w:rPr>
        <w:t>importante</w:t>
      </w:r>
      <w:r>
        <w:rPr>
          <w:color w:val="5F636A"/>
          <w:spacing w:val="-4"/>
          <w:sz w:val="20"/>
        </w:rPr>
        <w:t xml:space="preserve"> </w:t>
      </w:r>
      <w:r>
        <w:rPr>
          <w:color w:val="5F636A"/>
          <w:sz w:val="20"/>
        </w:rPr>
        <w:t>de</w:t>
      </w:r>
      <w:r>
        <w:rPr>
          <w:color w:val="5F636A"/>
          <w:spacing w:val="-4"/>
          <w:sz w:val="20"/>
        </w:rPr>
        <w:t xml:space="preserve"> </w:t>
      </w:r>
      <w:r>
        <w:rPr>
          <w:color w:val="5F636A"/>
          <w:sz w:val="20"/>
        </w:rPr>
        <w:t>cada visita de</w:t>
      </w:r>
      <w:r>
        <w:rPr>
          <w:color w:val="5F636A"/>
          <w:spacing w:val="-1"/>
          <w:sz w:val="20"/>
        </w:rPr>
        <w:t xml:space="preserve"> </w:t>
      </w:r>
      <w:r>
        <w:rPr>
          <w:color w:val="5F636A"/>
          <w:sz w:val="20"/>
        </w:rPr>
        <w:t>supervisión?</w:t>
      </w:r>
    </w:p>
    <w:p w:rsidR="00157B2E" w:rsidRDefault="000A7974">
      <w:pPr>
        <w:pStyle w:val="ListParagraph"/>
        <w:numPr>
          <w:ilvl w:val="0"/>
          <w:numId w:val="8"/>
        </w:numPr>
        <w:tabs>
          <w:tab w:val="left" w:pos="1794"/>
          <w:tab w:val="left" w:pos="1795"/>
        </w:tabs>
        <w:spacing w:line="261" w:lineRule="auto"/>
        <w:ind w:right="2049"/>
        <w:rPr>
          <w:sz w:val="20"/>
        </w:rPr>
      </w:pPr>
      <w:r>
        <w:rPr>
          <w:color w:val="5F636A"/>
          <w:spacing w:val="-3"/>
          <w:sz w:val="20"/>
        </w:rPr>
        <w:t>¿Por</w:t>
      </w:r>
      <w:r>
        <w:rPr>
          <w:color w:val="5F636A"/>
          <w:spacing w:val="-4"/>
          <w:sz w:val="20"/>
        </w:rPr>
        <w:t xml:space="preserve"> </w:t>
      </w:r>
      <w:r>
        <w:rPr>
          <w:color w:val="5F636A"/>
          <w:sz w:val="20"/>
        </w:rPr>
        <w:t>qué</w:t>
      </w:r>
      <w:r>
        <w:rPr>
          <w:color w:val="5F636A"/>
          <w:spacing w:val="-4"/>
          <w:sz w:val="20"/>
        </w:rPr>
        <w:t xml:space="preserve"> </w:t>
      </w:r>
      <w:r>
        <w:rPr>
          <w:color w:val="5F636A"/>
          <w:sz w:val="20"/>
        </w:rPr>
        <w:t>la</w:t>
      </w:r>
      <w:r>
        <w:rPr>
          <w:color w:val="5F636A"/>
          <w:spacing w:val="-4"/>
          <w:sz w:val="20"/>
        </w:rPr>
        <w:t xml:space="preserve"> </w:t>
      </w:r>
      <w:r>
        <w:rPr>
          <w:color w:val="5F636A"/>
          <w:sz w:val="20"/>
        </w:rPr>
        <w:t>planificación</w:t>
      </w:r>
      <w:r>
        <w:rPr>
          <w:color w:val="5F636A"/>
          <w:spacing w:val="-4"/>
          <w:sz w:val="20"/>
        </w:rPr>
        <w:t xml:space="preserve"> </w:t>
      </w:r>
      <w:r>
        <w:rPr>
          <w:color w:val="5F636A"/>
          <w:sz w:val="20"/>
        </w:rPr>
        <w:t>y</w:t>
      </w:r>
      <w:r>
        <w:rPr>
          <w:color w:val="5F636A"/>
          <w:spacing w:val="-4"/>
          <w:sz w:val="20"/>
        </w:rPr>
        <w:t xml:space="preserve"> </w:t>
      </w:r>
      <w:r>
        <w:rPr>
          <w:color w:val="5F636A"/>
          <w:sz w:val="20"/>
        </w:rPr>
        <w:t>el</w:t>
      </w:r>
      <w:r>
        <w:rPr>
          <w:color w:val="5F636A"/>
          <w:spacing w:val="-4"/>
          <w:sz w:val="20"/>
        </w:rPr>
        <w:t xml:space="preserve"> </w:t>
      </w:r>
      <w:r>
        <w:rPr>
          <w:color w:val="5F636A"/>
          <w:sz w:val="20"/>
        </w:rPr>
        <w:t>seguimiento</w:t>
      </w:r>
      <w:r>
        <w:rPr>
          <w:color w:val="5F636A"/>
          <w:spacing w:val="-4"/>
          <w:sz w:val="20"/>
        </w:rPr>
        <w:t xml:space="preserve"> </w:t>
      </w:r>
      <w:r>
        <w:rPr>
          <w:color w:val="5F636A"/>
          <w:sz w:val="20"/>
        </w:rPr>
        <w:t>son</w:t>
      </w:r>
      <w:r>
        <w:rPr>
          <w:color w:val="5F636A"/>
          <w:spacing w:val="-4"/>
          <w:sz w:val="20"/>
        </w:rPr>
        <w:t xml:space="preserve"> </w:t>
      </w:r>
      <w:r>
        <w:rPr>
          <w:color w:val="5F636A"/>
          <w:sz w:val="20"/>
        </w:rPr>
        <w:t>tan</w:t>
      </w:r>
      <w:r>
        <w:rPr>
          <w:color w:val="5F636A"/>
          <w:spacing w:val="-4"/>
          <w:sz w:val="20"/>
        </w:rPr>
        <w:t xml:space="preserve"> </w:t>
      </w:r>
      <w:r>
        <w:rPr>
          <w:color w:val="5F636A"/>
          <w:sz w:val="20"/>
        </w:rPr>
        <w:t>importantes</w:t>
      </w:r>
      <w:r>
        <w:rPr>
          <w:color w:val="5F636A"/>
          <w:spacing w:val="-4"/>
          <w:sz w:val="20"/>
        </w:rPr>
        <w:t xml:space="preserve"> </w:t>
      </w:r>
      <w:r>
        <w:rPr>
          <w:color w:val="5F636A"/>
          <w:sz w:val="20"/>
        </w:rPr>
        <w:t>para</w:t>
      </w:r>
      <w:r>
        <w:rPr>
          <w:color w:val="5F636A"/>
          <w:spacing w:val="-4"/>
          <w:sz w:val="20"/>
        </w:rPr>
        <w:t xml:space="preserve"> </w:t>
      </w:r>
      <w:r>
        <w:rPr>
          <w:color w:val="5F636A"/>
          <w:sz w:val="20"/>
        </w:rPr>
        <w:t>la</w:t>
      </w:r>
      <w:r>
        <w:rPr>
          <w:color w:val="5F636A"/>
          <w:spacing w:val="-4"/>
          <w:sz w:val="20"/>
        </w:rPr>
        <w:t xml:space="preserve"> </w:t>
      </w:r>
      <w:r>
        <w:rPr>
          <w:color w:val="5F636A"/>
          <w:sz w:val="20"/>
        </w:rPr>
        <w:t>supervisión</w:t>
      </w:r>
      <w:r>
        <w:rPr>
          <w:color w:val="5F636A"/>
          <w:spacing w:val="-4"/>
          <w:sz w:val="20"/>
        </w:rPr>
        <w:t xml:space="preserve"> </w:t>
      </w:r>
      <w:r>
        <w:rPr>
          <w:color w:val="5F636A"/>
          <w:sz w:val="20"/>
        </w:rPr>
        <w:t>de</w:t>
      </w:r>
      <w:r>
        <w:rPr>
          <w:color w:val="5F636A"/>
          <w:spacing w:val="-4"/>
          <w:sz w:val="20"/>
        </w:rPr>
        <w:t xml:space="preserve"> </w:t>
      </w:r>
      <w:r>
        <w:rPr>
          <w:color w:val="5F636A"/>
          <w:sz w:val="20"/>
        </w:rPr>
        <w:t>apoyo de la</w:t>
      </w:r>
      <w:r>
        <w:rPr>
          <w:color w:val="5F636A"/>
          <w:spacing w:val="-35"/>
          <w:sz w:val="20"/>
        </w:rPr>
        <w:t xml:space="preserve"> </w:t>
      </w:r>
      <w:r>
        <w:rPr>
          <w:color w:val="5F636A"/>
          <w:sz w:val="20"/>
        </w:rPr>
        <w:t>inmunización?</w:t>
      </w:r>
    </w:p>
    <w:p w:rsidR="00157B2E" w:rsidRDefault="00157B2E">
      <w:pPr>
        <w:pStyle w:val="BodyText"/>
        <w:spacing w:before="9"/>
        <w:rPr>
          <w:sz w:val="21"/>
        </w:rPr>
      </w:pPr>
    </w:p>
    <w:p w:rsidR="00157B2E" w:rsidRDefault="000A7974">
      <w:pPr>
        <w:pStyle w:val="BodyText"/>
        <w:spacing w:line="261" w:lineRule="auto"/>
        <w:ind w:left="2134" w:right="716"/>
      </w:pPr>
      <w:r>
        <w:rPr>
          <w:noProof/>
        </w:rPr>
        <w:drawing>
          <wp:anchor distT="0" distB="0" distL="0" distR="0" simplePos="0" relativeHeight="251594240" behindDoc="0" locked="0" layoutInCell="1" allowOverlap="1">
            <wp:simplePos x="0" y="0"/>
            <wp:positionH relativeFrom="page">
              <wp:posOffset>858124</wp:posOffset>
            </wp:positionH>
            <wp:positionV relativeFrom="paragraph">
              <wp:posOffset>-70044</wp:posOffset>
            </wp:positionV>
            <wp:extent cx="382970" cy="375155"/>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60" cstate="print"/>
                    <a:stretch>
                      <a:fillRect/>
                    </a:stretch>
                  </pic:blipFill>
                  <pic:spPr>
                    <a:xfrm>
                      <a:off x="0" y="0"/>
                      <a:ext cx="382970" cy="375155"/>
                    </a:xfrm>
                    <a:prstGeom prst="rect">
                      <a:avLst/>
                    </a:prstGeom>
                  </pic:spPr>
                </pic:pic>
              </a:graphicData>
            </a:graphic>
          </wp:anchor>
        </w:drawing>
      </w:r>
      <w:r>
        <w:rPr>
          <w:b/>
          <w:color w:val="FDB714"/>
        </w:rPr>
        <w:t>Ejercicio:</w:t>
      </w:r>
      <w:r>
        <w:rPr>
          <w:b/>
          <w:color w:val="FDB714"/>
          <w:spacing w:val="-29"/>
        </w:rPr>
        <w:t xml:space="preserve"> </w:t>
      </w:r>
      <w:r>
        <w:rPr>
          <w:color w:val="5F636A"/>
        </w:rPr>
        <w:t>Escriba</w:t>
      </w:r>
      <w:r>
        <w:rPr>
          <w:color w:val="5F636A"/>
          <w:spacing w:val="-29"/>
        </w:rPr>
        <w:t xml:space="preserve"> </w:t>
      </w:r>
      <w:r>
        <w:rPr>
          <w:color w:val="5F636A"/>
        </w:rPr>
        <w:t>maneras</w:t>
      </w:r>
      <w:r>
        <w:rPr>
          <w:color w:val="5F636A"/>
          <w:spacing w:val="-29"/>
        </w:rPr>
        <w:t xml:space="preserve"> </w:t>
      </w:r>
      <w:r>
        <w:rPr>
          <w:color w:val="5F636A"/>
        </w:rPr>
        <w:t>prácticas</w:t>
      </w:r>
      <w:r>
        <w:rPr>
          <w:color w:val="5F636A"/>
          <w:spacing w:val="-29"/>
        </w:rPr>
        <w:t xml:space="preserve"> </w:t>
      </w:r>
      <w:r>
        <w:rPr>
          <w:color w:val="5F636A"/>
        </w:rPr>
        <w:t>en</w:t>
      </w:r>
      <w:r>
        <w:rPr>
          <w:color w:val="5F636A"/>
          <w:spacing w:val="-29"/>
        </w:rPr>
        <w:t xml:space="preserve"> </w:t>
      </w:r>
      <w:r>
        <w:rPr>
          <w:color w:val="5F636A"/>
        </w:rPr>
        <w:t>las</w:t>
      </w:r>
      <w:r>
        <w:rPr>
          <w:color w:val="5F636A"/>
          <w:spacing w:val="-29"/>
        </w:rPr>
        <w:t xml:space="preserve"> </w:t>
      </w:r>
      <w:r>
        <w:rPr>
          <w:color w:val="5F636A"/>
        </w:rPr>
        <w:t>que</w:t>
      </w:r>
      <w:r>
        <w:rPr>
          <w:color w:val="5F636A"/>
          <w:spacing w:val="-29"/>
        </w:rPr>
        <w:t xml:space="preserve"> </w:t>
      </w:r>
      <w:r>
        <w:rPr>
          <w:color w:val="5F636A"/>
        </w:rPr>
        <w:t>pueda</w:t>
      </w:r>
      <w:r>
        <w:rPr>
          <w:color w:val="5F636A"/>
          <w:spacing w:val="-29"/>
        </w:rPr>
        <w:t xml:space="preserve"> </w:t>
      </w:r>
      <w:r>
        <w:rPr>
          <w:color w:val="5F636A"/>
        </w:rPr>
        <w:t>mejorar</w:t>
      </w:r>
      <w:r>
        <w:rPr>
          <w:color w:val="5F636A"/>
          <w:spacing w:val="-29"/>
        </w:rPr>
        <w:t xml:space="preserve"> </w:t>
      </w:r>
      <w:r>
        <w:rPr>
          <w:color w:val="5F636A"/>
        </w:rPr>
        <w:t>su</w:t>
      </w:r>
      <w:r>
        <w:rPr>
          <w:color w:val="5F636A"/>
          <w:spacing w:val="-29"/>
        </w:rPr>
        <w:t xml:space="preserve"> </w:t>
      </w:r>
      <w:r>
        <w:rPr>
          <w:color w:val="5F636A"/>
        </w:rPr>
        <w:t>planificación,</w:t>
      </w:r>
      <w:r>
        <w:rPr>
          <w:color w:val="5F636A"/>
          <w:spacing w:val="-29"/>
        </w:rPr>
        <w:t xml:space="preserve"> </w:t>
      </w:r>
      <w:r>
        <w:rPr>
          <w:color w:val="5F636A"/>
        </w:rPr>
        <w:t>realización</w:t>
      </w:r>
      <w:r>
        <w:rPr>
          <w:color w:val="5F636A"/>
          <w:spacing w:val="-29"/>
        </w:rPr>
        <w:t xml:space="preserve"> </w:t>
      </w:r>
      <w:r>
        <w:rPr>
          <w:color w:val="5F636A"/>
        </w:rPr>
        <w:t>y</w:t>
      </w:r>
      <w:r>
        <w:rPr>
          <w:color w:val="5F636A"/>
          <w:spacing w:val="-29"/>
        </w:rPr>
        <w:t xml:space="preserve"> </w:t>
      </w:r>
      <w:r>
        <w:rPr>
          <w:color w:val="5F636A"/>
        </w:rPr>
        <w:t>seguimiento de las visitas de</w:t>
      </w:r>
      <w:r>
        <w:rPr>
          <w:color w:val="5F636A"/>
          <w:spacing w:val="-1"/>
        </w:rPr>
        <w:t xml:space="preserve"> </w:t>
      </w:r>
      <w:r>
        <w:rPr>
          <w:color w:val="5F636A"/>
        </w:rPr>
        <w:t>supervisión.</w:t>
      </w:r>
    </w:p>
    <w:p w:rsidR="00157B2E" w:rsidRDefault="00157B2E">
      <w:pPr>
        <w:pStyle w:val="BodyText"/>
        <w:spacing w:before="3"/>
        <w:rPr>
          <w:sz w:val="31"/>
        </w:rPr>
      </w:pPr>
    </w:p>
    <w:p w:rsidR="00157B2E" w:rsidRDefault="000A7974">
      <w:pPr>
        <w:pStyle w:val="BodyText"/>
        <w:ind w:left="1434"/>
      </w:pPr>
      <w:r>
        <w:rPr>
          <w:color w:val="5F636A"/>
          <w:w w:val="73"/>
        </w:rPr>
        <w:t>•</w:t>
      </w:r>
    </w:p>
    <w:p w:rsidR="00157B2E" w:rsidRDefault="00157B2E">
      <w:pPr>
        <w:pStyle w:val="BodyText"/>
        <w:rPr>
          <w:sz w:val="33"/>
        </w:rPr>
      </w:pPr>
    </w:p>
    <w:p w:rsidR="00157B2E" w:rsidRDefault="000A7974">
      <w:pPr>
        <w:pStyle w:val="BodyText"/>
        <w:ind w:left="1434"/>
      </w:pPr>
      <w:r>
        <w:rPr>
          <w:color w:val="5F636A"/>
          <w:w w:val="73"/>
        </w:rPr>
        <w:t>•</w:t>
      </w:r>
    </w:p>
    <w:p w:rsidR="00157B2E" w:rsidRDefault="00157B2E">
      <w:pPr>
        <w:pStyle w:val="BodyText"/>
        <w:rPr>
          <w:sz w:val="33"/>
        </w:rPr>
      </w:pPr>
    </w:p>
    <w:p w:rsidR="00157B2E" w:rsidRDefault="000A7974">
      <w:pPr>
        <w:pStyle w:val="BodyText"/>
        <w:ind w:left="1434"/>
      </w:pPr>
      <w:r>
        <w:rPr>
          <w:color w:val="5F636A"/>
          <w:w w:val="73"/>
        </w:rPr>
        <w:t>•</w:t>
      </w:r>
    </w:p>
    <w:p w:rsidR="00157B2E" w:rsidRDefault="00157B2E">
      <w:pPr>
        <w:pStyle w:val="BodyText"/>
        <w:rPr>
          <w:sz w:val="24"/>
        </w:rPr>
      </w:pPr>
    </w:p>
    <w:p w:rsidR="00157B2E" w:rsidRDefault="000A7974">
      <w:pPr>
        <w:pStyle w:val="BodyText"/>
        <w:spacing w:before="174" w:line="261" w:lineRule="auto"/>
        <w:ind w:left="1434" w:right="717"/>
      </w:pPr>
      <w:r>
        <w:rPr>
          <w:b/>
          <w:color w:val="5F636A"/>
        </w:rPr>
        <w:t xml:space="preserve">Evaluación de las discusiones sobre inmunización con sede en el establecimiento (charlas de salud) </w:t>
      </w:r>
      <w:r>
        <w:rPr>
          <w:color w:val="5F636A"/>
        </w:rPr>
        <w:t>Los</w:t>
      </w:r>
      <w:r>
        <w:rPr>
          <w:color w:val="5F636A"/>
          <w:spacing w:val="-5"/>
        </w:rPr>
        <w:t xml:space="preserve"> </w:t>
      </w:r>
      <w:r>
        <w:rPr>
          <w:color w:val="5F636A"/>
          <w:spacing w:val="-8"/>
        </w:rPr>
        <w:t>FLW</w:t>
      </w:r>
      <w:r>
        <w:rPr>
          <w:color w:val="5F636A"/>
          <w:spacing w:val="-5"/>
        </w:rPr>
        <w:t xml:space="preserve"> </w:t>
      </w:r>
      <w:r>
        <w:rPr>
          <w:color w:val="5F636A"/>
        </w:rPr>
        <w:t>deben</w:t>
      </w:r>
      <w:r>
        <w:rPr>
          <w:color w:val="5F636A"/>
          <w:spacing w:val="-5"/>
        </w:rPr>
        <w:t xml:space="preserve"> </w:t>
      </w:r>
      <w:r>
        <w:rPr>
          <w:color w:val="5F636A"/>
        </w:rPr>
        <w:t>evaluar</w:t>
      </w:r>
      <w:r>
        <w:rPr>
          <w:color w:val="5F636A"/>
          <w:spacing w:val="-5"/>
        </w:rPr>
        <w:t xml:space="preserve"> </w:t>
      </w:r>
      <w:r>
        <w:rPr>
          <w:color w:val="5F636A"/>
        </w:rPr>
        <w:t>de</w:t>
      </w:r>
      <w:r>
        <w:rPr>
          <w:color w:val="5F636A"/>
          <w:spacing w:val="-5"/>
        </w:rPr>
        <w:t xml:space="preserve"> </w:t>
      </w:r>
      <w:r>
        <w:rPr>
          <w:color w:val="5F636A"/>
        </w:rPr>
        <w:t>forma</w:t>
      </w:r>
      <w:r>
        <w:rPr>
          <w:color w:val="5F636A"/>
          <w:spacing w:val="-5"/>
        </w:rPr>
        <w:t xml:space="preserve"> </w:t>
      </w:r>
      <w:r>
        <w:rPr>
          <w:color w:val="5F636A"/>
        </w:rPr>
        <w:t>continua</w:t>
      </w:r>
      <w:r>
        <w:rPr>
          <w:color w:val="5F636A"/>
          <w:spacing w:val="-5"/>
        </w:rPr>
        <w:t xml:space="preserve"> </w:t>
      </w:r>
      <w:r>
        <w:rPr>
          <w:color w:val="5F636A"/>
        </w:rPr>
        <w:t>las</w:t>
      </w:r>
      <w:r>
        <w:rPr>
          <w:color w:val="5F636A"/>
          <w:spacing w:val="-5"/>
        </w:rPr>
        <w:t xml:space="preserve"> </w:t>
      </w:r>
      <w:r>
        <w:rPr>
          <w:color w:val="5F636A"/>
        </w:rPr>
        <w:t>charlas</w:t>
      </w:r>
      <w:r>
        <w:rPr>
          <w:color w:val="5F636A"/>
          <w:spacing w:val="-5"/>
        </w:rPr>
        <w:t xml:space="preserve"> </w:t>
      </w:r>
      <w:r>
        <w:rPr>
          <w:color w:val="5F636A"/>
        </w:rPr>
        <w:t>sobre</w:t>
      </w:r>
      <w:r>
        <w:rPr>
          <w:color w:val="5F636A"/>
          <w:spacing w:val="-5"/>
        </w:rPr>
        <w:t xml:space="preserve"> </w:t>
      </w:r>
      <w:r>
        <w:rPr>
          <w:color w:val="5F636A"/>
        </w:rPr>
        <w:t>inmunización</w:t>
      </w:r>
      <w:r>
        <w:rPr>
          <w:color w:val="5F636A"/>
          <w:spacing w:val="-5"/>
        </w:rPr>
        <w:t xml:space="preserve"> </w:t>
      </w:r>
      <w:r>
        <w:rPr>
          <w:color w:val="5F636A"/>
        </w:rPr>
        <w:t>que</w:t>
      </w:r>
      <w:r>
        <w:rPr>
          <w:color w:val="5F636A"/>
          <w:spacing w:val="-5"/>
        </w:rPr>
        <w:t xml:space="preserve"> </w:t>
      </w:r>
      <w:r>
        <w:rPr>
          <w:color w:val="5F636A"/>
        </w:rPr>
        <w:t>ellos</w:t>
      </w:r>
      <w:r>
        <w:rPr>
          <w:color w:val="5F636A"/>
          <w:spacing w:val="-5"/>
        </w:rPr>
        <w:t xml:space="preserve"> </w:t>
      </w:r>
      <w:r>
        <w:rPr>
          <w:color w:val="5F636A"/>
        </w:rPr>
        <w:t>y</w:t>
      </w:r>
      <w:r>
        <w:rPr>
          <w:color w:val="5F636A"/>
          <w:spacing w:val="-5"/>
        </w:rPr>
        <w:t xml:space="preserve"> </w:t>
      </w:r>
      <w:r>
        <w:rPr>
          <w:color w:val="5F636A"/>
        </w:rPr>
        <w:t>sus</w:t>
      </w:r>
      <w:r>
        <w:rPr>
          <w:color w:val="5F636A"/>
          <w:spacing w:val="-5"/>
        </w:rPr>
        <w:t xml:space="preserve"> </w:t>
      </w:r>
      <w:r>
        <w:rPr>
          <w:color w:val="5F636A"/>
        </w:rPr>
        <w:t>colegas</w:t>
      </w:r>
      <w:r>
        <w:rPr>
          <w:color w:val="5F636A"/>
          <w:spacing w:val="-5"/>
        </w:rPr>
        <w:t xml:space="preserve"> </w:t>
      </w:r>
      <w:r>
        <w:rPr>
          <w:color w:val="5F636A"/>
        </w:rPr>
        <w:t>facilitan</w:t>
      </w:r>
      <w:r>
        <w:rPr>
          <w:color w:val="5F636A"/>
          <w:spacing w:val="-5"/>
        </w:rPr>
        <w:t xml:space="preserve"> </w:t>
      </w:r>
      <w:r>
        <w:rPr>
          <w:color w:val="5F636A"/>
        </w:rPr>
        <w:t>(por lo general con los cuidadores en la sala de esp</w:t>
      </w:r>
      <w:r>
        <w:rPr>
          <w:color w:val="5F636A"/>
        </w:rPr>
        <w:t xml:space="preserve">era) y usar los resultados para mejorar su práctica. Los </w:t>
      </w:r>
      <w:r>
        <w:rPr>
          <w:color w:val="5F636A"/>
          <w:spacing w:val="-8"/>
        </w:rPr>
        <w:t xml:space="preserve">FLW </w:t>
      </w:r>
      <w:r>
        <w:rPr>
          <w:color w:val="5F636A"/>
        </w:rPr>
        <w:t>pueden evaluar las discusiones al solicitar retroalimentación a una muestra de cuidadores, tratar de mantener su</w:t>
      </w:r>
      <w:r>
        <w:rPr>
          <w:color w:val="5F636A"/>
          <w:spacing w:val="-11"/>
        </w:rPr>
        <w:t xml:space="preserve"> </w:t>
      </w:r>
      <w:r>
        <w:rPr>
          <w:color w:val="5F636A"/>
        </w:rPr>
        <w:t>investigación</w:t>
      </w:r>
      <w:r>
        <w:rPr>
          <w:color w:val="5F636A"/>
          <w:spacing w:val="-11"/>
        </w:rPr>
        <w:t xml:space="preserve"> </w:t>
      </w:r>
      <w:r>
        <w:rPr>
          <w:color w:val="5F636A"/>
        </w:rPr>
        <w:t>amable</w:t>
      </w:r>
      <w:r>
        <w:rPr>
          <w:color w:val="5F636A"/>
          <w:spacing w:val="-11"/>
        </w:rPr>
        <w:t xml:space="preserve"> </w:t>
      </w:r>
      <w:r>
        <w:rPr>
          <w:color w:val="5F636A"/>
        </w:rPr>
        <w:t>y</w:t>
      </w:r>
      <w:r>
        <w:rPr>
          <w:color w:val="5F636A"/>
          <w:spacing w:val="-11"/>
        </w:rPr>
        <w:t xml:space="preserve"> </w:t>
      </w:r>
      <w:r>
        <w:rPr>
          <w:color w:val="5F636A"/>
        </w:rPr>
        <w:t>objetiva,</w:t>
      </w:r>
      <w:r>
        <w:rPr>
          <w:color w:val="5F636A"/>
          <w:spacing w:val="-11"/>
        </w:rPr>
        <w:t xml:space="preserve"> </w:t>
      </w:r>
      <w:r>
        <w:rPr>
          <w:color w:val="5F636A"/>
        </w:rPr>
        <w:t>y</w:t>
      </w:r>
      <w:r>
        <w:rPr>
          <w:color w:val="5F636A"/>
          <w:spacing w:val="-11"/>
        </w:rPr>
        <w:t xml:space="preserve"> </w:t>
      </w:r>
      <w:r>
        <w:rPr>
          <w:color w:val="5F636A"/>
        </w:rPr>
        <w:t>quizás</w:t>
      </w:r>
      <w:r>
        <w:rPr>
          <w:color w:val="5F636A"/>
          <w:spacing w:val="-11"/>
        </w:rPr>
        <w:t xml:space="preserve"> </w:t>
      </w:r>
      <w:r>
        <w:rPr>
          <w:color w:val="5F636A"/>
        </w:rPr>
        <w:t>pueden</w:t>
      </w:r>
      <w:r>
        <w:rPr>
          <w:color w:val="5F636A"/>
          <w:spacing w:val="-11"/>
        </w:rPr>
        <w:t xml:space="preserve"> </w:t>
      </w:r>
      <w:r>
        <w:rPr>
          <w:color w:val="5F636A"/>
        </w:rPr>
        <w:t>hacer</w:t>
      </w:r>
      <w:r>
        <w:rPr>
          <w:color w:val="5F636A"/>
          <w:spacing w:val="-11"/>
        </w:rPr>
        <w:t xml:space="preserve"> </w:t>
      </w:r>
      <w:r>
        <w:rPr>
          <w:color w:val="5F636A"/>
        </w:rPr>
        <w:t>participar</w:t>
      </w:r>
      <w:r>
        <w:rPr>
          <w:color w:val="5F636A"/>
          <w:spacing w:val="-11"/>
        </w:rPr>
        <w:t xml:space="preserve"> </w:t>
      </w:r>
      <w:r>
        <w:rPr>
          <w:color w:val="5F636A"/>
        </w:rPr>
        <w:t>a</w:t>
      </w:r>
      <w:r>
        <w:rPr>
          <w:color w:val="5F636A"/>
          <w:spacing w:val="-11"/>
        </w:rPr>
        <w:t xml:space="preserve"> </w:t>
      </w:r>
      <w:r>
        <w:rPr>
          <w:color w:val="5F636A"/>
        </w:rPr>
        <w:t>un</w:t>
      </w:r>
      <w:r>
        <w:rPr>
          <w:color w:val="5F636A"/>
          <w:spacing w:val="-11"/>
        </w:rPr>
        <w:t xml:space="preserve"> </w:t>
      </w:r>
      <w:r>
        <w:rPr>
          <w:color w:val="5F636A"/>
          <w:spacing w:val="-8"/>
        </w:rPr>
        <w:t>FLW</w:t>
      </w:r>
      <w:r>
        <w:rPr>
          <w:color w:val="5F636A"/>
          <w:spacing w:val="-11"/>
        </w:rPr>
        <w:t xml:space="preserve"> </w:t>
      </w:r>
      <w:r>
        <w:rPr>
          <w:color w:val="5F636A"/>
        </w:rPr>
        <w:t>colega</w:t>
      </w:r>
      <w:r>
        <w:rPr>
          <w:color w:val="5F636A"/>
          <w:spacing w:val="-11"/>
        </w:rPr>
        <w:t xml:space="preserve"> </w:t>
      </w:r>
      <w:r>
        <w:rPr>
          <w:color w:val="5F636A"/>
        </w:rPr>
        <w:t>o</w:t>
      </w:r>
      <w:r>
        <w:rPr>
          <w:color w:val="5F636A"/>
          <w:spacing w:val="-11"/>
        </w:rPr>
        <w:t xml:space="preserve"> </w:t>
      </w:r>
      <w:r>
        <w:rPr>
          <w:color w:val="5F636A"/>
        </w:rPr>
        <w:t>a</w:t>
      </w:r>
      <w:r>
        <w:rPr>
          <w:color w:val="5F636A"/>
          <w:spacing w:val="-11"/>
        </w:rPr>
        <w:t xml:space="preserve"> </w:t>
      </w:r>
      <w:r>
        <w:rPr>
          <w:color w:val="5F636A"/>
        </w:rPr>
        <w:t>un</w:t>
      </w:r>
      <w:r>
        <w:rPr>
          <w:color w:val="5F636A"/>
          <w:spacing w:val="-11"/>
        </w:rPr>
        <w:t xml:space="preserve"> </w:t>
      </w:r>
      <w:r>
        <w:rPr>
          <w:color w:val="5F636A"/>
        </w:rPr>
        <w:t>amigo</w:t>
      </w:r>
      <w:r>
        <w:rPr>
          <w:color w:val="5F636A"/>
          <w:spacing w:val="-11"/>
        </w:rPr>
        <w:t xml:space="preserve"> </w:t>
      </w:r>
      <w:r>
        <w:rPr>
          <w:color w:val="5F636A"/>
        </w:rPr>
        <w:t>del</w:t>
      </w:r>
      <w:r>
        <w:rPr>
          <w:color w:val="5F636A"/>
          <w:spacing w:val="-11"/>
        </w:rPr>
        <w:t xml:space="preserve"> </w:t>
      </w:r>
      <w:r>
        <w:rPr>
          <w:color w:val="5F636A"/>
        </w:rPr>
        <w:t>cuidador en</w:t>
      </w:r>
      <w:r>
        <w:rPr>
          <w:color w:val="5F636A"/>
          <w:spacing w:val="-3"/>
        </w:rPr>
        <w:t xml:space="preserve"> </w:t>
      </w:r>
      <w:r>
        <w:rPr>
          <w:color w:val="5F636A"/>
        </w:rPr>
        <w:t>la</w:t>
      </w:r>
      <w:r>
        <w:rPr>
          <w:color w:val="5F636A"/>
          <w:spacing w:val="-3"/>
        </w:rPr>
        <w:t xml:space="preserve"> </w:t>
      </w:r>
      <w:r>
        <w:rPr>
          <w:color w:val="5F636A"/>
        </w:rPr>
        <w:t>evaluación.</w:t>
      </w:r>
      <w:r>
        <w:rPr>
          <w:color w:val="5F636A"/>
          <w:spacing w:val="-3"/>
        </w:rPr>
        <w:t xml:space="preserve"> </w:t>
      </w:r>
      <w:r>
        <w:rPr>
          <w:color w:val="5F636A"/>
        </w:rPr>
        <w:t>Pueden</w:t>
      </w:r>
      <w:r>
        <w:rPr>
          <w:color w:val="5F636A"/>
          <w:spacing w:val="-3"/>
        </w:rPr>
        <w:t xml:space="preserve"> </w:t>
      </w:r>
      <w:r>
        <w:rPr>
          <w:color w:val="5F636A"/>
        </w:rPr>
        <w:t>hacer</w:t>
      </w:r>
      <w:r>
        <w:rPr>
          <w:color w:val="5F636A"/>
          <w:spacing w:val="-3"/>
        </w:rPr>
        <w:t xml:space="preserve"> </w:t>
      </w:r>
      <w:r>
        <w:rPr>
          <w:color w:val="5F636A"/>
        </w:rPr>
        <w:t>preguntas</w:t>
      </w:r>
      <w:r>
        <w:rPr>
          <w:color w:val="5F636A"/>
          <w:spacing w:val="-3"/>
        </w:rPr>
        <w:t xml:space="preserve"> </w:t>
      </w:r>
      <w:r>
        <w:rPr>
          <w:color w:val="5F636A"/>
        </w:rPr>
        <w:t>como:</w:t>
      </w:r>
      <w:r>
        <w:rPr>
          <w:color w:val="5F636A"/>
          <w:spacing w:val="-13"/>
        </w:rPr>
        <w:t xml:space="preserve"> </w:t>
      </w:r>
      <w:r>
        <w:rPr>
          <w:color w:val="5F636A"/>
        </w:rPr>
        <w:t>“¿Qué</w:t>
      </w:r>
      <w:r>
        <w:rPr>
          <w:color w:val="5F636A"/>
          <w:spacing w:val="-3"/>
        </w:rPr>
        <w:t xml:space="preserve"> </w:t>
      </w:r>
      <w:r>
        <w:rPr>
          <w:color w:val="5F636A"/>
        </w:rPr>
        <w:t>tan</w:t>
      </w:r>
      <w:r>
        <w:rPr>
          <w:color w:val="5F636A"/>
          <w:spacing w:val="-3"/>
        </w:rPr>
        <w:t xml:space="preserve"> </w:t>
      </w:r>
      <w:r>
        <w:rPr>
          <w:color w:val="5F636A"/>
        </w:rPr>
        <w:t>importante</w:t>
      </w:r>
      <w:r>
        <w:rPr>
          <w:color w:val="5F636A"/>
          <w:spacing w:val="-3"/>
        </w:rPr>
        <w:t xml:space="preserve"> </w:t>
      </w:r>
      <w:r>
        <w:rPr>
          <w:color w:val="5F636A"/>
        </w:rPr>
        <w:t>fue</w:t>
      </w:r>
      <w:r>
        <w:rPr>
          <w:color w:val="5F636A"/>
          <w:spacing w:val="-3"/>
        </w:rPr>
        <w:t xml:space="preserve"> </w:t>
      </w:r>
      <w:r>
        <w:rPr>
          <w:color w:val="5F636A"/>
        </w:rPr>
        <w:t>la</w:t>
      </w:r>
      <w:r>
        <w:rPr>
          <w:color w:val="5F636A"/>
          <w:spacing w:val="-3"/>
        </w:rPr>
        <w:t xml:space="preserve"> </w:t>
      </w:r>
      <w:r>
        <w:rPr>
          <w:color w:val="5F636A"/>
        </w:rPr>
        <w:t>información</w:t>
      </w:r>
      <w:r>
        <w:rPr>
          <w:color w:val="5F636A"/>
          <w:spacing w:val="-3"/>
        </w:rPr>
        <w:t xml:space="preserve"> </w:t>
      </w:r>
      <w:r>
        <w:rPr>
          <w:color w:val="5F636A"/>
        </w:rPr>
        <w:t>de</w:t>
      </w:r>
      <w:r>
        <w:rPr>
          <w:color w:val="5F636A"/>
          <w:spacing w:val="-3"/>
        </w:rPr>
        <w:t xml:space="preserve"> </w:t>
      </w:r>
      <w:r>
        <w:rPr>
          <w:color w:val="5F636A"/>
        </w:rPr>
        <w:t>la</w:t>
      </w:r>
      <w:r>
        <w:rPr>
          <w:color w:val="5F636A"/>
          <w:spacing w:val="-3"/>
        </w:rPr>
        <w:t xml:space="preserve"> </w:t>
      </w:r>
      <w:r>
        <w:rPr>
          <w:color w:val="5F636A"/>
        </w:rPr>
        <w:t>que</w:t>
      </w:r>
      <w:r>
        <w:rPr>
          <w:color w:val="5F636A"/>
          <w:spacing w:val="-3"/>
        </w:rPr>
        <w:t xml:space="preserve"> </w:t>
      </w:r>
      <w:r>
        <w:rPr>
          <w:color w:val="5F636A"/>
        </w:rPr>
        <w:t xml:space="preserve">acabamos </w:t>
      </w:r>
      <w:r>
        <w:rPr>
          <w:color w:val="5F636A"/>
          <w:w w:val="99"/>
        </w:rPr>
        <w:t>de</w:t>
      </w:r>
      <w:r>
        <w:rPr>
          <w:color w:val="5F636A"/>
        </w:rPr>
        <w:t xml:space="preserve"> </w:t>
      </w:r>
      <w:r>
        <w:rPr>
          <w:color w:val="5F636A"/>
          <w:spacing w:val="-26"/>
        </w:rPr>
        <w:t xml:space="preserve"> </w:t>
      </w:r>
      <w:r>
        <w:rPr>
          <w:color w:val="5F636A"/>
          <w:w w:val="94"/>
        </w:rPr>
        <w:t>hablar?</w:t>
      </w:r>
      <w:r>
        <w:rPr>
          <w:color w:val="5F636A"/>
          <w:spacing w:val="-80"/>
          <w:w w:val="166"/>
        </w:rPr>
        <w:t>”</w:t>
      </w:r>
      <w:r>
        <w:rPr>
          <w:color w:val="5F636A"/>
        </w:rPr>
        <w:t>.</w:t>
      </w:r>
      <w:r>
        <w:rPr>
          <w:color w:val="5F636A"/>
          <w:spacing w:val="18"/>
        </w:rPr>
        <w:t xml:space="preserve"> </w:t>
      </w:r>
      <w:r>
        <w:rPr>
          <w:color w:val="5F636A"/>
          <w:w w:val="101"/>
        </w:rPr>
        <w:t>“¿Cuánto</w:t>
      </w:r>
      <w:r>
        <w:rPr>
          <w:color w:val="5F636A"/>
        </w:rPr>
        <w:t xml:space="preserve"> </w:t>
      </w:r>
      <w:r>
        <w:rPr>
          <w:color w:val="5F636A"/>
          <w:spacing w:val="-26"/>
        </w:rPr>
        <w:t xml:space="preserve"> </w:t>
      </w:r>
      <w:r>
        <w:rPr>
          <w:color w:val="5F636A"/>
          <w:w w:val="99"/>
        </w:rPr>
        <w:t>de</w:t>
      </w:r>
      <w:r>
        <w:rPr>
          <w:color w:val="5F636A"/>
        </w:rPr>
        <w:t xml:space="preserve"> </w:t>
      </w:r>
      <w:r>
        <w:rPr>
          <w:color w:val="5F636A"/>
          <w:spacing w:val="-26"/>
        </w:rPr>
        <w:t xml:space="preserve"> </w:t>
      </w:r>
      <w:r>
        <w:rPr>
          <w:color w:val="5F636A"/>
          <w:w w:val="99"/>
        </w:rPr>
        <w:t>lo</w:t>
      </w:r>
      <w:r>
        <w:rPr>
          <w:color w:val="5F636A"/>
        </w:rPr>
        <w:t xml:space="preserve"> </w:t>
      </w:r>
      <w:r>
        <w:rPr>
          <w:color w:val="5F636A"/>
          <w:spacing w:val="-26"/>
        </w:rPr>
        <w:t xml:space="preserve"> </w:t>
      </w:r>
      <w:r>
        <w:rPr>
          <w:color w:val="5F636A"/>
          <w:w w:val="99"/>
        </w:rPr>
        <w:t>que</w:t>
      </w:r>
      <w:r>
        <w:rPr>
          <w:color w:val="5F636A"/>
        </w:rPr>
        <w:t xml:space="preserve"> </w:t>
      </w:r>
      <w:r>
        <w:rPr>
          <w:color w:val="5F636A"/>
          <w:spacing w:val="-26"/>
        </w:rPr>
        <w:t xml:space="preserve"> </w:t>
      </w:r>
      <w:r>
        <w:rPr>
          <w:color w:val="5F636A"/>
          <w:w w:val="99"/>
        </w:rPr>
        <w:t>se</w:t>
      </w:r>
      <w:r>
        <w:rPr>
          <w:color w:val="5F636A"/>
        </w:rPr>
        <w:t xml:space="preserve"> </w:t>
      </w:r>
      <w:r>
        <w:rPr>
          <w:color w:val="5F636A"/>
          <w:spacing w:val="-26"/>
        </w:rPr>
        <w:t xml:space="preserve"> </w:t>
      </w:r>
      <w:r>
        <w:rPr>
          <w:color w:val="5F636A"/>
          <w:w w:val="97"/>
        </w:rPr>
        <w:t>habló</w:t>
      </w:r>
      <w:r>
        <w:rPr>
          <w:color w:val="5F636A"/>
        </w:rPr>
        <w:t xml:space="preserve"> </w:t>
      </w:r>
      <w:r>
        <w:rPr>
          <w:color w:val="5F636A"/>
          <w:spacing w:val="-26"/>
        </w:rPr>
        <w:t xml:space="preserve"> </w:t>
      </w:r>
      <w:r>
        <w:rPr>
          <w:color w:val="5F636A"/>
          <w:spacing w:val="-4"/>
        </w:rPr>
        <w:t>y</w:t>
      </w:r>
      <w:r>
        <w:rPr>
          <w:color w:val="5F636A"/>
          <w:w w:val="89"/>
        </w:rPr>
        <w:t>a</w:t>
      </w:r>
      <w:r>
        <w:rPr>
          <w:color w:val="5F636A"/>
        </w:rPr>
        <w:t xml:space="preserve"> </w:t>
      </w:r>
      <w:r>
        <w:rPr>
          <w:color w:val="5F636A"/>
          <w:spacing w:val="-26"/>
        </w:rPr>
        <w:t xml:space="preserve"> </w:t>
      </w:r>
      <w:r>
        <w:rPr>
          <w:color w:val="5F636A"/>
          <w:w w:val="93"/>
        </w:rPr>
        <w:t>sabía</w:t>
      </w:r>
      <w:r>
        <w:rPr>
          <w:color w:val="5F636A"/>
        </w:rPr>
        <w:t xml:space="preserve"> </w:t>
      </w:r>
      <w:r>
        <w:rPr>
          <w:color w:val="5F636A"/>
          <w:spacing w:val="-26"/>
        </w:rPr>
        <w:t xml:space="preserve"> </w:t>
      </w:r>
      <w:r>
        <w:rPr>
          <w:color w:val="5F636A"/>
          <w:w w:val="99"/>
        </w:rPr>
        <w:t>antes</w:t>
      </w:r>
      <w:r>
        <w:rPr>
          <w:color w:val="5F636A"/>
        </w:rPr>
        <w:t xml:space="preserve"> </w:t>
      </w:r>
      <w:r>
        <w:rPr>
          <w:color w:val="5F636A"/>
          <w:spacing w:val="-26"/>
        </w:rPr>
        <w:t xml:space="preserve"> </w:t>
      </w:r>
      <w:r>
        <w:rPr>
          <w:color w:val="5F636A"/>
          <w:w w:val="99"/>
        </w:rPr>
        <w:t>de</w:t>
      </w:r>
      <w:r>
        <w:rPr>
          <w:color w:val="5F636A"/>
        </w:rPr>
        <w:t xml:space="preserve"> </w:t>
      </w:r>
      <w:r>
        <w:rPr>
          <w:color w:val="5F636A"/>
          <w:spacing w:val="-26"/>
        </w:rPr>
        <w:t xml:space="preserve"> </w:t>
      </w:r>
      <w:r>
        <w:rPr>
          <w:color w:val="5F636A"/>
          <w:w w:val="92"/>
        </w:rPr>
        <w:t>la</w:t>
      </w:r>
      <w:r>
        <w:rPr>
          <w:color w:val="5F636A"/>
        </w:rPr>
        <w:t xml:space="preserve"> </w:t>
      </w:r>
      <w:r>
        <w:rPr>
          <w:color w:val="5F636A"/>
          <w:spacing w:val="-26"/>
        </w:rPr>
        <w:t xml:space="preserve"> </w:t>
      </w:r>
      <w:r>
        <w:rPr>
          <w:color w:val="5F636A"/>
          <w:spacing w:val="-10"/>
        </w:rPr>
        <w:t>c</w:t>
      </w:r>
      <w:r>
        <w:rPr>
          <w:color w:val="5F636A"/>
          <w:w w:val="93"/>
        </w:rPr>
        <w:t>harla?</w:t>
      </w:r>
      <w:r>
        <w:rPr>
          <w:color w:val="5F636A"/>
          <w:spacing w:val="-81"/>
          <w:w w:val="166"/>
        </w:rPr>
        <w:t>”</w:t>
      </w:r>
      <w:r>
        <w:rPr>
          <w:color w:val="5F636A"/>
        </w:rPr>
        <w:t>.</w:t>
      </w:r>
      <w:r>
        <w:rPr>
          <w:color w:val="5F636A"/>
          <w:spacing w:val="18"/>
        </w:rPr>
        <w:t xml:space="preserve"> </w:t>
      </w:r>
      <w:r>
        <w:rPr>
          <w:color w:val="5F636A"/>
          <w:w w:val="103"/>
        </w:rPr>
        <w:t>“¿Qué</w:t>
      </w:r>
      <w:r>
        <w:rPr>
          <w:color w:val="5F636A"/>
        </w:rPr>
        <w:t xml:space="preserve"> </w:t>
      </w:r>
      <w:r>
        <w:rPr>
          <w:color w:val="5F636A"/>
          <w:spacing w:val="-26"/>
        </w:rPr>
        <w:t xml:space="preserve"> </w:t>
      </w:r>
      <w:r>
        <w:rPr>
          <w:color w:val="5F636A"/>
          <w:w w:val="99"/>
        </w:rPr>
        <w:t>otras</w:t>
      </w:r>
      <w:r>
        <w:rPr>
          <w:color w:val="5F636A"/>
        </w:rPr>
        <w:t xml:space="preserve"> </w:t>
      </w:r>
      <w:r>
        <w:rPr>
          <w:color w:val="5F636A"/>
          <w:spacing w:val="-26"/>
        </w:rPr>
        <w:t xml:space="preserve"> </w:t>
      </w:r>
      <w:r>
        <w:rPr>
          <w:color w:val="5F636A"/>
          <w:w w:val="101"/>
        </w:rPr>
        <w:t>pregun</w:t>
      </w:r>
      <w:r>
        <w:rPr>
          <w:color w:val="5F636A"/>
          <w:spacing w:val="2"/>
          <w:w w:val="101"/>
        </w:rPr>
        <w:t>t</w:t>
      </w:r>
      <w:r>
        <w:rPr>
          <w:color w:val="5F636A"/>
          <w:w w:val="94"/>
        </w:rPr>
        <w:t>as</w:t>
      </w:r>
      <w:r>
        <w:rPr>
          <w:color w:val="5F636A"/>
        </w:rPr>
        <w:t xml:space="preserve"> </w:t>
      </w:r>
      <w:r>
        <w:rPr>
          <w:color w:val="5F636A"/>
          <w:spacing w:val="-26"/>
        </w:rPr>
        <w:t xml:space="preserve"> </w:t>
      </w:r>
      <w:r>
        <w:rPr>
          <w:color w:val="5F636A"/>
          <w:w w:val="99"/>
        </w:rPr>
        <w:t>o</w:t>
      </w:r>
      <w:r>
        <w:rPr>
          <w:color w:val="5F636A"/>
        </w:rPr>
        <w:t xml:space="preserve"> </w:t>
      </w:r>
      <w:r>
        <w:rPr>
          <w:color w:val="5F636A"/>
          <w:spacing w:val="-26"/>
        </w:rPr>
        <w:t xml:space="preserve"> </w:t>
      </w:r>
      <w:r>
        <w:rPr>
          <w:color w:val="5F636A"/>
          <w:w w:val="102"/>
        </w:rPr>
        <w:t>temas</w:t>
      </w:r>
      <w:r>
        <w:rPr>
          <w:color w:val="5F636A"/>
        </w:rPr>
        <w:t xml:space="preserve"> </w:t>
      </w:r>
      <w:r>
        <w:rPr>
          <w:color w:val="5F636A"/>
          <w:spacing w:val="-26"/>
        </w:rPr>
        <w:t xml:space="preserve"> </w:t>
      </w:r>
      <w:r>
        <w:rPr>
          <w:color w:val="5F636A"/>
          <w:w w:val="99"/>
        </w:rPr>
        <w:t xml:space="preserve">le </w:t>
      </w:r>
      <w:r>
        <w:rPr>
          <w:color w:val="5F636A"/>
        </w:rPr>
        <w:t xml:space="preserve">gustaría cubrir en estas </w:t>
      </w:r>
      <w:r>
        <w:rPr>
          <w:color w:val="5F636A"/>
          <w:spacing w:val="-9"/>
        </w:rPr>
        <w:t xml:space="preserve">charlas?”. </w:t>
      </w:r>
      <w:r>
        <w:rPr>
          <w:color w:val="5F636A"/>
        </w:rPr>
        <w:t xml:space="preserve">“¿Tiene alguna otra sugerencia para que estas discusiones sean más útiles para </w:t>
      </w:r>
      <w:r>
        <w:rPr>
          <w:color w:val="5F636A"/>
          <w:spacing w:val="-10"/>
        </w:rPr>
        <w:t xml:space="preserve">usted?”. </w:t>
      </w:r>
      <w:r>
        <w:rPr>
          <w:color w:val="5F636A"/>
        </w:rPr>
        <w:t xml:space="preserve">Los </w:t>
      </w:r>
      <w:r>
        <w:rPr>
          <w:color w:val="5F636A"/>
          <w:spacing w:val="-8"/>
        </w:rPr>
        <w:t xml:space="preserve">FLW </w:t>
      </w:r>
      <w:r>
        <w:rPr>
          <w:color w:val="5F636A"/>
        </w:rPr>
        <w:t>deberían compartir sus hallazgos con el supervisor durante las visitas de supervisión, especialmente</w:t>
      </w:r>
      <w:r>
        <w:rPr>
          <w:color w:val="5F636A"/>
          <w:spacing w:val="-6"/>
        </w:rPr>
        <w:t xml:space="preserve"> </w:t>
      </w:r>
      <w:r>
        <w:rPr>
          <w:color w:val="5F636A"/>
        </w:rPr>
        <w:t>si</w:t>
      </w:r>
      <w:r>
        <w:rPr>
          <w:color w:val="5F636A"/>
          <w:spacing w:val="-6"/>
        </w:rPr>
        <w:t xml:space="preserve"> </w:t>
      </w:r>
      <w:r>
        <w:rPr>
          <w:color w:val="5F636A"/>
        </w:rPr>
        <w:t>reconocen</w:t>
      </w:r>
      <w:r>
        <w:rPr>
          <w:color w:val="5F636A"/>
          <w:spacing w:val="-6"/>
        </w:rPr>
        <w:t xml:space="preserve"> </w:t>
      </w:r>
      <w:r>
        <w:rPr>
          <w:color w:val="5F636A"/>
        </w:rPr>
        <w:t>que</w:t>
      </w:r>
      <w:r>
        <w:rPr>
          <w:color w:val="5F636A"/>
          <w:spacing w:val="-6"/>
        </w:rPr>
        <w:t xml:space="preserve"> </w:t>
      </w:r>
      <w:r>
        <w:rPr>
          <w:color w:val="5F636A"/>
        </w:rPr>
        <w:t>necesitan</w:t>
      </w:r>
      <w:r>
        <w:rPr>
          <w:color w:val="5F636A"/>
          <w:spacing w:val="-6"/>
        </w:rPr>
        <w:t xml:space="preserve"> </w:t>
      </w:r>
      <w:r>
        <w:rPr>
          <w:color w:val="5F636A"/>
        </w:rPr>
        <w:t>ayuda</w:t>
      </w:r>
      <w:r>
        <w:rPr>
          <w:color w:val="5F636A"/>
          <w:spacing w:val="-6"/>
        </w:rPr>
        <w:t xml:space="preserve"> </w:t>
      </w:r>
      <w:r>
        <w:rPr>
          <w:color w:val="5F636A"/>
        </w:rPr>
        <w:t>para</w:t>
      </w:r>
      <w:r>
        <w:rPr>
          <w:color w:val="5F636A"/>
          <w:spacing w:val="-6"/>
        </w:rPr>
        <w:t xml:space="preserve"> </w:t>
      </w:r>
      <w:r>
        <w:rPr>
          <w:color w:val="5F636A"/>
        </w:rPr>
        <w:t>mejorar</w:t>
      </w:r>
      <w:r>
        <w:rPr>
          <w:color w:val="5F636A"/>
          <w:spacing w:val="-6"/>
        </w:rPr>
        <w:t xml:space="preserve"> </w:t>
      </w:r>
      <w:r>
        <w:rPr>
          <w:color w:val="5F636A"/>
        </w:rPr>
        <w:t>las</w:t>
      </w:r>
      <w:r>
        <w:rPr>
          <w:color w:val="5F636A"/>
          <w:spacing w:val="-6"/>
        </w:rPr>
        <w:t xml:space="preserve"> </w:t>
      </w:r>
      <w:r>
        <w:rPr>
          <w:color w:val="5F636A"/>
        </w:rPr>
        <w:t>discusiones.</w:t>
      </w:r>
    </w:p>
    <w:p w:rsidR="00157B2E" w:rsidRDefault="00157B2E">
      <w:pPr>
        <w:pStyle w:val="BodyText"/>
        <w:spacing w:before="8"/>
        <w:rPr>
          <w:sz w:val="21"/>
        </w:rPr>
      </w:pPr>
    </w:p>
    <w:p w:rsidR="00157B2E" w:rsidRDefault="000A7974">
      <w:pPr>
        <w:pStyle w:val="BodyText"/>
        <w:spacing w:line="261" w:lineRule="auto"/>
        <w:ind w:left="1434" w:right="723"/>
        <w:jc w:val="both"/>
      </w:pPr>
      <w:r>
        <w:rPr>
          <w:color w:val="5F636A"/>
        </w:rPr>
        <w:t>Cuando</w:t>
      </w:r>
      <w:r>
        <w:rPr>
          <w:color w:val="5F636A"/>
          <w:spacing w:val="-12"/>
        </w:rPr>
        <w:t xml:space="preserve"> </w:t>
      </w:r>
      <w:r>
        <w:rPr>
          <w:color w:val="5F636A"/>
        </w:rPr>
        <w:t>sea</w:t>
      </w:r>
      <w:r>
        <w:rPr>
          <w:color w:val="5F636A"/>
          <w:spacing w:val="-12"/>
        </w:rPr>
        <w:t xml:space="preserve"> </w:t>
      </w:r>
      <w:r>
        <w:rPr>
          <w:color w:val="5F636A"/>
        </w:rPr>
        <w:t>factible</w:t>
      </w:r>
      <w:r>
        <w:rPr>
          <w:color w:val="5F636A"/>
          <w:spacing w:val="-12"/>
        </w:rPr>
        <w:t xml:space="preserve"> </w:t>
      </w:r>
      <w:r>
        <w:rPr>
          <w:color w:val="5F636A"/>
        </w:rPr>
        <w:t>durante</w:t>
      </w:r>
      <w:r>
        <w:rPr>
          <w:color w:val="5F636A"/>
          <w:spacing w:val="-12"/>
        </w:rPr>
        <w:t xml:space="preserve"> </w:t>
      </w:r>
      <w:r>
        <w:rPr>
          <w:color w:val="5F636A"/>
        </w:rPr>
        <w:t>las</w:t>
      </w:r>
      <w:r>
        <w:rPr>
          <w:color w:val="5F636A"/>
          <w:spacing w:val="-12"/>
        </w:rPr>
        <w:t xml:space="preserve"> </w:t>
      </w:r>
      <w:r>
        <w:rPr>
          <w:color w:val="5F636A"/>
        </w:rPr>
        <w:t>visitas</w:t>
      </w:r>
      <w:r>
        <w:rPr>
          <w:color w:val="5F636A"/>
          <w:spacing w:val="-12"/>
        </w:rPr>
        <w:t xml:space="preserve"> </w:t>
      </w:r>
      <w:r>
        <w:rPr>
          <w:color w:val="5F636A"/>
        </w:rPr>
        <w:t>de</w:t>
      </w:r>
      <w:r>
        <w:rPr>
          <w:color w:val="5F636A"/>
          <w:spacing w:val="-12"/>
        </w:rPr>
        <w:t xml:space="preserve"> </w:t>
      </w:r>
      <w:r>
        <w:rPr>
          <w:color w:val="5F636A"/>
        </w:rPr>
        <w:t>supervisión</w:t>
      </w:r>
      <w:r>
        <w:rPr>
          <w:color w:val="5F636A"/>
          <w:spacing w:val="-12"/>
        </w:rPr>
        <w:t xml:space="preserve"> </w:t>
      </w:r>
      <w:r>
        <w:rPr>
          <w:color w:val="5F636A"/>
        </w:rPr>
        <w:t>de</w:t>
      </w:r>
      <w:r>
        <w:rPr>
          <w:color w:val="5F636A"/>
          <w:spacing w:val="-12"/>
        </w:rPr>
        <w:t xml:space="preserve"> </w:t>
      </w:r>
      <w:r>
        <w:rPr>
          <w:color w:val="5F636A"/>
        </w:rPr>
        <w:t>apoyo,</w:t>
      </w:r>
      <w:r>
        <w:rPr>
          <w:color w:val="5F636A"/>
          <w:spacing w:val="-12"/>
        </w:rPr>
        <w:t xml:space="preserve"> </w:t>
      </w:r>
      <w:r>
        <w:rPr>
          <w:color w:val="5F636A"/>
        </w:rPr>
        <w:t>los</w:t>
      </w:r>
      <w:r>
        <w:rPr>
          <w:color w:val="5F636A"/>
          <w:spacing w:val="-12"/>
        </w:rPr>
        <w:t xml:space="preserve"> </w:t>
      </w:r>
      <w:r>
        <w:rPr>
          <w:color w:val="5F636A"/>
        </w:rPr>
        <w:t>supervisores</w:t>
      </w:r>
      <w:r>
        <w:rPr>
          <w:color w:val="5F636A"/>
          <w:spacing w:val="-12"/>
        </w:rPr>
        <w:t xml:space="preserve"> </w:t>
      </w:r>
      <w:r>
        <w:rPr>
          <w:color w:val="5F636A"/>
        </w:rPr>
        <w:t>también</w:t>
      </w:r>
      <w:r>
        <w:rPr>
          <w:color w:val="5F636A"/>
          <w:spacing w:val="-12"/>
        </w:rPr>
        <w:t xml:space="preserve"> </w:t>
      </w:r>
      <w:r>
        <w:rPr>
          <w:color w:val="5F636A"/>
        </w:rPr>
        <w:t>deberían</w:t>
      </w:r>
      <w:r>
        <w:rPr>
          <w:color w:val="5F636A"/>
          <w:spacing w:val="-12"/>
        </w:rPr>
        <w:t xml:space="preserve"> </w:t>
      </w:r>
      <w:r>
        <w:rPr>
          <w:color w:val="5F636A"/>
        </w:rPr>
        <w:t>evaluar</w:t>
      </w:r>
      <w:r>
        <w:rPr>
          <w:color w:val="5F636A"/>
          <w:spacing w:val="-12"/>
        </w:rPr>
        <w:t xml:space="preserve"> </w:t>
      </w:r>
      <w:r>
        <w:rPr>
          <w:color w:val="5F636A"/>
        </w:rPr>
        <w:t>una charla sobre inmunización (u otro tema de salud). Algunos de los motivos para evaluar las discusiones sobre salud/inmunización</w:t>
      </w:r>
      <w:r>
        <w:rPr>
          <w:color w:val="5F636A"/>
          <w:spacing w:val="-32"/>
        </w:rPr>
        <w:t xml:space="preserve"> </w:t>
      </w:r>
      <w:r>
        <w:rPr>
          <w:color w:val="5F636A"/>
        </w:rPr>
        <w:t>incluyen:</w:t>
      </w:r>
    </w:p>
    <w:p w:rsidR="00157B2E" w:rsidRDefault="00157B2E">
      <w:pPr>
        <w:pStyle w:val="BodyText"/>
        <w:spacing w:before="7"/>
        <w:rPr>
          <w:sz w:val="21"/>
        </w:rPr>
      </w:pPr>
    </w:p>
    <w:p w:rsidR="00157B2E" w:rsidRDefault="000A7974">
      <w:pPr>
        <w:pStyle w:val="ListParagraph"/>
        <w:numPr>
          <w:ilvl w:val="1"/>
          <w:numId w:val="8"/>
        </w:numPr>
        <w:tabs>
          <w:tab w:val="left" w:pos="2154"/>
          <w:tab w:val="left" w:pos="2155"/>
        </w:tabs>
        <w:spacing w:before="1"/>
        <w:rPr>
          <w:sz w:val="20"/>
        </w:rPr>
      </w:pPr>
      <w:r>
        <w:rPr>
          <w:color w:val="5F636A"/>
          <w:sz w:val="20"/>
        </w:rPr>
        <w:t xml:space="preserve">Conocer si los </w:t>
      </w:r>
      <w:r>
        <w:rPr>
          <w:color w:val="5F636A"/>
          <w:spacing w:val="-8"/>
          <w:sz w:val="20"/>
        </w:rPr>
        <w:t xml:space="preserve">FLW </w:t>
      </w:r>
      <w:r>
        <w:rPr>
          <w:color w:val="5F636A"/>
          <w:sz w:val="20"/>
        </w:rPr>
        <w:t>que dirigen las discusiones están logrando los objetivos</w:t>
      </w:r>
      <w:r>
        <w:rPr>
          <w:color w:val="5F636A"/>
          <w:spacing w:val="-40"/>
          <w:sz w:val="20"/>
        </w:rPr>
        <w:t xml:space="preserve"> </w:t>
      </w:r>
      <w:r>
        <w:rPr>
          <w:color w:val="5F636A"/>
          <w:sz w:val="20"/>
        </w:rPr>
        <w:t>apropiados.</w:t>
      </w:r>
    </w:p>
    <w:p w:rsidR="00157B2E" w:rsidRDefault="000A7974">
      <w:pPr>
        <w:pStyle w:val="ListParagraph"/>
        <w:numPr>
          <w:ilvl w:val="1"/>
          <w:numId w:val="8"/>
        </w:numPr>
        <w:tabs>
          <w:tab w:val="left" w:pos="2154"/>
          <w:tab w:val="left" w:pos="2155"/>
        </w:tabs>
        <w:spacing w:before="20"/>
        <w:rPr>
          <w:sz w:val="20"/>
        </w:rPr>
      </w:pPr>
      <w:r>
        <w:rPr>
          <w:color w:val="5F636A"/>
          <w:sz w:val="20"/>
        </w:rPr>
        <w:t>Ayudar</w:t>
      </w:r>
      <w:r>
        <w:rPr>
          <w:color w:val="5F636A"/>
          <w:spacing w:val="-8"/>
          <w:sz w:val="20"/>
        </w:rPr>
        <w:t xml:space="preserve"> </w:t>
      </w:r>
      <w:r>
        <w:rPr>
          <w:color w:val="5F636A"/>
          <w:sz w:val="20"/>
        </w:rPr>
        <w:t>a</w:t>
      </w:r>
      <w:r>
        <w:rPr>
          <w:color w:val="5F636A"/>
          <w:spacing w:val="-8"/>
          <w:sz w:val="20"/>
        </w:rPr>
        <w:t xml:space="preserve"> </w:t>
      </w:r>
      <w:r>
        <w:rPr>
          <w:color w:val="5F636A"/>
          <w:sz w:val="20"/>
        </w:rPr>
        <w:t>identificar</w:t>
      </w:r>
      <w:r>
        <w:rPr>
          <w:color w:val="5F636A"/>
          <w:spacing w:val="-8"/>
          <w:sz w:val="20"/>
        </w:rPr>
        <w:t xml:space="preserve"> </w:t>
      </w:r>
      <w:r>
        <w:rPr>
          <w:color w:val="5F636A"/>
          <w:sz w:val="20"/>
        </w:rPr>
        <w:t>maneras</w:t>
      </w:r>
      <w:r>
        <w:rPr>
          <w:color w:val="5F636A"/>
          <w:spacing w:val="-8"/>
          <w:sz w:val="20"/>
        </w:rPr>
        <w:t xml:space="preserve"> </w:t>
      </w:r>
      <w:r>
        <w:rPr>
          <w:color w:val="5F636A"/>
          <w:sz w:val="20"/>
        </w:rPr>
        <w:t>de</w:t>
      </w:r>
      <w:r>
        <w:rPr>
          <w:color w:val="5F636A"/>
          <w:spacing w:val="-8"/>
          <w:sz w:val="20"/>
        </w:rPr>
        <w:t xml:space="preserve"> </w:t>
      </w:r>
      <w:r>
        <w:rPr>
          <w:color w:val="5F636A"/>
          <w:sz w:val="20"/>
        </w:rPr>
        <w:t>hacer</w:t>
      </w:r>
      <w:r>
        <w:rPr>
          <w:color w:val="5F636A"/>
          <w:spacing w:val="-8"/>
          <w:sz w:val="20"/>
        </w:rPr>
        <w:t xml:space="preserve"> </w:t>
      </w:r>
      <w:r>
        <w:rPr>
          <w:color w:val="5F636A"/>
          <w:sz w:val="20"/>
        </w:rPr>
        <w:t>las</w:t>
      </w:r>
      <w:r>
        <w:rPr>
          <w:color w:val="5F636A"/>
          <w:spacing w:val="-8"/>
          <w:sz w:val="20"/>
        </w:rPr>
        <w:t xml:space="preserve"> </w:t>
      </w:r>
      <w:r>
        <w:rPr>
          <w:color w:val="5F636A"/>
          <w:sz w:val="20"/>
        </w:rPr>
        <w:t>discusiones</w:t>
      </w:r>
      <w:r>
        <w:rPr>
          <w:color w:val="5F636A"/>
          <w:spacing w:val="-8"/>
          <w:sz w:val="20"/>
        </w:rPr>
        <w:t xml:space="preserve"> </w:t>
      </w:r>
      <w:r>
        <w:rPr>
          <w:color w:val="5F636A"/>
          <w:sz w:val="20"/>
        </w:rPr>
        <w:t>más</w:t>
      </w:r>
      <w:r>
        <w:rPr>
          <w:color w:val="5F636A"/>
          <w:spacing w:val="-8"/>
          <w:sz w:val="20"/>
        </w:rPr>
        <w:t xml:space="preserve"> </w:t>
      </w:r>
      <w:r>
        <w:rPr>
          <w:color w:val="5F636A"/>
          <w:sz w:val="20"/>
        </w:rPr>
        <w:t>relevantes.</w:t>
      </w:r>
    </w:p>
    <w:p w:rsidR="00157B2E" w:rsidRDefault="000A7974">
      <w:pPr>
        <w:pStyle w:val="ListParagraph"/>
        <w:numPr>
          <w:ilvl w:val="1"/>
          <w:numId w:val="8"/>
        </w:numPr>
        <w:tabs>
          <w:tab w:val="left" w:pos="2154"/>
          <w:tab w:val="left" w:pos="2155"/>
        </w:tabs>
        <w:spacing w:before="20"/>
        <w:rPr>
          <w:sz w:val="20"/>
        </w:rPr>
      </w:pPr>
      <w:r>
        <w:rPr>
          <w:color w:val="5F636A"/>
          <w:sz w:val="20"/>
        </w:rPr>
        <w:t>Ayudar</w:t>
      </w:r>
      <w:r>
        <w:rPr>
          <w:color w:val="5F636A"/>
          <w:spacing w:val="-5"/>
          <w:sz w:val="20"/>
        </w:rPr>
        <w:t xml:space="preserve"> </w:t>
      </w:r>
      <w:r>
        <w:rPr>
          <w:color w:val="5F636A"/>
          <w:sz w:val="20"/>
        </w:rPr>
        <w:t>a</w:t>
      </w:r>
      <w:r>
        <w:rPr>
          <w:color w:val="5F636A"/>
          <w:spacing w:val="-5"/>
          <w:sz w:val="20"/>
        </w:rPr>
        <w:t xml:space="preserve"> </w:t>
      </w:r>
      <w:r>
        <w:rPr>
          <w:color w:val="5F636A"/>
          <w:sz w:val="20"/>
        </w:rPr>
        <w:t>identificar</w:t>
      </w:r>
      <w:r>
        <w:rPr>
          <w:color w:val="5F636A"/>
          <w:spacing w:val="-5"/>
          <w:sz w:val="20"/>
        </w:rPr>
        <w:t xml:space="preserve"> </w:t>
      </w:r>
      <w:r>
        <w:rPr>
          <w:color w:val="5F636A"/>
          <w:sz w:val="20"/>
        </w:rPr>
        <w:t>formas</w:t>
      </w:r>
      <w:r>
        <w:rPr>
          <w:color w:val="5F636A"/>
          <w:spacing w:val="-5"/>
          <w:sz w:val="20"/>
        </w:rPr>
        <w:t xml:space="preserve"> </w:t>
      </w:r>
      <w:r>
        <w:rPr>
          <w:color w:val="5F636A"/>
          <w:sz w:val="20"/>
        </w:rPr>
        <w:t>de</w:t>
      </w:r>
      <w:r>
        <w:rPr>
          <w:color w:val="5F636A"/>
          <w:spacing w:val="-5"/>
          <w:sz w:val="20"/>
        </w:rPr>
        <w:t xml:space="preserve"> </w:t>
      </w:r>
      <w:r>
        <w:rPr>
          <w:color w:val="5F636A"/>
          <w:sz w:val="20"/>
        </w:rPr>
        <w:t>hacer</w:t>
      </w:r>
      <w:r>
        <w:rPr>
          <w:color w:val="5F636A"/>
          <w:spacing w:val="-5"/>
          <w:sz w:val="20"/>
        </w:rPr>
        <w:t xml:space="preserve"> </w:t>
      </w:r>
      <w:r>
        <w:rPr>
          <w:color w:val="5F636A"/>
          <w:sz w:val="20"/>
        </w:rPr>
        <w:t>las</w:t>
      </w:r>
      <w:r>
        <w:rPr>
          <w:color w:val="5F636A"/>
          <w:spacing w:val="-5"/>
          <w:sz w:val="20"/>
        </w:rPr>
        <w:t xml:space="preserve"> </w:t>
      </w:r>
      <w:r>
        <w:rPr>
          <w:color w:val="5F636A"/>
          <w:sz w:val="20"/>
        </w:rPr>
        <w:t>discusiones</w:t>
      </w:r>
      <w:r>
        <w:rPr>
          <w:color w:val="5F636A"/>
          <w:spacing w:val="-5"/>
          <w:sz w:val="20"/>
        </w:rPr>
        <w:t xml:space="preserve"> </w:t>
      </w:r>
      <w:r>
        <w:rPr>
          <w:color w:val="5F636A"/>
          <w:sz w:val="20"/>
        </w:rPr>
        <w:t>más</w:t>
      </w:r>
      <w:r>
        <w:rPr>
          <w:color w:val="5F636A"/>
          <w:spacing w:val="-5"/>
          <w:sz w:val="20"/>
        </w:rPr>
        <w:t xml:space="preserve"> </w:t>
      </w:r>
      <w:r>
        <w:rPr>
          <w:color w:val="5F636A"/>
          <w:sz w:val="20"/>
        </w:rPr>
        <w:t>interesantes</w:t>
      </w:r>
      <w:r>
        <w:rPr>
          <w:color w:val="5F636A"/>
          <w:spacing w:val="-5"/>
          <w:sz w:val="20"/>
        </w:rPr>
        <w:t xml:space="preserve"> </w:t>
      </w:r>
      <w:r>
        <w:rPr>
          <w:color w:val="5F636A"/>
          <w:sz w:val="20"/>
        </w:rPr>
        <w:t>para</w:t>
      </w:r>
      <w:r>
        <w:rPr>
          <w:color w:val="5F636A"/>
          <w:spacing w:val="-5"/>
          <w:sz w:val="20"/>
        </w:rPr>
        <w:t xml:space="preserve"> </w:t>
      </w:r>
      <w:r>
        <w:rPr>
          <w:color w:val="5F636A"/>
          <w:sz w:val="20"/>
        </w:rPr>
        <w:t>los</w:t>
      </w:r>
      <w:r>
        <w:rPr>
          <w:color w:val="5F636A"/>
          <w:spacing w:val="-5"/>
          <w:sz w:val="20"/>
        </w:rPr>
        <w:t xml:space="preserve"> </w:t>
      </w:r>
      <w:r>
        <w:rPr>
          <w:color w:val="5F636A"/>
          <w:sz w:val="20"/>
        </w:rPr>
        <w:t>participantes.</w:t>
      </w:r>
    </w:p>
    <w:p w:rsidR="00157B2E" w:rsidRDefault="000A7974">
      <w:pPr>
        <w:pStyle w:val="ListParagraph"/>
        <w:numPr>
          <w:ilvl w:val="1"/>
          <w:numId w:val="8"/>
        </w:numPr>
        <w:tabs>
          <w:tab w:val="left" w:pos="2154"/>
          <w:tab w:val="left" w:pos="2155"/>
        </w:tabs>
        <w:spacing w:before="20" w:line="261" w:lineRule="auto"/>
        <w:ind w:right="3426"/>
        <w:rPr>
          <w:sz w:val="20"/>
        </w:rPr>
      </w:pPr>
      <w:r>
        <w:rPr>
          <w:color w:val="5F636A"/>
          <w:sz w:val="20"/>
        </w:rPr>
        <w:t>Ayudar</w:t>
      </w:r>
      <w:r>
        <w:rPr>
          <w:color w:val="5F636A"/>
          <w:spacing w:val="-5"/>
          <w:sz w:val="20"/>
        </w:rPr>
        <w:t xml:space="preserve"> </w:t>
      </w:r>
      <w:r>
        <w:rPr>
          <w:color w:val="5F636A"/>
          <w:sz w:val="20"/>
        </w:rPr>
        <w:t>a</w:t>
      </w:r>
      <w:r>
        <w:rPr>
          <w:color w:val="5F636A"/>
          <w:spacing w:val="-5"/>
          <w:sz w:val="20"/>
        </w:rPr>
        <w:t xml:space="preserve"> </w:t>
      </w:r>
      <w:r>
        <w:rPr>
          <w:color w:val="5F636A"/>
          <w:sz w:val="20"/>
        </w:rPr>
        <w:t>identificar</w:t>
      </w:r>
      <w:r>
        <w:rPr>
          <w:color w:val="5F636A"/>
          <w:spacing w:val="-5"/>
          <w:sz w:val="20"/>
        </w:rPr>
        <w:t xml:space="preserve"> </w:t>
      </w:r>
      <w:r>
        <w:rPr>
          <w:color w:val="5F636A"/>
          <w:sz w:val="20"/>
        </w:rPr>
        <w:t>maneras</w:t>
      </w:r>
      <w:r>
        <w:rPr>
          <w:color w:val="5F636A"/>
          <w:spacing w:val="-5"/>
          <w:sz w:val="20"/>
        </w:rPr>
        <w:t xml:space="preserve"> </w:t>
      </w:r>
      <w:r>
        <w:rPr>
          <w:color w:val="5F636A"/>
          <w:sz w:val="20"/>
        </w:rPr>
        <w:t>de</w:t>
      </w:r>
      <w:r>
        <w:rPr>
          <w:color w:val="5F636A"/>
          <w:spacing w:val="-5"/>
          <w:sz w:val="20"/>
        </w:rPr>
        <w:t xml:space="preserve"> </w:t>
      </w:r>
      <w:r>
        <w:rPr>
          <w:color w:val="5F636A"/>
          <w:sz w:val="20"/>
        </w:rPr>
        <w:t>programar</w:t>
      </w:r>
      <w:r>
        <w:rPr>
          <w:color w:val="5F636A"/>
          <w:spacing w:val="-5"/>
          <w:sz w:val="20"/>
        </w:rPr>
        <w:t xml:space="preserve"> </w:t>
      </w:r>
      <w:r>
        <w:rPr>
          <w:color w:val="5F636A"/>
          <w:sz w:val="20"/>
        </w:rPr>
        <w:t>mejor</w:t>
      </w:r>
      <w:r>
        <w:rPr>
          <w:color w:val="5F636A"/>
          <w:spacing w:val="-5"/>
          <w:sz w:val="20"/>
        </w:rPr>
        <w:t xml:space="preserve"> </w:t>
      </w:r>
      <w:r>
        <w:rPr>
          <w:color w:val="5F636A"/>
          <w:sz w:val="20"/>
        </w:rPr>
        <w:t>las</w:t>
      </w:r>
      <w:r>
        <w:rPr>
          <w:color w:val="5F636A"/>
          <w:spacing w:val="-5"/>
          <w:sz w:val="20"/>
        </w:rPr>
        <w:t xml:space="preserve"> </w:t>
      </w:r>
      <w:r>
        <w:rPr>
          <w:color w:val="5F636A"/>
          <w:sz w:val="20"/>
        </w:rPr>
        <w:t>discusiones</w:t>
      </w:r>
      <w:r>
        <w:rPr>
          <w:color w:val="5F636A"/>
          <w:spacing w:val="-5"/>
          <w:sz w:val="20"/>
        </w:rPr>
        <w:t xml:space="preserve"> </w:t>
      </w:r>
      <w:r>
        <w:rPr>
          <w:color w:val="5F636A"/>
          <w:sz w:val="20"/>
        </w:rPr>
        <w:t>si,</w:t>
      </w:r>
      <w:r>
        <w:rPr>
          <w:color w:val="5F636A"/>
          <w:spacing w:val="-5"/>
          <w:sz w:val="20"/>
        </w:rPr>
        <w:t xml:space="preserve"> </w:t>
      </w:r>
      <w:r>
        <w:rPr>
          <w:color w:val="5F636A"/>
          <w:sz w:val="20"/>
        </w:rPr>
        <w:t>por ejemplo, los cuidadores se ven en la situación de estar esperando que comience</w:t>
      </w:r>
      <w:r>
        <w:rPr>
          <w:color w:val="5F636A"/>
          <w:spacing w:val="-10"/>
          <w:sz w:val="20"/>
        </w:rPr>
        <w:t xml:space="preserve"> </w:t>
      </w:r>
      <w:r>
        <w:rPr>
          <w:color w:val="5F636A"/>
          <w:sz w:val="20"/>
        </w:rPr>
        <w:t>una</w:t>
      </w:r>
      <w:r>
        <w:rPr>
          <w:color w:val="5F636A"/>
          <w:spacing w:val="-10"/>
          <w:sz w:val="20"/>
        </w:rPr>
        <w:t xml:space="preserve"> </w:t>
      </w:r>
      <w:r>
        <w:rPr>
          <w:color w:val="5F636A"/>
          <w:sz w:val="20"/>
        </w:rPr>
        <w:t>charla</w:t>
      </w:r>
      <w:r>
        <w:rPr>
          <w:color w:val="5F636A"/>
          <w:spacing w:val="-10"/>
          <w:sz w:val="20"/>
        </w:rPr>
        <w:t xml:space="preserve"> </w:t>
      </w:r>
      <w:r>
        <w:rPr>
          <w:color w:val="5F636A"/>
          <w:sz w:val="20"/>
        </w:rPr>
        <w:t>cuando</w:t>
      </w:r>
      <w:r>
        <w:rPr>
          <w:color w:val="5F636A"/>
          <w:spacing w:val="-10"/>
          <w:sz w:val="20"/>
        </w:rPr>
        <w:t xml:space="preserve"> </w:t>
      </w:r>
      <w:r>
        <w:rPr>
          <w:color w:val="5F636A"/>
          <w:sz w:val="20"/>
        </w:rPr>
        <w:t>preferirían</w:t>
      </w:r>
      <w:r>
        <w:rPr>
          <w:color w:val="5F636A"/>
          <w:spacing w:val="-10"/>
          <w:sz w:val="20"/>
        </w:rPr>
        <w:t xml:space="preserve"> </w:t>
      </w:r>
      <w:r>
        <w:rPr>
          <w:color w:val="5F636A"/>
          <w:sz w:val="20"/>
        </w:rPr>
        <w:t>estar</w:t>
      </w:r>
      <w:r>
        <w:rPr>
          <w:color w:val="5F636A"/>
          <w:spacing w:val="-10"/>
          <w:sz w:val="20"/>
        </w:rPr>
        <w:t xml:space="preserve"> </w:t>
      </w:r>
      <w:r>
        <w:rPr>
          <w:color w:val="5F636A"/>
          <w:sz w:val="20"/>
        </w:rPr>
        <w:t>inmunizando</w:t>
      </w:r>
      <w:r>
        <w:rPr>
          <w:color w:val="5F636A"/>
          <w:spacing w:val="-10"/>
          <w:sz w:val="20"/>
        </w:rPr>
        <w:t xml:space="preserve"> </w:t>
      </w:r>
      <w:r>
        <w:rPr>
          <w:color w:val="5F636A"/>
          <w:sz w:val="20"/>
        </w:rPr>
        <w:t>a</w:t>
      </w:r>
      <w:r>
        <w:rPr>
          <w:color w:val="5F636A"/>
          <w:spacing w:val="-10"/>
          <w:sz w:val="20"/>
        </w:rPr>
        <w:t xml:space="preserve"> </w:t>
      </w:r>
      <w:r>
        <w:rPr>
          <w:color w:val="5F636A"/>
          <w:sz w:val="20"/>
        </w:rPr>
        <w:t>sus</w:t>
      </w:r>
      <w:r>
        <w:rPr>
          <w:color w:val="5F636A"/>
          <w:spacing w:val="-10"/>
          <w:sz w:val="20"/>
        </w:rPr>
        <w:t xml:space="preserve"> </w:t>
      </w:r>
      <w:r>
        <w:rPr>
          <w:color w:val="5F636A"/>
          <w:sz w:val="20"/>
        </w:rPr>
        <w:t>hijos.</w:t>
      </w:r>
    </w:p>
    <w:p w:rsidR="00157B2E" w:rsidRDefault="000A7974">
      <w:pPr>
        <w:pStyle w:val="ListParagraph"/>
        <w:numPr>
          <w:ilvl w:val="1"/>
          <w:numId w:val="8"/>
        </w:numPr>
        <w:tabs>
          <w:tab w:val="left" w:pos="2154"/>
          <w:tab w:val="left" w:pos="2155"/>
        </w:tabs>
        <w:rPr>
          <w:sz w:val="20"/>
        </w:rPr>
      </w:pPr>
      <w:r>
        <w:rPr>
          <w:color w:val="5F636A"/>
          <w:sz w:val="20"/>
        </w:rPr>
        <w:t>Evaluar</w:t>
      </w:r>
      <w:r>
        <w:rPr>
          <w:color w:val="5F636A"/>
          <w:spacing w:val="-7"/>
          <w:sz w:val="20"/>
        </w:rPr>
        <w:t xml:space="preserve"> </w:t>
      </w:r>
      <w:r>
        <w:rPr>
          <w:color w:val="5F636A"/>
          <w:sz w:val="20"/>
        </w:rPr>
        <w:t>su</w:t>
      </w:r>
      <w:r>
        <w:rPr>
          <w:color w:val="5F636A"/>
          <w:spacing w:val="-7"/>
          <w:sz w:val="20"/>
        </w:rPr>
        <w:t xml:space="preserve"> </w:t>
      </w:r>
      <w:r>
        <w:rPr>
          <w:color w:val="5F636A"/>
          <w:sz w:val="20"/>
        </w:rPr>
        <w:t>eficacia</w:t>
      </w:r>
      <w:r>
        <w:rPr>
          <w:color w:val="5F636A"/>
          <w:spacing w:val="-7"/>
          <w:sz w:val="20"/>
        </w:rPr>
        <w:t xml:space="preserve"> </w:t>
      </w:r>
      <w:r>
        <w:rPr>
          <w:color w:val="5F636A"/>
          <w:sz w:val="20"/>
        </w:rPr>
        <w:t>para</w:t>
      </w:r>
      <w:r>
        <w:rPr>
          <w:color w:val="5F636A"/>
          <w:spacing w:val="-7"/>
          <w:sz w:val="20"/>
        </w:rPr>
        <w:t xml:space="preserve"> </w:t>
      </w:r>
      <w:r>
        <w:rPr>
          <w:color w:val="5F636A"/>
          <w:sz w:val="20"/>
        </w:rPr>
        <w:t>estimular</w:t>
      </w:r>
      <w:r>
        <w:rPr>
          <w:color w:val="5F636A"/>
          <w:spacing w:val="-7"/>
          <w:sz w:val="20"/>
        </w:rPr>
        <w:t xml:space="preserve"> </w:t>
      </w:r>
      <w:r>
        <w:rPr>
          <w:color w:val="5F636A"/>
          <w:sz w:val="20"/>
        </w:rPr>
        <w:t>un</w:t>
      </w:r>
      <w:r>
        <w:rPr>
          <w:color w:val="5F636A"/>
          <w:spacing w:val="-7"/>
          <w:sz w:val="20"/>
        </w:rPr>
        <w:t xml:space="preserve"> </w:t>
      </w:r>
      <w:r>
        <w:rPr>
          <w:color w:val="5F636A"/>
          <w:sz w:val="20"/>
        </w:rPr>
        <w:t>interés</w:t>
      </w:r>
      <w:r>
        <w:rPr>
          <w:color w:val="5F636A"/>
          <w:spacing w:val="-7"/>
          <w:sz w:val="20"/>
        </w:rPr>
        <w:t xml:space="preserve"> </w:t>
      </w:r>
      <w:r>
        <w:rPr>
          <w:color w:val="5F636A"/>
          <w:sz w:val="20"/>
        </w:rPr>
        <w:t>positivo</w:t>
      </w:r>
      <w:r>
        <w:rPr>
          <w:color w:val="5F636A"/>
          <w:spacing w:val="-7"/>
          <w:sz w:val="20"/>
        </w:rPr>
        <w:t xml:space="preserve"> </w:t>
      </w:r>
      <w:r>
        <w:rPr>
          <w:color w:val="5F636A"/>
          <w:sz w:val="20"/>
        </w:rPr>
        <w:t>en</w:t>
      </w:r>
      <w:r>
        <w:rPr>
          <w:color w:val="5F636A"/>
          <w:spacing w:val="-7"/>
          <w:sz w:val="20"/>
        </w:rPr>
        <w:t xml:space="preserve"> </w:t>
      </w:r>
      <w:r>
        <w:rPr>
          <w:color w:val="5F636A"/>
          <w:sz w:val="20"/>
        </w:rPr>
        <w:t>la</w:t>
      </w:r>
      <w:r>
        <w:rPr>
          <w:color w:val="5F636A"/>
          <w:spacing w:val="-7"/>
          <w:sz w:val="20"/>
        </w:rPr>
        <w:t xml:space="preserve"> </w:t>
      </w:r>
      <w:r>
        <w:rPr>
          <w:color w:val="5F636A"/>
          <w:sz w:val="20"/>
        </w:rPr>
        <w:t>inmunización.</w:t>
      </w:r>
    </w:p>
    <w:p w:rsidR="00157B2E" w:rsidRDefault="00157B2E">
      <w:pPr>
        <w:pStyle w:val="BodyText"/>
        <w:spacing w:before="5"/>
        <w:rPr>
          <w:sz w:val="23"/>
        </w:rPr>
      </w:pPr>
    </w:p>
    <w:p w:rsidR="00157B2E" w:rsidRDefault="000A7974">
      <w:pPr>
        <w:pStyle w:val="BodyText"/>
        <w:ind w:left="1434"/>
      </w:pPr>
      <w:r>
        <w:rPr>
          <w:color w:val="5F636A"/>
        </w:rPr>
        <w:t>Los siguientes son 10 indicadores para tener en cuenta al evaluar las discusiones sobre inmunización:</w:t>
      </w:r>
    </w:p>
    <w:p w:rsidR="00157B2E" w:rsidRDefault="00157B2E">
      <w:pPr>
        <w:pStyle w:val="BodyText"/>
        <w:spacing w:before="4"/>
        <w:rPr>
          <w:sz w:val="23"/>
        </w:rPr>
      </w:pPr>
    </w:p>
    <w:p w:rsidR="00157B2E" w:rsidRDefault="000A7974">
      <w:pPr>
        <w:pStyle w:val="ListParagraph"/>
        <w:numPr>
          <w:ilvl w:val="0"/>
          <w:numId w:val="7"/>
        </w:numPr>
        <w:tabs>
          <w:tab w:val="left" w:pos="2154"/>
          <w:tab w:val="left" w:pos="2155"/>
        </w:tabs>
        <w:rPr>
          <w:sz w:val="20"/>
        </w:rPr>
      </w:pPr>
      <w:r>
        <w:rPr>
          <w:color w:val="5F636A"/>
          <w:sz w:val="20"/>
        </w:rPr>
        <w:t>El propósito y los objetivos son claros y</w:t>
      </w:r>
      <w:r>
        <w:rPr>
          <w:color w:val="5F636A"/>
          <w:spacing w:val="-29"/>
          <w:sz w:val="20"/>
        </w:rPr>
        <w:t xml:space="preserve"> </w:t>
      </w:r>
      <w:r>
        <w:rPr>
          <w:color w:val="5F636A"/>
          <w:sz w:val="20"/>
        </w:rPr>
        <w:t>apropiados.</w:t>
      </w:r>
    </w:p>
    <w:p w:rsidR="00157B2E" w:rsidRDefault="000A7974">
      <w:pPr>
        <w:pStyle w:val="ListParagraph"/>
        <w:numPr>
          <w:ilvl w:val="0"/>
          <w:numId w:val="7"/>
        </w:numPr>
        <w:tabs>
          <w:tab w:val="left" w:pos="2155"/>
        </w:tabs>
        <w:spacing w:before="19"/>
        <w:rPr>
          <w:sz w:val="20"/>
        </w:rPr>
      </w:pPr>
      <w:r>
        <w:rPr>
          <w:color w:val="5F636A"/>
          <w:sz w:val="20"/>
        </w:rPr>
        <w:t>El propósito y los objetivos se</w:t>
      </w:r>
      <w:r>
        <w:rPr>
          <w:color w:val="5F636A"/>
          <w:spacing w:val="15"/>
          <w:sz w:val="20"/>
        </w:rPr>
        <w:t xml:space="preserve"> </w:t>
      </w:r>
      <w:r>
        <w:rPr>
          <w:color w:val="5F636A"/>
          <w:sz w:val="20"/>
        </w:rPr>
        <w:t>cumplieron.</w:t>
      </w:r>
    </w:p>
    <w:p w:rsidR="00157B2E" w:rsidRDefault="000A7974">
      <w:pPr>
        <w:pStyle w:val="ListParagraph"/>
        <w:numPr>
          <w:ilvl w:val="0"/>
          <w:numId w:val="7"/>
        </w:numPr>
        <w:tabs>
          <w:tab w:val="left" w:pos="2155"/>
        </w:tabs>
        <w:spacing w:before="19"/>
        <w:rPr>
          <w:sz w:val="20"/>
        </w:rPr>
      </w:pPr>
      <w:r>
        <w:rPr>
          <w:color w:val="5F636A"/>
          <w:sz w:val="20"/>
        </w:rPr>
        <w:t>Se evaluaron los conocimientos previos de los</w:t>
      </w:r>
      <w:r>
        <w:rPr>
          <w:color w:val="5F636A"/>
          <w:spacing w:val="-26"/>
          <w:sz w:val="20"/>
        </w:rPr>
        <w:t xml:space="preserve"> </w:t>
      </w:r>
      <w:r>
        <w:rPr>
          <w:color w:val="5F636A"/>
          <w:sz w:val="20"/>
        </w:rPr>
        <w:t>participa</w:t>
      </w:r>
      <w:r>
        <w:rPr>
          <w:color w:val="5F636A"/>
          <w:sz w:val="20"/>
        </w:rPr>
        <w:t>ntes.</w:t>
      </w:r>
    </w:p>
    <w:p w:rsidR="00157B2E" w:rsidRDefault="000A7974">
      <w:pPr>
        <w:pStyle w:val="ListParagraph"/>
        <w:numPr>
          <w:ilvl w:val="0"/>
          <w:numId w:val="7"/>
        </w:numPr>
        <w:tabs>
          <w:tab w:val="left" w:pos="2155"/>
        </w:tabs>
        <w:spacing w:before="19"/>
        <w:rPr>
          <w:sz w:val="20"/>
        </w:rPr>
      </w:pPr>
      <w:r>
        <w:rPr>
          <w:color w:val="5F636A"/>
          <w:sz w:val="20"/>
        </w:rPr>
        <w:t>Charla altamente</w:t>
      </w:r>
      <w:r>
        <w:rPr>
          <w:color w:val="5F636A"/>
          <w:spacing w:val="-25"/>
          <w:sz w:val="20"/>
        </w:rPr>
        <w:t xml:space="preserve"> </w:t>
      </w:r>
      <w:r>
        <w:rPr>
          <w:color w:val="5F636A"/>
          <w:sz w:val="20"/>
        </w:rPr>
        <w:t>interactiva.</w:t>
      </w:r>
    </w:p>
    <w:p w:rsidR="00157B2E" w:rsidRDefault="000A7974">
      <w:pPr>
        <w:pStyle w:val="ListParagraph"/>
        <w:numPr>
          <w:ilvl w:val="0"/>
          <w:numId w:val="7"/>
        </w:numPr>
        <w:tabs>
          <w:tab w:val="left" w:pos="2155"/>
        </w:tabs>
        <w:spacing w:before="19"/>
        <w:rPr>
          <w:sz w:val="20"/>
        </w:rPr>
      </w:pPr>
      <w:r>
        <w:rPr>
          <w:color w:val="5F636A"/>
          <w:sz w:val="20"/>
        </w:rPr>
        <w:t>Se</w:t>
      </w:r>
      <w:r>
        <w:rPr>
          <w:color w:val="5F636A"/>
          <w:spacing w:val="-8"/>
          <w:sz w:val="20"/>
        </w:rPr>
        <w:t xml:space="preserve"> </w:t>
      </w:r>
      <w:r>
        <w:rPr>
          <w:color w:val="5F636A"/>
          <w:sz w:val="20"/>
        </w:rPr>
        <w:t>promovió</w:t>
      </w:r>
      <w:r>
        <w:rPr>
          <w:color w:val="5F636A"/>
          <w:spacing w:val="-8"/>
          <w:sz w:val="20"/>
        </w:rPr>
        <w:t xml:space="preserve"> </w:t>
      </w:r>
      <w:r>
        <w:rPr>
          <w:color w:val="5F636A"/>
          <w:sz w:val="20"/>
        </w:rPr>
        <w:t>la</w:t>
      </w:r>
      <w:r>
        <w:rPr>
          <w:color w:val="5F636A"/>
          <w:spacing w:val="-8"/>
          <w:sz w:val="20"/>
        </w:rPr>
        <w:t xml:space="preserve"> </w:t>
      </w:r>
      <w:r>
        <w:rPr>
          <w:color w:val="5F636A"/>
          <w:sz w:val="20"/>
        </w:rPr>
        <w:t>inmunización</w:t>
      </w:r>
      <w:r>
        <w:rPr>
          <w:color w:val="5F636A"/>
          <w:spacing w:val="-8"/>
          <w:sz w:val="20"/>
        </w:rPr>
        <w:t xml:space="preserve"> </w:t>
      </w:r>
      <w:r>
        <w:rPr>
          <w:color w:val="5F636A"/>
          <w:sz w:val="20"/>
        </w:rPr>
        <w:t>y</w:t>
      </w:r>
      <w:r>
        <w:rPr>
          <w:color w:val="5F636A"/>
          <w:spacing w:val="-8"/>
          <w:sz w:val="20"/>
        </w:rPr>
        <w:t xml:space="preserve"> </w:t>
      </w:r>
      <w:r>
        <w:rPr>
          <w:color w:val="5F636A"/>
          <w:sz w:val="20"/>
        </w:rPr>
        <w:t>se</w:t>
      </w:r>
      <w:r>
        <w:rPr>
          <w:color w:val="5F636A"/>
          <w:spacing w:val="-8"/>
          <w:sz w:val="20"/>
        </w:rPr>
        <w:t xml:space="preserve"> </w:t>
      </w:r>
      <w:r>
        <w:rPr>
          <w:color w:val="5F636A"/>
          <w:sz w:val="20"/>
        </w:rPr>
        <w:t>analizaron</w:t>
      </w:r>
      <w:r>
        <w:rPr>
          <w:color w:val="5F636A"/>
          <w:spacing w:val="-8"/>
          <w:sz w:val="20"/>
        </w:rPr>
        <w:t xml:space="preserve"> </w:t>
      </w:r>
      <w:r>
        <w:rPr>
          <w:color w:val="5F636A"/>
          <w:sz w:val="20"/>
        </w:rPr>
        <w:t>sus</w:t>
      </w:r>
      <w:r>
        <w:rPr>
          <w:color w:val="5F636A"/>
          <w:spacing w:val="-8"/>
          <w:sz w:val="20"/>
        </w:rPr>
        <w:t xml:space="preserve"> </w:t>
      </w:r>
      <w:r>
        <w:rPr>
          <w:color w:val="5F636A"/>
          <w:sz w:val="20"/>
        </w:rPr>
        <w:t>beneficios.</w:t>
      </w:r>
    </w:p>
    <w:p w:rsidR="00157B2E" w:rsidRDefault="000A7974">
      <w:pPr>
        <w:pStyle w:val="ListParagraph"/>
        <w:numPr>
          <w:ilvl w:val="0"/>
          <w:numId w:val="7"/>
        </w:numPr>
        <w:tabs>
          <w:tab w:val="left" w:pos="2155"/>
        </w:tabs>
        <w:spacing w:before="19"/>
        <w:rPr>
          <w:sz w:val="20"/>
        </w:rPr>
      </w:pPr>
      <w:r>
        <w:rPr>
          <w:color w:val="5F636A"/>
          <w:sz w:val="20"/>
        </w:rPr>
        <w:t>Se</w:t>
      </w:r>
      <w:r>
        <w:rPr>
          <w:color w:val="5F636A"/>
          <w:spacing w:val="-12"/>
          <w:sz w:val="20"/>
        </w:rPr>
        <w:t xml:space="preserve"> </w:t>
      </w:r>
      <w:r>
        <w:rPr>
          <w:color w:val="5F636A"/>
          <w:sz w:val="20"/>
        </w:rPr>
        <w:t>analizaron</w:t>
      </w:r>
      <w:r>
        <w:rPr>
          <w:color w:val="5F636A"/>
          <w:spacing w:val="-12"/>
          <w:sz w:val="20"/>
        </w:rPr>
        <w:t xml:space="preserve"> </w:t>
      </w:r>
      <w:r>
        <w:rPr>
          <w:color w:val="5F636A"/>
          <w:sz w:val="20"/>
        </w:rPr>
        <w:t>los</w:t>
      </w:r>
      <w:r>
        <w:rPr>
          <w:color w:val="5F636A"/>
          <w:spacing w:val="-12"/>
          <w:sz w:val="20"/>
        </w:rPr>
        <w:t xml:space="preserve"> </w:t>
      </w:r>
      <w:r>
        <w:rPr>
          <w:color w:val="5F636A"/>
          <w:sz w:val="20"/>
        </w:rPr>
        <w:t>obstáculos</w:t>
      </w:r>
      <w:r>
        <w:rPr>
          <w:color w:val="5F636A"/>
          <w:spacing w:val="-12"/>
          <w:sz w:val="20"/>
        </w:rPr>
        <w:t xml:space="preserve"> </w:t>
      </w:r>
      <w:r>
        <w:rPr>
          <w:color w:val="5F636A"/>
          <w:sz w:val="20"/>
        </w:rPr>
        <w:t>de</w:t>
      </w:r>
      <w:r>
        <w:rPr>
          <w:color w:val="5F636A"/>
          <w:spacing w:val="-12"/>
          <w:sz w:val="20"/>
        </w:rPr>
        <w:t xml:space="preserve"> </w:t>
      </w:r>
      <w:r>
        <w:rPr>
          <w:color w:val="5F636A"/>
          <w:sz w:val="20"/>
        </w:rPr>
        <w:t>los</w:t>
      </w:r>
      <w:r>
        <w:rPr>
          <w:color w:val="5F636A"/>
          <w:spacing w:val="-12"/>
          <w:sz w:val="20"/>
        </w:rPr>
        <w:t xml:space="preserve"> </w:t>
      </w:r>
      <w:r>
        <w:rPr>
          <w:color w:val="5F636A"/>
          <w:sz w:val="20"/>
        </w:rPr>
        <w:t>participantes</w:t>
      </w:r>
      <w:r>
        <w:rPr>
          <w:color w:val="5F636A"/>
          <w:spacing w:val="-12"/>
          <w:sz w:val="20"/>
        </w:rPr>
        <w:t xml:space="preserve"> </w:t>
      </w:r>
      <w:r>
        <w:rPr>
          <w:color w:val="5F636A"/>
          <w:sz w:val="20"/>
        </w:rPr>
        <w:t>para</w:t>
      </w:r>
      <w:r>
        <w:rPr>
          <w:color w:val="5F636A"/>
          <w:spacing w:val="-12"/>
          <w:sz w:val="20"/>
        </w:rPr>
        <w:t xml:space="preserve"> </w:t>
      </w:r>
      <w:r>
        <w:rPr>
          <w:color w:val="5F636A"/>
          <w:sz w:val="20"/>
        </w:rPr>
        <w:t>la</w:t>
      </w:r>
      <w:r>
        <w:rPr>
          <w:color w:val="5F636A"/>
          <w:spacing w:val="-12"/>
          <w:sz w:val="20"/>
        </w:rPr>
        <w:t xml:space="preserve"> </w:t>
      </w:r>
      <w:r>
        <w:rPr>
          <w:color w:val="5F636A"/>
          <w:sz w:val="20"/>
        </w:rPr>
        <w:t>inmunización.</w:t>
      </w:r>
    </w:p>
    <w:p w:rsidR="00157B2E" w:rsidRDefault="000A7974">
      <w:pPr>
        <w:pStyle w:val="ListParagraph"/>
        <w:numPr>
          <w:ilvl w:val="0"/>
          <w:numId w:val="7"/>
        </w:numPr>
        <w:tabs>
          <w:tab w:val="left" w:pos="2154"/>
          <w:tab w:val="left" w:pos="2155"/>
        </w:tabs>
        <w:spacing w:before="19"/>
        <w:rPr>
          <w:sz w:val="20"/>
        </w:rPr>
      </w:pPr>
      <w:r>
        <w:rPr>
          <w:color w:val="5F636A"/>
          <w:w w:val="95"/>
          <w:sz w:val="20"/>
        </w:rPr>
        <w:t>Duración</w:t>
      </w:r>
      <w:r>
        <w:rPr>
          <w:color w:val="5F636A"/>
          <w:spacing w:val="43"/>
          <w:w w:val="95"/>
          <w:sz w:val="20"/>
        </w:rPr>
        <w:t xml:space="preserve"> </w:t>
      </w:r>
      <w:r>
        <w:rPr>
          <w:color w:val="5F636A"/>
          <w:w w:val="95"/>
          <w:sz w:val="20"/>
        </w:rPr>
        <w:t>apropiada.</w:t>
      </w:r>
    </w:p>
    <w:p w:rsidR="00157B2E" w:rsidRDefault="000A7974">
      <w:pPr>
        <w:pStyle w:val="ListParagraph"/>
        <w:numPr>
          <w:ilvl w:val="0"/>
          <w:numId w:val="7"/>
        </w:numPr>
        <w:tabs>
          <w:tab w:val="left" w:pos="2155"/>
        </w:tabs>
        <w:spacing w:before="19"/>
        <w:rPr>
          <w:sz w:val="20"/>
        </w:rPr>
      </w:pPr>
      <w:r>
        <w:rPr>
          <w:color w:val="5F636A"/>
          <w:sz w:val="20"/>
        </w:rPr>
        <w:t xml:space="preserve">Los </w:t>
      </w:r>
      <w:r>
        <w:rPr>
          <w:color w:val="5F636A"/>
          <w:spacing w:val="-8"/>
          <w:sz w:val="20"/>
        </w:rPr>
        <w:t xml:space="preserve">FLW </w:t>
      </w:r>
      <w:r>
        <w:rPr>
          <w:color w:val="5F636A"/>
          <w:sz w:val="20"/>
        </w:rPr>
        <w:t>fueron consultados y respondieron apropiadamente las</w:t>
      </w:r>
      <w:r>
        <w:rPr>
          <w:color w:val="5F636A"/>
          <w:spacing w:val="-1"/>
          <w:sz w:val="20"/>
        </w:rPr>
        <w:t xml:space="preserve"> </w:t>
      </w:r>
      <w:r>
        <w:rPr>
          <w:color w:val="5F636A"/>
          <w:sz w:val="20"/>
        </w:rPr>
        <w:t>preguntas.</w:t>
      </w:r>
    </w:p>
    <w:p w:rsidR="00157B2E" w:rsidRDefault="000A7974">
      <w:pPr>
        <w:pStyle w:val="ListParagraph"/>
        <w:numPr>
          <w:ilvl w:val="0"/>
          <w:numId w:val="7"/>
        </w:numPr>
        <w:tabs>
          <w:tab w:val="left" w:pos="2155"/>
        </w:tabs>
        <w:spacing w:before="19"/>
        <w:rPr>
          <w:sz w:val="20"/>
        </w:rPr>
      </w:pPr>
      <w:r>
        <w:rPr>
          <w:color w:val="5F636A"/>
          <w:sz w:val="20"/>
        </w:rPr>
        <w:t>Se evaluó la comprensión de los</w:t>
      </w:r>
      <w:r>
        <w:rPr>
          <w:color w:val="5F636A"/>
          <w:spacing w:val="-32"/>
          <w:sz w:val="20"/>
        </w:rPr>
        <w:t xml:space="preserve"> </w:t>
      </w:r>
      <w:r>
        <w:rPr>
          <w:color w:val="5F636A"/>
          <w:sz w:val="20"/>
        </w:rPr>
        <w:t>participantes.</w:t>
      </w:r>
    </w:p>
    <w:p w:rsidR="00157B2E" w:rsidRDefault="000A7974">
      <w:pPr>
        <w:pStyle w:val="ListParagraph"/>
        <w:numPr>
          <w:ilvl w:val="0"/>
          <w:numId w:val="7"/>
        </w:numPr>
        <w:tabs>
          <w:tab w:val="left" w:pos="2155"/>
        </w:tabs>
        <w:spacing w:before="19"/>
        <w:rPr>
          <w:sz w:val="20"/>
        </w:rPr>
      </w:pPr>
      <w:r>
        <w:rPr>
          <w:color w:val="5F636A"/>
          <w:sz w:val="20"/>
        </w:rPr>
        <w:t>Se resumieron los puntos</w:t>
      </w:r>
      <w:r>
        <w:rPr>
          <w:color w:val="5F636A"/>
          <w:spacing w:val="-10"/>
          <w:sz w:val="20"/>
        </w:rPr>
        <w:t xml:space="preserve"> </w:t>
      </w:r>
      <w:r>
        <w:rPr>
          <w:color w:val="5F636A"/>
          <w:sz w:val="20"/>
        </w:rPr>
        <w:t>clave.</w:t>
      </w:r>
    </w:p>
    <w:p w:rsidR="00157B2E" w:rsidRDefault="00157B2E">
      <w:pPr>
        <w:rPr>
          <w:sz w:val="20"/>
        </w:rPr>
        <w:sectPr w:rsidR="00157B2E">
          <w:pgSz w:w="11910" w:h="16840"/>
          <w:pgMar w:top="1140" w:right="0" w:bottom="1060" w:left="0" w:header="0" w:footer="947" w:gutter="0"/>
          <w:cols w:space="720"/>
        </w:sectPr>
      </w:pPr>
    </w:p>
    <w:p w:rsidR="00157B2E" w:rsidRDefault="000A7974">
      <w:pPr>
        <w:pStyle w:val="BodyText"/>
        <w:spacing w:before="159" w:line="261" w:lineRule="auto"/>
        <w:ind w:left="119" w:right="116"/>
        <w:jc w:val="both"/>
      </w:pPr>
      <w:r>
        <w:lastRenderedPageBreak/>
        <w:pict>
          <v:group id="_x0000_s1175" alt="" style="position:absolute;left:0;text-align:left;margin-left:0;margin-top:0;width:595.3pt;height:841.9pt;z-index:-251602432;mso-position-horizontal-relative:page;mso-position-vertical-relative:page" coordsize="11906,16838">
            <v:shape id="_x0000_s1176" alt="" style="position:absolute;left:7071;top:66;width:4835;height:764" coordorigin="7071,67" coordsize="4835,764" path="m11906,67l7071,360r4835,470l11906,67xe" fillcolor="#95c93d" stroked="f">
              <v:path arrowok="t"/>
            </v:shape>
            <v:shape id="_x0000_s1177" alt="" style="position:absolute;width:11905;height:802" coordsize="11905,802" path="m11905,l,,,801,11904,391,11905,xe" fillcolor="#fdb714" stroked="f">
              <v:path arrowok="t"/>
            </v:shape>
            <v:line id="_x0000_s1178" alt="" style="position:absolute" from="11855,470" to="0,470" strokeweight="16.57244mm"/>
            <v:rect id="_x0000_s1179" alt="" style="position:absolute;width:11906;height:1142" fillcolor="black" stroked="f">
              <v:fill opacity="6553f"/>
            </v:rect>
            <v:shape id="_x0000_s1180" alt="" style="position:absolute;width:10206;height:1028" coordsize="10206,1028" path="m10205,l,,,1028,10205,xe" fillcolor="#40b4e2" stroked="f">
              <v:path arrowok="t"/>
            </v:shape>
            <v:line id="_x0000_s1181" alt="" style="position:absolute" from="11884,0" to="11884,900" strokeweight=".75811mm"/>
            <v:line id="_x0000_s1182" alt="" style="position:absolute" from="11504,1503" to="11504,4680" strokeweight="12.1504mm"/>
            <v:rect id="_x0000_s1183" alt="" style="position:absolute;left:11160;top:899;width:746;height:3780" stroked="f"/>
            <v:line id="_x0000_s1184" alt="" style="position:absolute" from="11504,6410" to="11504,14535" strokeweight="12.1504mm"/>
            <v:rect id="_x0000_s1185" alt="" style="position:absolute;left:11160;top:6409;width:746;height:10429" stroked="f"/>
            <v:rect id="_x0000_s1186" alt="" style="position:absolute;top:4679;width:11906;height:1730" fillcolor="#fdb714" stroked="f"/>
            <v:shape id="_x0000_s1187" type="#_x0000_t75" alt="" style="position:absolute;left:720;top:5184;width:735;height:720">
              <v:imagedata r:id="rId77" o:title=""/>
            </v:shape>
            <w10:wrap anchorx="page" anchory="page"/>
          </v:group>
        </w:pict>
      </w:r>
      <w:r>
        <w:rPr>
          <w:noProof/>
        </w:rPr>
        <w:drawing>
          <wp:anchor distT="0" distB="0" distL="0" distR="0" simplePos="0" relativeHeight="251596288" behindDoc="0" locked="0" layoutInCell="1" allowOverlap="1">
            <wp:simplePos x="0" y="0"/>
            <wp:positionH relativeFrom="page">
              <wp:posOffset>457200</wp:posOffset>
            </wp:positionH>
            <wp:positionV relativeFrom="paragraph">
              <wp:posOffset>786633</wp:posOffset>
            </wp:positionV>
            <wp:extent cx="382968" cy="375155"/>
            <wp:effectExtent l="0" t="0" r="0" b="0"/>
            <wp:wrapNone/>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60" cstate="print"/>
                    <a:stretch>
                      <a:fillRect/>
                    </a:stretch>
                  </pic:blipFill>
                  <pic:spPr>
                    <a:xfrm>
                      <a:off x="0" y="0"/>
                      <a:ext cx="382968" cy="375155"/>
                    </a:xfrm>
                    <a:prstGeom prst="rect">
                      <a:avLst/>
                    </a:prstGeom>
                  </pic:spPr>
                </pic:pic>
              </a:graphicData>
            </a:graphic>
          </wp:anchor>
        </w:drawing>
      </w:r>
      <w:r>
        <w:rPr>
          <w:color w:val="5F636A"/>
        </w:rPr>
        <w:t>Los supervisores pueden agregar estos indicadores a las listas de verificación de</w:t>
      </w:r>
      <w:r>
        <w:rPr>
          <w:color w:val="5F636A"/>
        </w:rPr>
        <w:t xml:space="preserve"> la supervisión o usar esta  lista de manera más informal, anotando la retroalimentación en la lista de verificación de la supervisión en       la sección “comentarios” u </w:t>
      </w:r>
      <w:r>
        <w:rPr>
          <w:color w:val="5F636A"/>
          <w:spacing w:val="-14"/>
        </w:rPr>
        <w:t xml:space="preserve">“otros”. </w:t>
      </w:r>
      <w:r>
        <w:rPr>
          <w:color w:val="5F636A"/>
        </w:rPr>
        <w:t>No es necesario que la evaluación sea formal o complicada. Cualquier retroal</w:t>
      </w:r>
      <w:r>
        <w:rPr>
          <w:color w:val="5F636A"/>
        </w:rPr>
        <w:t>imentación positiva y constructiva que brinde puede ser</w:t>
      </w:r>
      <w:r>
        <w:rPr>
          <w:color w:val="5F636A"/>
          <w:spacing w:val="20"/>
        </w:rPr>
        <w:t xml:space="preserve"> </w:t>
      </w:r>
      <w:r>
        <w:rPr>
          <w:color w:val="5F636A"/>
        </w:rPr>
        <w:t>útil.</w:t>
      </w:r>
    </w:p>
    <w:p w:rsidR="00157B2E" w:rsidRDefault="00157B2E">
      <w:pPr>
        <w:pStyle w:val="BodyText"/>
        <w:spacing w:before="8"/>
        <w:rPr>
          <w:sz w:val="21"/>
        </w:rPr>
      </w:pPr>
    </w:p>
    <w:p w:rsidR="00157B2E" w:rsidRDefault="000A7974">
      <w:pPr>
        <w:pStyle w:val="BodyText"/>
        <w:spacing w:line="261" w:lineRule="auto"/>
        <w:ind w:left="903" w:right="116"/>
        <w:jc w:val="both"/>
      </w:pPr>
      <w:r>
        <w:rPr>
          <w:rFonts w:ascii="Arial-BoldItalicMT" w:hAnsi="Arial-BoldItalicMT"/>
          <w:b/>
          <w:i/>
          <w:color w:val="FDB714"/>
        </w:rPr>
        <w:t>Ejercicio</w:t>
      </w:r>
      <w:r>
        <w:rPr>
          <w:b/>
          <w:color w:val="FDB714"/>
        </w:rPr>
        <w:t>:</w:t>
      </w:r>
      <w:r>
        <w:rPr>
          <w:b/>
          <w:color w:val="FDB714"/>
          <w:spacing w:val="-12"/>
        </w:rPr>
        <w:t xml:space="preserve"> </w:t>
      </w:r>
      <w:r>
        <w:rPr>
          <w:color w:val="5F636A"/>
        </w:rPr>
        <w:t>Adapte</w:t>
      </w:r>
      <w:r>
        <w:rPr>
          <w:color w:val="5F636A"/>
          <w:spacing w:val="-8"/>
        </w:rPr>
        <w:t xml:space="preserve"> </w:t>
      </w:r>
      <w:r>
        <w:rPr>
          <w:color w:val="5F636A"/>
        </w:rPr>
        <w:t>la</w:t>
      </w:r>
      <w:r>
        <w:rPr>
          <w:color w:val="5F636A"/>
          <w:spacing w:val="-8"/>
        </w:rPr>
        <w:t xml:space="preserve"> </w:t>
      </w:r>
      <w:r>
        <w:rPr>
          <w:color w:val="5F636A"/>
        </w:rPr>
        <w:t>lista</w:t>
      </w:r>
      <w:r>
        <w:rPr>
          <w:color w:val="5F636A"/>
          <w:spacing w:val="-8"/>
        </w:rPr>
        <w:t xml:space="preserve"> </w:t>
      </w:r>
      <w:r>
        <w:rPr>
          <w:color w:val="5F636A"/>
        </w:rPr>
        <w:t>de</w:t>
      </w:r>
      <w:r>
        <w:rPr>
          <w:color w:val="5F636A"/>
          <w:spacing w:val="-8"/>
        </w:rPr>
        <w:t xml:space="preserve"> </w:t>
      </w:r>
      <w:r>
        <w:rPr>
          <w:color w:val="5F636A"/>
        </w:rPr>
        <w:t>verificación</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supervisión</w:t>
      </w:r>
      <w:r>
        <w:rPr>
          <w:color w:val="5F636A"/>
          <w:spacing w:val="-8"/>
        </w:rPr>
        <w:t xml:space="preserve"> </w:t>
      </w:r>
      <w:r>
        <w:rPr>
          <w:color w:val="5F636A"/>
        </w:rPr>
        <w:t>de</w:t>
      </w:r>
      <w:r>
        <w:rPr>
          <w:color w:val="5F636A"/>
          <w:spacing w:val="-8"/>
        </w:rPr>
        <w:t xml:space="preserve"> </w:t>
      </w:r>
      <w:r>
        <w:rPr>
          <w:color w:val="5F636A"/>
        </w:rPr>
        <w:t>apoyo</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IPC/I</w:t>
      </w:r>
      <w:r>
        <w:rPr>
          <w:color w:val="5F636A"/>
          <w:spacing w:val="-8"/>
        </w:rPr>
        <w:t xml:space="preserve"> </w:t>
      </w:r>
      <w:r>
        <w:rPr>
          <w:color w:val="5F636A"/>
        </w:rPr>
        <w:t>o</w:t>
      </w:r>
      <w:r>
        <w:rPr>
          <w:color w:val="5F636A"/>
          <w:spacing w:val="-8"/>
        </w:rPr>
        <w:t xml:space="preserve"> </w:t>
      </w:r>
      <w:r>
        <w:rPr>
          <w:color w:val="5F636A"/>
        </w:rPr>
        <w:t>la</w:t>
      </w:r>
      <w:r>
        <w:rPr>
          <w:color w:val="5F636A"/>
          <w:spacing w:val="-8"/>
        </w:rPr>
        <w:t xml:space="preserve"> </w:t>
      </w:r>
      <w:r>
        <w:rPr>
          <w:color w:val="5F636A"/>
        </w:rPr>
        <w:t>lista</w:t>
      </w:r>
      <w:r>
        <w:rPr>
          <w:color w:val="5F636A"/>
          <w:spacing w:val="-8"/>
        </w:rPr>
        <w:t xml:space="preserve"> </w:t>
      </w:r>
      <w:r>
        <w:rPr>
          <w:color w:val="5F636A"/>
        </w:rPr>
        <w:t>de</w:t>
      </w:r>
      <w:r>
        <w:rPr>
          <w:color w:val="5F636A"/>
          <w:spacing w:val="-8"/>
        </w:rPr>
        <w:t xml:space="preserve"> </w:t>
      </w:r>
      <w:r>
        <w:rPr>
          <w:color w:val="5F636A"/>
        </w:rPr>
        <w:t>verificación de la supervisión de apoyo del EPI para su siguiente visita de supervisión. Después de la visita,</w:t>
      </w:r>
      <w:r>
        <w:rPr>
          <w:color w:val="5F636A"/>
          <w:spacing w:val="-25"/>
        </w:rPr>
        <w:t xml:space="preserve"> </w:t>
      </w:r>
      <w:r>
        <w:rPr>
          <w:color w:val="5F636A"/>
        </w:rPr>
        <w:t>haga otras</w:t>
      </w:r>
      <w:r>
        <w:rPr>
          <w:color w:val="5F636A"/>
          <w:spacing w:val="-14"/>
        </w:rPr>
        <w:t xml:space="preserve"> </w:t>
      </w:r>
      <w:r>
        <w:rPr>
          <w:color w:val="5F636A"/>
        </w:rPr>
        <w:t>adaptaciones</w:t>
      </w:r>
      <w:r>
        <w:rPr>
          <w:color w:val="5F636A"/>
          <w:spacing w:val="-14"/>
        </w:rPr>
        <w:t xml:space="preserve"> </w:t>
      </w:r>
      <w:r>
        <w:rPr>
          <w:color w:val="5F636A"/>
        </w:rPr>
        <w:t>según</w:t>
      </w:r>
      <w:r>
        <w:rPr>
          <w:color w:val="5F636A"/>
          <w:spacing w:val="-14"/>
        </w:rPr>
        <w:t xml:space="preserve"> </w:t>
      </w:r>
      <w:r>
        <w:rPr>
          <w:color w:val="5F636A"/>
        </w:rPr>
        <w:t>su</w:t>
      </w:r>
      <w:r>
        <w:rPr>
          <w:color w:val="5F636A"/>
          <w:spacing w:val="-14"/>
        </w:rPr>
        <w:t xml:space="preserve"> </w:t>
      </w:r>
      <w:r>
        <w:rPr>
          <w:color w:val="5F636A"/>
        </w:rPr>
        <w:t>experiencia.</w:t>
      </w:r>
      <w:r>
        <w:rPr>
          <w:color w:val="5F636A"/>
          <w:spacing w:val="-18"/>
        </w:rPr>
        <w:t xml:space="preserve"> </w:t>
      </w:r>
      <w:r>
        <w:rPr>
          <w:color w:val="5F636A"/>
        </w:rPr>
        <w:t>Además,</w:t>
      </w:r>
      <w:r>
        <w:rPr>
          <w:color w:val="5F636A"/>
          <w:spacing w:val="-14"/>
        </w:rPr>
        <w:t xml:space="preserve"> </w:t>
      </w:r>
      <w:r>
        <w:rPr>
          <w:color w:val="5F636A"/>
        </w:rPr>
        <w:t>para</w:t>
      </w:r>
      <w:r>
        <w:rPr>
          <w:color w:val="5F636A"/>
          <w:spacing w:val="-14"/>
        </w:rPr>
        <w:t xml:space="preserve"> </w:t>
      </w:r>
      <w:r>
        <w:rPr>
          <w:color w:val="5F636A"/>
        </w:rPr>
        <w:t>evaluar</w:t>
      </w:r>
      <w:r>
        <w:rPr>
          <w:color w:val="5F636A"/>
          <w:spacing w:val="-14"/>
        </w:rPr>
        <w:t xml:space="preserve"> </w:t>
      </w:r>
      <w:r>
        <w:rPr>
          <w:color w:val="5F636A"/>
        </w:rPr>
        <w:t>su</w:t>
      </w:r>
      <w:r>
        <w:rPr>
          <w:color w:val="5F636A"/>
          <w:spacing w:val="-14"/>
        </w:rPr>
        <w:t xml:space="preserve"> </w:t>
      </w:r>
      <w:r>
        <w:rPr>
          <w:color w:val="5F636A"/>
        </w:rPr>
        <w:t>progreso</w:t>
      </w:r>
      <w:r>
        <w:rPr>
          <w:color w:val="5F636A"/>
          <w:spacing w:val="-14"/>
        </w:rPr>
        <w:t xml:space="preserve"> </w:t>
      </w:r>
      <w:r>
        <w:rPr>
          <w:color w:val="5F636A"/>
        </w:rPr>
        <w:t>en</w:t>
      </w:r>
      <w:r>
        <w:rPr>
          <w:color w:val="5F636A"/>
          <w:spacing w:val="-14"/>
        </w:rPr>
        <w:t xml:space="preserve"> </w:t>
      </w:r>
      <w:r>
        <w:rPr>
          <w:color w:val="5F636A"/>
        </w:rPr>
        <w:t>el</w:t>
      </w:r>
      <w:r>
        <w:rPr>
          <w:color w:val="5F636A"/>
          <w:spacing w:val="-14"/>
        </w:rPr>
        <w:t xml:space="preserve"> </w:t>
      </w:r>
      <w:r>
        <w:rPr>
          <w:color w:val="5F636A"/>
        </w:rPr>
        <w:t>uso</w:t>
      </w:r>
      <w:r>
        <w:rPr>
          <w:color w:val="5F636A"/>
          <w:spacing w:val="-14"/>
        </w:rPr>
        <w:t xml:space="preserve"> </w:t>
      </w:r>
      <w:r>
        <w:rPr>
          <w:color w:val="5F636A"/>
        </w:rPr>
        <w:t>de</w:t>
      </w:r>
      <w:r>
        <w:rPr>
          <w:color w:val="5F636A"/>
          <w:spacing w:val="-14"/>
        </w:rPr>
        <w:t xml:space="preserve"> </w:t>
      </w:r>
      <w:r>
        <w:rPr>
          <w:color w:val="5F636A"/>
        </w:rPr>
        <w:t>este</w:t>
      </w:r>
      <w:r>
        <w:rPr>
          <w:color w:val="5F636A"/>
          <w:spacing w:val="-14"/>
        </w:rPr>
        <w:t xml:space="preserve"> </w:t>
      </w:r>
      <w:r>
        <w:rPr>
          <w:color w:val="5F636A"/>
        </w:rPr>
        <w:t>manual, compare</w:t>
      </w:r>
      <w:r>
        <w:rPr>
          <w:color w:val="5F636A"/>
          <w:spacing w:val="-7"/>
        </w:rPr>
        <w:t xml:space="preserve"> </w:t>
      </w:r>
      <w:r>
        <w:rPr>
          <w:color w:val="5F636A"/>
        </w:rPr>
        <w:t>las</w:t>
      </w:r>
      <w:r>
        <w:rPr>
          <w:color w:val="5F636A"/>
          <w:spacing w:val="-7"/>
        </w:rPr>
        <w:t xml:space="preserve"> </w:t>
      </w:r>
      <w:r>
        <w:rPr>
          <w:color w:val="5F636A"/>
        </w:rPr>
        <w:t>respuestas</w:t>
      </w:r>
      <w:r>
        <w:rPr>
          <w:color w:val="5F636A"/>
          <w:spacing w:val="-7"/>
        </w:rPr>
        <w:t xml:space="preserve"> </w:t>
      </w:r>
      <w:r>
        <w:rPr>
          <w:color w:val="5F636A"/>
        </w:rPr>
        <w:t>que</w:t>
      </w:r>
      <w:r>
        <w:rPr>
          <w:color w:val="5F636A"/>
          <w:spacing w:val="-7"/>
        </w:rPr>
        <w:t xml:space="preserve"> </w:t>
      </w:r>
      <w:r>
        <w:rPr>
          <w:color w:val="5F636A"/>
        </w:rPr>
        <w:t>dio</w:t>
      </w:r>
      <w:r>
        <w:rPr>
          <w:color w:val="5F636A"/>
          <w:spacing w:val="-7"/>
        </w:rPr>
        <w:t xml:space="preserve"> </w:t>
      </w:r>
      <w:r>
        <w:rPr>
          <w:color w:val="5F636A"/>
        </w:rPr>
        <w:t>en</w:t>
      </w:r>
      <w:r>
        <w:rPr>
          <w:color w:val="5F636A"/>
          <w:spacing w:val="-7"/>
        </w:rPr>
        <w:t xml:space="preserve"> </w:t>
      </w:r>
      <w:r>
        <w:rPr>
          <w:color w:val="5F636A"/>
        </w:rPr>
        <w:t>el</w:t>
      </w:r>
      <w:r>
        <w:rPr>
          <w:color w:val="5F636A"/>
          <w:spacing w:val="-7"/>
        </w:rPr>
        <w:t xml:space="preserve"> </w:t>
      </w:r>
      <w:r>
        <w:rPr>
          <w:color w:val="5F636A"/>
        </w:rPr>
        <w:t>capítulo</w:t>
      </w:r>
      <w:r>
        <w:rPr>
          <w:color w:val="5F636A"/>
          <w:spacing w:val="-7"/>
        </w:rPr>
        <w:t xml:space="preserve"> </w:t>
      </w:r>
      <w:r>
        <w:rPr>
          <w:color w:val="5F636A"/>
        </w:rPr>
        <w:t>introductorio</w:t>
      </w:r>
      <w:r>
        <w:rPr>
          <w:color w:val="5F636A"/>
          <w:spacing w:val="-7"/>
        </w:rPr>
        <w:t xml:space="preserve"> </w:t>
      </w:r>
      <w:r>
        <w:rPr>
          <w:color w:val="5F636A"/>
        </w:rPr>
        <w:t>de</w:t>
      </w:r>
      <w:r>
        <w:rPr>
          <w:color w:val="5F636A"/>
          <w:spacing w:val="-7"/>
        </w:rPr>
        <w:t xml:space="preserve"> </w:t>
      </w:r>
      <w:r>
        <w:rPr>
          <w:color w:val="5F636A"/>
        </w:rPr>
        <w:t>este</w:t>
      </w:r>
      <w:r>
        <w:rPr>
          <w:color w:val="5F636A"/>
          <w:spacing w:val="-7"/>
        </w:rPr>
        <w:t xml:space="preserve"> </w:t>
      </w:r>
      <w:r>
        <w:rPr>
          <w:color w:val="5F636A"/>
        </w:rPr>
        <w:t>manual</w:t>
      </w:r>
      <w:r>
        <w:rPr>
          <w:color w:val="5F636A"/>
          <w:spacing w:val="-7"/>
        </w:rPr>
        <w:t xml:space="preserve"> </w:t>
      </w:r>
      <w:r>
        <w:rPr>
          <w:color w:val="5F636A"/>
        </w:rPr>
        <w:t>con</w:t>
      </w:r>
      <w:r>
        <w:rPr>
          <w:color w:val="5F636A"/>
          <w:spacing w:val="-7"/>
        </w:rPr>
        <w:t xml:space="preserve"> </w:t>
      </w:r>
      <w:r>
        <w:rPr>
          <w:color w:val="5F636A"/>
        </w:rPr>
        <w:t>su</w:t>
      </w:r>
      <w:r>
        <w:rPr>
          <w:color w:val="5F636A"/>
          <w:spacing w:val="-7"/>
        </w:rPr>
        <w:t xml:space="preserve"> </w:t>
      </w:r>
      <w:r>
        <w:rPr>
          <w:color w:val="5F636A"/>
        </w:rPr>
        <w:t>lista</w:t>
      </w:r>
      <w:r>
        <w:rPr>
          <w:color w:val="5F636A"/>
          <w:spacing w:val="-7"/>
        </w:rPr>
        <w:t xml:space="preserve"> </w:t>
      </w:r>
      <w:r>
        <w:rPr>
          <w:color w:val="5F636A"/>
        </w:rPr>
        <w:t>de</w:t>
      </w:r>
      <w:r>
        <w:rPr>
          <w:color w:val="5F636A"/>
          <w:spacing w:val="-7"/>
        </w:rPr>
        <w:t xml:space="preserve"> </w:t>
      </w:r>
      <w:r>
        <w:rPr>
          <w:color w:val="5F636A"/>
        </w:rPr>
        <w:t>verificación recientemente</w:t>
      </w:r>
      <w:r>
        <w:rPr>
          <w:color w:val="5F636A"/>
          <w:spacing w:val="1"/>
        </w:rPr>
        <w:t xml:space="preserve"> </w:t>
      </w:r>
      <w:r>
        <w:rPr>
          <w:color w:val="5F636A"/>
        </w:rPr>
        <w:t>adaptada.</w:t>
      </w:r>
    </w:p>
    <w:p w:rsidR="00157B2E" w:rsidRDefault="00157B2E">
      <w:pPr>
        <w:pStyle w:val="BodyText"/>
      </w:pPr>
    </w:p>
    <w:p w:rsidR="00157B2E" w:rsidRDefault="00157B2E">
      <w:pPr>
        <w:pStyle w:val="BodyText"/>
      </w:pPr>
    </w:p>
    <w:p w:rsidR="00157B2E" w:rsidRDefault="00157B2E">
      <w:pPr>
        <w:pStyle w:val="BodyText"/>
      </w:pPr>
    </w:p>
    <w:p w:rsidR="00157B2E" w:rsidRDefault="000A7974">
      <w:pPr>
        <w:spacing w:before="299"/>
        <w:ind w:left="1030"/>
        <w:rPr>
          <w:b/>
          <w:sz w:val="54"/>
        </w:rPr>
      </w:pPr>
      <w:r>
        <w:rPr>
          <w:b/>
          <w:color w:val="FFFFFF"/>
          <w:w w:val="115"/>
          <w:sz w:val="54"/>
        </w:rPr>
        <w:t>Puntos clave del capítulo 4</w:t>
      </w:r>
    </w:p>
    <w:p w:rsidR="00157B2E" w:rsidRDefault="00157B2E">
      <w:pPr>
        <w:pStyle w:val="BodyText"/>
        <w:rPr>
          <w:b/>
        </w:rPr>
      </w:pPr>
    </w:p>
    <w:p w:rsidR="00157B2E" w:rsidRDefault="00157B2E">
      <w:pPr>
        <w:pStyle w:val="BodyText"/>
        <w:rPr>
          <w:b/>
        </w:rPr>
      </w:pPr>
    </w:p>
    <w:p w:rsidR="00157B2E" w:rsidRDefault="00157B2E">
      <w:pPr>
        <w:pStyle w:val="BodyText"/>
        <w:spacing w:before="3"/>
        <w:rPr>
          <w:b/>
          <w:sz w:val="17"/>
        </w:rPr>
      </w:pPr>
    </w:p>
    <w:p w:rsidR="00157B2E" w:rsidRDefault="000A7974">
      <w:pPr>
        <w:pStyle w:val="ListParagraph"/>
        <w:numPr>
          <w:ilvl w:val="0"/>
          <w:numId w:val="43"/>
        </w:numPr>
        <w:tabs>
          <w:tab w:val="left" w:pos="840"/>
        </w:tabs>
        <w:spacing w:before="104" w:line="261" w:lineRule="auto"/>
        <w:ind w:right="2271"/>
        <w:jc w:val="both"/>
        <w:rPr>
          <w:color w:val="5F636A"/>
          <w:sz w:val="20"/>
        </w:rPr>
      </w:pPr>
      <w:r>
        <w:rPr>
          <w:color w:val="5F636A"/>
          <w:sz w:val="20"/>
        </w:rPr>
        <w:t>La</w:t>
      </w:r>
      <w:r>
        <w:rPr>
          <w:color w:val="5F636A"/>
          <w:spacing w:val="-11"/>
          <w:sz w:val="20"/>
        </w:rPr>
        <w:t xml:space="preserve"> </w:t>
      </w:r>
      <w:r>
        <w:rPr>
          <w:color w:val="5F636A"/>
          <w:sz w:val="20"/>
        </w:rPr>
        <w:t>IPC</w:t>
      </w:r>
      <w:r>
        <w:rPr>
          <w:color w:val="5F636A"/>
          <w:spacing w:val="-11"/>
          <w:sz w:val="20"/>
        </w:rPr>
        <w:t xml:space="preserve"> </w:t>
      </w:r>
      <w:r>
        <w:rPr>
          <w:color w:val="5F636A"/>
          <w:sz w:val="20"/>
        </w:rPr>
        <w:t>(una</w:t>
      </w:r>
      <w:r>
        <w:rPr>
          <w:color w:val="5F636A"/>
          <w:spacing w:val="-11"/>
          <w:sz w:val="20"/>
        </w:rPr>
        <w:t xml:space="preserve"> </w:t>
      </w:r>
      <w:r>
        <w:rPr>
          <w:color w:val="5F636A"/>
          <w:sz w:val="20"/>
        </w:rPr>
        <w:t>interacción</w:t>
      </w:r>
      <w:r>
        <w:rPr>
          <w:color w:val="5F636A"/>
          <w:spacing w:val="-11"/>
          <w:sz w:val="20"/>
        </w:rPr>
        <w:t xml:space="preserve"> </w:t>
      </w:r>
      <w:r>
        <w:rPr>
          <w:color w:val="5F636A"/>
          <w:sz w:val="20"/>
        </w:rPr>
        <w:t>de</w:t>
      </w:r>
      <w:r>
        <w:rPr>
          <w:color w:val="5F636A"/>
          <w:spacing w:val="-11"/>
          <w:sz w:val="20"/>
        </w:rPr>
        <w:t xml:space="preserve"> </w:t>
      </w:r>
      <w:r>
        <w:rPr>
          <w:color w:val="5F636A"/>
          <w:sz w:val="20"/>
        </w:rPr>
        <w:t>persona</w:t>
      </w:r>
      <w:r>
        <w:rPr>
          <w:color w:val="5F636A"/>
          <w:spacing w:val="-11"/>
          <w:sz w:val="20"/>
        </w:rPr>
        <w:t xml:space="preserve"> </w:t>
      </w:r>
      <w:r>
        <w:rPr>
          <w:color w:val="5F636A"/>
          <w:sz w:val="20"/>
        </w:rPr>
        <w:t>a</w:t>
      </w:r>
      <w:r>
        <w:rPr>
          <w:color w:val="5F636A"/>
          <w:spacing w:val="-11"/>
          <w:sz w:val="20"/>
        </w:rPr>
        <w:t xml:space="preserve"> </w:t>
      </w:r>
      <w:r>
        <w:rPr>
          <w:color w:val="5F636A"/>
          <w:sz w:val="20"/>
        </w:rPr>
        <w:t>persona,</w:t>
      </w:r>
      <w:r>
        <w:rPr>
          <w:color w:val="5F636A"/>
          <w:spacing w:val="-11"/>
          <w:sz w:val="20"/>
        </w:rPr>
        <w:t xml:space="preserve"> </w:t>
      </w:r>
      <w:r>
        <w:rPr>
          <w:color w:val="5F636A"/>
          <w:sz w:val="20"/>
        </w:rPr>
        <w:t>verbal</w:t>
      </w:r>
      <w:r>
        <w:rPr>
          <w:color w:val="5F636A"/>
          <w:spacing w:val="-11"/>
          <w:sz w:val="20"/>
        </w:rPr>
        <w:t xml:space="preserve"> </w:t>
      </w:r>
      <w:r>
        <w:rPr>
          <w:color w:val="5F636A"/>
          <w:sz w:val="20"/>
        </w:rPr>
        <w:t>y</w:t>
      </w:r>
      <w:r>
        <w:rPr>
          <w:color w:val="5F636A"/>
          <w:spacing w:val="-11"/>
          <w:sz w:val="20"/>
        </w:rPr>
        <w:t xml:space="preserve"> </w:t>
      </w:r>
      <w:r>
        <w:rPr>
          <w:color w:val="5F636A"/>
          <w:sz w:val="20"/>
        </w:rPr>
        <w:t>no</w:t>
      </w:r>
      <w:r>
        <w:rPr>
          <w:color w:val="5F636A"/>
          <w:spacing w:val="-11"/>
          <w:sz w:val="20"/>
        </w:rPr>
        <w:t xml:space="preserve"> </w:t>
      </w:r>
      <w:r>
        <w:rPr>
          <w:color w:val="5F636A"/>
          <w:sz w:val="20"/>
        </w:rPr>
        <w:t>verbal</w:t>
      </w:r>
      <w:r>
        <w:rPr>
          <w:color w:val="5F636A"/>
          <w:spacing w:val="-11"/>
          <w:sz w:val="20"/>
        </w:rPr>
        <w:t xml:space="preserve"> </w:t>
      </w:r>
      <w:r>
        <w:rPr>
          <w:color w:val="5F636A"/>
          <w:sz w:val="20"/>
        </w:rPr>
        <w:t>bidireccional, que incluye compartir información y sentimientos en</w:t>
      </w:r>
      <w:r>
        <w:rPr>
          <w:color w:val="5F636A"/>
          <w:sz w:val="20"/>
        </w:rPr>
        <w:t>tre personas o dentro de grupos)</w:t>
      </w:r>
      <w:r>
        <w:rPr>
          <w:color w:val="5F636A"/>
          <w:spacing w:val="-5"/>
          <w:sz w:val="20"/>
        </w:rPr>
        <w:t xml:space="preserve"> </w:t>
      </w:r>
      <w:r>
        <w:rPr>
          <w:color w:val="5F636A"/>
          <w:sz w:val="20"/>
        </w:rPr>
        <w:t>se</w:t>
      </w:r>
      <w:r>
        <w:rPr>
          <w:color w:val="5F636A"/>
          <w:spacing w:val="-5"/>
          <w:sz w:val="20"/>
        </w:rPr>
        <w:t xml:space="preserve"> </w:t>
      </w:r>
      <w:r>
        <w:rPr>
          <w:color w:val="5F636A"/>
          <w:sz w:val="20"/>
        </w:rPr>
        <w:t>trata</w:t>
      </w:r>
      <w:r>
        <w:rPr>
          <w:color w:val="5F636A"/>
          <w:spacing w:val="-5"/>
          <w:sz w:val="20"/>
        </w:rPr>
        <w:t xml:space="preserve"> </w:t>
      </w:r>
      <w:r>
        <w:rPr>
          <w:color w:val="5F636A"/>
          <w:sz w:val="20"/>
        </w:rPr>
        <w:t>de</w:t>
      </w:r>
      <w:r>
        <w:rPr>
          <w:color w:val="5F636A"/>
          <w:spacing w:val="-5"/>
          <w:sz w:val="20"/>
        </w:rPr>
        <w:t xml:space="preserve"> </w:t>
      </w:r>
      <w:r>
        <w:rPr>
          <w:color w:val="5F636A"/>
          <w:sz w:val="20"/>
        </w:rPr>
        <w:t>crear</w:t>
      </w:r>
      <w:r>
        <w:rPr>
          <w:color w:val="5F636A"/>
          <w:spacing w:val="-5"/>
          <w:sz w:val="20"/>
        </w:rPr>
        <w:t xml:space="preserve"> </w:t>
      </w:r>
      <w:r>
        <w:rPr>
          <w:color w:val="5F636A"/>
          <w:sz w:val="20"/>
        </w:rPr>
        <w:t>y</w:t>
      </w:r>
      <w:r>
        <w:rPr>
          <w:color w:val="5F636A"/>
          <w:spacing w:val="-5"/>
          <w:sz w:val="20"/>
        </w:rPr>
        <w:t xml:space="preserve"> </w:t>
      </w:r>
      <w:r>
        <w:rPr>
          <w:color w:val="5F636A"/>
          <w:sz w:val="20"/>
        </w:rPr>
        <w:t>construir/mantener</w:t>
      </w:r>
      <w:r>
        <w:rPr>
          <w:color w:val="5F636A"/>
          <w:spacing w:val="-5"/>
          <w:sz w:val="20"/>
        </w:rPr>
        <w:t xml:space="preserve"> </w:t>
      </w:r>
      <w:r>
        <w:rPr>
          <w:color w:val="5F636A"/>
          <w:sz w:val="20"/>
        </w:rPr>
        <w:t>una</w:t>
      </w:r>
      <w:r>
        <w:rPr>
          <w:color w:val="5F636A"/>
          <w:spacing w:val="-5"/>
          <w:sz w:val="20"/>
        </w:rPr>
        <w:t xml:space="preserve"> </w:t>
      </w:r>
      <w:r>
        <w:rPr>
          <w:color w:val="5F636A"/>
          <w:sz w:val="20"/>
        </w:rPr>
        <w:t>buena</w:t>
      </w:r>
      <w:r>
        <w:rPr>
          <w:color w:val="5F636A"/>
          <w:spacing w:val="-5"/>
          <w:sz w:val="20"/>
        </w:rPr>
        <w:t xml:space="preserve"> </w:t>
      </w:r>
      <w:r>
        <w:rPr>
          <w:color w:val="5F636A"/>
          <w:sz w:val="20"/>
        </w:rPr>
        <w:t>relación.</w:t>
      </w:r>
    </w:p>
    <w:p w:rsidR="00157B2E" w:rsidRDefault="00157B2E">
      <w:pPr>
        <w:pStyle w:val="BodyText"/>
        <w:spacing w:before="3"/>
        <w:rPr>
          <w:sz w:val="31"/>
        </w:rPr>
      </w:pPr>
    </w:p>
    <w:p w:rsidR="00157B2E" w:rsidRDefault="000A7974">
      <w:pPr>
        <w:pStyle w:val="ListParagraph"/>
        <w:numPr>
          <w:ilvl w:val="0"/>
          <w:numId w:val="43"/>
        </w:numPr>
        <w:tabs>
          <w:tab w:val="left" w:pos="839"/>
          <w:tab w:val="left" w:pos="840"/>
        </w:tabs>
        <w:spacing w:line="261" w:lineRule="auto"/>
        <w:ind w:right="2196"/>
        <w:rPr>
          <w:color w:val="5F636A"/>
          <w:sz w:val="20"/>
        </w:rPr>
      </w:pPr>
      <w:r>
        <w:rPr>
          <w:color w:val="5F636A"/>
          <w:sz w:val="20"/>
        </w:rPr>
        <w:t xml:space="preserve">Debido a que una buena IPC es esencial para que </w:t>
      </w:r>
      <w:r>
        <w:rPr>
          <w:color w:val="5F636A"/>
          <w:spacing w:val="-3"/>
          <w:sz w:val="20"/>
        </w:rPr>
        <w:t xml:space="preserve">haya </w:t>
      </w:r>
      <w:r>
        <w:rPr>
          <w:color w:val="5F636A"/>
          <w:sz w:val="20"/>
        </w:rPr>
        <w:t>una alta cobertura de inmunización,</w:t>
      </w:r>
      <w:r>
        <w:rPr>
          <w:color w:val="5F636A"/>
          <w:spacing w:val="-8"/>
          <w:sz w:val="20"/>
        </w:rPr>
        <w:t xml:space="preserve"> </w:t>
      </w:r>
      <w:r>
        <w:rPr>
          <w:color w:val="5F636A"/>
          <w:sz w:val="20"/>
        </w:rPr>
        <w:t>los</w:t>
      </w:r>
      <w:r>
        <w:rPr>
          <w:color w:val="5F636A"/>
          <w:spacing w:val="-8"/>
          <w:sz w:val="20"/>
        </w:rPr>
        <w:t xml:space="preserve"> </w:t>
      </w:r>
      <w:r>
        <w:rPr>
          <w:color w:val="5F636A"/>
          <w:sz w:val="20"/>
        </w:rPr>
        <w:t>supervisores</w:t>
      </w:r>
      <w:r>
        <w:rPr>
          <w:color w:val="5F636A"/>
          <w:spacing w:val="-8"/>
          <w:sz w:val="20"/>
        </w:rPr>
        <w:t xml:space="preserve"> </w:t>
      </w:r>
      <w:r>
        <w:rPr>
          <w:color w:val="5F636A"/>
          <w:sz w:val="20"/>
        </w:rPr>
        <w:t>deben</w:t>
      </w:r>
      <w:r>
        <w:rPr>
          <w:color w:val="5F636A"/>
          <w:spacing w:val="-8"/>
          <w:sz w:val="20"/>
        </w:rPr>
        <w:t xml:space="preserve"> </w:t>
      </w:r>
      <w:r>
        <w:rPr>
          <w:color w:val="5F636A"/>
          <w:sz w:val="20"/>
        </w:rPr>
        <w:t>evaluar</w:t>
      </w:r>
      <w:r>
        <w:rPr>
          <w:color w:val="5F636A"/>
          <w:spacing w:val="-8"/>
          <w:sz w:val="20"/>
        </w:rPr>
        <w:t xml:space="preserve"> </w:t>
      </w:r>
      <w:r>
        <w:rPr>
          <w:color w:val="5F636A"/>
          <w:sz w:val="20"/>
        </w:rPr>
        <w:t>periódicamente</w:t>
      </w:r>
      <w:r>
        <w:rPr>
          <w:color w:val="5F636A"/>
          <w:spacing w:val="-8"/>
          <w:sz w:val="20"/>
        </w:rPr>
        <w:t xml:space="preserve"> </w:t>
      </w:r>
      <w:r>
        <w:rPr>
          <w:color w:val="5F636A"/>
          <w:sz w:val="20"/>
        </w:rPr>
        <w:t>la</w:t>
      </w:r>
      <w:r>
        <w:rPr>
          <w:color w:val="5F636A"/>
          <w:spacing w:val="-8"/>
          <w:sz w:val="20"/>
        </w:rPr>
        <w:t xml:space="preserve"> </w:t>
      </w:r>
      <w:r>
        <w:rPr>
          <w:color w:val="5F636A"/>
          <w:sz w:val="20"/>
        </w:rPr>
        <w:t>IPC/I</w:t>
      </w:r>
      <w:r>
        <w:rPr>
          <w:color w:val="5F636A"/>
          <w:spacing w:val="-8"/>
          <w:sz w:val="20"/>
        </w:rPr>
        <w:t xml:space="preserve"> </w:t>
      </w:r>
      <w:r>
        <w:rPr>
          <w:color w:val="5F636A"/>
          <w:sz w:val="20"/>
        </w:rPr>
        <w:t>y</w:t>
      </w:r>
      <w:r>
        <w:rPr>
          <w:color w:val="5F636A"/>
          <w:spacing w:val="-8"/>
          <w:sz w:val="20"/>
        </w:rPr>
        <w:t xml:space="preserve"> </w:t>
      </w:r>
      <w:r>
        <w:rPr>
          <w:color w:val="5F636A"/>
          <w:sz w:val="20"/>
        </w:rPr>
        <w:t>brindar apoyo</w:t>
      </w:r>
      <w:r>
        <w:rPr>
          <w:color w:val="5F636A"/>
          <w:spacing w:val="-7"/>
          <w:sz w:val="20"/>
        </w:rPr>
        <w:t xml:space="preserve"> </w:t>
      </w:r>
      <w:r>
        <w:rPr>
          <w:color w:val="5F636A"/>
          <w:sz w:val="20"/>
        </w:rPr>
        <w:t>a</w:t>
      </w:r>
      <w:r>
        <w:rPr>
          <w:color w:val="5F636A"/>
          <w:spacing w:val="-7"/>
          <w:sz w:val="20"/>
        </w:rPr>
        <w:t xml:space="preserve"> </w:t>
      </w:r>
      <w:r>
        <w:rPr>
          <w:color w:val="5F636A"/>
          <w:sz w:val="20"/>
        </w:rPr>
        <w:t>los</w:t>
      </w:r>
      <w:r>
        <w:rPr>
          <w:color w:val="5F636A"/>
          <w:spacing w:val="-7"/>
          <w:sz w:val="20"/>
        </w:rPr>
        <w:t xml:space="preserve"> </w:t>
      </w:r>
      <w:r>
        <w:rPr>
          <w:color w:val="5F636A"/>
          <w:spacing w:val="-8"/>
          <w:sz w:val="20"/>
        </w:rPr>
        <w:t>FLW</w:t>
      </w:r>
      <w:r>
        <w:rPr>
          <w:color w:val="5F636A"/>
          <w:spacing w:val="-7"/>
          <w:sz w:val="20"/>
        </w:rPr>
        <w:t xml:space="preserve"> </w:t>
      </w:r>
      <w:r>
        <w:rPr>
          <w:color w:val="5F636A"/>
          <w:sz w:val="20"/>
        </w:rPr>
        <w:t>para</w:t>
      </w:r>
      <w:r>
        <w:rPr>
          <w:color w:val="5F636A"/>
          <w:spacing w:val="-7"/>
          <w:sz w:val="20"/>
        </w:rPr>
        <w:t xml:space="preserve"> </w:t>
      </w:r>
      <w:r>
        <w:rPr>
          <w:color w:val="5F636A"/>
          <w:sz w:val="20"/>
        </w:rPr>
        <w:t>que</w:t>
      </w:r>
      <w:r>
        <w:rPr>
          <w:color w:val="5F636A"/>
          <w:spacing w:val="-7"/>
          <w:sz w:val="20"/>
        </w:rPr>
        <w:t xml:space="preserve"> </w:t>
      </w:r>
      <w:r>
        <w:rPr>
          <w:color w:val="5F636A"/>
          <w:sz w:val="20"/>
        </w:rPr>
        <w:t>practiquen</w:t>
      </w:r>
      <w:r>
        <w:rPr>
          <w:color w:val="5F636A"/>
          <w:spacing w:val="-7"/>
          <w:sz w:val="20"/>
        </w:rPr>
        <w:t xml:space="preserve"> </w:t>
      </w:r>
      <w:r>
        <w:rPr>
          <w:color w:val="5F636A"/>
          <w:sz w:val="20"/>
        </w:rPr>
        <w:t>de</w:t>
      </w:r>
      <w:r>
        <w:rPr>
          <w:color w:val="5F636A"/>
          <w:spacing w:val="-7"/>
          <w:sz w:val="20"/>
        </w:rPr>
        <w:t xml:space="preserve"> </w:t>
      </w:r>
      <w:r>
        <w:rPr>
          <w:color w:val="5F636A"/>
          <w:sz w:val="20"/>
        </w:rPr>
        <w:t>forma</w:t>
      </w:r>
      <w:r>
        <w:rPr>
          <w:color w:val="5F636A"/>
          <w:spacing w:val="-7"/>
          <w:sz w:val="20"/>
        </w:rPr>
        <w:t xml:space="preserve"> </w:t>
      </w:r>
      <w:r>
        <w:rPr>
          <w:color w:val="5F636A"/>
          <w:sz w:val="20"/>
        </w:rPr>
        <w:t>constante</w:t>
      </w:r>
      <w:r>
        <w:rPr>
          <w:color w:val="5F636A"/>
          <w:spacing w:val="-7"/>
          <w:sz w:val="20"/>
        </w:rPr>
        <w:t xml:space="preserve"> </w:t>
      </w:r>
      <w:r>
        <w:rPr>
          <w:color w:val="5F636A"/>
          <w:sz w:val="20"/>
        </w:rPr>
        <w:t>una</w:t>
      </w:r>
      <w:r>
        <w:rPr>
          <w:color w:val="5F636A"/>
          <w:spacing w:val="-7"/>
          <w:sz w:val="20"/>
        </w:rPr>
        <w:t xml:space="preserve"> </w:t>
      </w:r>
      <w:r>
        <w:rPr>
          <w:color w:val="5F636A"/>
          <w:sz w:val="20"/>
        </w:rPr>
        <w:t>buena</w:t>
      </w:r>
      <w:r>
        <w:rPr>
          <w:color w:val="5F636A"/>
          <w:spacing w:val="-7"/>
          <w:sz w:val="20"/>
        </w:rPr>
        <w:t xml:space="preserve"> </w:t>
      </w:r>
      <w:r>
        <w:rPr>
          <w:color w:val="5F636A"/>
          <w:sz w:val="20"/>
        </w:rPr>
        <w:t>IPC.</w:t>
      </w:r>
    </w:p>
    <w:p w:rsidR="00157B2E" w:rsidRDefault="00157B2E">
      <w:pPr>
        <w:pStyle w:val="BodyText"/>
        <w:spacing w:before="3"/>
        <w:rPr>
          <w:sz w:val="31"/>
        </w:rPr>
      </w:pPr>
    </w:p>
    <w:p w:rsidR="00157B2E" w:rsidRDefault="000A7974">
      <w:pPr>
        <w:pStyle w:val="ListParagraph"/>
        <w:numPr>
          <w:ilvl w:val="0"/>
          <w:numId w:val="43"/>
        </w:numPr>
        <w:tabs>
          <w:tab w:val="left" w:pos="839"/>
          <w:tab w:val="left" w:pos="840"/>
        </w:tabs>
        <w:spacing w:line="261" w:lineRule="auto"/>
        <w:ind w:right="2410"/>
        <w:rPr>
          <w:color w:val="5F636A"/>
          <w:sz w:val="20"/>
        </w:rPr>
      </w:pPr>
      <w:r>
        <w:rPr>
          <w:color w:val="5F636A"/>
          <w:sz w:val="20"/>
        </w:rPr>
        <w:t>Para</w:t>
      </w:r>
      <w:r>
        <w:rPr>
          <w:color w:val="5F636A"/>
          <w:spacing w:val="-7"/>
          <w:sz w:val="20"/>
        </w:rPr>
        <w:t xml:space="preserve"> </w:t>
      </w:r>
      <w:r>
        <w:rPr>
          <w:color w:val="5F636A"/>
          <w:sz w:val="20"/>
        </w:rPr>
        <w:t>ser</w:t>
      </w:r>
      <w:r>
        <w:rPr>
          <w:color w:val="5F636A"/>
          <w:spacing w:val="-7"/>
          <w:sz w:val="20"/>
        </w:rPr>
        <w:t xml:space="preserve"> </w:t>
      </w:r>
      <w:r>
        <w:rPr>
          <w:color w:val="5F636A"/>
          <w:sz w:val="20"/>
        </w:rPr>
        <w:t>más</w:t>
      </w:r>
      <w:r>
        <w:rPr>
          <w:color w:val="5F636A"/>
          <w:spacing w:val="-7"/>
          <w:sz w:val="20"/>
        </w:rPr>
        <w:t xml:space="preserve"> </w:t>
      </w:r>
      <w:r>
        <w:rPr>
          <w:color w:val="5F636A"/>
          <w:sz w:val="20"/>
        </w:rPr>
        <w:t>eficaces,</w:t>
      </w:r>
      <w:r>
        <w:rPr>
          <w:color w:val="5F636A"/>
          <w:spacing w:val="-7"/>
          <w:sz w:val="20"/>
        </w:rPr>
        <w:t xml:space="preserve"> </w:t>
      </w:r>
      <w:r>
        <w:rPr>
          <w:color w:val="5F636A"/>
          <w:sz w:val="20"/>
        </w:rPr>
        <w:t>los</w:t>
      </w:r>
      <w:r>
        <w:rPr>
          <w:color w:val="5F636A"/>
          <w:spacing w:val="-7"/>
          <w:sz w:val="20"/>
        </w:rPr>
        <w:t xml:space="preserve"> </w:t>
      </w:r>
      <w:r>
        <w:rPr>
          <w:color w:val="5F636A"/>
          <w:sz w:val="20"/>
        </w:rPr>
        <w:t>supervisores</w:t>
      </w:r>
      <w:r>
        <w:rPr>
          <w:color w:val="5F636A"/>
          <w:spacing w:val="-7"/>
          <w:sz w:val="20"/>
        </w:rPr>
        <w:t xml:space="preserve"> </w:t>
      </w:r>
      <w:r>
        <w:rPr>
          <w:color w:val="5F636A"/>
          <w:sz w:val="20"/>
        </w:rPr>
        <w:t>de</w:t>
      </w:r>
      <w:r>
        <w:rPr>
          <w:color w:val="5F636A"/>
          <w:spacing w:val="-7"/>
          <w:sz w:val="20"/>
        </w:rPr>
        <w:t xml:space="preserve"> </w:t>
      </w:r>
      <w:r>
        <w:rPr>
          <w:color w:val="5F636A"/>
          <w:sz w:val="20"/>
        </w:rPr>
        <w:t>apoyo</w:t>
      </w:r>
      <w:r>
        <w:rPr>
          <w:color w:val="5F636A"/>
          <w:spacing w:val="-7"/>
          <w:sz w:val="20"/>
        </w:rPr>
        <w:t xml:space="preserve"> </w:t>
      </w:r>
      <w:r>
        <w:rPr>
          <w:color w:val="5F636A"/>
          <w:sz w:val="20"/>
        </w:rPr>
        <w:t>deben</w:t>
      </w:r>
      <w:r>
        <w:rPr>
          <w:color w:val="5F636A"/>
          <w:spacing w:val="-7"/>
          <w:sz w:val="20"/>
        </w:rPr>
        <w:t xml:space="preserve"> </w:t>
      </w:r>
      <w:r>
        <w:rPr>
          <w:color w:val="5F636A"/>
          <w:sz w:val="20"/>
        </w:rPr>
        <w:t>planificar</w:t>
      </w:r>
      <w:r>
        <w:rPr>
          <w:color w:val="5F636A"/>
          <w:spacing w:val="-7"/>
          <w:sz w:val="20"/>
        </w:rPr>
        <w:t xml:space="preserve"> </w:t>
      </w:r>
      <w:r>
        <w:rPr>
          <w:color w:val="5F636A"/>
          <w:sz w:val="20"/>
        </w:rPr>
        <w:t>las</w:t>
      </w:r>
      <w:r>
        <w:rPr>
          <w:color w:val="5F636A"/>
          <w:spacing w:val="-7"/>
          <w:sz w:val="20"/>
        </w:rPr>
        <w:t xml:space="preserve"> </w:t>
      </w:r>
      <w:r>
        <w:rPr>
          <w:color w:val="5F636A"/>
          <w:sz w:val="20"/>
        </w:rPr>
        <w:t>visitas de supervisión con antelación, llevarlas a cabo periódicamente y hacer un seguimiento con controles periódicos y acciones convenidas.</w:t>
      </w:r>
    </w:p>
    <w:p w:rsidR="00157B2E" w:rsidRDefault="00157B2E">
      <w:pPr>
        <w:pStyle w:val="BodyText"/>
        <w:spacing w:before="3"/>
        <w:rPr>
          <w:sz w:val="31"/>
        </w:rPr>
      </w:pPr>
    </w:p>
    <w:p w:rsidR="00157B2E" w:rsidRDefault="000A7974">
      <w:pPr>
        <w:pStyle w:val="ListParagraph"/>
        <w:numPr>
          <w:ilvl w:val="0"/>
          <w:numId w:val="43"/>
        </w:numPr>
        <w:tabs>
          <w:tab w:val="left" w:pos="839"/>
          <w:tab w:val="left" w:pos="840"/>
        </w:tabs>
        <w:rPr>
          <w:color w:val="5F636A"/>
          <w:sz w:val="20"/>
        </w:rPr>
      </w:pPr>
      <w:r>
        <w:rPr>
          <w:color w:val="5F636A"/>
          <w:sz w:val="20"/>
        </w:rPr>
        <w:t>Durante la supervisión de apoyo, los supervisores deben hacer un</w:t>
      </w:r>
      <w:r>
        <w:rPr>
          <w:color w:val="5F636A"/>
          <w:spacing w:val="-6"/>
          <w:sz w:val="20"/>
        </w:rPr>
        <w:t xml:space="preserve"> </w:t>
      </w:r>
      <w:r>
        <w:rPr>
          <w:color w:val="5F636A"/>
          <w:sz w:val="20"/>
        </w:rPr>
        <w:t>seguimiento</w:t>
      </w:r>
    </w:p>
    <w:p w:rsidR="00157B2E" w:rsidRDefault="000A7974">
      <w:pPr>
        <w:pStyle w:val="BodyText"/>
        <w:spacing w:before="19" w:line="261" w:lineRule="auto"/>
        <w:ind w:left="839" w:right="1702"/>
      </w:pPr>
      <w:r>
        <w:rPr>
          <w:color w:val="5F636A"/>
        </w:rPr>
        <w:t>de los elementos de acción anteriore</w:t>
      </w:r>
      <w:r>
        <w:rPr>
          <w:color w:val="5F636A"/>
        </w:rPr>
        <w:t>s, observar las interacciones entre cuidadores y FLW, solicitar retroalimentación a los cuidadores y miembros de la comunidad, proporcionar retroalimentación constructiva y capacitación, ayudar con la resolución de problemas, y documentar el progreso y los</w:t>
      </w:r>
      <w:r>
        <w:rPr>
          <w:color w:val="5F636A"/>
        </w:rPr>
        <w:t xml:space="preserve"> problemas a lo largo del tiempo.</w:t>
      </w:r>
    </w:p>
    <w:p w:rsidR="00157B2E" w:rsidRDefault="00157B2E">
      <w:pPr>
        <w:pStyle w:val="BodyText"/>
        <w:spacing w:before="2"/>
        <w:rPr>
          <w:sz w:val="31"/>
        </w:rPr>
      </w:pPr>
    </w:p>
    <w:p w:rsidR="00157B2E" w:rsidRDefault="000A7974">
      <w:pPr>
        <w:pStyle w:val="ListParagraph"/>
        <w:numPr>
          <w:ilvl w:val="0"/>
          <w:numId w:val="43"/>
        </w:numPr>
        <w:tabs>
          <w:tab w:val="left" w:pos="839"/>
          <w:tab w:val="left" w:pos="840"/>
        </w:tabs>
        <w:spacing w:before="1" w:line="261" w:lineRule="auto"/>
        <w:ind w:right="214"/>
        <w:rPr>
          <w:color w:val="5F636A"/>
          <w:sz w:val="20"/>
        </w:rPr>
      </w:pPr>
      <w:r>
        <w:rPr>
          <w:color w:val="5F636A"/>
          <w:sz w:val="20"/>
        </w:rPr>
        <w:t>Una</w:t>
      </w:r>
      <w:r>
        <w:rPr>
          <w:color w:val="5F636A"/>
          <w:spacing w:val="-8"/>
          <w:sz w:val="20"/>
        </w:rPr>
        <w:t xml:space="preserve"> </w:t>
      </w:r>
      <w:r>
        <w:rPr>
          <w:color w:val="5F636A"/>
          <w:sz w:val="20"/>
        </w:rPr>
        <w:t>lista</w:t>
      </w:r>
      <w:r>
        <w:rPr>
          <w:color w:val="5F636A"/>
          <w:spacing w:val="-8"/>
          <w:sz w:val="20"/>
        </w:rPr>
        <w:t xml:space="preserve"> </w:t>
      </w:r>
      <w:r>
        <w:rPr>
          <w:color w:val="5F636A"/>
          <w:sz w:val="20"/>
        </w:rPr>
        <w:t>de</w:t>
      </w:r>
      <w:r>
        <w:rPr>
          <w:color w:val="5F636A"/>
          <w:spacing w:val="-8"/>
          <w:sz w:val="20"/>
        </w:rPr>
        <w:t xml:space="preserve"> </w:t>
      </w:r>
      <w:r>
        <w:rPr>
          <w:color w:val="5F636A"/>
          <w:sz w:val="20"/>
        </w:rPr>
        <w:t>verificación</w:t>
      </w:r>
      <w:r>
        <w:rPr>
          <w:color w:val="5F636A"/>
          <w:spacing w:val="-8"/>
          <w:sz w:val="20"/>
        </w:rPr>
        <w:t xml:space="preserve"> </w:t>
      </w:r>
      <w:r>
        <w:rPr>
          <w:color w:val="5F636A"/>
          <w:sz w:val="20"/>
        </w:rPr>
        <w:t>de</w:t>
      </w:r>
      <w:r>
        <w:rPr>
          <w:color w:val="5F636A"/>
          <w:spacing w:val="-8"/>
          <w:sz w:val="20"/>
        </w:rPr>
        <w:t xml:space="preserve"> </w:t>
      </w:r>
      <w:r>
        <w:rPr>
          <w:color w:val="5F636A"/>
          <w:sz w:val="20"/>
        </w:rPr>
        <w:t>la</w:t>
      </w:r>
      <w:r>
        <w:rPr>
          <w:color w:val="5F636A"/>
          <w:spacing w:val="-8"/>
          <w:sz w:val="20"/>
        </w:rPr>
        <w:t xml:space="preserve"> </w:t>
      </w:r>
      <w:r>
        <w:rPr>
          <w:color w:val="5F636A"/>
          <w:sz w:val="20"/>
        </w:rPr>
        <w:t>supervisión</w:t>
      </w:r>
      <w:r>
        <w:rPr>
          <w:color w:val="5F636A"/>
          <w:spacing w:val="-8"/>
          <w:sz w:val="20"/>
        </w:rPr>
        <w:t xml:space="preserve"> </w:t>
      </w:r>
      <w:r>
        <w:rPr>
          <w:color w:val="5F636A"/>
          <w:sz w:val="20"/>
        </w:rPr>
        <w:t>que</w:t>
      </w:r>
      <w:r>
        <w:rPr>
          <w:color w:val="5F636A"/>
          <w:spacing w:val="-8"/>
          <w:sz w:val="20"/>
        </w:rPr>
        <w:t xml:space="preserve"> </w:t>
      </w:r>
      <w:r>
        <w:rPr>
          <w:color w:val="5F636A"/>
          <w:sz w:val="20"/>
        </w:rPr>
        <w:t>incluya</w:t>
      </w:r>
      <w:r>
        <w:rPr>
          <w:color w:val="5F636A"/>
          <w:spacing w:val="-8"/>
          <w:sz w:val="20"/>
        </w:rPr>
        <w:t xml:space="preserve"> </w:t>
      </w:r>
      <w:r>
        <w:rPr>
          <w:color w:val="5F636A"/>
          <w:sz w:val="20"/>
        </w:rPr>
        <w:t>indicadores</w:t>
      </w:r>
      <w:r>
        <w:rPr>
          <w:color w:val="5F636A"/>
          <w:spacing w:val="-8"/>
          <w:sz w:val="20"/>
        </w:rPr>
        <w:t xml:space="preserve"> </w:t>
      </w:r>
      <w:r>
        <w:rPr>
          <w:color w:val="5F636A"/>
          <w:sz w:val="20"/>
        </w:rPr>
        <w:t>de</w:t>
      </w:r>
      <w:r>
        <w:rPr>
          <w:color w:val="5F636A"/>
          <w:spacing w:val="-8"/>
          <w:sz w:val="20"/>
        </w:rPr>
        <w:t xml:space="preserve"> </w:t>
      </w:r>
      <w:r>
        <w:rPr>
          <w:color w:val="5F636A"/>
          <w:sz w:val="20"/>
        </w:rPr>
        <w:t>IPC/I</w:t>
      </w:r>
      <w:r>
        <w:rPr>
          <w:color w:val="5F636A"/>
          <w:spacing w:val="-8"/>
          <w:sz w:val="20"/>
        </w:rPr>
        <w:t xml:space="preserve"> </w:t>
      </w:r>
      <w:r>
        <w:rPr>
          <w:color w:val="5F636A"/>
          <w:sz w:val="20"/>
        </w:rPr>
        <w:t>ayudará</w:t>
      </w:r>
      <w:r>
        <w:rPr>
          <w:color w:val="5F636A"/>
          <w:spacing w:val="-8"/>
          <w:sz w:val="20"/>
        </w:rPr>
        <w:t xml:space="preserve"> </w:t>
      </w:r>
      <w:r>
        <w:rPr>
          <w:color w:val="5F636A"/>
          <w:sz w:val="20"/>
        </w:rPr>
        <w:t>a</w:t>
      </w:r>
      <w:r>
        <w:rPr>
          <w:color w:val="5F636A"/>
          <w:spacing w:val="-8"/>
          <w:sz w:val="20"/>
        </w:rPr>
        <w:t xml:space="preserve"> </w:t>
      </w:r>
      <w:r>
        <w:rPr>
          <w:color w:val="5F636A"/>
          <w:sz w:val="20"/>
        </w:rPr>
        <w:t>los</w:t>
      </w:r>
      <w:r>
        <w:rPr>
          <w:color w:val="5F636A"/>
          <w:spacing w:val="-8"/>
          <w:sz w:val="20"/>
        </w:rPr>
        <w:t xml:space="preserve"> </w:t>
      </w:r>
      <w:r>
        <w:rPr>
          <w:color w:val="5F636A"/>
          <w:sz w:val="20"/>
        </w:rPr>
        <w:t>supervisores de apoyo a mejorar este importante aspecto de los servicios de inmunización de</w:t>
      </w:r>
      <w:r>
        <w:rPr>
          <w:color w:val="5F636A"/>
          <w:spacing w:val="-6"/>
          <w:sz w:val="20"/>
        </w:rPr>
        <w:t xml:space="preserve"> </w:t>
      </w:r>
      <w:r>
        <w:rPr>
          <w:color w:val="5F636A"/>
          <w:sz w:val="20"/>
        </w:rPr>
        <w:t>rutina.</w:t>
      </w:r>
    </w:p>
    <w:p w:rsidR="00157B2E" w:rsidRDefault="00157B2E">
      <w:pPr>
        <w:pStyle w:val="BodyText"/>
        <w:spacing w:before="3"/>
        <w:rPr>
          <w:sz w:val="31"/>
        </w:rPr>
      </w:pPr>
    </w:p>
    <w:p w:rsidR="00157B2E" w:rsidRDefault="000A7974">
      <w:pPr>
        <w:ind w:left="499"/>
        <w:rPr>
          <w:b/>
          <w:sz w:val="20"/>
        </w:rPr>
      </w:pPr>
      <w:r>
        <w:rPr>
          <w:b/>
          <w:color w:val="5F636A"/>
          <w:w w:val="95"/>
          <w:sz w:val="20"/>
        </w:rPr>
        <w:t>Recursos adicionales</w:t>
      </w:r>
    </w:p>
    <w:p w:rsidR="00157B2E" w:rsidRDefault="00157B2E">
      <w:pPr>
        <w:pStyle w:val="BodyText"/>
        <w:spacing w:before="5"/>
        <w:rPr>
          <w:b/>
        </w:rPr>
      </w:pPr>
    </w:p>
    <w:p w:rsidR="00157B2E" w:rsidRDefault="000A7974">
      <w:pPr>
        <w:pStyle w:val="ListParagraph"/>
        <w:numPr>
          <w:ilvl w:val="0"/>
          <w:numId w:val="43"/>
        </w:numPr>
        <w:tabs>
          <w:tab w:val="left" w:pos="839"/>
          <w:tab w:val="left" w:pos="840"/>
        </w:tabs>
        <w:spacing w:line="261" w:lineRule="auto"/>
        <w:ind w:right="131" w:hanging="341"/>
        <w:rPr>
          <w:color w:val="5F636A"/>
          <w:sz w:val="20"/>
        </w:rPr>
      </w:pPr>
      <w:r>
        <w:rPr>
          <w:color w:val="5F636A"/>
          <w:sz w:val="20"/>
        </w:rPr>
        <w:t>Crigler</w:t>
      </w:r>
      <w:r>
        <w:rPr>
          <w:color w:val="5F636A"/>
          <w:sz w:val="20"/>
        </w:rPr>
        <w:t xml:space="preserve">, L., Gergen, </w:t>
      </w:r>
      <w:r>
        <w:rPr>
          <w:color w:val="5F636A"/>
          <w:spacing w:val="-3"/>
          <w:sz w:val="20"/>
        </w:rPr>
        <w:t xml:space="preserve">J. </w:t>
      </w:r>
      <w:r>
        <w:rPr>
          <w:color w:val="5F636A"/>
          <w:sz w:val="20"/>
        </w:rPr>
        <w:t xml:space="preserve">y </w:t>
      </w:r>
      <w:r>
        <w:rPr>
          <w:color w:val="5F636A"/>
          <w:spacing w:val="-4"/>
          <w:sz w:val="20"/>
        </w:rPr>
        <w:t xml:space="preserve">Perry, </w:t>
      </w:r>
      <w:r>
        <w:rPr>
          <w:color w:val="5F636A"/>
          <w:sz w:val="20"/>
        </w:rPr>
        <w:t xml:space="preserve">H. </w:t>
      </w:r>
      <w:r>
        <w:rPr>
          <w:color w:val="5F636A"/>
          <w:spacing w:val="-4"/>
          <w:sz w:val="20"/>
        </w:rPr>
        <w:t xml:space="preserve">(2014). </w:t>
      </w:r>
      <w:r>
        <w:rPr>
          <w:color w:val="5F636A"/>
          <w:sz w:val="20"/>
        </w:rPr>
        <w:t xml:space="preserve">Supervision of community health workers. En </w:t>
      </w:r>
      <w:r>
        <w:rPr>
          <w:i/>
          <w:color w:val="5F636A"/>
          <w:sz w:val="20"/>
          <w:u w:val="single" w:color="5F636A"/>
        </w:rPr>
        <w:t>Developing</w:t>
      </w:r>
      <w:r>
        <w:rPr>
          <w:i/>
          <w:color w:val="5F636A"/>
          <w:spacing w:val="-26"/>
          <w:sz w:val="20"/>
          <w:u w:val="single" w:color="5F636A"/>
        </w:rPr>
        <w:t xml:space="preserve"> </w:t>
      </w:r>
      <w:r>
        <w:rPr>
          <w:i/>
          <w:color w:val="5F636A"/>
          <w:sz w:val="20"/>
          <w:u w:val="single" w:color="5F636A"/>
        </w:rPr>
        <w:t>and strengthening community health worker programs at scale: A reference guide and case studies for program</w:t>
      </w:r>
      <w:r>
        <w:rPr>
          <w:i/>
          <w:color w:val="5F636A"/>
          <w:spacing w:val="-5"/>
          <w:sz w:val="20"/>
          <w:u w:val="single" w:color="5F636A"/>
        </w:rPr>
        <w:t xml:space="preserve"> </w:t>
      </w:r>
      <w:r>
        <w:rPr>
          <w:i/>
          <w:color w:val="5F636A"/>
          <w:sz w:val="20"/>
          <w:u w:val="single" w:color="5F636A"/>
        </w:rPr>
        <w:t>managers</w:t>
      </w:r>
      <w:r>
        <w:rPr>
          <w:i/>
          <w:color w:val="5F636A"/>
          <w:spacing w:val="-5"/>
          <w:sz w:val="20"/>
          <w:u w:val="single" w:color="5F636A"/>
        </w:rPr>
        <w:t xml:space="preserve"> </w:t>
      </w:r>
      <w:r>
        <w:rPr>
          <w:i/>
          <w:color w:val="5F636A"/>
          <w:sz w:val="20"/>
          <w:u w:val="single" w:color="5F636A"/>
        </w:rPr>
        <w:t>and</w:t>
      </w:r>
      <w:r>
        <w:rPr>
          <w:i/>
          <w:color w:val="5F636A"/>
          <w:spacing w:val="-5"/>
          <w:sz w:val="20"/>
          <w:u w:val="single" w:color="5F636A"/>
        </w:rPr>
        <w:t xml:space="preserve"> </w:t>
      </w:r>
      <w:r>
        <w:rPr>
          <w:i/>
          <w:color w:val="5F636A"/>
          <w:sz w:val="20"/>
          <w:u w:val="single" w:color="5F636A"/>
        </w:rPr>
        <w:t>policymakers.</w:t>
      </w:r>
      <w:r>
        <w:rPr>
          <w:i/>
          <w:color w:val="5F636A"/>
          <w:spacing w:val="-5"/>
          <w:sz w:val="20"/>
        </w:rPr>
        <w:t xml:space="preserve"> </w:t>
      </w:r>
      <w:r>
        <w:rPr>
          <w:color w:val="5F636A"/>
          <w:sz w:val="20"/>
        </w:rPr>
        <w:t>Maternal</w:t>
      </w:r>
      <w:r>
        <w:rPr>
          <w:color w:val="5F636A"/>
          <w:spacing w:val="-5"/>
          <w:sz w:val="20"/>
        </w:rPr>
        <w:t xml:space="preserve"> </w:t>
      </w:r>
      <w:r>
        <w:rPr>
          <w:color w:val="5F636A"/>
          <w:sz w:val="20"/>
        </w:rPr>
        <w:t>and</w:t>
      </w:r>
      <w:r>
        <w:rPr>
          <w:color w:val="5F636A"/>
          <w:spacing w:val="-5"/>
          <w:sz w:val="20"/>
        </w:rPr>
        <w:t xml:space="preserve"> </w:t>
      </w:r>
      <w:r>
        <w:rPr>
          <w:color w:val="5F636A"/>
          <w:sz w:val="20"/>
        </w:rPr>
        <w:t>Child</w:t>
      </w:r>
      <w:r>
        <w:rPr>
          <w:color w:val="5F636A"/>
          <w:spacing w:val="-5"/>
          <w:sz w:val="20"/>
        </w:rPr>
        <w:t xml:space="preserve"> </w:t>
      </w:r>
      <w:r>
        <w:rPr>
          <w:color w:val="5F636A"/>
          <w:sz w:val="20"/>
        </w:rPr>
        <w:t>Health</w:t>
      </w:r>
      <w:r>
        <w:rPr>
          <w:color w:val="5F636A"/>
          <w:spacing w:val="-5"/>
          <w:sz w:val="20"/>
        </w:rPr>
        <w:t xml:space="preserve"> </w:t>
      </w:r>
      <w:r>
        <w:rPr>
          <w:color w:val="5F636A"/>
          <w:sz w:val="20"/>
        </w:rPr>
        <w:t>Integrated</w:t>
      </w:r>
      <w:r>
        <w:rPr>
          <w:color w:val="5F636A"/>
          <w:spacing w:val="-5"/>
          <w:sz w:val="20"/>
        </w:rPr>
        <w:t xml:space="preserve"> </w:t>
      </w:r>
      <w:r>
        <w:rPr>
          <w:color w:val="5F636A"/>
          <w:sz w:val="20"/>
        </w:rPr>
        <w:t>Program,</w:t>
      </w:r>
      <w:r>
        <w:rPr>
          <w:color w:val="5F636A"/>
          <w:spacing w:val="-5"/>
          <w:sz w:val="20"/>
        </w:rPr>
        <w:t xml:space="preserve"> </w:t>
      </w:r>
      <w:r>
        <w:rPr>
          <w:color w:val="5F636A"/>
          <w:sz w:val="20"/>
        </w:rPr>
        <w:t>Jhpiego.</w:t>
      </w:r>
    </w:p>
    <w:p w:rsidR="00157B2E" w:rsidRDefault="000A7974">
      <w:pPr>
        <w:pStyle w:val="ListParagraph"/>
        <w:numPr>
          <w:ilvl w:val="0"/>
          <w:numId w:val="43"/>
        </w:numPr>
        <w:tabs>
          <w:tab w:val="left" w:pos="839"/>
          <w:tab w:val="left" w:pos="840"/>
        </w:tabs>
        <w:ind w:hanging="341"/>
        <w:rPr>
          <w:color w:val="5F636A"/>
          <w:sz w:val="20"/>
        </w:rPr>
      </w:pPr>
      <w:r>
        <w:rPr>
          <w:color w:val="5F636A"/>
          <w:sz w:val="20"/>
        </w:rPr>
        <w:t>ht</w:t>
      </w:r>
      <w:hyperlink r:id="rId123">
        <w:r>
          <w:rPr>
            <w:color w:val="5F636A"/>
            <w:sz w:val="20"/>
          </w:rPr>
          <w:t>tps://www</w:t>
        </w:r>
      </w:hyperlink>
      <w:r>
        <w:rPr>
          <w:color w:val="5F636A"/>
          <w:sz w:val="20"/>
        </w:rPr>
        <w:t>.mc</w:t>
      </w:r>
      <w:hyperlink r:id="rId124">
        <w:r>
          <w:rPr>
            <w:color w:val="5F636A"/>
            <w:sz w:val="20"/>
          </w:rPr>
          <w:t>hip.net/sites/default/files/mchipfiles/CHW_R</w:t>
        </w:r>
      </w:hyperlink>
      <w:r>
        <w:rPr>
          <w:color w:val="5F636A"/>
          <w:sz w:val="20"/>
        </w:rPr>
        <w:t>ef</w:t>
      </w:r>
      <w:hyperlink r:id="rId125">
        <w:r>
          <w:rPr>
            <w:color w:val="5F636A"/>
            <w:sz w:val="20"/>
          </w:rPr>
          <w:t>erenceGuide_sm.pdf</w:t>
        </w:r>
      </w:hyperlink>
    </w:p>
    <w:p w:rsidR="00157B2E" w:rsidRDefault="00157B2E">
      <w:pPr>
        <w:pStyle w:val="BodyText"/>
        <w:spacing w:before="6"/>
        <w:rPr>
          <w:sz w:val="23"/>
        </w:rPr>
      </w:pPr>
    </w:p>
    <w:p w:rsidR="00157B2E" w:rsidRDefault="000A7974">
      <w:pPr>
        <w:pStyle w:val="ListParagraph"/>
        <w:numPr>
          <w:ilvl w:val="0"/>
          <w:numId w:val="43"/>
        </w:numPr>
        <w:tabs>
          <w:tab w:val="left" w:pos="839"/>
          <w:tab w:val="left" w:pos="840"/>
        </w:tabs>
        <w:ind w:hanging="341"/>
        <w:rPr>
          <w:color w:val="5F636A"/>
          <w:sz w:val="20"/>
        </w:rPr>
      </w:pPr>
      <w:r>
        <w:rPr>
          <w:color w:val="5F636A"/>
          <w:sz w:val="20"/>
        </w:rPr>
        <w:t xml:space="preserve">MHP Salud, </w:t>
      </w:r>
      <w:hyperlink r:id="rId126">
        <w:r>
          <w:rPr>
            <w:color w:val="5F636A"/>
            <w:sz w:val="20"/>
          </w:rPr>
          <w:t xml:space="preserve">http://www.mhpsalud.org </w:t>
        </w:r>
        <w:r>
          <w:rPr>
            <w:color w:val="5F636A"/>
            <w:spacing w:val="20"/>
            <w:sz w:val="20"/>
          </w:rPr>
          <w:t xml:space="preserve"> </w:t>
        </w:r>
      </w:hyperlink>
      <w:r>
        <w:rPr>
          <w:color w:val="5F636A"/>
          <w:sz w:val="20"/>
        </w:rPr>
        <w:t>(buscar “Supervision”)</w:t>
      </w:r>
    </w:p>
    <w:p w:rsidR="00157B2E" w:rsidRDefault="00157B2E">
      <w:pPr>
        <w:rPr>
          <w:sz w:val="20"/>
        </w:rPr>
        <w:sectPr w:rsidR="00157B2E">
          <w:headerReference w:type="even" r:id="rId127"/>
          <w:footerReference w:type="even" r:id="rId128"/>
          <w:pgSz w:w="11910" w:h="16840"/>
          <w:pgMar w:top="1580" w:right="1320" w:bottom="1060" w:left="600" w:header="0" w:footer="867" w:gutter="0"/>
          <w:pgNumType w:start="40"/>
          <w:cols w:space="720"/>
        </w:sectPr>
      </w:pPr>
    </w:p>
    <w:p w:rsidR="00157B2E" w:rsidRDefault="000A7974">
      <w:pPr>
        <w:pStyle w:val="BodyText"/>
      </w:pPr>
      <w:r>
        <w:lastRenderedPageBreak/>
        <w:pict>
          <v:shape id="_x0000_s1174" type="#_x0000_t202" alt="" style="position:absolute;margin-left:453.85pt;margin-top:784.55pt;width:105.45pt;height:26.15pt;z-index:-25160140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4"/>
                    <w:rPr>
                      <w:b/>
                      <w:sz w:val="44"/>
                    </w:rPr>
                  </w:pPr>
                  <w:r>
                    <w:rPr>
                      <w:color w:val="5F636A"/>
                      <w:sz w:val="16"/>
                    </w:rPr>
                    <w:t xml:space="preserve">Supervisión de apoyo </w:t>
                  </w:r>
                  <w:r>
                    <w:rPr>
                      <w:b/>
                      <w:color w:val="5F636A"/>
                      <w:position w:val="-19"/>
                      <w:sz w:val="44"/>
                    </w:rPr>
                    <w:t>41</w:t>
                  </w:r>
                </w:p>
              </w:txbxContent>
            </v:textbox>
            <w10:wrap anchorx="page" anchory="page"/>
          </v:shape>
        </w:pict>
      </w:r>
      <w:r>
        <w:pict>
          <v:group id="_x0000_s1165" alt="" style="position:absolute;margin-left:0;margin-top:0;width:595.3pt;height:841.9pt;z-index:-251600384;mso-position-horizontal-relative:page;mso-position-vertical-relative:page" coordsize="11906,16838">
            <v:line id="_x0000_s1166" alt="" style="position:absolute" from="0,0" to="0,1134" strokeweight="0"/>
            <v:shape id="_x0000_s1167" alt="" style="position:absolute;top:66;width:4835;height:764" coordorigin=",67" coordsize="4835,764" path="m,67l,830,4834,360,,67xe" fillcolor="#95c93d" stroked="f">
              <v:path arrowok="t"/>
            </v:shape>
            <v:shape id="_x0000_s1168" alt="" style="position:absolute;width:11905;height:802" coordorigin="1" coordsize="11905,802" path="m1,l2,391,11906,801,1,xe" fillcolor="#fdb714" stroked="f">
              <v:path arrowok="t"/>
            </v:shape>
            <v:shape id="_x0000_s1169" alt="" style="position:absolute;left:1700;width:10206;height:1028" coordorigin="1700" coordsize="10206,1028" path="m11906,l1700,,11906,1028,11906,xe" fillcolor="#40b4e2" stroked="f">
              <v:path arrowok="t"/>
            </v:shape>
            <v:shape id="_x0000_s1170" type="#_x0000_t75" alt="" style="position:absolute;top:9540;width:11906;height:7298">
              <v:imagedata r:id="rId129" o:title=""/>
            </v:shape>
            <v:rect id="_x0000_s1171" alt="" style="position:absolute;top:1502;width:1960;height:13032" fillcolor="black" stroked="f">
              <v:fill opacity=".25"/>
            </v:rect>
            <v:line id="_x0000_s1172" alt="" style="position:absolute" from="0,900" to="0,16838" strokecolor="white" strokeweight="0"/>
            <v:line id="_x0000_s1173" alt="" style="position:absolute" from="0,4680" to="0,6410" strokecolor="#fdb714" strokeweight="0"/>
            <w10:wrap anchorx="page" anchory="page"/>
          </v:group>
        </w:pict>
      </w:r>
      <w:r>
        <w:pict>
          <v:shape id="_x0000_s1164" type="#_x0000_t202" alt="" style="position:absolute;margin-left:-25.5pt;margin-top:71.15pt;width:125.6pt;height:658.5pt;z-index:-251599360;mso-wrap-style:square;mso-wrap-edited:f;mso-width-percent:0;mso-height-percent:0;mso-position-horizontal-relative:page;mso-position-vertical-relative:page;mso-width-percent:0;mso-height-percent:0;v-text-anchor:top" filled="f" stroked="f">
            <v:textbox style="layout-flow:vertical" inset="0,0,0,0">
              <w:txbxContent>
                <w:p w:rsidR="00157B2E" w:rsidRDefault="000A7974">
                  <w:pPr>
                    <w:spacing w:before="116"/>
                    <w:ind w:left="20"/>
                    <w:rPr>
                      <w:b/>
                      <w:sz w:val="200"/>
                    </w:rPr>
                  </w:pPr>
                  <w:r>
                    <w:rPr>
                      <w:b/>
                      <w:color w:val="FFFFFF"/>
                      <w:spacing w:val="-40"/>
                      <w:w w:val="107"/>
                      <w:sz w:val="200"/>
                    </w:rPr>
                    <w:t>C</w:t>
                  </w:r>
                  <w:r>
                    <w:rPr>
                      <w:b/>
                      <w:color w:val="FFFFFF"/>
                      <w:w w:val="112"/>
                      <w:sz w:val="200"/>
                    </w:rPr>
                    <w:t>APÍTU</w:t>
                  </w:r>
                  <w:r>
                    <w:rPr>
                      <w:b/>
                      <w:color w:val="FFFFFF"/>
                      <w:spacing w:val="-50"/>
                      <w:sz w:val="200"/>
                    </w:rPr>
                    <w:t>L</w:t>
                  </w:r>
                  <w:r>
                    <w:rPr>
                      <w:b/>
                      <w:color w:val="FFFFFF"/>
                      <w:w w:val="107"/>
                      <w:sz w:val="200"/>
                    </w:rPr>
                    <w:t>O</w:t>
                  </w:r>
                  <w:r>
                    <w:rPr>
                      <w:b/>
                      <w:color w:val="FFFFFF"/>
                      <w:spacing w:val="110"/>
                      <w:sz w:val="200"/>
                    </w:rPr>
                    <w:t xml:space="preserve"> </w:t>
                  </w:r>
                  <w:r>
                    <w:rPr>
                      <w:b/>
                      <w:color w:val="FFFFFF"/>
                      <w:w w:val="119"/>
                      <w:sz w:val="200"/>
                    </w:rPr>
                    <w:t>5</w:t>
                  </w:r>
                </w:p>
              </w:txbxContent>
            </v:textbox>
            <w10:wrap anchorx="page" anchory="page"/>
          </v:shape>
        </w:pic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7"/>
        <w:rPr>
          <w:sz w:val="12"/>
        </w:rPr>
      </w:pPr>
    </w:p>
    <w:p w:rsidR="00157B2E" w:rsidRDefault="000A7974">
      <w:pPr>
        <w:pStyle w:val="BodyText"/>
        <w:ind w:left="813"/>
      </w:pPr>
      <w:r>
        <w:pict>
          <v:group id="_x0000_s1161" alt="" style="width:422.3pt;height:134pt;mso-position-horizontal-relative:char;mso-position-vertical-relative:line" coordsize="8446,2680">
            <v:rect id="_x0000_s1162" alt="" style="position:absolute;top:12;width:8446;height:2470" fillcolor="black" stroked="f">
              <v:fill opacity=".25"/>
            </v:rect>
            <v:shape id="_x0000_s1163" type="#_x0000_t202" alt="" style="position:absolute;width:8446;height:2680;mso-wrap-style:square;v-text-anchor:top" filled="f" stroked="f">
              <v:textbox inset="0,0,0,0">
                <w:txbxContent>
                  <w:p w:rsidR="00157B2E" w:rsidRDefault="000A7974">
                    <w:pPr>
                      <w:spacing w:before="53" w:line="249" w:lineRule="auto"/>
                      <w:ind w:left="18" w:right="25"/>
                      <w:rPr>
                        <w:b/>
                        <w:sz w:val="110"/>
                      </w:rPr>
                    </w:pPr>
                    <w:r>
                      <w:rPr>
                        <w:b/>
                        <w:color w:val="FFFFFF"/>
                        <w:spacing w:val="-5"/>
                        <w:w w:val="110"/>
                        <w:sz w:val="110"/>
                      </w:rPr>
                      <w:t>FORMACIÓN</w:t>
                    </w:r>
                    <w:r>
                      <w:rPr>
                        <w:b/>
                        <w:color w:val="FFFFFF"/>
                        <w:spacing w:val="-177"/>
                        <w:w w:val="110"/>
                        <w:sz w:val="110"/>
                      </w:rPr>
                      <w:t xml:space="preserve"> </w:t>
                    </w:r>
                    <w:r>
                      <w:rPr>
                        <w:b/>
                        <w:color w:val="FFFFFF"/>
                        <w:w w:val="110"/>
                        <w:sz w:val="110"/>
                      </w:rPr>
                      <w:t xml:space="preserve">Y </w:t>
                    </w:r>
                    <w:r>
                      <w:rPr>
                        <w:b/>
                        <w:color w:val="FFFFFF"/>
                        <w:spacing w:val="-7"/>
                        <w:w w:val="110"/>
                        <w:sz w:val="110"/>
                      </w:rPr>
                      <w:t>TUTORÍA</w:t>
                    </w:r>
                  </w:p>
                </w:txbxContent>
              </v:textbox>
            </v:shape>
            <w10:anchorlock/>
          </v:group>
        </w:pic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0A7974">
      <w:pPr>
        <w:pStyle w:val="BodyText"/>
        <w:spacing w:before="2"/>
        <w:rPr>
          <w:sz w:val="14"/>
        </w:rPr>
      </w:pPr>
      <w:r>
        <w:pict>
          <v:group id="_x0000_s1154" alt="" style="position:absolute;margin-left:360.85pt;margin-top:10.15pt;width:184.75pt;height:181.4pt;z-index:251664896;mso-wrap-distance-left:0;mso-wrap-distance-right:0;mso-position-horizontal-relative:page" coordorigin="7217,203" coordsize="3695,3628">
            <v:shape id="_x0000_s1155" alt="" style="position:absolute;left:7252;top:1433;width:1351;height:2363" coordorigin="7252,1433" coordsize="1351,2363" path="m8346,3417r87,-803l7978,2805r56,-574l8333,2093r159,-115l8564,1822r38,-257l8598,1496r-26,-44l8533,1433r-44,7l8449,1473r-29,61l8387,1627r-37,81l8307,1778r-47,61l8208,1890r-56,42l8093,1966r-63,26l7965,2012r-68,13l7826,2033r-190,4l7531,2065r-58,78l7424,2295r-35,117l7359,2511r-27,84l7308,2667r-20,63l7270,2790r-16,58l7252,2915r29,37l7327,2958r48,-26l7412,2874r55,-131l7543,2580r68,-140l7640,2381r-78,1415e" filled="f" strokecolor="white" strokeweight="1.2506mm">
              <v:path arrowok="t"/>
            </v:shape>
            <v:shape id="_x0000_s1156" alt="" style="position:absolute;left:7618;top:1507;width:416;height:416" coordorigin="7618,1508" coordsize="416,416" path="m8034,1716r-10,65l7994,1839r-45,45l7892,1913r-66,11l7761,1913r-58,-29l7658,1839r-29,-58l7618,1716r11,-66l7658,1593r45,-45l7761,1518r65,-10l7892,1518r57,30l7994,1593r30,57l8034,1716xe" filled="f" strokecolor="white" strokeweight="1.2506mm">
              <v:path arrowok="t"/>
            </v:shape>
            <v:shape id="_x0000_s1157" alt="" style="position:absolute;left:7823;top:3006;width:373;height:709" coordorigin="7824,3006" coordsize="373,709" path="m7824,3714r56,-552l8197,3006r-47,498e" filled="f" strokecolor="white" strokeweight="1.2506mm">
              <v:path arrowok="t"/>
            </v:shape>
            <v:shape id="_x0000_s1158" alt="" style="position:absolute;left:9781;top:1534;width:675;height:835" coordorigin="9781,1535" coordsize="675,835" path="m9892,2369l9781,1850r326,-315l10157,1910r298,415e" filled="f" strokecolor="white" strokeweight="1.2506mm">
              <v:path arrowok="t"/>
            </v:shape>
            <v:shape id="_x0000_s1159" alt="" style="position:absolute;left:8665;top:444;width:2211;height:1984" coordorigin="8666,444" coordsize="2211,1984" path="m9568,2428l9441,1798r436,-431l9435,1024r-256,255l8805,1510r-33,16l8751,1529r-17,-8l8711,1499r-26,-31l8668,1434r-2,-36l8683,1361r23,-18l8750,1314r60,-38l8883,1227r79,-58l9044,1102r59,-56l9160,985r55,-61l9266,864r49,-56l9360,760r42,-39l9446,682r50,-45l9551,590r60,-46l9677,503r71,-33l9824,450r73,-6l9973,449r79,14l10130,485r78,27l10283,544r70,34l10418,614r58,34l10765,879r9,6l10783,892r8,6l10800,905r30,25l10861,967r15,45l10859,1060r-58,34l10730,1089r-72,-30l10596,1017,10358,786,10203,684r-140,4l9872,776r575,492l10435,1770r260,470e" filled="f" strokecolor="white" strokeweight="1.2506mm">
              <v:path arrowok="t"/>
            </v:shape>
            <v:shape id="_x0000_s1160" alt="" style="position:absolute;left:8993;top:238;width:416;height:416" coordorigin="8994,239" coordsize="416,416" path="m9410,447r-11,65l9370,570r-45,45l9267,644r-65,11l9136,644r-57,-29l9034,570r-30,-58l8994,447r10,-66l9034,324r45,-45l9136,249r66,-10l9267,249r58,30l9370,324r29,57l9410,447xe" filled="f" strokecolor="white" strokeweight="1.2506mm">
              <v:path arrowok="t"/>
            </v:shape>
            <w10:wrap type="topAndBottom" anchorx="page"/>
          </v:group>
        </w:pict>
      </w:r>
    </w:p>
    <w:p w:rsidR="00157B2E" w:rsidRDefault="00157B2E">
      <w:pPr>
        <w:pStyle w:val="BodyText"/>
      </w:pPr>
    </w:p>
    <w:p w:rsidR="00157B2E" w:rsidRDefault="00157B2E">
      <w:pPr>
        <w:pStyle w:val="BodyText"/>
        <w:rPr>
          <w:sz w:val="24"/>
        </w:rPr>
      </w:pPr>
    </w:p>
    <w:p w:rsidR="00157B2E" w:rsidRDefault="000A7974">
      <w:pPr>
        <w:spacing w:before="1"/>
        <w:ind w:right="335"/>
        <w:jc w:val="right"/>
        <w:rPr>
          <w:sz w:val="24"/>
        </w:rPr>
      </w:pPr>
      <w:r>
        <w:rPr>
          <w:sz w:val="24"/>
        </w:rPr>
        <w:t>©UNICEF/Nazer</w:t>
      </w:r>
    </w:p>
    <w:p w:rsidR="00157B2E" w:rsidRDefault="00157B2E">
      <w:pPr>
        <w:jc w:val="right"/>
        <w:rPr>
          <w:sz w:val="24"/>
        </w:rPr>
        <w:sectPr w:rsidR="00157B2E">
          <w:headerReference w:type="even" r:id="rId130"/>
          <w:headerReference w:type="default" r:id="rId131"/>
          <w:footerReference w:type="default" r:id="rId132"/>
          <w:pgSz w:w="11910" w:h="16840"/>
          <w:pgMar w:top="0" w:right="0" w:bottom="0" w:left="1320" w:header="0" w:footer="0" w:gutter="0"/>
          <w:cols w:space="720"/>
        </w:sectPr>
      </w:pPr>
    </w:p>
    <w:p w:rsidR="00157B2E" w:rsidRDefault="00157B2E">
      <w:pPr>
        <w:pStyle w:val="BodyText"/>
        <w:spacing w:before="3"/>
        <w:rPr>
          <w:sz w:val="12"/>
        </w:rPr>
      </w:pPr>
    </w:p>
    <w:p w:rsidR="00157B2E" w:rsidRDefault="000A7974">
      <w:pPr>
        <w:spacing w:before="115"/>
        <w:ind w:left="720"/>
        <w:rPr>
          <w:b/>
          <w:sz w:val="36"/>
        </w:rPr>
      </w:pPr>
      <w:r>
        <w:rPr>
          <w:b/>
          <w:color w:val="5F636A"/>
          <w:w w:val="110"/>
          <w:sz w:val="36"/>
        </w:rPr>
        <w:t>Objetivos de</w:t>
      </w:r>
      <w:r>
        <w:rPr>
          <w:b/>
          <w:color w:val="5F636A"/>
          <w:spacing w:val="51"/>
          <w:w w:val="110"/>
          <w:sz w:val="36"/>
        </w:rPr>
        <w:t xml:space="preserve"> </w:t>
      </w:r>
      <w:r>
        <w:rPr>
          <w:b/>
          <w:color w:val="5F636A"/>
          <w:w w:val="110"/>
          <w:sz w:val="36"/>
        </w:rPr>
        <w:t>aprendizaje</w:t>
      </w:r>
    </w:p>
    <w:p w:rsidR="00157B2E" w:rsidRDefault="000A7974">
      <w:pPr>
        <w:pStyle w:val="BodyText"/>
        <w:spacing w:before="236"/>
        <w:ind w:left="720"/>
      </w:pPr>
      <w:r>
        <w:rPr>
          <w:color w:val="5F636A"/>
        </w:rPr>
        <w:t>Al final de este capítulo, los supervisores deben poder:</w:t>
      </w:r>
    </w:p>
    <w:p w:rsidR="00157B2E" w:rsidRDefault="00157B2E">
      <w:pPr>
        <w:pStyle w:val="BodyText"/>
        <w:spacing w:before="5"/>
        <w:rPr>
          <w:sz w:val="23"/>
        </w:rPr>
      </w:pPr>
    </w:p>
    <w:p w:rsidR="00157B2E" w:rsidRDefault="000A7974">
      <w:pPr>
        <w:pStyle w:val="ListParagraph"/>
        <w:numPr>
          <w:ilvl w:val="1"/>
          <w:numId w:val="43"/>
        </w:numPr>
        <w:tabs>
          <w:tab w:val="left" w:pos="1439"/>
          <w:tab w:val="left" w:pos="1440"/>
        </w:tabs>
        <w:rPr>
          <w:color w:val="5F636A"/>
          <w:sz w:val="20"/>
        </w:rPr>
      </w:pPr>
      <w:r>
        <w:rPr>
          <w:color w:val="5F636A"/>
          <w:sz w:val="20"/>
        </w:rPr>
        <w:t>Definir qué es la</w:t>
      </w:r>
      <w:r>
        <w:rPr>
          <w:color w:val="5F636A"/>
          <w:spacing w:val="5"/>
          <w:sz w:val="20"/>
        </w:rPr>
        <w:t xml:space="preserve"> </w:t>
      </w:r>
      <w:r>
        <w:rPr>
          <w:color w:val="5F636A"/>
          <w:sz w:val="20"/>
        </w:rPr>
        <w:t>formación.</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Describir las características de la</w:t>
      </w:r>
      <w:r>
        <w:rPr>
          <w:color w:val="5F636A"/>
          <w:spacing w:val="-40"/>
          <w:sz w:val="20"/>
        </w:rPr>
        <w:t xml:space="preserve"> </w:t>
      </w:r>
      <w:r>
        <w:rPr>
          <w:color w:val="5F636A"/>
          <w:sz w:val="20"/>
        </w:rPr>
        <w:t>formación.</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Enumerar los pasos que implica la</w:t>
      </w:r>
      <w:r>
        <w:rPr>
          <w:color w:val="5F636A"/>
          <w:spacing w:val="-29"/>
          <w:sz w:val="20"/>
        </w:rPr>
        <w:t xml:space="preserve"> </w:t>
      </w:r>
      <w:r>
        <w:rPr>
          <w:color w:val="5F636A"/>
          <w:sz w:val="20"/>
        </w:rPr>
        <w:t>formación.</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Describir los beneficios de la tutoría entre</w:t>
      </w:r>
      <w:r>
        <w:rPr>
          <w:color w:val="5F636A"/>
          <w:spacing w:val="-8"/>
          <w:sz w:val="20"/>
        </w:rPr>
        <w:t xml:space="preserve"> </w:t>
      </w:r>
      <w:r>
        <w:rPr>
          <w:color w:val="5F636A"/>
          <w:sz w:val="20"/>
        </w:rPr>
        <w:t>pares.</w:t>
      </w:r>
    </w:p>
    <w:p w:rsidR="00157B2E" w:rsidRDefault="00157B2E">
      <w:pPr>
        <w:pStyle w:val="BodyText"/>
        <w:rPr>
          <w:sz w:val="24"/>
        </w:rPr>
      </w:pPr>
    </w:p>
    <w:p w:rsidR="00157B2E" w:rsidRDefault="00157B2E">
      <w:pPr>
        <w:pStyle w:val="BodyText"/>
        <w:spacing w:before="1"/>
        <w:rPr>
          <w:sz w:val="21"/>
        </w:rPr>
      </w:pPr>
    </w:p>
    <w:p w:rsidR="00157B2E" w:rsidRDefault="000A7974">
      <w:pPr>
        <w:pStyle w:val="Heading6"/>
      </w:pPr>
      <w:r>
        <w:pict>
          <v:group id="_x0000_s1151" alt="" style="position:absolute;left:0;text-align:left;margin-left:0;margin-top:32.65pt;width:595.3pt;height:85.45pt;z-index:-251598336;mso-position-horizontal-relative:page" coordorigin=",653" coordsize="11906,1709">
            <v:rect id="_x0000_s1152" alt="" style="position:absolute;top:652;width:11906;height:1709" fillcolor="#95c93d" stroked="f"/>
            <v:shape id="_x0000_s1153" type="#_x0000_t202" alt="" style="position:absolute;top:652;width:11906;height:1709;mso-wrap-style:square;v-text-anchor:top" filled="f" stroked="f">
              <v:textbox inset="0,0,0,0">
                <w:txbxContent>
                  <w:p w:rsidR="00157B2E" w:rsidRDefault="00157B2E">
                    <w:pPr>
                      <w:spacing w:before="5"/>
                      <w:rPr>
                        <w:sz w:val="21"/>
                      </w:rPr>
                    </w:pPr>
                  </w:p>
                  <w:p w:rsidR="00157B2E" w:rsidRDefault="000A7974">
                    <w:pPr>
                      <w:spacing w:before="1" w:line="261" w:lineRule="auto"/>
                      <w:ind w:left="720" w:right="1437"/>
                      <w:jc w:val="both"/>
                      <w:rPr>
                        <w:b/>
                        <w:sz w:val="20"/>
                      </w:rPr>
                    </w:pPr>
                    <w:r>
                      <w:rPr>
                        <w:b/>
                        <w:sz w:val="20"/>
                      </w:rPr>
                      <w:t xml:space="preserve">La formación es un enfoque de capacitación que busca lograr una mejora continua del desempeño      a </w:t>
                    </w:r>
                    <w:r>
                      <w:rPr>
                        <w:b/>
                        <w:spacing w:val="-2"/>
                        <w:sz w:val="20"/>
                      </w:rPr>
                      <w:t>trav</w:t>
                    </w:r>
                    <w:r>
                      <w:rPr>
                        <w:b/>
                        <w:spacing w:val="-2"/>
                        <w:sz w:val="20"/>
                      </w:rPr>
                      <w:t xml:space="preserve">és </w:t>
                    </w:r>
                    <w:r>
                      <w:rPr>
                        <w:b/>
                        <w:sz w:val="20"/>
                      </w:rPr>
                      <w:t xml:space="preserve">de la motivación, el uso de modelos, la práctica, la retroalimentación constructiva y la transferencia gradual de habilidades y actitudes complementarias. La formación es una tarea clave de la supervisión de apoyo y permite a los </w:t>
                    </w:r>
                    <w:r>
                      <w:rPr>
                        <w:b/>
                        <w:spacing w:val="-7"/>
                        <w:sz w:val="20"/>
                      </w:rPr>
                      <w:t xml:space="preserve">FLW </w:t>
                    </w:r>
                    <w:r>
                      <w:rPr>
                        <w:b/>
                        <w:sz w:val="20"/>
                      </w:rPr>
                      <w:t xml:space="preserve">aprender en el trabajo, aplicar de </w:t>
                    </w:r>
                    <w:r>
                      <w:rPr>
                        <w:b/>
                        <w:spacing w:val="-3"/>
                        <w:sz w:val="20"/>
                      </w:rPr>
                      <w:t xml:space="preserve">forma </w:t>
                    </w:r>
                    <w:r>
                      <w:rPr>
                        <w:b/>
                        <w:sz w:val="20"/>
                      </w:rPr>
                      <w:t>inmediata lo que están aprendiendo y ver si funciona</w:t>
                    </w:r>
                    <w:r>
                      <w:rPr>
                        <w:b/>
                        <w:spacing w:val="-34"/>
                        <w:sz w:val="20"/>
                      </w:rPr>
                      <w:t xml:space="preserve"> </w:t>
                    </w:r>
                    <w:r>
                      <w:rPr>
                        <w:b/>
                        <w:sz w:val="20"/>
                      </w:rPr>
                      <w:t>bien</w:t>
                    </w:r>
                    <w:r>
                      <w:rPr>
                        <w:b/>
                        <w:color w:val="FFFFFF"/>
                        <w:sz w:val="20"/>
                      </w:rPr>
                      <w:t>.</w:t>
                    </w:r>
                  </w:p>
                </w:txbxContent>
              </v:textbox>
            </v:shape>
            <w10:wrap anchorx="page"/>
          </v:group>
        </w:pict>
      </w:r>
      <w:r>
        <w:rPr>
          <w:color w:val="95C93D"/>
          <w:w w:val="105"/>
        </w:rPr>
        <w:t>¿Qué  es formación?</w: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spacing w:before="8"/>
        <w:rPr>
          <w:b/>
          <w:sz w:val="25"/>
        </w:rPr>
      </w:pPr>
    </w:p>
    <w:p w:rsidR="00157B2E" w:rsidRDefault="000A7974">
      <w:pPr>
        <w:spacing w:before="100"/>
        <w:ind w:left="720"/>
        <w:rPr>
          <w:b/>
          <w:sz w:val="20"/>
        </w:rPr>
      </w:pPr>
      <w:r>
        <w:rPr>
          <w:b/>
          <w:color w:val="5F636A"/>
          <w:sz w:val="20"/>
        </w:rPr>
        <w:t>Características de la formación</w:t>
      </w:r>
    </w:p>
    <w:p w:rsidR="00157B2E" w:rsidRDefault="00157B2E">
      <w:pPr>
        <w:pStyle w:val="BodyText"/>
        <w:spacing w:before="5"/>
        <w:rPr>
          <w:b/>
          <w:sz w:val="23"/>
        </w:rPr>
      </w:pPr>
    </w:p>
    <w:p w:rsidR="00157B2E" w:rsidRDefault="000A7974">
      <w:pPr>
        <w:pStyle w:val="BodyText"/>
        <w:ind w:left="720"/>
      </w:pPr>
      <w:r>
        <w:rPr>
          <w:color w:val="5F636A"/>
        </w:rPr>
        <w:t>La formación debe ser:</w:t>
      </w:r>
    </w:p>
    <w:p w:rsidR="00157B2E" w:rsidRDefault="00157B2E">
      <w:pPr>
        <w:pStyle w:val="BodyText"/>
        <w:spacing w:before="5"/>
        <w:rPr>
          <w:sz w:val="23"/>
        </w:rPr>
      </w:pPr>
    </w:p>
    <w:p w:rsidR="00157B2E" w:rsidRDefault="000A7974">
      <w:pPr>
        <w:pStyle w:val="ListParagraph"/>
        <w:numPr>
          <w:ilvl w:val="1"/>
          <w:numId w:val="43"/>
        </w:numPr>
        <w:tabs>
          <w:tab w:val="left" w:pos="1439"/>
          <w:tab w:val="left" w:pos="1440"/>
        </w:tabs>
        <w:spacing w:line="261" w:lineRule="auto"/>
        <w:ind w:right="3670"/>
        <w:rPr>
          <w:color w:val="5F636A"/>
          <w:sz w:val="20"/>
        </w:rPr>
      </w:pPr>
      <w:r>
        <w:rPr>
          <w:b/>
          <w:color w:val="5F636A"/>
          <w:sz w:val="20"/>
        </w:rPr>
        <w:t xml:space="preserve">Equilibrada: </w:t>
      </w:r>
      <w:r>
        <w:rPr>
          <w:color w:val="5F636A"/>
          <w:sz w:val="20"/>
        </w:rPr>
        <w:t>Comunicación recíproca, bidireccional; cuestionamiento</w:t>
      </w:r>
      <w:r>
        <w:rPr>
          <w:color w:val="5F636A"/>
          <w:spacing w:val="-33"/>
          <w:sz w:val="20"/>
        </w:rPr>
        <w:t xml:space="preserve"> </w:t>
      </w:r>
      <w:r>
        <w:rPr>
          <w:color w:val="5F636A"/>
          <w:sz w:val="20"/>
        </w:rPr>
        <w:t>mutuo; intercambio de ideas e</w:t>
      </w:r>
      <w:r>
        <w:rPr>
          <w:color w:val="5F636A"/>
          <w:spacing w:val="5"/>
          <w:sz w:val="20"/>
        </w:rPr>
        <w:t xml:space="preserve"> </w:t>
      </w:r>
      <w:r>
        <w:rPr>
          <w:color w:val="5F636A"/>
          <w:sz w:val="20"/>
        </w:rPr>
        <w:t>información.</w:t>
      </w:r>
    </w:p>
    <w:p w:rsidR="00157B2E" w:rsidRDefault="000A7974">
      <w:pPr>
        <w:pStyle w:val="ListParagraph"/>
        <w:numPr>
          <w:ilvl w:val="1"/>
          <w:numId w:val="43"/>
        </w:numPr>
        <w:tabs>
          <w:tab w:val="left" w:pos="1439"/>
          <w:tab w:val="left" w:pos="1440"/>
        </w:tabs>
        <w:spacing w:line="261" w:lineRule="auto"/>
        <w:ind w:right="2471"/>
        <w:rPr>
          <w:color w:val="5F636A"/>
          <w:sz w:val="20"/>
        </w:rPr>
      </w:pPr>
      <w:r>
        <w:rPr>
          <w:b/>
          <w:color w:val="5F636A"/>
          <w:sz w:val="20"/>
        </w:rPr>
        <w:t xml:space="preserve">Concreta: </w:t>
      </w:r>
      <w:r>
        <w:rPr>
          <w:color w:val="5F636A"/>
          <w:sz w:val="20"/>
        </w:rPr>
        <w:t>Centrada en los aspectos objetivos del desempeño, en lo que se puede mejorar o aprender en términos de habilidades nuevas. El desempeño se puede mej</w:t>
      </w:r>
      <w:r>
        <w:rPr>
          <w:color w:val="5F636A"/>
          <w:sz w:val="20"/>
        </w:rPr>
        <w:t>orar solamente cuando se puede describir con precisión, de modo que tanto el formador como las personas que está formando entiendan lo que se está hablando. Las habilidades se deben describir como conductas, de manera que se puedan observar y</w:t>
      </w:r>
      <w:r>
        <w:rPr>
          <w:color w:val="5F636A"/>
          <w:spacing w:val="-36"/>
          <w:sz w:val="20"/>
        </w:rPr>
        <w:t xml:space="preserve"> </w:t>
      </w:r>
      <w:r>
        <w:rPr>
          <w:color w:val="5F636A"/>
          <w:sz w:val="20"/>
        </w:rPr>
        <w:t>verificar.</w:t>
      </w:r>
    </w:p>
    <w:p w:rsidR="00157B2E" w:rsidRDefault="000A7974">
      <w:pPr>
        <w:pStyle w:val="ListParagraph"/>
        <w:numPr>
          <w:ilvl w:val="1"/>
          <w:numId w:val="43"/>
        </w:numPr>
        <w:tabs>
          <w:tab w:val="left" w:pos="1439"/>
          <w:tab w:val="left" w:pos="1440"/>
        </w:tabs>
        <w:spacing w:line="261" w:lineRule="auto"/>
        <w:ind w:right="2959"/>
        <w:rPr>
          <w:color w:val="5F636A"/>
          <w:sz w:val="20"/>
        </w:rPr>
      </w:pPr>
      <w:r>
        <w:rPr>
          <w:b/>
          <w:color w:val="5F636A"/>
          <w:sz w:val="20"/>
        </w:rPr>
        <w:t>Re</w:t>
      </w:r>
      <w:r>
        <w:rPr>
          <w:b/>
          <w:color w:val="5F636A"/>
          <w:sz w:val="20"/>
        </w:rPr>
        <w:t>spetuosa:</w:t>
      </w:r>
      <w:r>
        <w:rPr>
          <w:b/>
          <w:color w:val="5F636A"/>
          <w:spacing w:val="-7"/>
          <w:sz w:val="20"/>
        </w:rPr>
        <w:t xml:space="preserve"> </w:t>
      </w:r>
      <w:r>
        <w:rPr>
          <w:color w:val="5F636A"/>
          <w:sz w:val="20"/>
        </w:rPr>
        <w:t>Se</w:t>
      </w:r>
      <w:r>
        <w:rPr>
          <w:color w:val="5F636A"/>
          <w:spacing w:val="-7"/>
          <w:sz w:val="20"/>
        </w:rPr>
        <w:t xml:space="preserve"> </w:t>
      </w:r>
      <w:r>
        <w:rPr>
          <w:color w:val="5F636A"/>
          <w:sz w:val="20"/>
        </w:rPr>
        <w:t>basa</w:t>
      </w:r>
      <w:r>
        <w:rPr>
          <w:color w:val="5F636A"/>
          <w:spacing w:val="-7"/>
          <w:sz w:val="20"/>
        </w:rPr>
        <w:t xml:space="preserve"> </w:t>
      </w:r>
      <w:r>
        <w:rPr>
          <w:color w:val="5F636A"/>
          <w:sz w:val="20"/>
        </w:rPr>
        <w:t>en</w:t>
      </w:r>
      <w:r>
        <w:rPr>
          <w:color w:val="5F636A"/>
          <w:spacing w:val="-7"/>
          <w:sz w:val="20"/>
        </w:rPr>
        <w:t xml:space="preserve"> </w:t>
      </w:r>
      <w:r>
        <w:rPr>
          <w:color w:val="5F636A"/>
          <w:sz w:val="20"/>
        </w:rPr>
        <w:t>conductas</w:t>
      </w:r>
      <w:r>
        <w:rPr>
          <w:color w:val="5F636A"/>
          <w:spacing w:val="-7"/>
          <w:sz w:val="20"/>
        </w:rPr>
        <w:t xml:space="preserve"> </w:t>
      </w:r>
      <w:r>
        <w:rPr>
          <w:color w:val="5F636A"/>
          <w:sz w:val="20"/>
        </w:rPr>
        <w:t>que</w:t>
      </w:r>
      <w:r>
        <w:rPr>
          <w:color w:val="5F636A"/>
          <w:spacing w:val="-7"/>
          <w:sz w:val="20"/>
        </w:rPr>
        <w:t xml:space="preserve"> </w:t>
      </w:r>
      <w:r>
        <w:rPr>
          <w:color w:val="5F636A"/>
          <w:sz w:val="20"/>
        </w:rPr>
        <w:t>transmiten</w:t>
      </w:r>
      <w:r>
        <w:rPr>
          <w:color w:val="5F636A"/>
          <w:spacing w:val="-7"/>
          <w:sz w:val="20"/>
        </w:rPr>
        <w:t xml:space="preserve"> </w:t>
      </w:r>
      <w:r>
        <w:rPr>
          <w:color w:val="5F636A"/>
          <w:sz w:val="20"/>
        </w:rPr>
        <w:t>que</w:t>
      </w:r>
      <w:r>
        <w:rPr>
          <w:color w:val="5F636A"/>
          <w:spacing w:val="-7"/>
          <w:sz w:val="20"/>
        </w:rPr>
        <w:t xml:space="preserve"> </w:t>
      </w:r>
      <w:r>
        <w:rPr>
          <w:color w:val="5F636A"/>
          <w:sz w:val="20"/>
        </w:rPr>
        <w:t>la</w:t>
      </w:r>
      <w:r>
        <w:rPr>
          <w:color w:val="5F636A"/>
          <w:spacing w:val="-7"/>
          <w:sz w:val="20"/>
        </w:rPr>
        <w:t xml:space="preserve"> </w:t>
      </w:r>
      <w:r>
        <w:rPr>
          <w:color w:val="5F636A"/>
          <w:sz w:val="20"/>
        </w:rPr>
        <w:t>otra</w:t>
      </w:r>
      <w:r>
        <w:rPr>
          <w:color w:val="5F636A"/>
          <w:spacing w:val="-7"/>
          <w:sz w:val="20"/>
        </w:rPr>
        <w:t xml:space="preserve"> </w:t>
      </w:r>
      <w:r>
        <w:rPr>
          <w:color w:val="5F636A"/>
          <w:sz w:val="20"/>
        </w:rPr>
        <w:t>persona</w:t>
      </w:r>
      <w:r>
        <w:rPr>
          <w:color w:val="5F636A"/>
          <w:spacing w:val="-7"/>
          <w:sz w:val="20"/>
        </w:rPr>
        <w:t xml:space="preserve"> </w:t>
      </w:r>
      <w:r>
        <w:rPr>
          <w:color w:val="5F636A"/>
          <w:sz w:val="20"/>
        </w:rPr>
        <w:t>es</w:t>
      </w:r>
      <w:r>
        <w:rPr>
          <w:color w:val="5F636A"/>
          <w:spacing w:val="-7"/>
          <w:sz w:val="20"/>
        </w:rPr>
        <w:t xml:space="preserve"> </w:t>
      </w:r>
      <w:r>
        <w:rPr>
          <w:color w:val="5F636A"/>
          <w:sz w:val="20"/>
        </w:rPr>
        <w:t>un</w:t>
      </w:r>
      <w:r>
        <w:rPr>
          <w:color w:val="5F636A"/>
          <w:spacing w:val="-7"/>
          <w:sz w:val="20"/>
        </w:rPr>
        <w:t xml:space="preserve"> </w:t>
      </w:r>
      <w:r>
        <w:rPr>
          <w:color w:val="5F636A"/>
          <w:sz w:val="20"/>
        </w:rPr>
        <w:t>colega valorado y plenamente</w:t>
      </w:r>
      <w:r>
        <w:rPr>
          <w:color w:val="5F636A"/>
          <w:spacing w:val="-25"/>
          <w:sz w:val="20"/>
        </w:rPr>
        <w:t xml:space="preserve"> </w:t>
      </w:r>
      <w:r>
        <w:rPr>
          <w:color w:val="5F636A"/>
          <w:sz w:val="20"/>
        </w:rPr>
        <w:t>aceptado.</w:t>
      </w:r>
    </w:p>
    <w:p w:rsidR="00157B2E" w:rsidRDefault="00157B2E">
      <w:pPr>
        <w:pStyle w:val="BodyText"/>
        <w:spacing w:before="8"/>
        <w:rPr>
          <w:sz w:val="21"/>
        </w:rPr>
      </w:pPr>
    </w:p>
    <w:p w:rsidR="00157B2E" w:rsidRDefault="000A7974">
      <w:pPr>
        <w:ind w:left="720"/>
        <w:rPr>
          <w:b/>
          <w:sz w:val="20"/>
        </w:rPr>
      </w:pPr>
      <w:r>
        <w:rPr>
          <w:b/>
          <w:color w:val="5F636A"/>
          <w:sz w:val="20"/>
        </w:rPr>
        <w:t>Ventajas de la formación</w:t>
      </w:r>
    </w:p>
    <w:p w:rsidR="00157B2E" w:rsidRDefault="000A7974">
      <w:pPr>
        <w:pStyle w:val="BodyText"/>
        <w:spacing w:before="19" w:line="261" w:lineRule="auto"/>
        <w:ind w:left="720" w:right="1437"/>
        <w:jc w:val="both"/>
      </w:pPr>
      <w:r>
        <w:rPr>
          <w:color w:val="5F636A"/>
        </w:rPr>
        <w:t>Un supervisor puede observar un problema de desempeño y decir: “Esto es lo que hizo mal, y esto es lo que debe hacer la próxima vez”. A menudo, el FLW no sabe cómo hacer la tarea correctamente y necesita más orientación. Un supervisor de apoyo es diferente</w:t>
      </w:r>
      <w:r>
        <w:rPr>
          <w:color w:val="5F636A"/>
        </w:rPr>
        <w:t>. No solo ayuda a los FLW a identificar problemas, sino que también los ayuda de manera activa a resolverlos. La mejor forma de alcanzar este objetivo es mediante la formación de los FLW durante las actividades de supervisión de rutina. Esta formación:</w:t>
      </w:r>
    </w:p>
    <w:p w:rsidR="00157B2E" w:rsidRDefault="00157B2E">
      <w:pPr>
        <w:pStyle w:val="BodyText"/>
        <w:spacing w:before="7"/>
        <w:rPr>
          <w:sz w:val="21"/>
        </w:rPr>
      </w:pPr>
    </w:p>
    <w:p w:rsidR="00157B2E" w:rsidRDefault="000A7974">
      <w:pPr>
        <w:pStyle w:val="ListParagraph"/>
        <w:numPr>
          <w:ilvl w:val="1"/>
          <w:numId w:val="43"/>
        </w:numPr>
        <w:tabs>
          <w:tab w:val="left" w:pos="1439"/>
          <w:tab w:val="left" w:pos="1440"/>
        </w:tabs>
        <w:spacing w:before="1"/>
        <w:rPr>
          <w:color w:val="5F636A"/>
          <w:sz w:val="20"/>
        </w:rPr>
      </w:pPr>
      <w:r>
        <w:pict>
          <v:group id="_x0000_s1146" alt="" style="position:absolute;left:0;text-align:left;margin-left:321.8pt;margin-top:10pt;width:176.05pt;height:138.85pt;z-index:251665920;mso-position-horizontal-relative:page" coordorigin="6436,200" coordsize="3521,2777">
            <v:shape id="_x0000_s1147" alt="" style="position:absolute;left:8109;top:566;width:859;height:859" coordorigin="8110,567" coordsize="859,859" path="m8968,996r-7,77l8941,1145r-32,67l8867,1272r-52,52l8755,1366r-66,32l8616,1418r-77,7l8462,1418r-73,-20l8322,1366r-60,-42l8211,1272r-43,-60l8137,1145r-20,-72l8110,996r7,-77l8137,846r31,-67l8211,719r51,-52l8322,625r67,-32l8462,573r77,-6l8616,573r73,20l8755,625r60,42l8867,719r42,60l8941,846r20,73l8968,996xe" filled="f" strokecolor="#95c93d" strokeweight="1.2118mm">
              <v:path arrowok="t"/>
            </v:shape>
            <v:shape id="_x0000_s1148" alt="" style="position:absolute;left:6908;top:234;width:3014;height:2629" coordorigin="6908,234" coordsize="3014,2629" path="m9196,2842r6,-107l9207,2635r5,-94l9218,2454r7,-81l9234,2297r11,-69l9259,2163r18,-59l9326,1999r72,-87l9495,1841r61,-31l9624,1782r78,-25l9922,1483r-11,-463l9804,585,9739,392r-27,-91l9683,254r-48,-17l9549,234r-86,35l9431,345r-2,76l9433,455r2,106l9441,658r13,145l9478,1052r-125,284l9027,1478r-334,49l8539,1532r-258,-12l8083,1545r-239,86l7463,1804r-177,100l7159,1981r-76,48l6958,2116r-46,54l6908,2234r28,102l7001,2397r102,-7l7196,2357r40,-21l7712,2094r249,-102l8066,2010r44,118l8144,2334r23,242l8180,2779r5,84e" filled="f" strokecolor="#95c93d" strokeweight="1.2118mm">
              <v:path arrowok="t"/>
            </v:shape>
            <v:shape id="_x0000_s1149" alt="" style="position:absolute;left:6470;top:1522;width:1141;height:1420" coordorigin="6471,1522" coordsize="1141,1420" path="m7611,1569r-79,-17l7451,1541r-81,-7l7290,1532r-342,-10l6754,1559r-118,119l6523,1915r-22,59l6484,2038r-10,71l6471,2186r,756e" filled="f" strokecolor="#95c93d" strokeweight="1.2118mm">
              <v:path arrowok="t"/>
            </v:shape>
            <v:shape id="_x0000_s1150" alt="" style="position:absolute;left:6653;top:566;width:859;height:859" coordorigin="6654,567" coordsize="859,859" path="m7512,996r-7,77l7485,1145r-31,67l7411,1272r-51,52l7300,1366r-67,32l7160,1418r-77,7l7006,1418r-73,-20l6867,1366r-60,-42l6755,1272r-42,-60l6681,1145r-20,-72l6654,996r7,-77l6681,846r32,-67l6755,719r52,-52l6867,625r66,-32l7006,573r77,-6l7160,573r73,20l7300,625r60,42l7411,719r43,60l7485,846r20,73l7512,996xe" filled="f" strokecolor="#95c93d" strokeweight="1.2118mm">
              <v:path arrowok="t"/>
            </v:shape>
            <w10:wrap anchorx="page"/>
          </v:group>
        </w:pict>
      </w:r>
      <w:r>
        <w:rPr>
          <w:color w:val="5F636A"/>
          <w:sz w:val="20"/>
        </w:rPr>
        <w:t xml:space="preserve">Permite a los </w:t>
      </w:r>
      <w:r>
        <w:rPr>
          <w:color w:val="5F636A"/>
          <w:spacing w:val="-8"/>
          <w:sz w:val="20"/>
        </w:rPr>
        <w:t xml:space="preserve">FLW </w:t>
      </w:r>
      <w:r>
        <w:rPr>
          <w:color w:val="5F636A"/>
          <w:sz w:val="20"/>
        </w:rPr>
        <w:t>aprender en el</w:t>
      </w:r>
      <w:r>
        <w:rPr>
          <w:color w:val="5F636A"/>
          <w:spacing w:val="-26"/>
          <w:sz w:val="20"/>
        </w:rPr>
        <w:t xml:space="preserve"> </w:t>
      </w:r>
      <w:r>
        <w:rPr>
          <w:color w:val="5F636A"/>
          <w:sz w:val="20"/>
        </w:rPr>
        <w:t>trabajo.</w:t>
      </w:r>
    </w:p>
    <w:p w:rsidR="00157B2E" w:rsidRDefault="000A7974">
      <w:pPr>
        <w:pStyle w:val="ListParagraph"/>
        <w:numPr>
          <w:ilvl w:val="1"/>
          <w:numId w:val="43"/>
        </w:numPr>
        <w:tabs>
          <w:tab w:val="left" w:pos="1439"/>
          <w:tab w:val="left" w:pos="1440"/>
        </w:tabs>
        <w:spacing w:before="20" w:line="261" w:lineRule="auto"/>
        <w:ind w:right="6241"/>
        <w:rPr>
          <w:color w:val="5F636A"/>
          <w:sz w:val="20"/>
        </w:rPr>
      </w:pPr>
      <w:r>
        <w:rPr>
          <w:color w:val="5F636A"/>
          <w:sz w:val="20"/>
        </w:rPr>
        <w:t xml:space="preserve">Permite a los </w:t>
      </w:r>
      <w:r>
        <w:rPr>
          <w:color w:val="5F636A"/>
          <w:spacing w:val="-8"/>
          <w:sz w:val="20"/>
        </w:rPr>
        <w:t xml:space="preserve">FLW </w:t>
      </w:r>
      <w:r>
        <w:rPr>
          <w:color w:val="5F636A"/>
          <w:sz w:val="20"/>
        </w:rPr>
        <w:t>aplicar de forma inmediata</w:t>
      </w:r>
      <w:r>
        <w:rPr>
          <w:color w:val="5F636A"/>
          <w:spacing w:val="-16"/>
          <w:sz w:val="20"/>
        </w:rPr>
        <w:t xml:space="preserve"> </w:t>
      </w:r>
      <w:r>
        <w:rPr>
          <w:color w:val="5F636A"/>
          <w:sz w:val="20"/>
        </w:rPr>
        <w:t>lo que están aprendiendo y ver si funciona</w:t>
      </w:r>
      <w:r>
        <w:rPr>
          <w:color w:val="5F636A"/>
          <w:spacing w:val="-13"/>
          <w:sz w:val="20"/>
        </w:rPr>
        <w:t xml:space="preserve"> </w:t>
      </w:r>
      <w:r>
        <w:rPr>
          <w:color w:val="5F636A"/>
          <w:sz w:val="20"/>
        </w:rPr>
        <w:t>bien.</w:t>
      </w:r>
    </w:p>
    <w:p w:rsidR="00157B2E" w:rsidRDefault="000A7974">
      <w:pPr>
        <w:pStyle w:val="ListParagraph"/>
        <w:numPr>
          <w:ilvl w:val="1"/>
          <w:numId w:val="43"/>
        </w:numPr>
        <w:tabs>
          <w:tab w:val="left" w:pos="1439"/>
          <w:tab w:val="left" w:pos="1440"/>
        </w:tabs>
        <w:spacing w:line="261" w:lineRule="auto"/>
        <w:ind w:right="6814"/>
        <w:rPr>
          <w:color w:val="5F636A"/>
          <w:sz w:val="20"/>
        </w:rPr>
      </w:pPr>
      <w:r>
        <w:rPr>
          <w:color w:val="5F636A"/>
          <w:sz w:val="20"/>
        </w:rPr>
        <w:t>Fomenta</w:t>
      </w:r>
      <w:r>
        <w:rPr>
          <w:color w:val="5F636A"/>
          <w:spacing w:val="-11"/>
          <w:sz w:val="20"/>
        </w:rPr>
        <w:t xml:space="preserve"> </w:t>
      </w:r>
      <w:r>
        <w:rPr>
          <w:color w:val="5F636A"/>
          <w:sz w:val="20"/>
        </w:rPr>
        <w:t>una</w:t>
      </w:r>
      <w:r>
        <w:rPr>
          <w:color w:val="5F636A"/>
          <w:spacing w:val="-11"/>
          <w:sz w:val="20"/>
        </w:rPr>
        <w:t xml:space="preserve"> </w:t>
      </w:r>
      <w:r>
        <w:rPr>
          <w:color w:val="5F636A"/>
          <w:sz w:val="20"/>
        </w:rPr>
        <w:t>relación</w:t>
      </w:r>
      <w:r>
        <w:rPr>
          <w:color w:val="5F636A"/>
          <w:spacing w:val="-11"/>
          <w:sz w:val="20"/>
        </w:rPr>
        <w:t xml:space="preserve"> </w:t>
      </w:r>
      <w:r>
        <w:rPr>
          <w:color w:val="5F636A"/>
          <w:sz w:val="20"/>
        </w:rPr>
        <w:t>laboral</w:t>
      </w:r>
      <w:r>
        <w:rPr>
          <w:color w:val="5F636A"/>
          <w:spacing w:val="-11"/>
          <w:sz w:val="20"/>
        </w:rPr>
        <w:t xml:space="preserve"> </w:t>
      </w:r>
      <w:r>
        <w:rPr>
          <w:color w:val="5F636A"/>
          <w:sz w:val="20"/>
        </w:rPr>
        <w:t>positiva</w:t>
      </w:r>
      <w:r>
        <w:rPr>
          <w:color w:val="5F636A"/>
          <w:spacing w:val="-11"/>
          <w:sz w:val="20"/>
        </w:rPr>
        <w:t xml:space="preserve"> </w:t>
      </w:r>
      <w:r>
        <w:rPr>
          <w:color w:val="5F636A"/>
          <w:sz w:val="20"/>
        </w:rPr>
        <w:t xml:space="preserve">con los </w:t>
      </w:r>
      <w:r>
        <w:rPr>
          <w:color w:val="5F636A"/>
          <w:spacing w:val="-8"/>
          <w:sz w:val="20"/>
        </w:rPr>
        <w:t xml:space="preserve">FLW </w:t>
      </w:r>
      <w:r>
        <w:rPr>
          <w:color w:val="5F636A"/>
          <w:sz w:val="20"/>
        </w:rPr>
        <w:t>que tal vez antes consideraban al supervisor como un</w:t>
      </w:r>
      <w:r>
        <w:rPr>
          <w:color w:val="5F636A"/>
          <w:spacing w:val="6"/>
          <w:sz w:val="20"/>
        </w:rPr>
        <w:t xml:space="preserve"> </w:t>
      </w:r>
      <w:r>
        <w:rPr>
          <w:color w:val="5F636A"/>
          <w:sz w:val="20"/>
        </w:rPr>
        <w:t>crítico.</w:t>
      </w:r>
    </w:p>
    <w:p w:rsidR="00157B2E" w:rsidRDefault="000A7974">
      <w:pPr>
        <w:pStyle w:val="ListParagraph"/>
        <w:numPr>
          <w:ilvl w:val="1"/>
          <w:numId w:val="43"/>
        </w:numPr>
        <w:tabs>
          <w:tab w:val="left" w:pos="1439"/>
          <w:tab w:val="left" w:pos="1440"/>
        </w:tabs>
        <w:rPr>
          <w:color w:val="5F636A"/>
          <w:sz w:val="20"/>
        </w:rPr>
      </w:pPr>
      <w:r>
        <w:rPr>
          <w:color w:val="5F636A"/>
          <w:sz w:val="20"/>
        </w:rPr>
        <w:t>Hace</w:t>
      </w:r>
      <w:r>
        <w:rPr>
          <w:color w:val="5F636A"/>
          <w:spacing w:val="-9"/>
          <w:sz w:val="20"/>
        </w:rPr>
        <w:t xml:space="preserve"> </w:t>
      </w:r>
      <w:r>
        <w:rPr>
          <w:color w:val="5F636A"/>
          <w:sz w:val="20"/>
        </w:rPr>
        <w:t>que</w:t>
      </w:r>
      <w:r>
        <w:rPr>
          <w:color w:val="5F636A"/>
          <w:spacing w:val="-9"/>
          <w:sz w:val="20"/>
        </w:rPr>
        <w:t xml:space="preserve"> </w:t>
      </w:r>
      <w:r>
        <w:rPr>
          <w:color w:val="5F636A"/>
          <w:sz w:val="20"/>
        </w:rPr>
        <w:t>los</w:t>
      </w:r>
      <w:r>
        <w:rPr>
          <w:color w:val="5F636A"/>
          <w:spacing w:val="-9"/>
          <w:sz w:val="20"/>
        </w:rPr>
        <w:t xml:space="preserve"> </w:t>
      </w:r>
      <w:r>
        <w:rPr>
          <w:color w:val="5F636A"/>
          <w:spacing w:val="-8"/>
          <w:sz w:val="20"/>
        </w:rPr>
        <w:t>FLW</w:t>
      </w:r>
      <w:r>
        <w:rPr>
          <w:color w:val="5F636A"/>
          <w:spacing w:val="-9"/>
          <w:sz w:val="20"/>
        </w:rPr>
        <w:t xml:space="preserve"> </w:t>
      </w:r>
      <w:r>
        <w:rPr>
          <w:color w:val="5F636A"/>
          <w:sz w:val="20"/>
        </w:rPr>
        <w:t>se</w:t>
      </w:r>
      <w:r>
        <w:rPr>
          <w:color w:val="5F636A"/>
          <w:spacing w:val="-9"/>
          <w:sz w:val="20"/>
        </w:rPr>
        <w:t xml:space="preserve"> </w:t>
      </w:r>
      <w:r>
        <w:rPr>
          <w:color w:val="5F636A"/>
          <w:sz w:val="20"/>
        </w:rPr>
        <w:t>sientan</w:t>
      </w:r>
      <w:r>
        <w:rPr>
          <w:color w:val="5F636A"/>
          <w:spacing w:val="-9"/>
          <w:sz w:val="20"/>
        </w:rPr>
        <w:t xml:space="preserve"> </w:t>
      </w:r>
      <w:r>
        <w:rPr>
          <w:color w:val="5F636A"/>
          <w:sz w:val="20"/>
        </w:rPr>
        <w:t>apoyados</w:t>
      </w:r>
      <w:r>
        <w:rPr>
          <w:color w:val="5F636A"/>
          <w:spacing w:val="-9"/>
          <w:sz w:val="20"/>
        </w:rPr>
        <w:t xml:space="preserve"> </w:t>
      </w:r>
      <w:r>
        <w:rPr>
          <w:color w:val="5F636A"/>
          <w:sz w:val="20"/>
        </w:rPr>
        <w:t>y</w:t>
      </w:r>
      <w:r>
        <w:rPr>
          <w:color w:val="5F636A"/>
          <w:spacing w:val="-9"/>
          <w:sz w:val="20"/>
        </w:rPr>
        <w:t xml:space="preserve"> </w:t>
      </w:r>
      <w:r>
        <w:rPr>
          <w:color w:val="5F636A"/>
          <w:sz w:val="20"/>
        </w:rPr>
        <w:t>valorados.</w:t>
      </w:r>
    </w:p>
    <w:p w:rsidR="00157B2E" w:rsidRDefault="00157B2E">
      <w:pPr>
        <w:rPr>
          <w:sz w:val="20"/>
        </w:rPr>
        <w:sectPr w:rsidR="00157B2E">
          <w:headerReference w:type="even" r:id="rId133"/>
          <w:headerReference w:type="default" r:id="rId134"/>
          <w:footerReference w:type="even" r:id="rId135"/>
          <w:footerReference w:type="default" r:id="rId136"/>
          <w:pgSz w:w="11910" w:h="16840"/>
          <w:pgMar w:top="1140" w:right="0" w:bottom="1140" w:left="0" w:header="0" w:footer="947" w:gutter="0"/>
          <w:pgNumType w:start="42"/>
          <w:cols w:space="720"/>
        </w:sectPr>
      </w:pPr>
    </w:p>
    <w:p w:rsidR="00157B2E" w:rsidRDefault="000A7974">
      <w:pPr>
        <w:spacing w:before="217"/>
        <w:ind w:left="1440"/>
        <w:rPr>
          <w:b/>
          <w:sz w:val="38"/>
        </w:rPr>
      </w:pPr>
      <w:r>
        <w:lastRenderedPageBreak/>
        <w:pict>
          <v:shape id="_x0000_s1145" type="#_x0000_t202" alt="" style="position:absolute;left:0;text-align:left;margin-left:72.45pt;margin-top:658.35pt;width:183.75pt;height:95.4pt;z-index:-251597312;mso-wrap-style:square;mso-wrap-edited:f;mso-width-percent:0;mso-height-percent:0;mso-position-horizontal-relative:page;mso-position-vertical-relative:page;mso-width-percent:0;mso-height-percent:0;v-text-anchor:top" fillcolor="#95c93d" stroked="f">
            <v:textbox inset="0,0,0,0">
              <w:txbxContent>
                <w:p w:rsidR="00157B2E" w:rsidRDefault="000A7974">
                  <w:pPr>
                    <w:spacing w:before="167" w:line="368" w:lineRule="exact"/>
                    <w:ind w:left="123"/>
                    <w:rPr>
                      <w:i/>
                      <w:sz w:val="32"/>
                    </w:rPr>
                  </w:pPr>
                  <w:r>
                    <w:rPr>
                      <w:i/>
                      <w:sz w:val="32"/>
                    </w:rPr>
                    <w:t>Paso 5</w:t>
                  </w:r>
                </w:p>
                <w:p w:rsidR="00157B2E" w:rsidRDefault="000A7974">
                  <w:pPr>
                    <w:spacing w:before="24" w:line="228" w:lineRule="auto"/>
                    <w:ind w:left="123"/>
                    <w:rPr>
                      <w:b/>
                      <w:sz w:val="44"/>
                    </w:rPr>
                  </w:pPr>
                  <w:r>
                    <w:rPr>
                      <w:b/>
                      <w:w w:val="110"/>
                      <w:sz w:val="44"/>
                    </w:rPr>
                    <w:t>Desarrollo de habilidades</w:t>
                  </w:r>
                </w:p>
              </w:txbxContent>
            </v:textbox>
            <w10:wrap anchorx="page" anchory="page"/>
          </v:shape>
        </w:pict>
      </w:r>
      <w:r>
        <w:rPr>
          <w:b/>
          <w:color w:val="95C93D"/>
          <w:w w:val="110"/>
          <w:sz w:val="38"/>
        </w:rPr>
        <w:t>Pasos de la formación</w:t>
      </w:r>
    </w:p>
    <w:p w:rsidR="00157B2E" w:rsidRDefault="000A7974">
      <w:pPr>
        <w:pStyle w:val="BodyText"/>
        <w:spacing w:before="131"/>
        <w:ind w:left="1440"/>
      </w:pPr>
      <w:r>
        <w:rPr>
          <w:color w:val="5F636A"/>
        </w:rPr>
        <w:t>La formación implica los siguientes pasos:</w:t>
      </w:r>
    </w:p>
    <w:p w:rsidR="00157B2E" w:rsidRDefault="000A7974">
      <w:pPr>
        <w:pStyle w:val="BodyText"/>
        <w:spacing w:before="1"/>
        <w:rPr>
          <w:sz w:val="21"/>
        </w:rPr>
      </w:pPr>
      <w:r>
        <w:pict>
          <v:group id="_x0000_s1140" alt="" style="position:absolute;margin-left:72.05pt;margin-top:14.1pt;width:485.25pt;height:116.8pt;z-index:251666944;mso-wrap-distance-left:0;mso-wrap-distance-right:0;mso-position-horizontal-relative:page" coordorigin="1441,282" coordsize="9705,2336">
            <v:shape id="_x0000_s1141" alt="" style="position:absolute;left:3101;top:2212;width:299;height:315" coordorigin="3102,2213" coordsize="299,315" path="m3400,2213r-298,l3251,2527r149,-314xe" fillcolor="#95c93d" stroked="f">
              <v:path arrowok="t"/>
            </v:shape>
            <v:shape id="_x0000_s1142" alt="" style="position:absolute;left:3101;top:2212;width:299;height:315" coordorigin="3102,2213" coordsize="299,315" path="m3251,2527r149,-314l3102,2213r149,314xe" filled="f" strokecolor="#95c93d" strokeweight="9pt">
              <v:path arrowok="t"/>
            </v:shape>
            <v:shape id="_x0000_s1143" type="#_x0000_t202" alt="" style="position:absolute;left:1441;top:281;width:3675;height:1980;mso-wrap-style:square;v-text-anchor:top" filled="f" stroked="f">
              <v:textbox inset="0,0,0,0">
                <w:txbxContent>
                  <w:p w:rsidR="00157B2E" w:rsidRDefault="00157B2E">
                    <w:pPr>
                      <w:spacing w:before="10"/>
                      <w:rPr>
                        <w:sz w:val="37"/>
                      </w:rPr>
                    </w:pPr>
                  </w:p>
                  <w:p w:rsidR="00157B2E" w:rsidRDefault="000A7974">
                    <w:pPr>
                      <w:spacing w:line="368" w:lineRule="exact"/>
                      <w:ind w:left="131"/>
                      <w:rPr>
                        <w:i/>
                        <w:sz w:val="32"/>
                      </w:rPr>
                    </w:pPr>
                    <w:r>
                      <w:rPr>
                        <w:i/>
                        <w:sz w:val="32"/>
                      </w:rPr>
                      <w:t>Paso 1</w:t>
                    </w:r>
                  </w:p>
                  <w:p w:rsidR="00157B2E" w:rsidRDefault="000A7974">
                    <w:pPr>
                      <w:spacing w:line="506" w:lineRule="exact"/>
                      <w:ind w:left="277"/>
                      <w:rPr>
                        <w:b/>
                        <w:sz w:val="44"/>
                      </w:rPr>
                    </w:pPr>
                    <w:r>
                      <w:rPr>
                        <w:b/>
                        <w:w w:val="115"/>
                        <w:sz w:val="44"/>
                      </w:rPr>
                      <w:t>Motivación</w:t>
                    </w:r>
                  </w:p>
                </w:txbxContent>
              </v:textbox>
            </v:shape>
            <v:shape id="_x0000_s1144" type="#_x0000_t202" alt="" style="position:absolute;left:5115;top:281;width:6031;height:1980;mso-wrap-style:square;v-text-anchor:top" filled="f" stroked="f">
              <v:textbox inset="0,0,0,0">
                <w:txbxContent>
                  <w:p w:rsidR="00157B2E" w:rsidRDefault="000A7974">
                    <w:pPr>
                      <w:spacing w:before="157" w:line="249" w:lineRule="auto"/>
                      <w:ind w:left="129" w:right="220"/>
                      <w:rPr>
                        <w:sz w:val="20"/>
                      </w:rPr>
                    </w:pPr>
                    <w:r>
                      <w:rPr>
                        <w:b/>
                        <w:color w:val="5F636A"/>
                        <w:w w:val="105"/>
                        <w:sz w:val="20"/>
                      </w:rPr>
                      <w:t xml:space="preserve">Motivación </w:t>
                    </w:r>
                    <w:r>
                      <w:rPr>
                        <w:color w:val="5F636A"/>
                        <w:w w:val="105"/>
                        <w:sz w:val="20"/>
                      </w:rPr>
                      <w:t>(asegurarse de que la persona a la que se va a formar esté comprometida en adquirir la nueva conducta).</w:t>
                    </w:r>
                  </w:p>
                  <w:p w:rsidR="00157B2E" w:rsidRDefault="000A7974">
                    <w:pPr>
                      <w:spacing w:before="1" w:line="249" w:lineRule="auto"/>
                      <w:ind w:left="129" w:right="524"/>
                      <w:rPr>
                        <w:sz w:val="20"/>
                      </w:rPr>
                    </w:pPr>
                    <w:r>
                      <w:rPr>
                        <w:color w:val="5F636A"/>
                        <w:w w:val="105"/>
                        <w:sz w:val="20"/>
                      </w:rPr>
                      <w:t>Procure que el FLW esté de acuerdo sobre la necesidad de desarrollar la habilidad, actitud o conocimiento que usted quiere enseñar a través de la formac</w:t>
                    </w:r>
                    <w:r>
                      <w:rPr>
                        <w:color w:val="5F636A"/>
                        <w:w w:val="105"/>
                        <w:sz w:val="20"/>
                      </w:rPr>
                      <w:t>ión. ¿Cómo se beneficiarán el FLW, los cuidadores, el establecimiento u otras personas con lo que el FLW aprende?</w:t>
                    </w:r>
                  </w:p>
                </w:txbxContent>
              </v:textbox>
            </v:shape>
            <w10:wrap type="topAndBottom" anchorx="page"/>
          </v:group>
        </w:pict>
      </w:r>
    </w:p>
    <w:p w:rsidR="00157B2E" w:rsidRDefault="00157B2E">
      <w:pPr>
        <w:pStyle w:val="BodyText"/>
      </w:pPr>
    </w:p>
    <w:p w:rsidR="00157B2E" w:rsidRDefault="000A7974">
      <w:pPr>
        <w:pStyle w:val="BodyText"/>
        <w:spacing w:before="6"/>
        <w:rPr>
          <w:sz w:val="12"/>
        </w:rPr>
      </w:pPr>
      <w:r>
        <w:pict>
          <v:group id="_x0000_s1135" alt="" style="position:absolute;margin-left:71.65pt;margin-top:9.2pt;width:485.25pt;height:114.6pt;z-index:251667968;mso-wrap-distance-left:0;mso-wrap-distance-right:0;mso-position-horizontal-relative:page" coordorigin="1433,184" coordsize="9705,2292">
            <v:shape id="_x0000_s1136" alt="" style="position:absolute;left:3090;top:2070;width:299;height:315" coordorigin="3091,2071" coordsize="299,315" path="m3389,2071r-298,l3240,2385r149,-314xe" fillcolor="#95c93d" stroked="f">
              <v:path arrowok="t"/>
            </v:shape>
            <v:shape id="_x0000_s1137" alt="" style="position:absolute;left:3090;top:2070;width:299;height:315" coordorigin="3091,2071" coordsize="299,315" path="m3240,2385r149,-314l3091,2071r149,314xe" filled="f" strokecolor="#95c93d" strokeweight="9pt">
              <v:path arrowok="t"/>
            </v:shape>
            <v:shape id="_x0000_s1138" type="#_x0000_t202" alt="" style="position:absolute;left:1433;top:183;width:3675;height:1982;mso-wrap-style:square;v-text-anchor:top" filled="f" stroked="f">
              <v:textbox inset="0,0,0,0">
                <w:txbxContent>
                  <w:p w:rsidR="00157B2E" w:rsidRDefault="00157B2E">
                    <w:pPr>
                      <w:spacing w:before="8"/>
                      <w:rPr>
                        <w:sz w:val="29"/>
                      </w:rPr>
                    </w:pPr>
                  </w:p>
                  <w:p w:rsidR="00157B2E" w:rsidRDefault="000A7974">
                    <w:pPr>
                      <w:spacing w:line="368" w:lineRule="exact"/>
                      <w:ind w:left="138"/>
                      <w:rPr>
                        <w:i/>
                        <w:sz w:val="32"/>
                      </w:rPr>
                    </w:pPr>
                    <w:r>
                      <w:rPr>
                        <w:i/>
                        <w:sz w:val="32"/>
                      </w:rPr>
                      <w:t>Paso 2</w:t>
                    </w:r>
                  </w:p>
                  <w:p w:rsidR="00157B2E" w:rsidRDefault="000A7974">
                    <w:pPr>
                      <w:spacing w:before="24" w:line="228" w:lineRule="auto"/>
                      <w:ind w:left="285"/>
                      <w:rPr>
                        <w:b/>
                        <w:sz w:val="44"/>
                      </w:rPr>
                    </w:pPr>
                    <w:r>
                      <w:rPr>
                        <w:b/>
                        <w:w w:val="110"/>
                        <w:sz w:val="44"/>
                      </w:rPr>
                      <w:t xml:space="preserve">Uso de </w:t>
                    </w:r>
                    <w:r>
                      <w:rPr>
                        <w:b/>
                        <w:w w:val="105"/>
                        <w:sz w:val="44"/>
                      </w:rPr>
                      <w:t>modelos</w:t>
                    </w:r>
                  </w:p>
                </w:txbxContent>
              </v:textbox>
            </v:shape>
            <v:shape id="_x0000_s1139" type="#_x0000_t202" alt="" style="position:absolute;left:5107;top:183;width:6031;height:1982;mso-wrap-style:square;v-text-anchor:top" filled="f" stroked="f">
              <v:textbox inset="0,0,0,0">
                <w:txbxContent>
                  <w:p w:rsidR="00157B2E" w:rsidRDefault="000A7974">
                    <w:pPr>
                      <w:spacing w:before="147" w:line="249" w:lineRule="auto"/>
                      <w:ind w:left="117" w:right="520"/>
                      <w:rPr>
                        <w:sz w:val="20"/>
                      </w:rPr>
                    </w:pPr>
                    <w:r>
                      <w:rPr>
                        <w:b/>
                        <w:color w:val="5F636A"/>
                        <w:w w:val="105"/>
                        <w:sz w:val="20"/>
                      </w:rPr>
                      <w:t xml:space="preserve">Uso de modelos. </w:t>
                    </w:r>
                    <w:r>
                      <w:rPr>
                        <w:color w:val="5F636A"/>
                        <w:w w:val="105"/>
                        <w:sz w:val="20"/>
                      </w:rPr>
                      <w:t xml:space="preserve">Demuestre la actitud o habilidad. Si es apropiado, explique cada paso mientras lo demuestra, o pídale al </w:t>
                    </w:r>
                    <w:r>
                      <w:rPr>
                        <w:color w:val="5F636A"/>
                        <w:spacing w:val="-7"/>
                        <w:w w:val="105"/>
                        <w:sz w:val="20"/>
                      </w:rPr>
                      <w:t xml:space="preserve">FLW </w:t>
                    </w:r>
                    <w:r>
                      <w:rPr>
                        <w:color w:val="5F636A"/>
                        <w:w w:val="105"/>
                        <w:sz w:val="20"/>
                      </w:rPr>
                      <w:t xml:space="preserve">al que está formando que explique lo que lo ve hacer. Permita e incluso aliente al </w:t>
                    </w:r>
                    <w:r>
                      <w:rPr>
                        <w:color w:val="5F636A"/>
                        <w:spacing w:val="-7"/>
                        <w:w w:val="105"/>
                        <w:sz w:val="20"/>
                      </w:rPr>
                      <w:t xml:space="preserve">FLW </w:t>
                    </w:r>
                    <w:r>
                      <w:rPr>
                        <w:color w:val="5F636A"/>
                        <w:w w:val="105"/>
                        <w:sz w:val="20"/>
                      </w:rPr>
                      <w:t>a que haga preguntas a medida que usted avanza. Estas podría</w:t>
                    </w:r>
                    <w:r>
                      <w:rPr>
                        <w:color w:val="5F636A"/>
                        <w:w w:val="105"/>
                        <w:sz w:val="20"/>
                      </w:rPr>
                      <w:t>n ser preguntas acerca de lo que usted hace o por qué lo hace. Esto apoyará el proceso de</w:t>
                    </w:r>
                    <w:r>
                      <w:rPr>
                        <w:color w:val="5F636A"/>
                        <w:spacing w:val="-3"/>
                        <w:w w:val="105"/>
                        <w:sz w:val="20"/>
                      </w:rPr>
                      <w:t xml:space="preserve"> </w:t>
                    </w:r>
                    <w:r>
                      <w:rPr>
                        <w:color w:val="5F636A"/>
                        <w:w w:val="105"/>
                        <w:sz w:val="20"/>
                      </w:rPr>
                      <w:t>aprendizaje.</w:t>
                    </w:r>
                  </w:p>
                </w:txbxContent>
              </v:textbox>
            </v:shape>
            <w10:wrap type="topAndBottom" anchorx="page"/>
          </v:group>
        </w:pict>
      </w:r>
    </w:p>
    <w:p w:rsidR="00157B2E" w:rsidRDefault="00157B2E">
      <w:pPr>
        <w:pStyle w:val="BodyText"/>
      </w:pPr>
    </w:p>
    <w:p w:rsidR="00157B2E" w:rsidRDefault="000A7974">
      <w:pPr>
        <w:pStyle w:val="BodyText"/>
        <w:rPr>
          <w:sz w:val="12"/>
        </w:rPr>
      </w:pPr>
      <w:r>
        <w:pict>
          <v:group id="_x0000_s1130" alt="" style="position:absolute;margin-left:72.05pt;margin-top:8.9pt;width:485.25pt;height:100.3pt;z-index:251668992;mso-wrap-distance-left:0;mso-wrap-distance-right:0;mso-position-horizontal-relative:page" coordorigin="1441,178" coordsize="9705,2006">
            <v:shape id="_x0000_s1131" alt="" style="position:absolute;left:3090;top:1779;width:299;height:315" coordorigin="3091,1779" coordsize="299,315" path="m3389,1779r-298,l3240,2094r149,-315xe" fillcolor="#95c93d" stroked="f">
              <v:path arrowok="t"/>
            </v:shape>
            <v:shape id="_x0000_s1132" alt="" style="position:absolute;left:3090;top:1779;width:299;height:315" coordorigin="3091,1779" coordsize="299,315" path="m3240,2094r149,-315l3091,1779r149,315xe" filled="f" strokecolor="#95c93d" strokeweight="9pt">
              <v:path arrowok="t"/>
            </v:shape>
            <v:shape id="_x0000_s1133" type="#_x0000_t202" alt="" style="position:absolute;left:1441;top:177;width:3675;height:1668;mso-wrap-style:square;v-text-anchor:top" filled="f" stroked="f">
              <v:textbox inset="0,0,0,0">
                <w:txbxContent>
                  <w:p w:rsidR="00157B2E" w:rsidRDefault="00157B2E">
                    <w:pPr>
                      <w:spacing w:before="2"/>
                      <w:rPr>
                        <w:sz w:val="36"/>
                      </w:rPr>
                    </w:pPr>
                  </w:p>
                  <w:p w:rsidR="00157B2E" w:rsidRDefault="000A7974">
                    <w:pPr>
                      <w:spacing w:line="368" w:lineRule="exact"/>
                      <w:ind w:left="131"/>
                      <w:rPr>
                        <w:i/>
                        <w:sz w:val="32"/>
                      </w:rPr>
                    </w:pPr>
                    <w:r>
                      <w:rPr>
                        <w:i/>
                        <w:sz w:val="32"/>
                      </w:rPr>
                      <w:t>Paso 3</w:t>
                    </w:r>
                  </w:p>
                  <w:p w:rsidR="00157B2E" w:rsidRDefault="000A7974">
                    <w:pPr>
                      <w:spacing w:line="506" w:lineRule="exact"/>
                      <w:ind w:left="317"/>
                      <w:rPr>
                        <w:b/>
                        <w:sz w:val="44"/>
                      </w:rPr>
                    </w:pPr>
                    <w:r>
                      <w:rPr>
                        <w:b/>
                        <w:w w:val="115"/>
                        <w:sz w:val="44"/>
                      </w:rPr>
                      <w:t>Práctica</w:t>
                    </w:r>
                  </w:p>
                </w:txbxContent>
              </v:textbox>
            </v:shape>
            <v:shape id="_x0000_s1134" type="#_x0000_t202" alt="" style="position:absolute;left:5115;top:177;width:6031;height:1668;mso-wrap-style:square;v-text-anchor:top" filled="f" stroked="f">
              <v:textbox inset="0,0,0,0">
                <w:txbxContent>
                  <w:p w:rsidR="00157B2E" w:rsidRDefault="00157B2E">
                    <w:pPr>
                      <w:spacing w:before="8"/>
                      <w:rPr>
                        <w:sz w:val="19"/>
                      </w:rPr>
                    </w:pPr>
                  </w:p>
                  <w:p w:rsidR="00157B2E" w:rsidRDefault="000A7974">
                    <w:pPr>
                      <w:spacing w:line="249" w:lineRule="auto"/>
                      <w:ind w:left="117" w:right="340"/>
                      <w:rPr>
                        <w:sz w:val="20"/>
                      </w:rPr>
                    </w:pPr>
                    <w:r>
                      <w:rPr>
                        <w:b/>
                        <w:color w:val="5F636A"/>
                        <w:w w:val="110"/>
                        <w:sz w:val="20"/>
                      </w:rPr>
                      <w:t>Práctica.</w:t>
                    </w:r>
                    <w:r>
                      <w:rPr>
                        <w:b/>
                        <w:color w:val="5F636A"/>
                        <w:spacing w:val="-28"/>
                        <w:w w:val="110"/>
                        <w:sz w:val="20"/>
                      </w:rPr>
                      <w:t xml:space="preserve"> </w:t>
                    </w:r>
                    <w:r>
                      <w:rPr>
                        <w:color w:val="5F636A"/>
                        <w:w w:val="110"/>
                        <w:sz w:val="20"/>
                      </w:rPr>
                      <w:t>Dele</w:t>
                    </w:r>
                    <w:r>
                      <w:rPr>
                        <w:color w:val="5F636A"/>
                        <w:spacing w:val="-28"/>
                        <w:w w:val="110"/>
                        <w:sz w:val="20"/>
                      </w:rPr>
                      <w:t xml:space="preserve"> </w:t>
                    </w:r>
                    <w:r>
                      <w:rPr>
                        <w:color w:val="5F636A"/>
                        <w:w w:val="110"/>
                        <w:sz w:val="20"/>
                      </w:rPr>
                      <w:t>al</w:t>
                    </w:r>
                    <w:r>
                      <w:rPr>
                        <w:color w:val="5F636A"/>
                        <w:spacing w:val="-28"/>
                        <w:w w:val="110"/>
                        <w:sz w:val="20"/>
                      </w:rPr>
                      <w:t xml:space="preserve"> </w:t>
                    </w:r>
                    <w:r>
                      <w:rPr>
                        <w:color w:val="5F636A"/>
                        <w:spacing w:val="-7"/>
                        <w:w w:val="110"/>
                        <w:sz w:val="20"/>
                      </w:rPr>
                      <w:t>FLW</w:t>
                    </w:r>
                    <w:r>
                      <w:rPr>
                        <w:color w:val="5F636A"/>
                        <w:spacing w:val="-28"/>
                        <w:w w:val="110"/>
                        <w:sz w:val="20"/>
                      </w:rPr>
                      <w:t xml:space="preserve"> </w:t>
                    </w:r>
                    <w:r>
                      <w:rPr>
                        <w:color w:val="5F636A"/>
                        <w:w w:val="110"/>
                        <w:sz w:val="20"/>
                      </w:rPr>
                      <w:t>al</w:t>
                    </w:r>
                    <w:r>
                      <w:rPr>
                        <w:color w:val="5F636A"/>
                        <w:spacing w:val="-28"/>
                        <w:w w:val="110"/>
                        <w:sz w:val="20"/>
                      </w:rPr>
                      <w:t xml:space="preserve"> </w:t>
                    </w:r>
                    <w:r>
                      <w:rPr>
                        <w:color w:val="5F636A"/>
                        <w:w w:val="110"/>
                        <w:sz w:val="20"/>
                      </w:rPr>
                      <w:t>que</w:t>
                    </w:r>
                    <w:r>
                      <w:rPr>
                        <w:color w:val="5F636A"/>
                        <w:spacing w:val="-28"/>
                        <w:w w:val="110"/>
                        <w:sz w:val="20"/>
                      </w:rPr>
                      <w:t xml:space="preserve"> </w:t>
                    </w:r>
                    <w:r>
                      <w:rPr>
                        <w:color w:val="5F636A"/>
                        <w:w w:val="110"/>
                        <w:sz w:val="20"/>
                      </w:rPr>
                      <w:t>está</w:t>
                    </w:r>
                    <w:r>
                      <w:rPr>
                        <w:color w:val="5F636A"/>
                        <w:spacing w:val="-28"/>
                        <w:w w:val="110"/>
                        <w:sz w:val="20"/>
                      </w:rPr>
                      <w:t xml:space="preserve"> </w:t>
                    </w:r>
                    <w:r>
                      <w:rPr>
                        <w:color w:val="5F636A"/>
                        <w:w w:val="110"/>
                        <w:sz w:val="20"/>
                      </w:rPr>
                      <w:t>formando</w:t>
                    </w:r>
                    <w:r>
                      <w:rPr>
                        <w:color w:val="5F636A"/>
                        <w:spacing w:val="-28"/>
                        <w:w w:val="110"/>
                        <w:sz w:val="20"/>
                      </w:rPr>
                      <w:t xml:space="preserve"> </w:t>
                    </w:r>
                    <w:r>
                      <w:rPr>
                        <w:color w:val="5F636A"/>
                        <w:w w:val="110"/>
                        <w:sz w:val="20"/>
                      </w:rPr>
                      <w:t>la</w:t>
                    </w:r>
                    <w:r>
                      <w:rPr>
                        <w:color w:val="5F636A"/>
                        <w:spacing w:val="-28"/>
                        <w:w w:val="110"/>
                        <w:sz w:val="20"/>
                      </w:rPr>
                      <w:t xml:space="preserve"> </w:t>
                    </w:r>
                    <w:r>
                      <w:rPr>
                        <w:color w:val="5F636A"/>
                        <w:w w:val="110"/>
                        <w:sz w:val="20"/>
                      </w:rPr>
                      <w:t>oportunidad de</w:t>
                    </w:r>
                    <w:r>
                      <w:rPr>
                        <w:color w:val="5F636A"/>
                        <w:spacing w:val="-23"/>
                        <w:w w:val="110"/>
                        <w:sz w:val="20"/>
                      </w:rPr>
                      <w:t xml:space="preserve"> </w:t>
                    </w:r>
                    <w:r>
                      <w:rPr>
                        <w:color w:val="5F636A"/>
                        <w:w w:val="110"/>
                        <w:sz w:val="20"/>
                      </w:rPr>
                      <w:t>demostrar</w:t>
                    </w:r>
                    <w:r>
                      <w:rPr>
                        <w:color w:val="5F636A"/>
                        <w:spacing w:val="-23"/>
                        <w:w w:val="110"/>
                        <w:sz w:val="20"/>
                      </w:rPr>
                      <w:t xml:space="preserve"> </w:t>
                    </w:r>
                    <w:r>
                      <w:rPr>
                        <w:color w:val="5F636A"/>
                        <w:w w:val="110"/>
                        <w:sz w:val="20"/>
                      </w:rPr>
                      <w:t>su</w:t>
                    </w:r>
                    <w:r>
                      <w:rPr>
                        <w:color w:val="5F636A"/>
                        <w:spacing w:val="-23"/>
                        <w:w w:val="110"/>
                        <w:sz w:val="20"/>
                      </w:rPr>
                      <w:t xml:space="preserve"> </w:t>
                    </w:r>
                    <w:r>
                      <w:rPr>
                        <w:color w:val="5F636A"/>
                        <w:w w:val="110"/>
                        <w:sz w:val="20"/>
                      </w:rPr>
                      <w:t>capacidad</w:t>
                    </w:r>
                    <w:r>
                      <w:rPr>
                        <w:color w:val="5F636A"/>
                        <w:spacing w:val="-23"/>
                        <w:w w:val="110"/>
                        <w:sz w:val="20"/>
                      </w:rPr>
                      <w:t xml:space="preserve"> </w:t>
                    </w:r>
                    <w:r>
                      <w:rPr>
                        <w:color w:val="5F636A"/>
                        <w:w w:val="110"/>
                        <w:sz w:val="20"/>
                      </w:rPr>
                      <w:t>de</w:t>
                    </w:r>
                    <w:r>
                      <w:rPr>
                        <w:color w:val="5F636A"/>
                        <w:spacing w:val="-23"/>
                        <w:w w:val="110"/>
                        <w:sz w:val="20"/>
                      </w:rPr>
                      <w:t xml:space="preserve"> </w:t>
                    </w:r>
                    <w:r>
                      <w:rPr>
                        <w:color w:val="5F636A"/>
                        <w:w w:val="110"/>
                        <w:sz w:val="20"/>
                      </w:rPr>
                      <w:t>realizar</w:t>
                    </w:r>
                    <w:r>
                      <w:rPr>
                        <w:color w:val="5F636A"/>
                        <w:spacing w:val="-23"/>
                        <w:w w:val="110"/>
                        <w:sz w:val="20"/>
                      </w:rPr>
                      <w:t xml:space="preserve"> </w:t>
                    </w:r>
                    <w:r>
                      <w:rPr>
                        <w:color w:val="5F636A"/>
                        <w:w w:val="110"/>
                        <w:sz w:val="20"/>
                      </w:rPr>
                      <w:t>la</w:t>
                    </w:r>
                    <w:r>
                      <w:rPr>
                        <w:color w:val="5F636A"/>
                        <w:spacing w:val="-23"/>
                        <w:w w:val="110"/>
                        <w:sz w:val="20"/>
                      </w:rPr>
                      <w:t xml:space="preserve"> </w:t>
                    </w:r>
                    <w:r>
                      <w:rPr>
                        <w:color w:val="5F636A"/>
                        <w:w w:val="110"/>
                        <w:sz w:val="20"/>
                      </w:rPr>
                      <w:t>nueva</w:t>
                    </w:r>
                    <w:r>
                      <w:rPr>
                        <w:color w:val="5F636A"/>
                        <w:spacing w:val="-23"/>
                        <w:w w:val="110"/>
                        <w:sz w:val="20"/>
                      </w:rPr>
                      <w:t xml:space="preserve"> </w:t>
                    </w:r>
                    <w:r>
                      <w:rPr>
                        <w:color w:val="5F636A"/>
                        <w:w w:val="110"/>
                        <w:sz w:val="20"/>
                      </w:rPr>
                      <w:t>habilidad</w:t>
                    </w:r>
                    <w:r>
                      <w:rPr>
                        <w:color w:val="5F636A"/>
                        <w:spacing w:val="-23"/>
                        <w:w w:val="110"/>
                        <w:sz w:val="20"/>
                      </w:rPr>
                      <w:t xml:space="preserve"> </w:t>
                    </w:r>
                    <w:r>
                      <w:rPr>
                        <w:color w:val="5F636A"/>
                        <w:w w:val="110"/>
                        <w:sz w:val="20"/>
                      </w:rPr>
                      <w:t>o la</w:t>
                    </w:r>
                    <w:r>
                      <w:rPr>
                        <w:color w:val="5F636A"/>
                        <w:spacing w:val="-16"/>
                        <w:w w:val="110"/>
                        <w:sz w:val="20"/>
                      </w:rPr>
                      <w:t xml:space="preserve"> </w:t>
                    </w:r>
                    <w:r>
                      <w:rPr>
                        <w:color w:val="5F636A"/>
                        <w:w w:val="110"/>
                        <w:sz w:val="20"/>
                      </w:rPr>
                      <w:t>nueva</w:t>
                    </w:r>
                    <w:r>
                      <w:rPr>
                        <w:color w:val="5F636A"/>
                        <w:spacing w:val="-16"/>
                        <w:w w:val="110"/>
                        <w:sz w:val="20"/>
                      </w:rPr>
                      <w:t xml:space="preserve"> </w:t>
                    </w:r>
                    <w:r>
                      <w:rPr>
                        <w:color w:val="5F636A"/>
                        <w:w w:val="110"/>
                        <w:sz w:val="20"/>
                      </w:rPr>
                      <w:t>actitud</w:t>
                    </w:r>
                    <w:r>
                      <w:rPr>
                        <w:color w:val="5F636A"/>
                        <w:spacing w:val="-16"/>
                        <w:w w:val="110"/>
                        <w:sz w:val="20"/>
                      </w:rPr>
                      <w:t xml:space="preserve"> </w:t>
                    </w:r>
                    <w:r>
                      <w:rPr>
                        <w:color w:val="5F636A"/>
                        <w:w w:val="110"/>
                        <w:sz w:val="20"/>
                      </w:rPr>
                      <w:t>o</w:t>
                    </w:r>
                    <w:r>
                      <w:rPr>
                        <w:color w:val="5F636A"/>
                        <w:spacing w:val="-16"/>
                        <w:w w:val="110"/>
                        <w:sz w:val="20"/>
                      </w:rPr>
                      <w:t xml:space="preserve"> </w:t>
                    </w:r>
                    <w:r>
                      <w:rPr>
                        <w:color w:val="5F636A"/>
                        <w:w w:val="110"/>
                        <w:sz w:val="20"/>
                      </w:rPr>
                      <w:t>conocimiento.</w:t>
                    </w:r>
                    <w:r>
                      <w:rPr>
                        <w:color w:val="5F636A"/>
                        <w:spacing w:val="-16"/>
                        <w:w w:val="110"/>
                        <w:sz w:val="20"/>
                      </w:rPr>
                      <w:t xml:space="preserve"> </w:t>
                    </w:r>
                    <w:r>
                      <w:rPr>
                        <w:color w:val="5F636A"/>
                        <w:w w:val="110"/>
                        <w:sz w:val="20"/>
                      </w:rPr>
                      <w:t>Primero</w:t>
                    </w:r>
                    <w:r>
                      <w:rPr>
                        <w:color w:val="5F636A"/>
                        <w:spacing w:val="-16"/>
                        <w:w w:val="110"/>
                        <w:sz w:val="20"/>
                      </w:rPr>
                      <w:t xml:space="preserve"> </w:t>
                    </w:r>
                    <w:r>
                      <w:rPr>
                        <w:color w:val="5F636A"/>
                        <w:w w:val="110"/>
                        <w:sz w:val="20"/>
                      </w:rPr>
                      <w:t>podría</w:t>
                    </w:r>
                    <w:r>
                      <w:rPr>
                        <w:color w:val="5F636A"/>
                        <w:spacing w:val="-16"/>
                        <w:w w:val="110"/>
                        <w:sz w:val="20"/>
                      </w:rPr>
                      <w:t xml:space="preserve"> </w:t>
                    </w:r>
                    <w:r>
                      <w:rPr>
                        <w:color w:val="5F636A"/>
                        <w:w w:val="110"/>
                        <w:sz w:val="20"/>
                      </w:rPr>
                      <w:t>practicar con</w:t>
                    </w:r>
                    <w:r>
                      <w:rPr>
                        <w:color w:val="5F636A"/>
                        <w:spacing w:val="-19"/>
                        <w:w w:val="110"/>
                        <w:sz w:val="20"/>
                      </w:rPr>
                      <w:t xml:space="preserve"> </w:t>
                    </w:r>
                    <w:r>
                      <w:rPr>
                        <w:color w:val="5F636A"/>
                        <w:w w:val="110"/>
                        <w:sz w:val="20"/>
                      </w:rPr>
                      <w:t>el</w:t>
                    </w:r>
                    <w:r>
                      <w:rPr>
                        <w:color w:val="5F636A"/>
                        <w:spacing w:val="-19"/>
                        <w:w w:val="110"/>
                        <w:sz w:val="20"/>
                      </w:rPr>
                      <w:t xml:space="preserve"> </w:t>
                    </w:r>
                    <w:r>
                      <w:rPr>
                        <w:color w:val="5F636A"/>
                        <w:w w:val="110"/>
                        <w:sz w:val="20"/>
                      </w:rPr>
                      <w:t>formador</w:t>
                    </w:r>
                    <w:r>
                      <w:rPr>
                        <w:color w:val="5F636A"/>
                        <w:spacing w:val="-19"/>
                        <w:w w:val="110"/>
                        <w:sz w:val="20"/>
                      </w:rPr>
                      <w:t xml:space="preserve"> </w:t>
                    </w:r>
                    <w:r>
                      <w:rPr>
                        <w:color w:val="5F636A"/>
                        <w:w w:val="110"/>
                        <w:sz w:val="20"/>
                      </w:rPr>
                      <w:t>y</w:t>
                    </w:r>
                    <w:r>
                      <w:rPr>
                        <w:color w:val="5F636A"/>
                        <w:spacing w:val="-19"/>
                        <w:w w:val="110"/>
                        <w:sz w:val="20"/>
                      </w:rPr>
                      <w:t xml:space="preserve"> </w:t>
                    </w:r>
                    <w:r>
                      <w:rPr>
                        <w:color w:val="5F636A"/>
                        <w:w w:val="110"/>
                        <w:sz w:val="20"/>
                      </w:rPr>
                      <w:t>luego</w:t>
                    </w:r>
                    <w:r>
                      <w:rPr>
                        <w:color w:val="5F636A"/>
                        <w:spacing w:val="-19"/>
                        <w:w w:val="110"/>
                        <w:sz w:val="20"/>
                      </w:rPr>
                      <w:t xml:space="preserve"> </w:t>
                    </w:r>
                    <w:r>
                      <w:rPr>
                        <w:color w:val="5F636A"/>
                        <w:w w:val="110"/>
                        <w:sz w:val="20"/>
                      </w:rPr>
                      <w:t>con</w:t>
                    </w:r>
                    <w:r>
                      <w:rPr>
                        <w:color w:val="5F636A"/>
                        <w:spacing w:val="-19"/>
                        <w:w w:val="110"/>
                        <w:sz w:val="20"/>
                      </w:rPr>
                      <w:t xml:space="preserve"> </w:t>
                    </w:r>
                    <w:r>
                      <w:rPr>
                        <w:color w:val="5F636A"/>
                        <w:w w:val="110"/>
                        <w:sz w:val="20"/>
                      </w:rPr>
                      <w:t>otras</w:t>
                    </w:r>
                    <w:r>
                      <w:rPr>
                        <w:color w:val="5F636A"/>
                        <w:spacing w:val="-19"/>
                        <w:w w:val="110"/>
                        <w:sz w:val="20"/>
                      </w:rPr>
                      <w:t xml:space="preserve"> </w:t>
                    </w:r>
                    <w:r>
                      <w:rPr>
                        <w:color w:val="5F636A"/>
                        <w:w w:val="110"/>
                        <w:sz w:val="20"/>
                      </w:rPr>
                      <w:t>personas</w:t>
                    </w:r>
                    <w:r>
                      <w:rPr>
                        <w:color w:val="5F636A"/>
                        <w:spacing w:val="-19"/>
                        <w:w w:val="110"/>
                        <w:sz w:val="20"/>
                      </w:rPr>
                      <w:t xml:space="preserve"> </w:t>
                    </w:r>
                    <w:r>
                      <w:rPr>
                        <w:color w:val="5F636A"/>
                        <w:w w:val="110"/>
                        <w:sz w:val="20"/>
                      </w:rPr>
                      <w:t>(p.</w:t>
                    </w:r>
                    <w:r>
                      <w:rPr>
                        <w:color w:val="5F636A"/>
                        <w:spacing w:val="-19"/>
                        <w:w w:val="110"/>
                        <w:sz w:val="20"/>
                      </w:rPr>
                      <w:t xml:space="preserve"> </w:t>
                    </w:r>
                    <w:r>
                      <w:rPr>
                        <w:color w:val="5F636A"/>
                        <w:w w:val="110"/>
                        <w:sz w:val="20"/>
                      </w:rPr>
                      <w:t>ej.,</w:t>
                    </w:r>
                    <w:r>
                      <w:rPr>
                        <w:color w:val="5F636A"/>
                        <w:spacing w:val="-19"/>
                        <w:w w:val="110"/>
                        <w:sz w:val="20"/>
                      </w:rPr>
                      <w:t xml:space="preserve"> </w:t>
                    </w:r>
                    <w:r>
                      <w:rPr>
                        <w:color w:val="5F636A"/>
                        <w:w w:val="110"/>
                        <w:sz w:val="20"/>
                      </w:rPr>
                      <w:t>colegas o</w:t>
                    </w:r>
                    <w:r>
                      <w:rPr>
                        <w:color w:val="5F636A"/>
                        <w:spacing w:val="-25"/>
                        <w:w w:val="110"/>
                        <w:sz w:val="20"/>
                      </w:rPr>
                      <w:t xml:space="preserve"> </w:t>
                    </w:r>
                    <w:r>
                      <w:rPr>
                        <w:color w:val="5F636A"/>
                        <w:w w:val="110"/>
                        <w:sz w:val="20"/>
                      </w:rPr>
                      <w:t>cuidadores)</w:t>
                    </w:r>
                    <w:r>
                      <w:rPr>
                        <w:color w:val="5F636A"/>
                        <w:spacing w:val="-25"/>
                        <w:w w:val="110"/>
                        <w:sz w:val="20"/>
                      </w:rPr>
                      <w:t xml:space="preserve"> </w:t>
                    </w:r>
                    <w:r>
                      <w:rPr>
                        <w:color w:val="5F636A"/>
                        <w:w w:val="110"/>
                        <w:sz w:val="20"/>
                      </w:rPr>
                      <w:t>mientras</w:t>
                    </w:r>
                    <w:r>
                      <w:rPr>
                        <w:color w:val="5F636A"/>
                        <w:spacing w:val="-25"/>
                        <w:w w:val="110"/>
                        <w:sz w:val="20"/>
                      </w:rPr>
                      <w:t xml:space="preserve"> </w:t>
                    </w:r>
                    <w:r>
                      <w:rPr>
                        <w:color w:val="5F636A"/>
                        <w:w w:val="110"/>
                        <w:sz w:val="20"/>
                      </w:rPr>
                      <w:t>usted,</w:t>
                    </w:r>
                    <w:r>
                      <w:rPr>
                        <w:color w:val="5F636A"/>
                        <w:spacing w:val="-25"/>
                        <w:w w:val="110"/>
                        <w:sz w:val="20"/>
                      </w:rPr>
                      <w:t xml:space="preserve"> </w:t>
                    </w:r>
                    <w:r>
                      <w:rPr>
                        <w:color w:val="5F636A"/>
                        <w:w w:val="110"/>
                        <w:sz w:val="20"/>
                      </w:rPr>
                      <w:t>como</w:t>
                    </w:r>
                    <w:r>
                      <w:rPr>
                        <w:color w:val="5F636A"/>
                        <w:spacing w:val="-25"/>
                        <w:w w:val="110"/>
                        <w:sz w:val="20"/>
                      </w:rPr>
                      <w:t xml:space="preserve"> </w:t>
                    </w:r>
                    <w:r>
                      <w:rPr>
                        <w:color w:val="5F636A"/>
                        <w:w w:val="110"/>
                        <w:sz w:val="20"/>
                      </w:rPr>
                      <w:t>formador,</w:t>
                    </w:r>
                    <w:r>
                      <w:rPr>
                        <w:color w:val="5F636A"/>
                        <w:spacing w:val="-25"/>
                        <w:w w:val="110"/>
                        <w:sz w:val="20"/>
                      </w:rPr>
                      <w:t xml:space="preserve"> </w:t>
                    </w:r>
                    <w:r>
                      <w:rPr>
                        <w:color w:val="5F636A"/>
                        <w:w w:val="110"/>
                        <w:sz w:val="20"/>
                      </w:rPr>
                      <w:t>observa.</w:t>
                    </w:r>
                  </w:p>
                </w:txbxContent>
              </v:textbox>
            </v:shape>
            <w10:wrap type="topAndBottom" anchorx="page"/>
          </v:group>
        </w:pict>
      </w:r>
    </w:p>
    <w:p w:rsidR="00157B2E" w:rsidRDefault="00157B2E">
      <w:pPr>
        <w:pStyle w:val="BodyText"/>
      </w:pPr>
    </w:p>
    <w:p w:rsidR="00157B2E" w:rsidRDefault="000A7974">
      <w:pPr>
        <w:pStyle w:val="BodyText"/>
        <w:spacing w:before="9"/>
        <w:rPr>
          <w:sz w:val="11"/>
        </w:rPr>
      </w:pPr>
      <w:r>
        <w:pict>
          <v:group id="_x0000_s1125" alt="" style="position:absolute;margin-left:72.45pt;margin-top:8.75pt;width:485.25pt;height:117.2pt;z-index:251670016;mso-wrap-distance-left:0;mso-wrap-distance-right:0;mso-position-horizontal-relative:page" coordorigin="1449,175" coordsize="9705,2344">
            <v:shape id="_x0000_s1126" alt="" style="position:absolute;left:3090;top:2113;width:299;height:315" coordorigin="3091,2114" coordsize="299,315" path="m3389,2114r-298,l3240,2428r149,-314xe" fillcolor="#95c93d" stroked="f">
              <v:path arrowok="t"/>
            </v:shape>
            <v:shape id="_x0000_s1127" alt="" style="position:absolute;left:3090;top:2113;width:299;height:315" coordorigin="3091,2114" coordsize="299,315" path="m3240,2428r149,-314l3091,2114r149,314xe" filled="f" strokecolor="#95c93d" strokeweight="9pt">
              <v:path arrowok="t"/>
            </v:shape>
            <v:shape id="_x0000_s1128" type="#_x0000_t202" alt="" style="position:absolute;left:1448;top:175;width:3675;height:1994;mso-wrap-style:square;v-text-anchor:top" filled="f" stroked="f">
              <v:textbox inset="0,0,0,0">
                <w:txbxContent>
                  <w:p w:rsidR="00157B2E" w:rsidRDefault="000A7974">
                    <w:pPr>
                      <w:spacing w:line="366" w:lineRule="exact"/>
                      <w:ind w:left="123"/>
                      <w:rPr>
                        <w:i/>
                        <w:sz w:val="32"/>
                      </w:rPr>
                    </w:pPr>
                    <w:r>
                      <w:rPr>
                        <w:i/>
                        <w:sz w:val="32"/>
                      </w:rPr>
                      <w:t>Paso 4</w:t>
                    </w:r>
                  </w:p>
                  <w:p w:rsidR="00157B2E" w:rsidRDefault="000A7974">
                    <w:pPr>
                      <w:spacing w:before="25" w:line="228" w:lineRule="auto"/>
                      <w:ind w:left="270"/>
                      <w:rPr>
                        <w:b/>
                        <w:sz w:val="44"/>
                      </w:rPr>
                    </w:pPr>
                    <w:r>
                      <w:rPr>
                        <w:b/>
                        <w:w w:val="110"/>
                        <w:sz w:val="44"/>
                      </w:rPr>
                      <w:t>Retroali- mentación constructiva</w:t>
                    </w:r>
                  </w:p>
                </w:txbxContent>
              </v:textbox>
            </v:shape>
            <v:shape id="_x0000_s1129" type="#_x0000_t202" alt="" style="position:absolute;left:5122;top:175;width:6031;height:1994;mso-wrap-style:square;v-text-anchor:top" filled="f" stroked="f">
              <v:textbox inset="0,0,0,0">
                <w:txbxContent>
                  <w:p w:rsidR="00157B2E" w:rsidRDefault="00157B2E">
                    <w:pPr>
                      <w:rPr>
                        <w:sz w:val="24"/>
                      </w:rPr>
                    </w:pPr>
                  </w:p>
                  <w:p w:rsidR="00157B2E" w:rsidRDefault="000A7974">
                    <w:pPr>
                      <w:spacing w:before="211" w:line="249" w:lineRule="auto"/>
                      <w:ind w:left="176" w:right="220"/>
                      <w:rPr>
                        <w:sz w:val="20"/>
                      </w:rPr>
                    </w:pPr>
                    <w:r>
                      <w:rPr>
                        <w:b/>
                        <w:color w:val="5F636A"/>
                        <w:w w:val="105"/>
                        <w:sz w:val="20"/>
                      </w:rPr>
                      <w:t xml:space="preserve">Retroalimentación constructiva. </w:t>
                    </w:r>
                    <w:r>
                      <w:rPr>
                        <w:color w:val="5F636A"/>
                        <w:w w:val="105"/>
                        <w:sz w:val="20"/>
                      </w:rPr>
                      <w:t>Comparta su evaluación del FLW al que está formando en un intercambio de las observaciones e ideas concreto, respetuoso y  bidireccional.</w:t>
                    </w:r>
                  </w:p>
                </w:txbxContent>
              </v:textbox>
            </v:shape>
            <w10:wrap type="topAndBottom" anchorx="page"/>
          </v:group>
        </w:pict>
      </w:r>
    </w:p>
    <w:p w:rsidR="00157B2E" w:rsidRDefault="00157B2E">
      <w:pPr>
        <w:pStyle w:val="BodyText"/>
      </w:pPr>
    </w:p>
    <w:p w:rsidR="00157B2E" w:rsidRDefault="000A7974">
      <w:pPr>
        <w:pStyle w:val="BodyText"/>
        <w:spacing w:before="4"/>
        <w:rPr>
          <w:sz w:val="13"/>
        </w:rPr>
      </w:pPr>
      <w:r>
        <w:pict>
          <v:shape id="_x0000_s1124" type="#_x0000_t202" alt="" style="position:absolute;margin-left:256.15pt;margin-top:8.9pt;width:301.55pt;height:95.4pt;z-index:251671040;mso-wrap-style:square;mso-wrap-edited:f;mso-width-percent:0;mso-height-percent:0;mso-wrap-distance-left:0;mso-wrap-distance-right:0;mso-position-horizontal-relative:page;mso-width-percent:0;mso-height-percent:0;v-text-anchor:top" filled="f" stroked="f">
            <v:textbox inset="0,0,0,0">
              <w:txbxContent>
                <w:p w:rsidR="00157B2E" w:rsidRDefault="000A7974">
                  <w:pPr>
                    <w:pStyle w:val="BodyText"/>
                    <w:spacing w:before="107" w:line="249" w:lineRule="auto"/>
                    <w:ind w:left="136" w:right="215"/>
                  </w:pPr>
                  <w:r>
                    <w:rPr>
                      <w:b/>
                      <w:color w:val="5F636A"/>
                      <w:w w:val="105"/>
                    </w:rPr>
                    <w:t>Desarrollo</w:t>
                  </w:r>
                  <w:r>
                    <w:rPr>
                      <w:b/>
                      <w:color w:val="5F636A"/>
                      <w:spacing w:val="-22"/>
                      <w:w w:val="105"/>
                    </w:rPr>
                    <w:t xml:space="preserve"> </w:t>
                  </w:r>
                  <w:r>
                    <w:rPr>
                      <w:b/>
                      <w:color w:val="5F636A"/>
                      <w:w w:val="105"/>
                    </w:rPr>
                    <w:t>de</w:t>
                  </w:r>
                  <w:r>
                    <w:rPr>
                      <w:b/>
                      <w:color w:val="5F636A"/>
                      <w:spacing w:val="-22"/>
                      <w:w w:val="105"/>
                    </w:rPr>
                    <w:t xml:space="preserve"> </w:t>
                  </w:r>
                  <w:r>
                    <w:rPr>
                      <w:b/>
                      <w:color w:val="5F636A"/>
                      <w:w w:val="105"/>
                    </w:rPr>
                    <w:t>habilidades.</w:t>
                  </w:r>
                  <w:r>
                    <w:rPr>
                      <w:b/>
                      <w:color w:val="5F636A"/>
                      <w:spacing w:val="-22"/>
                      <w:w w:val="105"/>
                    </w:rPr>
                    <w:t xml:space="preserve"> </w:t>
                  </w:r>
                  <w:r>
                    <w:rPr>
                      <w:color w:val="5F636A"/>
                      <w:w w:val="105"/>
                    </w:rPr>
                    <w:t>Establezca</w:t>
                  </w:r>
                  <w:r>
                    <w:rPr>
                      <w:color w:val="5F636A"/>
                      <w:spacing w:val="-22"/>
                      <w:w w:val="105"/>
                    </w:rPr>
                    <w:t xml:space="preserve"> </w:t>
                  </w:r>
                  <w:r>
                    <w:rPr>
                      <w:color w:val="5F636A"/>
                      <w:w w:val="105"/>
                    </w:rPr>
                    <w:t>objetivos</w:t>
                  </w:r>
                  <w:r>
                    <w:rPr>
                      <w:color w:val="5F636A"/>
                      <w:spacing w:val="-22"/>
                      <w:w w:val="105"/>
                    </w:rPr>
                    <w:t xml:space="preserve"> </w:t>
                  </w:r>
                  <w:r>
                    <w:rPr>
                      <w:color w:val="5F636A"/>
                      <w:w w:val="105"/>
                    </w:rPr>
                    <w:t>con</w:t>
                  </w:r>
                  <w:r>
                    <w:rPr>
                      <w:color w:val="5F636A"/>
                      <w:spacing w:val="-22"/>
                      <w:w w:val="105"/>
                    </w:rPr>
                    <w:t xml:space="preserve"> </w:t>
                  </w:r>
                  <w:r>
                    <w:rPr>
                      <w:color w:val="5F636A"/>
                      <w:w w:val="105"/>
                    </w:rPr>
                    <w:t>el</w:t>
                  </w:r>
                  <w:r>
                    <w:rPr>
                      <w:color w:val="5F636A"/>
                      <w:spacing w:val="-22"/>
                      <w:w w:val="105"/>
                    </w:rPr>
                    <w:t xml:space="preserve"> </w:t>
                  </w:r>
                  <w:r>
                    <w:rPr>
                      <w:color w:val="5F636A"/>
                      <w:spacing w:val="-8"/>
                      <w:w w:val="105"/>
                    </w:rPr>
                    <w:t xml:space="preserve">FLW, </w:t>
                  </w:r>
                  <w:r>
                    <w:rPr>
                      <w:color w:val="5F636A"/>
                      <w:w w:val="110"/>
                    </w:rPr>
                    <w:t>luego</w:t>
                  </w:r>
                  <w:r>
                    <w:rPr>
                      <w:color w:val="5F636A"/>
                      <w:spacing w:val="-21"/>
                      <w:w w:val="110"/>
                    </w:rPr>
                    <w:t xml:space="preserve"> </w:t>
                  </w:r>
                  <w:r>
                    <w:rPr>
                      <w:color w:val="5F636A"/>
                      <w:w w:val="110"/>
                    </w:rPr>
                    <w:t>continúe</w:t>
                  </w:r>
                  <w:r>
                    <w:rPr>
                      <w:color w:val="5F636A"/>
                      <w:spacing w:val="-21"/>
                      <w:w w:val="110"/>
                    </w:rPr>
                    <w:t xml:space="preserve"> </w:t>
                  </w:r>
                  <w:r>
                    <w:rPr>
                      <w:color w:val="5F636A"/>
                      <w:w w:val="110"/>
                    </w:rPr>
                    <w:t>desarrollando</w:t>
                  </w:r>
                  <w:r>
                    <w:rPr>
                      <w:color w:val="5F636A"/>
                      <w:spacing w:val="-21"/>
                      <w:w w:val="110"/>
                    </w:rPr>
                    <w:t xml:space="preserve"> </w:t>
                  </w:r>
                  <w:r>
                    <w:rPr>
                      <w:color w:val="5F636A"/>
                      <w:w w:val="110"/>
                    </w:rPr>
                    <w:t>habilidades</w:t>
                  </w:r>
                  <w:r>
                    <w:rPr>
                      <w:color w:val="5F636A"/>
                      <w:spacing w:val="-21"/>
                      <w:w w:val="110"/>
                    </w:rPr>
                    <w:t xml:space="preserve"> </w:t>
                  </w:r>
                  <w:r>
                    <w:rPr>
                      <w:color w:val="5F636A"/>
                      <w:w w:val="110"/>
                    </w:rPr>
                    <w:t>de</w:t>
                  </w:r>
                  <w:r>
                    <w:rPr>
                      <w:color w:val="5F636A"/>
                      <w:spacing w:val="-21"/>
                      <w:w w:val="110"/>
                    </w:rPr>
                    <w:t xml:space="preserve"> </w:t>
                  </w:r>
                  <w:r>
                    <w:rPr>
                      <w:color w:val="5F636A"/>
                      <w:w w:val="110"/>
                    </w:rPr>
                    <w:t>forma</w:t>
                  </w:r>
                  <w:r>
                    <w:rPr>
                      <w:color w:val="5F636A"/>
                      <w:spacing w:val="-21"/>
                      <w:w w:val="110"/>
                    </w:rPr>
                    <w:t xml:space="preserve"> </w:t>
                  </w:r>
                  <w:r>
                    <w:rPr>
                      <w:color w:val="5F636A"/>
                      <w:w w:val="110"/>
                    </w:rPr>
                    <w:t>gradual, mientras</w:t>
                  </w:r>
                  <w:r>
                    <w:rPr>
                      <w:color w:val="5F636A"/>
                      <w:spacing w:val="-15"/>
                      <w:w w:val="110"/>
                    </w:rPr>
                    <w:t xml:space="preserve"> </w:t>
                  </w:r>
                  <w:r>
                    <w:rPr>
                      <w:color w:val="5F636A"/>
                      <w:w w:val="110"/>
                    </w:rPr>
                    <w:t>le</w:t>
                  </w:r>
                  <w:r>
                    <w:rPr>
                      <w:color w:val="5F636A"/>
                      <w:spacing w:val="-15"/>
                      <w:w w:val="110"/>
                    </w:rPr>
                    <w:t xml:space="preserve"> </w:t>
                  </w:r>
                  <w:r>
                    <w:rPr>
                      <w:color w:val="5F636A"/>
                      <w:w w:val="110"/>
                    </w:rPr>
                    <w:t>da</w:t>
                  </w:r>
                  <w:r>
                    <w:rPr>
                      <w:color w:val="5F636A"/>
                      <w:spacing w:val="-15"/>
                      <w:w w:val="110"/>
                    </w:rPr>
                    <w:t xml:space="preserve"> </w:t>
                  </w:r>
                  <w:r>
                    <w:rPr>
                      <w:color w:val="5F636A"/>
                      <w:w w:val="110"/>
                    </w:rPr>
                    <w:t>al</w:t>
                  </w:r>
                  <w:r>
                    <w:rPr>
                      <w:color w:val="5F636A"/>
                      <w:spacing w:val="-15"/>
                      <w:w w:val="110"/>
                    </w:rPr>
                    <w:t xml:space="preserve"> </w:t>
                  </w:r>
                  <w:r>
                    <w:rPr>
                      <w:color w:val="5F636A"/>
                      <w:spacing w:val="-7"/>
                      <w:w w:val="110"/>
                    </w:rPr>
                    <w:t>FLW</w:t>
                  </w:r>
                  <w:r>
                    <w:rPr>
                      <w:color w:val="5F636A"/>
                      <w:spacing w:val="-15"/>
                      <w:w w:val="110"/>
                    </w:rPr>
                    <w:t xml:space="preserve"> </w:t>
                  </w:r>
                  <w:r>
                    <w:rPr>
                      <w:color w:val="5F636A"/>
                      <w:w w:val="110"/>
                    </w:rPr>
                    <w:t>al</w:t>
                  </w:r>
                  <w:r>
                    <w:rPr>
                      <w:color w:val="5F636A"/>
                      <w:spacing w:val="-15"/>
                      <w:w w:val="110"/>
                    </w:rPr>
                    <w:t xml:space="preserve"> </w:t>
                  </w:r>
                  <w:r>
                    <w:rPr>
                      <w:color w:val="5F636A"/>
                      <w:w w:val="110"/>
                    </w:rPr>
                    <w:t>que</w:t>
                  </w:r>
                  <w:r>
                    <w:rPr>
                      <w:color w:val="5F636A"/>
                      <w:spacing w:val="-15"/>
                      <w:w w:val="110"/>
                    </w:rPr>
                    <w:t xml:space="preserve"> </w:t>
                  </w:r>
                  <w:r>
                    <w:rPr>
                      <w:color w:val="5F636A"/>
                      <w:w w:val="110"/>
                    </w:rPr>
                    <w:t>está</w:t>
                  </w:r>
                  <w:r>
                    <w:rPr>
                      <w:color w:val="5F636A"/>
                      <w:spacing w:val="-15"/>
                      <w:w w:val="110"/>
                    </w:rPr>
                    <w:t xml:space="preserve"> </w:t>
                  </w:r>
                  <w:r>
                    <w:rPr>
                      <w:color w:val="5F636A"/>
                      <w:w w:val="110"/>
                    </w:rPr>
                    <w:t>formando</w:t>
                  </w:r>
                  <w:r>
                    <w:rPr>
                      <w:color w:val="5F636A"/>
                      <w:spacing w:val="-15"/>
                      <w:w w:val="110"/>
                    </w:rPr>
                    <w:t xml:space="preserve"> </w:t>
                  </w:r>
                  <w:r>
                    <w:rPr>
                      <w:color w:val="5F636A"/>
                      <w:w w:val="110"/>
                    </w:rPr>
                    <w:t>la</w:t>
                  </w:r>
                  <w:r>
                    <w:rPr>
                      <w:color w:val="5F636A"/>
                      <w:spacing w:val="-15"/>
                      <w:w w:val="110"/>
                    </w:rPr>
                    <w:t xml:space="preserve"> </w:t>
                  </w:r>
                  <w:r>
                    <w:rPr>
                      <w:color w:val="5F636A"/>
                      <w:w w:val="110"/>
                    </w:rPr>
                    <w:t>oportunidad de</w:t>
                  </w:r>
                  <w:r>
                    <w:rPr>
                      <w:color w:val="5F636A"/>
                      <w:spacing w:val="-18"/>
                      <w:w w:val="110"/>
                    </w:rPr>
                    <w:t xml:space="preserve"> </w:t>
                  </w:r>
                  <w:r>
                    <w:rPr>
                      <w:color w:val="5F636A"/>
                      <w:w w:val="110"/>
                    </w:rPr>
                    <w:t>llevar</w:t>
                  </w:r>
                  <w:r>
                    <w:rPr>
                      <w:color w:val="5F636A"/>
                      <w:spacing w:val="-18"/>
                      <w:w w:val="110"/>
                    </w:rPr>
                    <w:t xml:space="preserve"> </w:t>
                  </w:r>
                  <w:r>
                    <w:rPr>
                      <w:color w:val="5F636A"/>
                      <w:w w:val="110"/>
                    </w:rPr>
                    <w:t>a</w:t>
                  </w:r>
                  <w:r>
                    <w:rPr>
                      <w:color w:val="5F636A"/>
                      <w:spacing w:val="-18"/>
                      <w:w w:val="110"/>
                    </w:rPr>
                    <w:t xml:space="preserve"> </w:t>
                  </w:r>
                  <w:r>
                    <w:rPr>
                      <w:color w:val="5F636A"/>
                      <w:w w:val="110"/>
                    </w:rPr>
                    <w:t>cabo</w:t>
                  </w:r>
                  <w:r>
                    <w:rPr>
                      <w:color w:val="5F636A"/>
                      <w:spacing w:val="-18"/>
                      <w:w w:val="110"/>
                    </w:rPr>
                    <w:t xml:space="preserve"> </w:t>
                  </w:r>
                  <w:r>
                    <w:rPr>
                      <w:color w:val="5F636A"/>
                      <w:w w:val="110"/>
                    </w:rPr>
                    <w:t>y</w:t>
                  </w:r>
                  <w:r>
                    <w:rPr>
                      <w:color w:val="5F636A"/>
                      <w:spacing w:val="-18"/>
                      <w:w w:val="110"/>
                    </w:rPr>
                    <w:t xml:space="preserve"> </w:t>
                  </w:r>
                  <w:r>
                    <w:rPr>
                      <w:color w:val="5F636A"/>
                      <w:w w:val="110"/>
                    </w:rPr>
                    <w:t>demostrar</w:t>
                  </w:r>
                  <w:r>
                    <w:rPr>
                      <w:color w:val="5F636A"/>
                      <w:spacing w:val="-18"/>
                      <w:w w:val="110"/>
                    </w:rPr>
                    <w:t xml:space="preserve"> </w:t>
                  </w:r>
                  <w:r>
                    <w:rPr>
                      <w:color w:val="5F636A"/>
                      <w:w w:val="110"/>
                    </w:rPr>
                    <w:t>una</w:t>
                  </w:r>
                  <w:r>
                    <w:rPr>
                      <w:color w:val="5F636A"/>
                      <w:spacing w:val="-18"/>
                      <w:w w:val="110"/>
                    </w:rPr>
                    <w:t xml:space="preserve"> </w:t>
                  </w:r>
                  <w:r>
                    <w:rPr>
                      <w:color w:val="5F636A"/>
                      <w:w w:val="110"/>
                    </w:rPr>
                    <w:t>cantidad</w:t>
                  </w:r>
                  <w:r>
                    <w:rPr>
                      <w:color w:val="5F636A"/>
                      <w:spacing w:val="-18"/>
                      <w:w w:val="110"/>
                    </w:rPr>
                    <w:t xml:space="preserve"> </w:t>
                  </w:r>
                  <w:r>
                    <w:rPr>
                      <w:color w:val="5F636A"/>
                      <w:w w:val="110"/>
                    </w:rPr>
                    <w:t>cada</w:t>
                  </w:r>
                  <w:r>
                    <w:rPr>
                      <w:color w:val="5F636A"/>
                      <w:spacing w:val="-18"/>
                      <w:w w:val="110"/>
                    </w:rPr>
                    <w:t xml:space="preserve"> </w:t>
                  </w:r>
                  <w:r>
                    <w:rPr>
                      <w:color w:val="5F636A"/>
                      <w:w w:val="110"/>
                    </w:rPr>
                    <w:t>vez</w:t>
                  </w:r>
                  <w:r>
                    <w:rPr>
                      <w:color w:val="5F636A"/>
                      <w:spacing w:val="-18"/>
                      <w:w w:val="110"/>
                    </w:rPr>
                    <w:t xml:space="preserve"> </w:t>
                  </w:r>
                  <w:r>
                    <w:rPr>
                      <w:color w:val="5F636A"/>
                      <w:w w:val="110"/>
                    </w:rPr>
                    <w:t>mayor de las tareas específicas que implica la nueva conducta, después</w:t>
                  </w:r>
                  <w:r>
                    <w:rPr>
                      <w:color w:val="5F636A"/>
                      <w:spacing w:val="-26"/>
                      <w:w w:val="110"/>
                    </w:rPr>
                    <w:t xml:space="preserve"> </w:t>
                  </w:r>
                  <w:r>
                    <w:rPr>
                      <w:color w:val="5F636A"/>
                      <w:w w:val="110"/>
                    </w:rPr>
                    <w:t>de</w:t>
                  </w:r>
                  <w:r>
                    <w:rPr>
                      <w:color w:val="5F636A"/>
                      <w:spacing w:val="-26"/>
                      <w:w w:val="110"/>
                    </w:rPr>
                    <w:t xml:space="preserve"> </w:t>
                  </w:r>
                  <w:r>
                    <w:rPr>
                      <w:color w:val="5F636A"/>
                      <w:w w:val="110"/>
                    </w:rPr>
                    <w:t>lo</w:t>
                  </w:r>
                  <w:r>
                    <w:rPr>
                      <w:color w:val="5F636A"/>
                      <w:spacing w:val="-26"/>
                      <w:w w:val="110"/>
                    </w:rPr>
                    <w:t xml:space="preserve"> </w:t>
                  </w:r>
                  <w:r>
                    <w:rPr>
                      <w:color w:val="5F636A"/>
                      <w:w w:val="110"/>
                    </w:rPr>
                    <w:t>cual</w:t>
                  </w:r>
                  <w:r>
                    <w:rPr>
                      <w:color w:val="5F636A"/>
                      <w:spacing w:val="-26"/>
                      <w:w w:val="110"/>
                    </w:rPr>
                    <w:t xml:space="preserve"> </w:t>
                  </w:r>
                  <w:r>
                    <w:rPr>
                      <w:color w:val="5F636A"/>
                      <w:w w:val="110"/>
                    </w:rPr>
                    <w:t>este</w:t>
                  </w:r>
                  <w:r>
                    <w:rPr>
                      <w:color w:val="5F636A"/>
                      <w:spacing w:val="-26"/>
                      <w:w w:val="110"/>
                    </w:rPr>
                    <w:t xml:space="preserve"> </w:t>
                  </w:r>
                  <w:r>
                    <w:rPr>
                      <w:color w:val="5F636A"/>
                      <w:w w:val="110"/>
                    </w:rPr>
                    <w:t>se</w:t>
                  </w:r>
                  <w:r>
                    <w:rPr>
                      <w:color w:val="5F636A"/>
                      <w:spacing w:val="-26"/>
                      <w:w w:val="110"/>
                    </w:rPr>
                    <w:t xml:space="preserve"> </w:t>
                  </w:r>
                  <w:r>
                    <w:rPr>
                      <w:color w:val="5F636A"/>
                      <w:w w:val="110"/>
                    </w:rPr>
                    <w:t>volverá</w:t>
                  </w:r>
                  <w:r>
                    <w:rPr>
                      <w:color w:val="5F636A"/>
                      <w:spacing w:val="-26"/>
                      <w:w w:val="110"/>
                    </w:rPr>
                    <w:t xml:space="preserve"> </w:t>
                  </w:r>
                  <w:r>
                    <w:rPr>
                      <w:color w:val="5F636A"/>
                      <w:w w:val="110"/>
                    </w:rPr>
                    <w:t>competente</w:t>
                  </w:r>
                  <w:r>
                    <w:rPr>
                      <w:color w:val="5F636A"/>
                      <w:spacing w:val="-26"/>
                      <w:w w:val="110"/>
                    </w:rPr>
                    <w:t xml:space="preserve"> </w:t>
                  </w:r>
                  <w:r>
                    <w:rPr>
                      <w:color w:val="5F636A"/>
                      <w:w w:val="110"/>
                    </w:rPr>
                    <w:t>para</w:t>
                  </w:r>
                  <w:r>
                    <w:rPr>
                      <w:color w:val="5F636A"/>
                      <w:spacing w:val="-26"/>
                      <w:w w:val="110"/>
                    </w:rPr>
                    <w:t xml:space="preserve"> </w:t>
                  </w:r>
                  <w:r>
                    <w:rPr>
                      <w:color w:val="5F636A"/>
                      <w:w w:val="110"/>
                    </w:rPr>
                    <w:t>realizar la</w:t>
                  </w:r>
                  <w:r>
                    <w:rPr>
                      <w:color w:val="5F636A"/>
                      <w:spacing w:val="-19"/>
                      <w:w w:val="110"/>
                    </w:rPr>
                    <w:t xml:space="preserve"> </w:t>
                  </w:r>
                  <w:r>
                    <w:rPr>
                      <w:color w:val="5F636A"/>
                      <w:w w:val="110"/>
                    </w:rPr>
                    <w:t>nueva</w:t>
                  </w:r>
                  <w:r>
                    <w:rPr>
                      <w:color w:val="5F636A"/>
                      <w:spacing w:val="-19"/>
                      <w:w w:val="110"/>
                    </w:rPr>
                    <w:t xml:space="preserve"> </w:t>
                  </w:r>
                  <w:r>
                    <w:rPr>
                      <w:color w:val="5F636A"/>
                      <w:w w:val="110"/>
                    </w:rPr>
                    <w:t>habilidad</w:t>
                  </w:r>
                  <w:r>
                    <w:rPr>
                      <w:color w:val="5F636A"/>
                      <w:spacing w:val="-19"/>
                      <w:w w:val="110"/>
                    </w:rPr>
                    <w:t xml:space="preserve"> </w:t>
                  </w:r>
                  <w:r>
                    <w:rPr>
                      <w:color w:val="5F636A"/>
                      <w:w w:val="110"/>
                    </w:rPr>
                    <w:t>sin</w:t>
                  </w:r>
                  <w:r>
                    <w:rPr>
                      <w:color w:val="5F636A"/>
                      <w:spacing w:val="-19"/>
                      <w:w w:val="110"/>
                    </w:rPr>
                    <w:t xml:space="preserve"> </w:t>
                  </w:r>
                  <w:r>
                    <w:rPr>
                      <w:color w:val="5F636A"/>
                      <w:w w:val="110"/>
                    </w:rPr>
                    <w:t>supervisión.</w:t>
                  </w:r>
                </w:p>
              </w:txbxContent>
            </v:textbox>
            <w10:wrap type="topAndBottom" anchorx="page"/>
          </v:shape>
        </w:pict>
      </w:r>
    </w:p>
    <w:p w:rsidR="00157B2E" w:rsidRDefault="00157B2E">
      <w:pPr>
        <w:rPr>
          <w:sz w:val="13"/>
        </w:rPr>
        <w:sectPr w:rsidR="00157B2E">
          <w:pgSz w:w="11910" w:h="16840"/>
          <w:pgMar w:top="1140" w:right="0" w:bottom="1140" w:left="0" w:header="0" w:footer="947" w:gutter="0"/>
          <w:cols w:space="720"/>
        </w:sectPr>
      </w:pPr>
    </w:p>
    <w:p w:rsidR="00157B2E" w:rsidRDefault="00157B2E">
      <w:pPr>
        <w:pStyle w:val="BodyText"/>
        <w:spacing w:before="3"/>
        <w:rPr>
          <w:sz w:val="18"/>
        </w:rPr>
      </w:pPr>
    </w:p>
    <w:p w:rsidR="00157B2E" w:rsidRDefault="000A7974">
      <w:pPr>
        <w:pStyle w:val="Heading6"/>
        <w:spacing w:before="115"/>
        <w:ind w:left="703"/>
      </w:pPr>
      <w:r>
        <w:rPr>
          <w:color w:val="95C93D"/>
          <w:w w:val="110"/>
        </w:rPr>
        <w:t>¿Qué es tutoría?</w:t>
      </w:r>
    </w:p>
    <w:p w:rsidR="00157B2E" w:rsidRDefault="000A7974">
      <w:pPr>
        <w:pStyle w:val="BodyText"/>
        <w:spacing w:before="236" w:line="261" w:lineRule="auto"/>
        <w:ind w:left="703" w:right="1452"/>
        <w:jc w:val="both"/>
      </w:pPr>
      <w:r>
        <w:rPr>
          <w:color w:val="5F636A"/>
        </w:rPr>
        <w:t>La</w:t>
      </w:r>
      <w:r>
        <w:rPr>
          <w:color w:val="5F636A"/>
          <w:spacing w:val="-16"/>
        </w:rPr>
        <w:t xml:space="preserve"> </w:t>
      </w:r>
      <w:r>
        <w:rPr>
          <w:color w:val="5F636A"/>
        </w:rPr>
        <w:t>tutoría</w:t>
      </w:r>
      <w:r>
        <w:rPr>
          <w:color w:val="5F636A"/>
          <w:spacing w:val="-16"/>
        </w:rPr>
        <w:t xml:space="preserve"> </w:t>
      </w:r>
      <w:r>
        <w:rPr>
          <w:color w:val="5F636A"/>
        </w:rPr>
        <w:t>se</w:t>
      </w:r>
      <w:r>
        <w:rPr>
          <w:color w:val="5F636A"/>
          <w:spacing w:val="-16"/>
        </w:rPr>
        <w:t xml:space="preserve"> </w:t>
      </w:r>
      <w:r>
        <w:rPr>
          <w:color w:val="5F636A"/>
        </w:rPr>
        <w:t>puede</w:t>
      </w:r>
      <w:r>
        <w:rPr>
          <w:color w:val="5F636A"/>
          <w:spacing w:val="-16"/>
        </w:rPr>
        <w:t xml:space="preserve"> </w:t>
      </w:r>
      <w:r>
        <w:rPr>
          <w:color w:val="5F636A"/>
        </w:rPr>
        <w:t>superponer</w:t>
      </w:r>
      <w:r>
        <w:rPr>
          <w:color w:val="5F636A"/>
          <w:spacing w:val="-16"/>
        </w:rPr>
        <w:t xml:space="preserve"> </w:t>
      </w:r>
      <w:r>
        <w:rPr>
          <w:color w:val="5F636A"/>
        </w:rPr>
        <w:t>con</w:t>
      </w:r>
      <w:r>
        <w:rPr>
          <w:color w:val="5F636A"/>
          <w:spacing w:val="-16"/>
        </w:rPr>
        <w:t xml:space="preserve"> </w:t>
      </w:r>
      <w:r>
        <w:rPr>
          <w:color w:val="5F636A"/>
        </w:rPr>
        <w:t>la</w:t>
      </w:r>
      <w:r>
        <w:rPr>
          <w:color w:val="5F636A"/>
          <w:spacing w:val="-16"/>
        </w:rPr>
        <w:t xml:space="preserve"> </w:t>
      </w:r>
      <w:r>
        <w:rPr>
          <w:color w:val="5F636A"/>
        </w:rPr>
        <w:t>formación.</w:t>
      </w:r>
      <w:r>
        <w:rPr>
          <w:color w:val="5F636A"/>
          <w:spacing w:val="-37"/>
        </w:rPr>
        <w:t xml:space="preserve"> </w:t>
      </w:r>
      <w:r>
        <w:rPr>
          <w:color w:val="5F636A"/>
          <w:spacing w:val="-4"/>
        </w:rPr>
        <w:t>Tutoría</w:t>
      </w:r>
      <w:r>
        <w:rPr>
          <w:color w:val="5F636A"/>
          <w:spacing w:val="-16"/>
        </w:rPr>
        <w:t xml:space="preserve"> </w:t>
      </w:r>
      <w:r>
        <w:rPr>
          <w:color w:val="5F636A"/>
        </w:rPr>
        <w:t>significa</w:t>
      </w:r>
      <w:r>
        <w:rPr>
          <w:color w:val="5F636A"/>
          <w:spacing w:val="-16"/>
        </w:rPr>
        <w:t xml:space="preserve"> </w:t>
      </w:r>
      <w:r>
        <w:rPr>
          <w:color w:val="5F636A"/>
        </w:rPr>
        <w:t>brindar</w:t>
      </w:r>
      <w:r>
        <w:rPr>
          <w:color w:val="5F636A"/>
          <w:spacing w:val="-16"/>
        </w:rPr>
        <w:t xml:space="preserve"> </w:t>
      </w:r>
      <w:r>
        <w:rPr>
          <w:color w:val="5F636A"/>
        </w:rPr>
        <w:t>ayuda,</w:t>
      </w:r>
      <w:r>
        <w:rPr>
          <w:color w:val="5F636A"/>
          <w:spacing w:val="-16"/>
        </w:rPr>
        <w:t xml:space="preserve"> </w:t>
      </w:r>
      <w:r>
        <w:rPr>
          <w:color w:val="5F636A"/>
        </w:rPr>
        <w:t>asesoramiento</w:t>
      </w:r>
      <w:r>
        <w:rPr>
          <w:color w:val="5F636A"/>
          <w:spacing w:val="-16"/>
        </w:rPr>
        <w:t xml:space="preserve"> </w:t>
      </w:r>
      <w:r>
        <w:rPr>
          <w:color w:val="5F636A"/>
        </w:rPr>
        <w:t>y</w:t>
      </w:r>
      <w:r>
        <w:rPr>
          <w:color w:val="5F636A"/>
          <w:spacing w:val="-16"/>
        </w:rPr>
        <w:t xml:space="preserve"> </w:t>
      </w:r>
      <w:r>
        <w:rPr>
          <w:color w:val="5F636A"/>
        </w:rPr>
        <w:t>apoyo</w:t>
      </w:r>
      <w:r>
        <w:rPr>
          <w:color w:val="5F636A"/>
          <w:spacing w:val="-16"/>
        </w:rPr>
        <w:t xml:space="preserve"> </w:t>
      </w:r>
      <w:r>
        <w:rPr>
          <w:color w:val="5F636A"/>
        </w:rPr>
        <w:t>durante un período prolongado. Para desempeñarse como tutores, los supervisores deben tener</w:t>
      </w:r>
      <w:r>
        <w:rPr>
          <w:color w:val="5F636A"/>
          <w:spacing w:val="38"/>
        </w:rPr>
        <w:t xml:space="preserve"> </w:t>
      </w:r>
      <w:r>
        <w:rPr>
          <w:color w:val="5F636A"/>
        </w:rPr>
        <w:t>conocimientos técnicos</w:t>
      </w:r>
      <w:r>
        <w:rPr>
          <w:color w:val="5F636A"/>
          <w:spacing w:val="-13"/>
        </w:rPr>
        <w:t xml:space="preserve"> </w:t>
      </w:r>
      <w:r>
        <w:rPr>
          <w:color w:val="5F636A"/>
        </w:rPr>
        <w:t>sólidos</w:t>
      </w:r>
      <w:r>
        <w:rPr>
          <w:color w:val="5F636A"/>
          <w:spacing w:val="-13"/>
        </w:rPr>
        <w:t xml:space="preserve"> </w:t>
      </w:r>
      <w:r>
        <w:rPr>
          <w:color w:val="5F636A"/>
        </w:rPr>
        <w:t>de</w:t>
      </w:r>
      <w:r>
        <w:rPr>
          <w:color w:val="5F636A"/>
          <w:spacing w:val="-13"/>
        </w:rPr>
        <w:t xml:space="preserve"> </w:t>
      </w:r>
      <w:r>
        <w:rPr>
          <w:color w:val="5F636A"/>
        </w:rPr>
        <w:t>las</w:t>
      </w:r>
      <w:r>
        <w:rPr>
          <w:color w:val="5F636A"/>
          <w:spacing w:val="-13"/>
        </w:rPr>
        <w:t xml:space="preserve"> </w:t>
      </w:r>
      <w:r>
        <w:rPr>
          <w:color w:val="5F636A"/>
        </w:rPr>
        <w:t>tareas</w:t>
      </w:r>
      <w:r>
        <w:rPr>
          <w:color w:val="5F636A"/>
          <w:spacing w:val="-13"/>
        </w:rPr>
        <w:t xml:space="preserve"> </w:t>
      </w:r>
      <w:r>
        <w:rPr>
          <w:color w:val="5F636A"/>
        </w:rPr>
        <w:t>que</w:t>
      </w:r>
      <w:r>
        <w:rPr>
          <w:color w:val="5F636A"/>
          <w:spacing w:val="-13"/>
        </w:rPr>
        <w:t xml:space="preserve"> </w:t>
      </w:r>
      <w:r>
        <w:rPr>
          <w:color w:val="5F636A"/>
        </w:rPr>
        <w:t>realizan</w:t>
      </w:r>
      <w:r>
        <w:rPr>
          <w:color w:val="5F636A"/>
          <w:spacing w:val="-13"/>
        </w:rPr>
        <w:t xml:space="preserve"> </w:t>
      </w:r>
      <w:r>
        <w:rPr>
          <w:color w:val="5F636A"/>
        </w:rPr>
        <w:t>y</w:t>
      </w:r>
      <w:r>
        <w:rPr>
          <w:color w:val="5F636A"/>
          <w:spacing w:val="-13"/>
        </w:rPr>
        <w:t xml:space="preserve"> </w:t>
      </w:r>
      <w:r>
        <w:rPr>
          <w:color w:val="5F636A"/>
        </w:rPr>
        <w:t>saber</w:t>
      </w:r>
      <w:r>
        <w:rPr>
          <w:color w:val="5F636A"/>
          <w:spacing w:val="-13"/>
        </w:rPr>
        <w:t xml:space="preserve"> </w:t>
      </w:r>
      <w:r>
        <w:rPr>
          <w:color w:val="5F636A"/>
        </w:rPr>
        <w:t>cómo</w:t>
      </w:r>
      <w:r>
        <w:rPr>
          <w:color w:val="5F636A"/>
          <w:spacing w:val="-13"/>
        </w:rPr>
        <w:t xml:space="preserve"> </w:t>
      </w:r>
      <w:r>
        <w:rPr>
          <w:color w:val="5F636A"/>
        </w:rPr>
        <w:t>y</w:t>
      </w:r>
      <w:r>
        <w:rPr>
          <w:color w:val="5F636A"/>
          <w:spacing w:val="-13"/>
        </w:rPr>
        <w:t xml:space="preserve"> </w:t>
      </w:r>
      <w:r>
        <w:rPr>
          <w:color w:val="5F636A"/>
        </w:rPr>
        <w:t>dónde</w:t>
      </w:r>
      <w:r>
        <w:rPr>
          <w:color w:val="5F636A"/>
          <w:spacing w:val="-13"/>
        </w:rPr>
        <w:t xml:space="preserve"> </w:t>
      </w:r>
      <w:r>
        <w:rPr>
          <w:color w:val="5F636A"/>
        </w:rPr>
        <w:t>obtener</w:t>
      </w:r>
      <w:r>
        <w:rPr>
          <w:color w:val="5F636A"/>
          <w:spacing w:val="-13"/>
        </w:rPr>
        <w:t xml:space="preserve"> </w:t>
      </w:r>
      <w:r>
        <w:rPr>
          <w:color w:val="5F636A"/>
        </w:rPr>
        <w:t>acceso</w:t>
      </w:r>
      <w:r>
        <w:rPr>
          <w:color w:val="5F636A"/>
          <w:spacing w:val="-13"/>
        </w:rPr>
        <w:t xml:space="preserve"> </w:t>
      </w:r>
      <w:r>
        <w:rPr>
          <w:color w:val="5F636A"/>
        </w:rPr>
        <w:t>a</w:t>
      </w:r>
      <w:r>
        <w:rPr>
          <w:color w:val="5F636A"/>
          <w:spacing w:val="-13"/>
        </w:rPr>
        <w:t xml:space="preserve"> </w:t>
      </w:r>
      <w:r>
        <w:rPr>
          <w:color w:val="5F636A"/>
        </w:rPr>
        <w:t>apoyo</w:t>
      </w:r>
      <w:r>
        <w:rPr>
          <w:color w:val="5F636A"/>
          <w:spacing w:val="-13"/>
        </w:rPr>
        <w:t xml:space="preserve"> </w:t>
      </w:r>
      <w:r>
        <w:rPr>
          <w:color w:val="5F636A"/>
        </w:rPr>
        <w:t>adicional,</w:t>
      </w:r>
      <w:r>
        <w:rPr>
          <w:color w:val="5F636A"/>
          <w:spacing w:val="-13"/>
        </w:rPr>
        <w:t xml:space="preserve"> </w:t>
      </w:r>
      <w:r>
        <w:rPr>
          <w:color w:val="5F636A"/>
        </w:rPr>
        <w:t>cuando</w:t>
      </w:r>
      <w:r>
        <w:rPr>
          <w:color w:val="5F636A"/>
          <w:spacing w:val="-13"/>
        </w:rPr>
        <w:t xml:space="preserve"> </w:t>
      </w:r>
      <w:r>
        <w:rPr>
          <w:color w:val="5F636A"/>
        </w:rPr>
        <w:t xml:space="preserve">sea necesario. Deben llegar a conocer y comprender a los </w:t>
      </w:r>
      <w:r>
        <w:rPr>
          <w:color w:val="5F636A"/>
          <w:spacing w:val="-8"/>
        </w:rPr>
        <w:t xml:space="preserve">FLW  </w:t>
      </w:r>
      <w:r>
        <w:rPr>
          <w:color w:val="5F636A"/>
        </w:rPr>
        <w:t xml:space="preserve">a los que brindan tutoría. En muchos contextos,   la tutoría también puede implicar ayudar a los </w:t>
      </w:r>
      <w:r>
        <w:rPr>
          <w:color w:val="5F636A"/>
          <w:spacing w:val="-8"/>
        </w:rPr>
        <w:t xml:space="preserve">FLW </w:t>
      </w:r>
      <w:r>
        <w:rPr>
          <w:color w:val="5F636A"/>
        </w:rPr>
        <w:t>a definir y seguir un camino profesional que maximice sus contribuciones y satisfacción</w:t>
      </w:r>
      <w:r>
        <w:rPr>
          <w:color w:val="5F636A"/>
          <w:spacing w:val="-18"/>
        </w:rPr>
        <w:t xml:space="preserve"> </w:t>
      </w:r>
      <w:r>
        <w:rPr>
          <w:color w:val="5F636A"/>
        </w:rPr>
        <w:t>labor</w:t>
      </w:r>
      <w:r>
        <w:rPr>
          <w:color w:val="5F636A"/>
        </w:rPr>
        <w:t>al.</w:t>
      </w:r>
    </w:p>
    <w:p w:rsidR="00157B2E" w:rsidRDefault="00157B2E">
      <w:pPr>
        <w:pStyle w:val="BodyText"/>
        <w:spacing w:before="8"/>
        <w:rPr>
          <w:sz w:val="21"/>
        </w:rPr>
      </w:pPr>
    </w:p>
    <w:p w:rsidR="00157B2E" w:rsidRDefault="000A7974">
      <w:pPr>
        <w:pStyle w:val="BodyText"/>
        <w:ind w:left="703"/>
      </w:pPr>
      <w:r>
        <w:rPr>
          <w:color w:val="5F636A"/>
        </w:rPr>
        <w:t>La tutoría implica los siguientes pasos:</w:t>
      </w:r>
    </w:p>
    <w:p w:rsidR="00157B2E" w:rsidRDefault="00157B2E">
      <w:pPr>
        <w:pStyle w:val="BodyText"/>
        <w:spacing w:before="5"/>
        <w:rPr>
          <w:sz w:val="23"/>
        </w:rPr>
      </w:pPr>
    </w:p>
    <w:p w:rsidR="00157B2E" w:rsidRDefault="000A7974">
      <w:pPr>
        <w:pStyle w:val="ListParagraph"/>
        <w:numPr>
          <w:ilvl w:val="1"/>
          <w:numId w:val="43"/>
        </w:numPr>
        <w:tabs>
          <w:tab w:val="left" w:pos="1423"/>
          <w:tab w:val="left" w:pos="1424"/>
        </w:tabs>
        <w:ind w:left="1423"/>
        <w:rPr>
          <w:color w:val="5F636A"/>
          <w:sz w:val="20"/>
        </w:rPr>
      </w:pPr>
      <w:r>
        <w:rPr>
          <w:color w:val="5F636A"/>
          <w:sz w:val="20"/>
        </w:rPr>
        <w:t>Llegar</w:t>
      </w:r>
      <w:r>
        <w:rPr>
          <w:color w:val="5F636A"/>
          <w:spacing w:val="-4"/>
          <w:sz w:val="20"/>
        </w:rPr>
        <w:t xml:space="preserve"> </w:t>
      </w:r>
      <w:r>
        <w:rPr>
          <w:color w:val="5F636A"/>
          <w:sz w:val="20"/>
        </w:rPr>
        <w:t>a</w:t>
      </w:r>
      <w:r>
        <w:rPr>
          <w:color w:val="5F636A"/>
          <w:spacing w:val="-4"/>
          <w:sz w:val="20"/>
        </w:rPr>
        <w:t xml:space="preserve"> </w:t>
      </w:r>
      <w:r>
        <w:rPr>
          <w:color w:val="5F636A"/>
          <w:sz w:val="20"/>
        </w:rPr>
        <w:t>conocerse</w:t>
      </w:r>
      <w:r>
        <w:rPr>
          <w:color w:val="5F636A"/>
          <w:spacing w:val="-4"/>
          <w:sz w:val="20"/>
        </w:rPr>
        <w:t xml:space="preserve"> </w:t>
      </w:r>
      <w:r>
        <w:rPr>
          <w:color w:val="5F636A"/>
          <w:sz w:val="20"/>
        </w:rPr>
        <w:t>el</w:t>
      </w:r>
      <w:r>
        <w:rPr>
          <w:color w:val="5F636A"/>
          <w:spacing w:val="-4"/>
          <w:sz w:val="20"/>
        </w:rPr>
        <w:t xml:space="preserve"> </w:t>
      </w:r>
      <w:r>
        <w:rPr>
          <w:color w:val="5F636A"/>
          <w:sz w:val="20"/>
        </w:rPr>
        <w:t>uno</w:t>
      </w:r>
      <w:r>
        <w:rPr>
          <w:color w:val="5F636A"/>
          <w:spacing w:val="-4"/>
          <w:sz w:val="20"/>
        </w:rPr>
        <w:t xml:space="preserve"> </w:t>
      </w:r>
      <w:r>
        <w:rPr>
          <w:color w:val="5F636A"/>
          <w:sz w:val="20"/>
        </w:rPr>
        <w:t>al</w:t>
      </w:r>
      <w:r>
        <w:rPr>
          <w:color w:val="5F636A"/>
          <w:spacing w:val="-4"/>
          <w:sz w:val="20"/>
        </w:rPr>
        <w:t xml:space="preserve"> </w:t>
      </w:r>
      <w:r>
        <w:rPr>
          <w:color w:val="5F636A"/>
          <w:sz w:val="20"/>
        </w:rPr>
        <w:t>otro:</w:t>
      </w:r>
      <w:r>
        <w:rPr>
          <w:color w:val="5F636A"/>
          <w:spacing w:val="-4"/>
          <w:sz w:val="20"/>
        </w:rPr>
        <w:t xml:space="preserve"> </w:t>
      </w:r>
      <w:r>
        <w:rPr>
          <w:color w:val="5F636A"/>
          <w:sz w:val="20"/>
        </w:rPr>
        <w:t>El</w:t>
      </w:r>
      <w:r>
        <w:rPr>
          <w:color w:val="5F636A"/>
          <w:spacing w:val="-4"/>
          <w:sz w:val="20"/>
        </w:rPr>
        <w:t xml:space="preserve"> </w:t>
      </w:r>
      <w:r>
        <w:rPr>
          <w:color w:val="5F636A"/>
          <w:sz w:val="20"/>
        </w:rPr>
        <w:t>tutor</w:t>
      </w:r>
      <w:r>
        <w:rPr>
          <w:color w:val="5F636A"/>
          <w:spacing w:val="-4"/>
          <w:sz w:val="20"/>
        </w:rPr>
        <w:t xml:space="preserve"> </w:t>
      </w:r>
      <w:r>
        <w:rPr>
          <w:color w:val="5F636A"/>
          <w:sz w:val="20"/>
        </w:rPr>
        <w:t>y</w:t>
      </w:r>
      <w:r>
        <w:rPr>
          <w:color w:val="5F636A"/>
          <w:spacing w:val="-4"/>
          <w:sz w:val="20"/>
        </w:rPr>
        <w:t xml:space="preserve"> </w:t>
      </w:r>
      <w:r>
        <w:rPr>
          <w:color w:val="5F636A"/>
          <w:sz w:val="20"/>
        </w:rPr>
        <w:t>el</w:t>
      </w:r>
      <w:r>
        <w:rPr>
          <w:color w:val="5F636A"/>
          <w:spacing w:val="-4"/>
          <w:sz w:val="20"/>
        </w:rPr>
        <w:t xml:space="preserve"> </w:t>
      </w:r>
      <w:r>
        <w:rPr>
          <w:color w:val="5F636A"/>
          <w:sz w:val="20"/>
        </w:rPr>
        <w:t>tutelado</w:t>
      </w:r>
      <w:r>
        <w:rPr>
          <w:color w:val="5F636A"/>
          <w:spacing w:val="-4"/>
          <w:sz w:val="20"/>
        </w:rPr>
        <w:t xml:space="preserve"> </w:t>
      </w:r>
      <w:r>
        <w:rPr>
          <w:color w:val="5F636A"/>
          <w:sz w:val="20"/>
        </w:rPr>
        <w:t>entablan</w:t>
      </w:r>
      <w:r>
        <w:rPr>
          <w:color w:val="5F636A"/>
          <w:spacing w:val="-4"/>
          <w:sz w:val="20"/>
        </w:rPr>
        <w:t xml:space="preserve"> </w:t>
      </w:r>
      <w:r>
        <w:rPr>
          <w:color w:val="5F636A"/>
          <w:sz w:val="20"/>
        </w:rPr>
        <w:t>una</w:t>
      </w:r>
      <w:r>
        <w:rPr>
          <w:color w:val="5F636A"/>
          <w:spacing w:val="-4"/>
          <w:sz w:val="20"/>
        </w:rPr>
        <w:t xml:space="preserve"> </w:t>
      </w:r>
      <w:r>
        <w:rPr>
          <w:color w:val="5F636A"/>
          <w:sz w:val="20"/>
        </w:rPr>
        <w:t>relación.</w:t>
      </w:r>
    </w:p>
    <w:p w:rsidR="00157B2E" w:rsidRDefault="000A7974">
      <w:pPr>
        <w:pStyle w:val="ListParagraph"/>
        <w:numPr>
          <w:ilvl w:val="1"/>
          <w:numId w:val="43"/>
        </w:numPr>
        <w:tabs>
          <w:tab w:val="left" w:pos="1423"/>
          <w:tab w:val="left" w:pos="1424"/>
        </w:tabs>
        <w:spacing w:before="19"/>
        <w:ind w:left="1423"/>
        <w:rPr>
          <w:color w:val="5F636A"/>
          <w:sz w:val="20"/>
        </w:rPr>
      </w:pPr>
      <w:r>
        <w:rPr>
          <w:color w:val="5F636A"/>
          <w:sz w:val="20"/>
        </w:rPr>
        <w:t>Establecer</w:t>
      </w:r>
      <w:r>
        <w:rPr>
          <w:color w:val="5F636A"/>
          <w:spacing w:val="-9"/>
          <w:sz w:val="20"/>
        </w:rPr>
        <w:t xml:space="preserve"> </w:t>
      </w:r>
      <w:r>
        <w:rPr>
          <w:color w:val="5F636A"/>
          <w:sz w:val="20"/>
        </w:rPr>
        <w:t>objetivos</w:t>
      </w:r>
      <w:r>
        <w:rPr>
          <w:color w:val="5F636A"/>
          <w:spacing w:val="-9"/>
          <w:sz w:val="20"/>
        </w:rPr>
        <w:t xml:space="preserve"> </w:t>
      </w:r>
      <w:r>
        <w:rPr>
          <w:color w:val="5F636A"/>
          <w:sz w:val="20"/>
        </w:rPr>
        <w:t>para</w:t>
      </w:r>
      <w:r>
        <w:rPr>
          <w:color w:val="5F636A"/>
          <w:spacing w:val="-9"/>
          <w:sz w:val="20"/>
        </w:rPr>
        <w:t xml:space="preserve"> </w:t>
      </w:r>
      <w:r>
        <w:rPr>
          <w:color w:val="5F636A"/>
          <w:sz w:val="20"/>
        </w:rPr>
        <w:t>la</w:t>
      </w:r>
      <w:r>
        <w:rPr>
          <w:color w:val="5F636A"/>
          <w:spacing w:val="-9"/>
          <w:sz w:val="20"/>
        </w:rPr>
        <w:t xml:space="preserve"> </w:t>
      </w:r>
      <w:r>
        <w:rPr>
          <w:color w:val="5F636A"/>
          <w:sz w:val="20"/>
        </w:rPr>
        <w:t>relación</w:t>
      </w:r>
      <w:r>
        <w:rPr>
          <w:color w:val="5F636A"/>
          <w:spacing w:val="-9"/>
          <w:sz w:val="20"/>
        </w:rPr>
        <w:t xml:space="preserve"> </w:t>
      </w:r>
      <w:r>
        <w:rPr>
          <w:color w:val="5F636A"/>
          <w:sz w:val="20"/>
        </w:rPr>
        <w:t>de</w:t>
      </w:r>
      <w:r>
        <w:rPr>
          <w:color w:val="5F636A"/>
          <w:spacing w:val="-9"/>
          <w:sz w:val="20"/>
        </w:rPr>
        <w:t xml:space="preserve"> </w:t>
      </w:r>
      <w:r>
        <w:rPr>
          <w:color w:val="5F636A"/>
          <w:sz w:val="20"/>
        </w:rPr>
        <w:t>tutoría:</w:t>
      </w:r>
      <w:r>
        <w:rPr>
          <w:color w:val="5F636A"/>
          <w:spacing w:val="-9"/>
          <w:sz w:val="20"/>
        </w:rPr>
        <w:t xml:space="preserve"> </w:t>
      </w:r>
      <w:r>
        <w:rPr>
          <w:color w:val="5F636A"/>
          <w:sz w:val="20"/>
        </w:rPr>
        <w:t>¿Qué</w:t>
      </w:r>
      <w:r>
        <w:rPr>
          <w:color w:val="5F636A"/>
          <w:spacing w:val="-9"/>
          <w:sz w:val="20"/>
        </w:rPr>
        <w:t xml:space="preserve"> </w:t>
      </w:r>
      <w:r>
        <w:rPr>
          <w:color w:val="5F636A"/>
          <w:sz w:val="20"/>
        </w:rPr>
        <w:t>quiere</w:t>
      </w:r>
      <w:r>
        <w:rPr>
          <w:color w:val="5F636A"/>
          <w:spacing w:val="-9"/>
          <w:sz w:val="20"/>
        </w:rPr>
        <w:t xml:space="preserve"> </w:t>
      </w:r>
      <w:r>
        <w:rPr>
          <w:color w:val="5F636A"/>
          <w:sz w:val="20"/>
        </w:rPr>
        <w:t>lograr</w:t>
      </w:r>
      <w:r>
        <w:rPr>
          <w:color w:val="5F636A"/>
          <w:spacing w:val="-9"/>
          <w:sz w:val="20"/>
        </w:rPr>
        <w:t xml:space="preserve"> </w:t>
      </w:r>
      <w:r>
        <w:rPr>
          <w:color w:val="5F636A"/>
          <w:sz w:val="20"/>
        </w:rPr>
        <w:t>el</w:t>
      </w:r>
      <w:r>
        <w:rPr>
          <w:color w:val="5F636A"/>
          <w:spacing w:val="-9"/>
          <w:sz w:val="20"/>
        </w:rPr>
        <w:t xml:space="preserve"> </w:t>
      </w:r>
      <w:r>
        <w:rPr>
          <w:color w:val="5F636A"/>
          <w:sz w:val="20"/>
        </w:rPr>
        <w:t>tutelado?</w:t>
      </w:r>
    </w:p>
    <w:p w:rsidR="00157B2E" w:rsidRDefault="000A7974">
      <w:pPr>
        <w:pStyle w:val="ListParagraph"/>
        <w:numPr>
          <w:ilvl w:val="1"/>
          <w:numId w:val="43"/>
        </w:numPr>
        <w:tabs>
          <w:tab w:val="left" w:pos="1423"/>
          <w:tab w:val="left" w:pos="1424"/>
        </w:tabs>
        <w:spacing w:before="19" w:line="261" w:lineRule="auto"/>
        <w:ind w:left="1423" w:right="4344"/>
        <w:rPr>
          <w:color w:val="5F636A"/>
          <w:sz w:val="20"/>
        </w:rPr>
      </w:pPr>
      <w:r>
        <w:rPr>
          <w:color w:val="5F636A"/>
          <w:sz w:val="20"/>
        </w:rPr>
        <w:t>Establecer</w:t>
      </w:r>
      <w:r>
        <w:rPr>
          <w:color w:val="5F636A"/>
          <w:spacing w:val="-14"/>
          <w:sz w:val="20"/>
        </w:rPr>
        <w:t xml:space="preserve"> </w:t>
      </w:r>
      <w:r>
        <w:rPr>
          <w:color w:val="5F636A"/>
          <w:sz w:val="20"/>
        </w:rPr>
        <w:t>un</w:t>
      </w:r>
      <w:r>
        <w:rPr>
          <w:color w:val="5F636A"/>
          <w:spacing w:val="-14"/>
          <w:sz w:val="20"/>
        </w:rPr>
        <w:t xml:space="preserve"> </w:t>
      </w:r>
      <w:r>
        <w:rPr>
          <w:color w:val="5F636A"/>
          <w:sz w:val="20"/>
        </w:rPr>
        <w:t>plan</w:t>
      </w:r>
      <w:r>
        <w:rPr>
          <w:color w:val="5F636A"/>
          <w:spacing w:val="-14"/>
          <w:sz w:val="20"/>
        </w:rPr>
        <w:t xml:space="preserve"> </w:t>
      </w:r>
      <w:r>
        <w:rPr>
          <w:color w:val="5F636A"/>
          <w:sz w:val="20"/>
        </w:rPr>
        <w:t>para</w:t>
      </w:r>
      <w:r>
        <w:rPr>
          <w:color w:val="5F636A"/>
          <w:spacing w:val="-14"/>
          <w:sz w:val="20"/>
        </w:rPr>
        <w:t xml:space="preserve"> </w:t>
      </w:r>
      <w:r>
        <w:rPr>
          <w:color w:val="5F636A"/>
          <w:sz w:val="20"/>
        </w:rPr>
        <w:t>alcanzar</w:t>
      </w:r>
      <w:r>
        <w:rPr>
          <w:color w:val="5F636A"/>
          <w:spacing w:val="-14"/>
          <w:sz w:val="20"/>
        </w:rPr>
        <w:t xml:space="preserve"> </w:t>
      </w:r>
      <w:r>
        <w:rPr>
          <w:color w:val="5F636A"/>
          <w:sz w:val="20"/>
        </w:rPr>
        <w:t>los</w:t>
      </w:r>
      <w:r>
        <w:rPr>
          <w:color w:val="5F636A"/>
          <w:spacing w:val="-14"/>
          <w:sz w:val="20"/>
        </w:rPr>
        <w:t xml:space="preserve"> </w:t>
      </w:r>
      <w:r>
        <w:rPr>
          <w:color w:val="5F636A"/>
          <w:sz w:val="20"/>
        </w:rPr>
        <w:t>objetivos:</w:t>
      </w:r>
      <w:r>
        <w:rPr>
          <w:color w:val="5F636A"/>
          <w:spacing w:val="-14"/>
          <w:sz w:val="20"/>
        </w:rPr>
        <w:t xml:space="preserve"> </w:t>
      </w:r>
      <w:r>
        <w:rPr>
          <w:color w:val="5F636A"/>
          <w:sz w:val="20"/>
        </w:rPr>
        <w:t>¿Cuáles</w:t>
      </w:r>
      <w:r>
        <w:rPr>
          <w:color w:val="5F636A"/>
          <w:spacing w:val="-14"/>
          <w:sz w:val="20"/>
        </w:rPr>
        <w:t xml:space="preserve"> </w:t>
      </w:r>
      <w:r>
        <w:rPr>
          <w:color w:val="5F636A"/>
          <w:sz w:val="20"/>
        </w:rPr>
        <w:t>son</w:t>
      </w:r>
      <w:r>
        <w:rPr>
          <w:color w:val="5F636A"/>
          <w:spacing w:val="-14"/>
          <w:sz w:val="20"/>
        </w:rPr>
        <w:t xml:space="preserve"> </w:t>
      </w:r>
      <w:r>
        <w:rPr>
          <w:color w:val="5F636A"/>
          <w:sz w:val="20"/>
        </w:rPr>
        <w:t>los</w:t>
      </w:r>
      <w:r>
        <w:rPr>
          <w:color w:val="5F636A"/>
          <w:spacing w:val="-14"/>
          <w:sz w:val="20"/>
        </w:rPr>
        <w:t xml:space="preserve"> </w:t>
      </w:r>
      <w:r>
        <w:rPr>
          <w:color w:val="5F636A"/>
          <w:sz w:val="20"/>
        </w:rPr>
        <w:t>pasos, recursos</w:t>
      </w:r>
      <w:r>
        <w:rPr>
          <w:color w:val="5F636A"/>
          <w:spacing w:val="-16"/>
          <w:sz w:val="20"/>
        </w:rPr>
        <w:t xml:space="preserve"> </w:t>
      </w:r>
      <w:r>
        <w:rPr>
          <w:color w:val="5F636A"/>
          <w:sz w:val="20"/>
        </w:rPr>
        <w:t>y</w:t>
      </w:r>
      <w:r>
        <w:rPr>
          <w:color w:val="5F636A"/>
          <w:spacing w:val="-16"/>
          <w:sz w:val="20"/>
        </w:rPr>
        <w:t xml:space="preserve"> </w:t>
      </w:r>
      <w:r>
        <w:rPr>
          <w:color w:val="5F636A"/>
          <w:sz w:val="20"/>
        </w:rPr>
        <w:t>plazos</w:t>
      </w:r>
      <w:r>
        <w:rPr>
          <w:color w:val="5F636A"/>
          <w:spacing w:val="-16"/>
          <w:sz w:val="20"/>
        </w:rPr>
        <w:t xml:space="preserve"> </w:t>
      </w:r>
      <w:r>
        <w:rPr>
          <w:color w:val="5F636A"/>
          <w:sz w:val="20"/>
        </w:rPr>
        <w:t>necesarios</w:t>
      </w:r>
      <w:r>
        <w:rPr>
          <w:color w:val="5F636A"/>
          <w:spacing w:val="-16"/>
          <w:sz w:val="20"/>
        </w:rPr>
        <w:t xml:space="preserve"> </w:t>
      </w:r>
      <w:r>
        <w:rPr>
          <w:color w:val="5F636A"/>
          <w:sz w:val="20"/>
        </w:rPr>
        <w:t>para</w:t>
      </w:r>
      <w:r>
        <w:rPr>
          <w:color w:val="5F636A"/>
          <w:spacing w:val="-16"/>
          <w:sz w:val="20"/>
        </w:rPr>
        <w:t xml:space="preserve"> </w:t>
      </w:r>
      <w:r>
        <w:rPr>
          <w:color w:val="5F636A"/>
          <w:sz w:val="20"/>
        </w:rPr>
        <w:t>alcanzar</w:t>
      </w:r>
      <w:r>
        <w:rPr>
          <w:color w:val="5F636A"/>
          <w:spacing w:val="-16"/>
          <w:sz w:val="20"/>
        </w:rPr>
        <w:t xml:space="preserve"> </w:t>
      </w:r>
      <w:r>
        <w:rPr>
          <w:color w:val="5F636A"/>
          <w:sz w:val="20"/>
        </w:rPr>
        <w:t>el</w:t>
      </w:r>
      <w:r>
        <w:rPr>
          <w:color w:val="5F636A"/>
          <w:spacing w:val="-16"/>
          <w:sz w:val="20"/>
        </w:rPr>
        <w:t xml:space="preserve"> </w:t>
      </w:r>
      <w:r>
        <w:rPr>
          <w:color w:val="5F636A"/>
          <w:sz w:val="20"/>
        </w:rPr>
        <w:t>objetivo?</w:t>
      </w:r>
    </w:p>
    <w:p w:rsidR="00157B2E" w:rsidRDefault="000A7974">
      <w:pPr>
        <w:pStyle w:val="ListParagraph"/>
        <w:numPr>
          <w:ilvl w:val="1"/>
          <w:numId w:val="43"/>
        </w:numPr>
        <w:tabs>
          <w:tab w:val="left" w:pos="1423"/>
          <w:tab w:val="left" w:pos="1424"/>
        </w:tabs>
        <w:spacing w:line="261" w:lineRule="auto"/>
        <w:ind w:left="1423" w:right="2587"/>
        <w:rPr>
          <w:color w:val="5F636A"/>
          <w:sz w:val="20"/>
        </w:rPr>
      </w:pPr>
      <w:r>
        <w:rPr>
          <w:color w:val="5F636A"/>
          <w:sz w:val="20"/>
        </w:rPr>
        <w:t>Reuniones</w:t>
      </w:r>
      <w:r>
        <w:rPr>
          <w:color w:val="5F636A"/>
          <w:spacing w:val="-9"/>
          <w:sz w:val="20"/>
        </w:rPr>
        <w:t xml:space="preserve"> </w:t>
      </w:r>
      <w:r>
        <w:rPr>
          <w:color w:val="5F636A"/>
          <w:sz w:val="20"/>
        </w:rPr>
        <w:t>periódicas</w:t>
      </w:r>
      <w:r>
        <w:rPr>
          <w:color w:val="5F636A"/>
          <w:spacing w:val="-9"/>
          <w:sz w:val="20"/>
        </w:rPr>
        <w:t xml:space="preserve"> </w:t>
      </w:r>
      <w:r>
        <w:rPr>
          <w:color w:val="5F636A"/>
          <w:sz w:val="20"/>
        </w:rPr>
        <w:t>para</w:t>
      </w:r>
      <w:r>
        <w:rPr>
          <w:color w:val="5F636A"/>
          <w:spacing w:val="-9"/>
          <w:sz w:val="20"/>
        </w:rPr>
        <w:t xml:space="preserve"> </w:t>
      </w:r>
      <w:r>
        <w:rPr>
          <w:color w:val="5F636A"/>
          <w:sz w:val="20"/>
        </w:rPr>
        <w:t>compartir</w:t>
      </w:r>
      <w:r>
        <w:rPr>
          <w:color w:val="5F636A"/>
          <w:spacing w:val="-9"/>
          <w:sz w:val="20"/>
        </w:rPr>
        <w:t xml:space="preserve"> </w:t>
      </w:r>
      <w:r>
        <w:rPr>
          <w:color w:val="5F636A"/>
          <w:sz w:val="20"/>
        </w:rPr>
        <w:t>conocimientos,</w:t>
      </w:r>
      <w:r>
        <w:rPr>
          <w:color w:val="5F636A"/>
          <w:spacing w:val="-9"/>
          <w:sz w:val="20"/>
        </w:rPr>
        <w:t xml:space="preserve"> </w:t>
      </w:r>
      <w:r>
        <w:rPr>
          <w:color w:val="5F636A"/>
          <w:sz w:val="20"/>
        </w:rPr>
        <w:t>desarrollar</w:t>
      </w:r>
      <w:r>
        <w:rPr>
          <w:color w:val="5F636A"/>
          <w:spacing w:val="-9"/>
          <w:sz w:val="20"/>
        </w:rPr>
        <w:t xml:space="preserve"> </w:t>
      </w:r>
      <w:r>
        <w:rPr>
          <w:color w:val="5F636A"/>
          <w:sz w:val="20"/>
        </w:rPr>
        <w:t>habilidades</w:t>
      </w:r>
      <w:r>
        <w:rPr>
          <w:color w:val="5F636A"/>
          <w:spacing w:val="-9"/>
          <w:sz w:val="20"/>
        </w:rPr>
        <w:t xml:space="preserve"> </w:t>
      </w:r>
      <w:r>
        <w:rPr>
          <w:color w:val="5F636A"/>
          <w:sz w:val="20"/>
        </w:rPr>
        <w:t>y</w:t>
      </w:r>
      <w:r>
        <w:rPr>
          <w:color w:val="5F636A"/>
          <w:spacing w:val="-9"/>
          <w:sz w:val="20"/>
        </w:rPr>
        <w:t xml:space="preserve"> </w:t>
      </w:r>
      <w:r>
        <w:rPr>
          <w:color w:val="5F636A"/>
          <w:sz w:val="20"/>
        </w:rPr>
        <w:t>examinar</w:t>
      </w:r>
      <w:r>
        <w:rPr>
          <w:color w:val="5F636A"/>
          <w:spacing w:val="-9"/>
          <w:sz w:val="20"/>
        </w:rPr>
        <w:t xml:space="preserve"> </w:t>
      </w:r>
      <w:r>
        <w:rPr>
          <w:color w:val="5F636A"/>
          <w:sz w:val="20"/>
        </w:rPr>
        <w:t>el progreso:</w:t>
      </w:r>
      <w:r>
        <w:rPr>
          <w:color w:val="5F636A"/>
          <w:spacing w:val="-11"/>
          <w:sz w:val="20"/>
        </w:rPr>
        <w:t xml:space="preserve"> </w:t>
      </w:r>
      <w:r>
        <w:rPr>
          <w:color w:val="5F636A"/>
          <w:sz w:val="20"/>
        </w:rPr>
        <w:t>Esto</w:t>
      </w:r>
      <w:r>
        <w:rPr>
          <w:color w:val="5F636A"/>
          <w:spacing w:val="-11"/>
          <w:sz w:val="20"/>
        </w:rPr>
        <w:t xml:space="preserve"> </w:t>
      </w:r>
      <w:r>
        <w:rPr>
          <w:color w:val="5F636A"/>
          <w:sz w:val="20"/>
        </w:rPr>
        <w:t>incluye</w:t>
      </w:r>
      <w:r>
        <w:rPr>
          <w:color w:val="5F636A"/>
          <w:spacing w:val="-11"/>
          <w:sz w:val="20"/>
        </w:rPr>
        <w:t xml:space="preserve"> </w:t>
      </w:r>
      <w:r>
        <w:rPr>
          <w:color w:val="5F636A"/>
          <w:sz w:val="20"/>
        </w:rPr>
        <w:t>enseñar,</w:t>
      </w:r>
      <w:r>
        <w:rPr>
          <w:color w:val="5F636A"/>
          <w:spacing w:val="-11"/>
          <w:sz w:val="20"/>
        </w:rPr>
        <w:t xml:space="preserve"> </w:t>
      </w:r>
      <w:r>
        <w:rPr>
          <w:color w:val="5F636A"/>
          <w:spacing w:val="-3"/>
          <w:sz w:val="20"/>
        </w:rPr>
        <w:t>formar,</w:t>
      </w:r>
      <w:r>
        <w:rPr>
          <w:color w:val="5F636A"/>
          <w:spacing w:val="-11"/>
          <w:sz w:val="20"/>
        </w:rPr>
        <w:t xml:space="preserve"> </w:t>
      </w:r>
      <w:r>
        <w:rPr>
          <w:color w:val="5F636A"/>
          <w:sz w:val="20"/>
        </w:rPr>
        <w:t>alentar,</w:t>
      </w:r>
      <w:r>
        <w:rPr>
          <w:color w:val="5F636A"/>
          <w:spacing w:val="-11"/>
          <w:sz w:val="20"/>
        </w:rPr>
        <w:t xml:space="preserve"> </w:t>
      </w:r>
      <w:r>
        <w:rPr>
          <w:color w:val="5F636A"/>
          <w:sz w:val="20"/>
        </w:rPr>
        <w:t>evaluar</w:t>
      </w:r>
      <w:r>
        <w:rPr>
          <w:color w:val="5F636A"/>
          <w:spacing w:val="-11"/>
          <w:sz w:val="20"/>
        </w:rPr>
        <w:t xml:space="preserve"> </w:t>
      </w:r>
      <w:r>
        <w:rPr>
          <w:color w:val="5F636A"/>
          <w:sz w:val="20"/>
        </w:rPr>
        <w:t>el</w:t>
      </w:r>
      <w:r>
        <w:rPr>
          <w:color w:val="5F636A"/>
          <w:spacing w:val="-11"/>
          <w:sz w:val="20"/>
        </w:rPr>
        <w:t xml:space="preserve"> </w:t>
      </w:r>
      <w:r>
        <w:rPr>
          <w:color w:val="5F636A"/>
          <w:sz w:val="20"/>
        </w:rPr>
        <w:t>progreso</w:t>
      </w:r>
      <w:r>
        <w:rPr>
          <w:color w:val="5F636A"/>
          <w:spacing w:val="-11"/>
          <w:sz w:val="20"/>
        </w:rPr>
        <w:t xml:space="preserve"> </w:t>
      </w:r>
      <w:r>
        <w:rPr>
          <w:color w:val="5F636A"/>
          <w:sz w:val="20"/>
        </w:rPr>
        <w:t>y</w:t>
      </w:r>
      <w:r>
        <w:rPr>
          <w:color w:val="5F636A"/>
          <w:spacing w:val="-11"/>
          <w:sz w:val="20"/>
        </w:rPr>
        <w:t xml:space="preserve"> </w:t>
      </w:r>
      <w:r>
        <w:rPr>
          <w:color w:val="5F636A"/>
          <w:sz w:val="20"/>
        </w:rPr>
        <w:t>volver</w:t>
      </w:r>
      <w:r>
        <w:rPr>
          <w:color w:val="5F636A"/>
          <w:spacing w:val="-11"/>
          <w:sz w:val="20"/>
        </w:rPr>
        <w:t xml:space="preserve"> </w:t>
      </w:r>
      <w:r>
        <w:rPr>
          <w:color w:val="5F636A"/>
          <w:sz w:val="20"/>
        </w:rPr>
        <w:t>a</w:t>
      </w:r>
      <w:r>
        <w:rPr>
          <w:color w:val="5F636A"/>
          <w:spacing w:val="-11"/>
          <w:sz w:val="20"/>
        </w:rPr>
        <w:t xml:space="preserve"> </w:t>
      </w:r>
      <w:r>
        <w:rPr>
          <w:color w:val="5F636A"/>
          <w:sz w:val="20"/>
        </w:rPr>
        <w:t>planificar.</w:t>
      </w:r>
    </w:p>
    <w:p w:rsidR="00157B2E" w:rsidRDefault="00157B2E">
      <w:pPr>
        <w:pStyle w:val="BodyText"/>
        <w:spacing w:before="8"/>
        <w:rPr>
          <w:sz w:val="21"/>
        </w:rPr>
      </w:pPr>
    </w:p>
    <w:p w:rsidR="00157B2E" w:rsidRDefault="000A7974">
      <w:pPr>
        <w:pStyle w:val="BodyText"/>
        <w:spacing w:before="1" w:line="261" w:lineRule="auto"/>
        <w:ind w:left="703" w:right="1453"/>
        <w:jc w:val="both"/>
      </w:pPr>
      <w:r>
        <w:rPr>
          <w:color w:val="5F636A"/>
        </w:rPr>
        <w:t>Los</w:t>
      </w:r>
      <w:r>
        <w:rPr>
          <w:color w:val="5F636A"/>
          <w:spacing w:val="-15"/>
        </w:rPr>
        <w:t xml:space="preserve"> </w:t>
      </w:r>
      <w:r>
        <w:rPr>
          <w:color w:val="5F636A"/>
        </w:rPr>
        <w:t>supervisores</w:t>
      </w:r>
      <w:r>
        <w:rPr>
          <w:color w:val="5F636A"/>
          <w:spacing w:val="-15"/>
        </w:rPr>
        <w:t xml:space="preserve"> </w:t>
      </w:r>
      <w:r>
        <w:rPr>
          <w:color w:val="5F636A"/>
        </w:rPr>
        <w:t>de</w:t>
      </w:r>
      <w:r>
        <w:rPr>
          <w:color w:val="5F636A"/>
          <w:spacing w:val="-15"/>
        </w:rPr>
        <w:t xml:space="preserve"> </w:t>
      </w:r>
      <w:r>
        <w:rPr>
          <w:color w:val="5F636A"/>
        </w:rPr>
        <w:t>apoyo</w:t>
      </w:r>
      <w:r>
        <w:rPr>
          <w:color w:val="5F636A"/>
          <w:spacing w:val="-15"/>
        </w:rPr>
        <w:t xml:space="preserve"> </w:t>
      </w:r>
      <w:r>
        <w:rPr>
          <w:color w:val="5F636A"/>
        </w:rPr>
        <w:t>pueden</w:t>
      </w:r>
      <w:r>
        <w:rPr>
          <w:color w:val="5F636A"/>
          <w:spacing w:val="-15"/>
        </w:rPr>
        <w:t xml:space="preserve"> </w:t>
      </w:r>
      <w:r>
        <w:rPr>
          <w:color w:val="5F636A"/>
        </w:rPr>
        <w:t>incorporar</w:t>
      </w:r>
      <w:r>
        <w:rPr>
          <w:color w:val="5F636A"/>
          <w:spacing w:val="-15"/>
        </w:rPr>
        <w:t xml:space="preserve"> </w:t>
      </w:r>
      <w:r>
        <w:rPr>
          <w:color w:val="5F636A"/>
        </w:rPr>
        <w:t>la</w:t>
      </w:r>
      <w:r>
        <w:rPr>
          <w:color w:val="5F636A"/>
          <w:spacing w:val="-15"/>
        </w:rPr>
        <w:t xml:space="preserve"> </w:t>
      </w:r>
      <w:r>
        <w:rPr>
          <w:color w:val="5F636A"/>
        </w:rPr>
        <w:t>tutoría</w:t>
      </w:r>
      <w:r>
        <w:rPr>
          <w:color w:val="5F636A"/>
          <w:spacing w:val="-15"/>
        </w:rPr>
        <w:t xml:space="preserve"> </w:t>
      </w:r>
      <w:r>
        <w:rPr>
          <w:color w:val="5F636A"/>
        </w:rPr>
        <w:t>dentro</w:t>
      </w:r>
      <w:r>
        <w:rPr>
          <w:color w:val="5F636A"/>
          <w:spacing w:val="-15"/>
        </w:rPr>
        <w:t xml:space="preserve"> </w:t>
      </w:r>
      <w:r>
        <w:rPr>
          <w:color w:val="5F636A"/>
        </w:rPr>
        <w:t>de</w:t>
      </w:r>
      <w:r>
        <w:rPr>
          <w:color w:val="5F636A"/>
          <w:spacing w:val="-15"/>
        </w:rPr>
        <w:t xml:space="preserve"> </w:t>
      </w:r>
      <w:r>
        <w:rPr>
          <w:color w:val="5F636A"/>
        </w:rPr>
        <w:t>sus</w:t>
      </w:r>
      <w:r>
        <w:rPr>
          <w:color w:val="5F636A"/>
          <w:spacing w:val="-15"/>
        </w:rPr>
        <w:t xml:space="preserve"> </w:t>
      </w:r>
      <w:r>
        <w:rPr>
          <w:color w:val="5F636A"/>
        </w:rPr>
        <w:t>tareas</w:t>
      </w:r>
      <w:r>
        <w:rPr>
          <w:color w:val="5F636A"/>
          <w:spacing w:val="-15"/>
        </w:rPr>
        <w:t xml:space="preserve"> </w:t>
      </w:r>
      <w:r>
        <w:rPr>
          <w:color w:val="5F636A"/>
        </w:rPr>
        <w:t>de</w:t>
      </w:r>
      <w:r>
        <w:rPr>
          <w:color w:val="5F636A"/>
          <w:spacing w:val="-15"/>
        </w:rPr>
        <w:t xml:space="preserve"> </w:t>
      </w:r>
      <w:r>
        <w:rPr>
          <w:color w:val="5F636A"/>
        </w:rPr>
        <w:t>supervisión</w:t>
      </w:r>
      <w:r>
        <w:rPr>
          <w:color w:val="5F636A"/>
          <w:spacing w:val="-15"/>
        </w:rPr>
        <w:t xml:space="preserve"> </w:t>
      </w:r>
      <w:r>
        <w:rPr>
          <w:color w:val="5F636A"/>
        </w:rPr>
        <w:t>de</w:t>
      </w:r>
      <w:r>
        <w:rPr>
          <w:color w:val="5F636A"/>
          <w:spacing w:val="-15"/>
        </w:rPr>
        <w:t xml:space="preserve"> </w:t>
      </w:r>
      <w:r>
        <w:rPr>
          <w:color w:val="5F636A"/>
        </w:rPr>
        <w:t>apoyo</w:t>
      </w:r>
      <w:r>
        <w:rPr>
          <w:color w:val="5F636A"/>
          <w:spacing w:val="-15"/>
        </w:rPr>
        <w:t xml:space="preserve"> </w:t>
      </w:r>
      <w:r>
        <w:rPr>
          <w:color w:val="5F636A"/>
        </w:rPr>
        <w:t>periódicas o</w:t>
      </w:r>
      <w:r>
        <w:rPr>
          <w:color w:val="5F636A"/>
          <w:spacing w:val="-18"/>
        </w:rPr>
        <w:t xml:space="preserve"> </w:t>
      </w:r>
      <w:r>
        <w:rPr>
          <w:color w:val="5F636A"/>
        </w:rPr>
        <w:t>trabajar</w:t>
      </w:r>
      <w:r>
        <w:rPr>
          <w:color w:val="5F636A"/>
          <w:spacing w:val="-18"/>
        </w:rPr>
        <w:t xml:space="preserve"> </w:t>
      </w:r>
      <w:r>
        <w:rPr>
          <w:color w:val="5F636A"/>
        </w:rPr>
        <w:t>con</w:t>
      </w:r>
      <w:r>
        <w:rPr>
          <w:color w:val="5F636A"/>
          <w:spacing w:val="-18"/>
        </w:rPr>
        <w:t xml:space="preserve"> </w:t>
      </w:r>
      <w:r>
        <w:rPr>
          <w:color w:val="5F636A"/>
        </w:rPr>
        <w:t>uno</w:t>
      </w:r>
      <w:r>
        <w:rPr>
          <w:color w:val="5F636A"/>
          <w:spacing w:val="-18"/>
        </w:rPr>
        <w:t xml:space="preserve"> </w:t>
      </w:r>
      <w:r>
        <w:rPr>
          <w:color w:val="5F636A"/>
        </w:rPr>
        <w:t>o</w:t>
      </w:r>
      <w:r>
        <w:rPr>
          <w:color w:val="5F636A"/>
          <w:spacing w:val="-18"/>
        </w:rPr>
        <w:t xml:space="preserve"> </w:t>
      </w:r>
      <w:r>
        <w:rPr>
          <w:color w:val="5F636A"/>
        </w:rPr>
        <w:t>más</w:t>
      </w:r>
      <w:r>
        <w:rPr>
          <w:color w:val="5F636A"/>
          <w:spacing w:val="-18"/>
        </w:rPr>
        <w:t xml:space="preserve"> </w:t>
      </w:r>
      <w:r>
        <w:rPr>
          <w:color w:val="5F636A"/>
          <w:spacing w:val="-8"/>
        </w:rPr>
        <w:t>FLW</w:t>
      </w:r>
      <w:r>
        <w:rPr>
          <w:color w:val="5F636A"/>
          <w:spacing w:val="-18"/>
        </w:rPr>
        <w:t xml:space="preserve"> </w:t>
      </w:r>
      <w:r>
        <w:rPr>
          <w:color w:val="5F636A"/>
        </w:rPr>
        <w:t>en</w:t>
      </w:r>
      <w:r>
        <w:rPr>
          <w:color w:val="5F636A"/>
          <w:spacing w:val="-18"/>
        </w:rPr>
        <w:t xml:space="preserve"> </w:t>
      </w:r>
      <w:r>
        <w:rPr>
          <w:color w:val="5F636A"/>
        </w:rPr>
        <w:t>una</w:t>
      </w:r>
      <w:r>
        <w:rPr>
          <w:color w:val="5F636A"/>
          <w:spacing w:val="-18"/>
        </w:rPr>
        <w:t xml:space="preserve"> </w:t>
      </w:r>
      <w:r>
        <w:rPr>
          <w:color w:val="5F636A"/>
        </w:rPr>
        <w:t>relación</w:t>
      </w:r>
      <w:r>
        <w:rPr>
          <w:color w:val="5F636A"/>
          <w:spacing w:val="-18"/>
        </w:rPr>
        <w:t xml:space="preserve"> </w:t>
      </w:r>
      <w:r>
        <w:rPr>
          <w:color w:val="5F636A"/>
        </w:rPr>
        <w:t>de</w:t>
      </w:r>
      <w:r>
        <w:rPr>
          <w:color w:val="5F636A"/>
          <w:spacing w:val="-18"/>
        </w:rPr>
        <w:t xml:space="preserve"> </w:t>
      </w:r>
      <w:r>
        <w:rPr>
          <w:color w:val="5F636A"/>
        </w:rPr>
        <w:t>tutoría</w:t>
      </w:r>
      <w:r>
        <w:rPr>
          <w:color w:val="5F636A"/>
          <w:spacing w:val="-18"/>
        </w:rPr>
        <w:t xml:space="preserve"> </w:t>
      </w:r>
      <w:r>
        <w:rPr>
          <w:color w:val="5F636A"/>
        </w:rPr>
        <w:t>que</w:t>
      </w:r>
      <w:r>
        <w:rPr>
          <w:color w:val="5F636A"/>
          <w:spacing w:val="-18"/>
        </w:rPr>
        <w:t xml:space="preserve"> </w:t>
      </w:r>
      <w:r>
        <w:rPr>
          <w:color w:val="5F636A"/>
        </w:rPr>
        <w:t>se</w:t>
      </w:r>
      <w:r>
        <w:rPr>
          <w:color w:val="5F636A"/>
          <w:spacing w:val="-18"/>
        </w:rPr>
        <w:t xml:space="preserve"> </w:t>
      </w:r>
      <w:r>
        <w:rPr>
          <w:color w:val="5F636A"/>
        </w:rPr>
        <w:t>enfoque,</w:t>
      </w:r>
      <w:r>
        <w:rPr>
          <w:color w:val="5F636A"/>
          <w:spacing w:val="-18"/>
        </w:rPr>
        <w:t xml:space="preserve"> </w:t>
      </w:r>
      <w:r>
        <w:rPr>
          <w:color w:val="5F636A"/>
        </w:rPr>
        <w:t>por</w:t>
      </w:r>
      <w:r>
        <w:rPr>
          <w:color w:val="5F636A"/>
          <w:spacing w:val="-18"/>
        </w:rPr>
        <w:t xml:space="preserve"> </w:t>
      </w:r>
      <w:r>
        <w:rPr>
          <w:color w:val="5F636A"/>
        </w:rPr>
        <w:t>ejemplo,</w:t>
      </w:r>
      <w:r>
        <w:rPr>
          <w:color w:val="5F636A"/>
          <w:spacing w:val="-18"/>
        </w:rPr>
        <w:t xml:space="preserve"> </w:t>
      </w:r>
      <w:r>
        <w:rPr>
          <w:color w:val="5F636A"/>
        </w:rPr>
        <w:t>en</w:t>
      </w:r>
      <w:r>
        <w:rPr>
          <w:color w:val="5F636A"/>
          <w:spacing w:val="-18"/>
        </w:rPr>
        <w:t xml:space="preserve"> </w:t>
      </w:r>
      <w:r>
        <w:rPr>
          <w:color w:val="5F636A"/>
        </w:rPr>
        <w:t>el</w:t>
      </w:r>
      <w:r>
        <w:rPr>
          <w:color w:val="5F636A"/>
          <w:spacing w:val="-18"/>
        </w:rPr>
        <w:t xml:space="preserve"> </w:t>
      </w:r>
      <w:r>
        <w:rPr>
          <w:color w:val="5F636A"/>
        </w:rPr>
        <w:t>desarrollo</w:t>
      </w:r>
      <w:r>
        <w:rPr>
          <w:color w:val="5F636A"/>
          <w:spacing w:val="-18"/>
        </w:rPr>
        <w:t xml:space="preserve"> </w:t>
      </w:r>
      <w:r>
        <w:rPr>
          <w:color w:val="5F636A"/>
        </w:rPr>
        <w:t xml:space="preserve">profesional del </w:t>
      </w:r>
      <w:r>
        <w:rPr>
          <w:color w:val="5F636A"/>
          <w:spacing w:val="-8"/>
        </w:rPr>
        <w:t xml:space="preserve">FLW </w:t>
      </w:r>
      <w:r>
        <w:rPr>
          <w:color w:val="5F636A"/>
        </w:rPr>
        <w:t>o en la implementación de un proyecto específico de mejora de la calidad de la</w:t>
      </w:r>
      <w:r>
        <w:rPr>
          <w:color w:val="5F636A"/>
          <w:spacing w:val="-32"/>
        </w:rPr>
        <w:t xml:space="preserve"> </w:t>
      </w:r>
      <w:r>
        <w:rPr>
          <w:color w:val="5F636A"/>
        </w:rPr>
        <w:t>inmunización.</w:t>
      </w:r>
    </w:p>
    <w:p w:rsidR="00157B2E" w:rsidRDefault="00157B2E">
      <w:pPr>
        <w:pStyle w:val="BodyText"/>
        <w:spacing w:before="9"/>
        <w:rPr>
          <w:sz w:val="34"/>
        </w:rPr>
      </w:pPr>
    </w:p>
    <w:p w:rsidR="00157B2E" w:rsidRDefault="000A7974">
      <w:pPr>
        <w:pStyle w:val="Heading6"/>
        <w:ind w:left="703"/>
      </w:pPr>
      <w:r>
        <w:rPr>
          <w:color w:val="95C93D"/>
          <w:w w:val="110"/>
        </w:rPr>
        <w:t>Apoyo y tutoría entre  pares</w:t>
      </w:r>
    </w:p>
    <w:p w:rsidR="00157B2E" w:rsidRDefault="000A7974">
      <w:pPr>
        <w:pStyle w:val="BodyText"/>
        <w:spacing w:before="236" w:line="261" w:lineRule="auto"/>
        <w:ind w:left="703" w:right="1449"/>
        <w:jc w:val="both"/>
      </w:pPr>
      <w:r>
        <w:rPr>
          <w:color w:val="5F636A"/>
        </w:rPr>
        <w:t xml:space="preserve">Los FLW no deben depender únicamente de los supervisores para recibir apoyo y tutoría. Esto es especialmente importante cuando el supervisor y los supervisados no trabajan en el mismo establecimiento o la proporción de FLW en relación con los supervisores </w:t>
      </w:r>
      <w:r>
        <w:rPr>
          <w:color w:val="5F636A"/>
        </w:rPr>
        <w:t>es alta.</w:t>
      </w:r>
    </w:p>
    <w:p w:rsidR="00157B2E" w:rsidRDefault="00157B2E">
      <w:pPr>
        <w:pStyle w:val="BodyText"/>
        <w:spacing w:before="8"/>
        <w:rPr>
          <w:sz w:val="21"/>
        </w:rPr>
      </w:pPr>
    </w:p>
    <w:p w:rsidR="00157B2E" w:rsidRDefault="000A7974">
      <w:pPr>
        <w:pStyle w:val="BodyText"/>
        <w:spacing w:line="261" w:lineRule="auto"/>
        <w:ind w:left="703" w:right="1448"/>
        <w:jc w:val="both"/>
      </w:pPr>
      <w:r>
        <w:rPr>
          <w:color w:val="5F636A"/>
        </w:rPr>
        <w:t xml:space="preserve">Los </w:t>
      </w:r>
      <w:r>
        <w:rPr>
          <w:color w:val="5F636A"/>
          <w:spacing w:val="-5"/>
        </w:rPr>
        <w:t xml:space="preserve">FLW </w:t>
      </w:r>
      <w:r>
        <w:rPr>
          <w:color w:val="5F636A"/>
          <w:spacing w:val="3"/>
        </w:rPr>
        <w:t xml:space="preserve">colegas, </w:t>
      </w:r>
      <w:r>
        <w:rPr>
          <w:color w:val="5F636A"/>
        </w:rPr>
        <w:t xml:space="preserve">o </w:t>
      </w:r>
      <w:r>
        <w:rPr>
          <w:color w:val="5F636A"/>
          <w:spacing w:val="3"/>
        </w:rPr>
        <w:t xml:space="preserve">pares, </w:t>
      </w:r>
      <w:r>
        <w:rPr>
          <w:color w:val="5F636A"/>
        </w:rPr>
        <w:t xml:space="preserve">a  </w:t>
      </w:r>
      <w:r>
        <w:rPr>
          <w:color w:val="5F636A"/>
          <w:spacing w:val="3"/>
        </w:rPr>
        <w:t xml:space="preserve">menudo  tienen  fortalezas  complementarias.  </w:t>
      </w:r>
      <w:r>
        <w:rPr>
          <w:color w:val="5F636A"/>
          <w:spacing w:val="1"/>
        </w:rPr>
        <w:t xml:space="preserve">Es  </w:t>
      </w:r>
      <w:r>
        <w:rPr>
          <w:color w:val="5F636A"/>
          <w:spacing w:val="3"/>
        </w:rPr>
        <w:t xml:space="preserve">posible  </w:t>
      </w:r>
      <w:r>
        <w:rPr>
          <w:color w:val="5F636A"/>
          <w:spacing w:val="2"/>
        </w:rPr>
        <w:t xml:space="preserve">que  </w:t>
      </w:r>
      <w:r>
        <w:rPr>
          <w:color w:val="5F636A"/>
          <w:spacing w:val="1"/>
        </w:rPr>
        <w:t xml:space="preserve">un  </w:t>
      </w:r>
      <w:r>
        <w:rPr>
          <w:color w:val="5F636A"/>
          <w:spacing w:val="-5"/>
        </w:rPr>
        <w:t xml:space="preserve">FLW </w:t>
      </w:r>
      <w:r>
        <w:rPr>
          <w:color w:val="5F636A"/>
        </w:rPr>
        <w:t xml:space="preserve">haya </w:t>
      </w:r>
      <w:r>
        <w:rPr>
          <w:color w:val="5F636A"/>
          <w:spacing w:val="3"/>
        </w:rPr>
        <w:t xml:space="preserve">dominado </w:t>
      </w:r>
      <w:r>
        <w:rPr>
          <w:color w:val="5F636A"/>
          <w:spacing w:val="1"/>
        </w:rPr>
        <w:t xml:space="preserve">la </w:t>
      </w:r>
      <w:r>
        <w:rPr>
          <w:color w:val="5F636A"/>
          <w:spacing w:val="3"/>
        </w:rPr>
        <w:t xml:space="preserve">comunicación </w:t>
      </w:r>
      <w:r>
        <w:rPr>
          <w:color w:val="5F636A"/>
          <w:spacing w:val="2"/>
        </w:rPr>
        <w:t xml:space="preserve">con los </w:t>
      </w:r>
      <w:r>
        <w:rPr>
          <w:color w:val="5F636A"/>
          <w:spacing w:val="3"/>
        </w:rPr>
        <w:t xml:space="preserve">cuidadores acerca </w:t>
      </w:r>
      <w:r>
        <w:rPr>
          <w:color w:val="5F636A"/>
          <w:spacing w:val="1"/>
        </w:rPr>
        <w:t xml:space="preserve">de </w:t>
      </w:r>
      <w:r>
        <w:rPr>
          <w:color w:val="5F636A"/>
          <w:spacing w:val="2"/>
        </w:rPr>
        <w:t xml:space="preserve">las enfermedades  prevenibles  </w:t>
      </w:r>
      <w:r>
        <w:rPr>
          <w:color w:val="5F636A"/>
          <w:spacing w:val="5"/>
        </w:rPr>
        <w:t xml:space="preserve">con  </w:t>
      </w:r>
      <w:r>
        <w:rPr>
          <w:color w:val="5F636A"/>
          <w:spacing w:val="2"/>
        </w:rPr>
        <w:t xml:space="preserve">vacunas,  </w:t>
      </w:r>
      <w:r>
        <w:rPr>
          <w:color w:val="5F636A"/>
          <w:spacing w:val="3"/>
        </w:rPr>
        <w:t xml:space="preserve">mientras  </w:t>
      </w:r>
      <w:r>
        <w:rPr>
          <w:color w:val="5F636A"/>
          <w:spacing w:val="2"/>
        </w:rPr>
        <w:t xml:space="preserve">que  otro  </w:t>
      </w:r>
      <w:r>
        <w:rPr>
          <w:color w:val="5F636A"/>
          <w:spacing w:val="3"/>
        </w:rPr>
        <w:t xml:space="preserve">podría  </w:t>
      </w:r>
      <w:r>
        <w:rPr>
          <w:color w:val="5F636A"/>
          <w:spacing w:val="2"/>
        </w:rPr>
        <w:t xml:space="preserve">ser  </w:t>
      </w:r>
      <w:r>
        <w:rPr>
          <w:color w:val="5F636A"/>
          <w:spacing w:val="3"/>
        </w:rPr>
        <w:t>extrao</w:t>
      </w:r>
      <w:r>
        <w:rPr>
          <w:color w:val="5F636A"/>
          <w:spacing w:val="3"/>
        </w:rPr>
        <w:t xml:space="preserve">rdinariamente  bueno  </w:t>
      </w:r>
      <w:r>
        <w:rPr>
          <w:color w:val="5F636A"/>
          <w:spacing w:val="2"/>
        </w:rPr>
        <w:t xml:space="preserve">para  </w:t>
      </w:r>
      <w:r>
        <w:rPr>
          <w:color w:val="5F636A"/>
          <w:spacing w:val="3"/>
        </w:rPr>
        <w:t xml:space="preserve">alentar  </w:t>
      </w:r>
      <w:r>
        <w:rPr>
          <w:color w:val="5F636A"/>
        </w:rPr>
        <w:t xml:space="preserve">a   </w:t>
      </w:r>
      <w:r>
        <w:rPr>
          <w:color w:val="5F636A"/>
          <w:spacing w:val="2"/>
        </w:rPr>
        <w:t xml:space="preserve">los  </w:t>
      </w:r>
      <w:r>
        <w:rPr>
          <w:color w:val="5F636A"/>
          <w:spacing w:val="5"/>
        </w:rPr>
        <w:t xml:space="preserve">cuidadores    </w:t>
      </w:r>
      <w:r>
        <w:rPr>
          <w:color w:val="5F636A"/>
        </w:rPr>
        <w:t xml:space="preserve">a </w:t>
      </w:r>
      <w:r>
        <w:rPr>
          <w:color w:val="5F636A"/>
          <w:spacing w:val="3"/>
        </w:rPr>
        <w:t xml:space="preserve">completar </w:t>
      </w:r>
      <w:r>
        <w:rPr>
          <w:color w:val="5F636A"/>
          <w:spacing w:val="1"/>
        </w:rPr>
        <w:t xml:space="preserve">el </w:t>
      </w:r>
      <w:r>
        <w:rPr>
          <w:color w:val="5F636A"/>
          <w:spacing w:val="3"/>
        </w:rPr>
        <w:t xml:space="preserve">cronograma </w:t>
      </w:r>
      <w:r>
        <w:rPr>
          <w:color w:val="5F636A"/>
          <w:spacing w:val="1"/>
        </w:rPr>
        <w:t xml:space="preserve">de </w:t>
      </w:r>
      <w:r>
        <w:rPr>
          <w:color w:val="5F636A"/>
          <w:spacing w:val="3"/>
        </w:rPr>
        <w:t xml:space="preserve">inmunización  </w:t>
      </w:r>
      <w:r>
        <w:rPr>
          <w:color w:val="5F636A"/>
        </w:rPr>
        <w:t xml:space="preserve">a  </w:t>
      </w:r>
      <w:r>
        <w:rPr>
          <w:color w:val="5F636A"/>
          <w:spacing w:val="3"/>
        </w:rPr>
        <w:t xml:space="preserve">tiempo.  </w:t>
      </w:r>
      <w:r>
        <w:rPr>
          <w:color w:val="5F636A"/>
        </w:rPr>
        <w:t xml:space="preserve">Los  </w:t>
      </w:r>
      <w:r>
        <w:rPr>
          <w:color w:val="5F636A"/>
          <w:spacing w:val="3"/>
        </w:rPr>
        <w:t xml:space="preserve">pares  también  pueden  compartir  </w:t>
      </w:r>
      <w:r>
        <w:rPr>
          <w:color w:val="5F636A"/>
          <w:spacing w:val="5"/>
        </w:rPr>
        <w:t xml:space="preserve">sus  </w:t>
      </w:r>
      <w:r>
        <w:rPr>
          <w:color w:val="5F636A"/>
          <w:spacing w:val="2"/>
        </w:rPr>
        <w:t xml:space="preserve">éxitos </w:t>
      </w:r>
      <w:r>
        <w:rPr>
          <w:color w:val="5F636A"/>
        </w:rPr>
        <w:t xml:space="preserve">y </w:t>
      </w:r>
      <w:r>
        <w:rPr>
          <w:color w:val="5F636A"/>
          <w:spacing w:val="3"/>
        </w:rPr>
        <w:t xml:space="preserve">desafíos </w:t>
      </w:r>
      <w:r>
        <w:rPr>
          <w:color w:val="5F636A"/>
          <w:spacing w:val="1"/>
        </w:rPr>
        <w:t xml:space="preserve">en lo </w:t>
      </w:r>
      <w:r>
        <w:rPr>
          <w:color w:val="5F636A"/>
          <w:spacing w:val="3"/>
        </w:rPr>
        <w:t xml:space="preserve">relacionado </w:t>
      </w:r>
      <w:r>
        <w:rPr>
          <w:color w:val="5F636A"/>
          <w:spacing w:val="2"/>
        </w:rPr>
        <w:t xml:space="preserve">con </w:t>
      </w:r>
      <w:r>
        <w:rPr>
          <w:color w:val="5F636A"/>
          <w:spacing w:val="3"/>
        </w:rPr>
        <w:t xml:space="preserve">responder preguntas </w:t>
      </w:r>
      <w:r>
        <w:rPr>
          <w:color w:val="5F636A"/>
        </w:rPr>
        <w:t xml:space="preserve">y </w:t>
      </w:r>
      <w:r>
        <w:rPr>
          <w:color w:val="5F636A"/>
          <w:spacing w:val="3"/>
        </w:rPr>
        <w:t xml:space="preserve">situaciones difíciles. </w:t>
      </w:r>
      <w:r>
        <w:rPr>
          <w:color w:val="5F636A"/>
          <w:spacing w:val="2"/>
        </w:rPr>
        <w:t xml:space="preserve">Esto </w:t>
      </w:r>
      <w:r>
        <w:rPr>
          <w:color w:val="5F636A"/>
          <w:spacing w:val="3"/>
        </w:rPr>
        <w:t xml:space="preserve">alienta </w:t>
      </w:r>
      <w:r>
        <w:rPr>
          <w:color w:val="5F636A"/>
          <w:spacing w:val="5"/>
        </w:rPr>
        <w:t xml:space="preserve">una </w:t>
      </w:r>
      <w:r>
        <w:rPr>
          <w:color w:val="5F636A"/>
          <w:spacing w:val="3"/>
        </w:rPr>
        <w:t xml:space="preserve">resolución conjunta  </w:t>
      </w:r>
      <w:r>
        <w:rPr>
          <w:color w:val="5F636A"/>
          <w:spacing w:val="1"/>
        </w:rPr>
        <w:t xml:space="preserve">de  </w:t>
      </w:r>
      <w:r>
        <w:rPr>
          <w:color w:val="5F636A"/>
          <w:spacing w:val="3"/>
        </w:rPr>
        <w:t xml:space="preserve">problemas  </w:t>
      </w:r>
      <w:r>
        <w:rPr>
          <w:color w:val="5F636A"/>
        </w:rPr>
        <w:t xml:space="preserve">y  </w:t>
      </w:r>
      <w:r>
        <w:rPr>
          <w:color w:val="5F636A"/>
          <w:spacing w:val="2"/>
        </w:rPr>
        <w:t xml:space="preserve">promueve  una  </w:t>
      </w:r>
      <w:r>
        <w:rPr>
          <w:color w:val="5F636A"/>
        </w:rPr>
        <w:t xml:space="preserve">mayor  </w:t>
      </w:r>
      <w:r>
        <w:rPr>
          <w:color w:val="5F636A"/>
          <w:spacing w:val="3"/>
        </w:rPr>
        <w:t xml:space="preserve">comprensión  </w:t>
      </w:r>
      <w:r>
        <w:rPr>
          <w:color w:val="5F636A"/>
          <w:spacing w:val="1"/>
        </w:rPr>
        <w:t xml:space="preserve">de  </w:t>
      </w:r>
      <w:r>
        <w:rPr>
          <w:color w:val="5F636A"/>
          <w:spacing w:val="2"/>
        </w:rPr>
        <w:t xml:space="preserve">las  </w:t>
      </w:r>
      <w:r>
        <w:rPr>
          <w:color w:val="5F636A"/>
          <w:spacing w:val="3"/>
        </w:rPr>
        <w:t xml:space="preserve">mejores  prácticas  </w:t>
      </w:r>
      <w:r>
        <w:rPr>
          <w:color w:val="5F636A"/>
        </w:rPr>
        <w:t xml:space="preserve">y </w:t>
      </w:r>
      <w:r>
        <w:rPr>
          <w:color w:val="5F636A"/>
          <w:spacing w:val="1"/>
        </w:rPr>
        <w:t xml:space="preserve">la </w:t>
      </w:r>
      <w:r>
        <w:rPr>
          <w:color w:val="5F636A"/>
          <w:spacing w:val="3"/>
        </w:rPr>
        <w:t>información</w:t>
      </w:r>
      <w:r>
        <w:rPr>
          <w:color w:val="5F636A"/>
          <w:spacing w:val="30"/>
        </w:rPr>
        <w:t xml:space="preserve"> </w:t>
      </w:r>
      <w:r>
        <w:rPr>
          <w:color w:val="5F636A"/>
          <w:spacing w:val="3"/>
        </w:rPr>
        <w:t>correcta.</w:t>
      </w:r>
    </w:p>
    <w:p w:rsidR="00157B2E" w:rsidRDefault="00157B2E">
      <w:pPr>
        <w:pStyle w:val="BodyText"/>
        <w:spacing w:before="8"/>
        <w:rPr>
          <w:sz w:val="21"/>
        </w:rPr>
      </w:pPr>
    </w:p>
    <w:p w:rsidR="00157B2E" w:rsidRDefault="000A7974">
      <w:pPr>
        <w:pStyle w:val="BodyText"/>
        <w:spacing w:line="261" w:lineRule="auto"/>
        <w:ind w:left="703" w:right="1454"/>
        <w:jc w:val="both"/>
      </w:pPr>
      <w:r>
        <w:rPr>
          <w:color w:val="5F636A"/>
        </w:rPr>
        <w:t>Los supervisores deben alentar la tutoría formal o informal y el apoyo entre pares. P</w:t>
      </w:r>
      <w:r>
        <w:rPr>
          <w:color w:val="5F636A"/>
        </w:rPr>
        <w:t>ara hacerlo, tome una o más de las siguientes  medidas:</w:t>
      </w:r>
    </w:p>
    <w:p w:rsidR="00157B2E" w:rsidRDefault="00157B2E">
      <w:pPr>
        <w:pStyle w:val="BodyText"/>
        <w:spacing w:before="8"/>
        <w:rPr>
          <w:sz w:val="21"/>
        </w:rPr>
      </w:pPr>
    </w:p>
    <w:p w:rsidR="00157B2E" w:rsidRDefault="000A7974">
      <w:pPr>
        <w:pStyle w:val="ListParagraph"/>
        <w:numPr>
          <w:ilvl w:val="0"/>
          <w:numId w:val="6"/>
        </w:numPr>
        <w:tabs>
          <w:tab w:val="left" w:pos="1063"/>
          <w:tab w:val="left" w:pos="1064"/>
        </w:tabs>
        <w:spacing w:line="261" w:lineRule="auto"/>
        <w:ind w:right="1452"/>
        <w:rPr>
          <w:sz w:val="20"/>
        </w:rPr>
      </w:pPr>
      <w:r>
        <w:rPr>
          <w:color w:val="5F636A"/>
          <w:spacing w:val="-3"/>
          <w:sz w:val="20"/>
        </w:rPr>
        <w:t xml:space="preserve">Ayude  </w:t>
      </w:r>
      <w:r>
        <w:rPr>
          <w:color w:val="5F636A"/>
          <w:sz w:val="20"/>
        </w:rPr>
        <w:t xml:space="preserve">a garantizar que los colegas </w:t>
      </w:r>
      <w:r>
        <w:rPr>
          <w:color w:val="5F636A"/>
          <w:spacing w:val="-8"/>
          <w:sz w:val="20"/>
        </w:rPr>
        <w:t xml:space="preserve">FLW  </w:t>
      </w:r>
      <w:r>
        <w:rPr>
          <w:color w:val="5F636A"/>
          <w:sz w:val="20"/>
        </w:rPr>
        <w:t>sean conscientes de sus propios puntos fuertes y de los de        los</w:t>
      </w:r>
      <w:r>
        <w:rPr>
          <w:color w:val="5F636A"/>
          <w:spacing w:val="-1"/>
          <w:sz w:val="20"/>
        </w:rPr>
        <w:t xml:space="preserve"> </w:t>
      </w:r>
      <w:r>
        <w:rPr>
          <w:color w:val="5F636A"/>
          <w:sz w:val="20"/>
        </w:rPr>
        <w:t>demás.</w:t>
      </w:r>
    </w:p>
    <w:p w:rsidR="00157B2E" w:rsidRDefault="000A7974">
      <w:pPr>
        <w:pStyle w:val="ListParagraph"/>
        <w:numPr>
          <w:ilvl w:val="0"/>
          <w:numId w:val="6"/>
        </w:numPr>
        <w:tabs>
          <w:tab w:val="left" w:pos="1063"/>
          <w:tab w:val="left" w:pos="1064"/>
        </w:tabs>
        <w:spacing w:line="261" w:lineRule="auto"/>
        <w:ind w:right="1453"/>
        <w:rPr>
          <w:sz w:val="20"/>
        </w:rPr>
      </w:pPr>
      <w:r>
        <w:rPr>
          <w:color w:val="5F636A"/>
          <w:sz w:val="20"/>
        </w:rPr>
        <w:t xml:space="preserve">Recomiende y sugiera de forma explícita maneras en que los </w:t>
      </w:r>
      <w:r>
        <w:rPr>
          <w:color w:val="5F636A"/>
          <w:spacing w:val="-8"/>
          <w:sz w:val="20"/>
        </w:rPr>
        <w:t xml:space="preserve">FLW  </w:t>
      </w:r>
      <w:r>
        <w:rPr>
          <w:color w:val="5F636A"/>
          <w:sz w:val="20"/>
        </w:rPr>
        <w:t>pares se puedan a</w:t>
      </w:r>
      <w:r>
        <w:rPr>
          <w:color w:val="5F636A"/>
          <w:sz w:val="20"/>
        </w:rPr>
        <w:t>poyar entre sí.         Esto</w:t>
      </w:r>
      <w:r>
        <w:rPr>
          <w:color w:val="5F636A"/>
          <w:spacing w:val="-8"/>
          <w:sz w:val="20"/>
        </w:rPr>
        <w:t xml:space="preserve"> </w:t>
      </w:r>
      <w:r>
        <w:rPr>
          <w:color w:val="5F636A"/>
          <w:sz w:val="20"/>
        </w:rPr>
        <w:t>también</w:t>
      </w:r>
      <w:r>
        <w:rPr>
          <w:color w:val="5F636A"/>
          <w:spacing w:val="-8"/>
          <w:sz w:val="20"/>
        </w:rPr>
        <w:t xml:space="preserve"> </w:t>
      </w:r>
      <w:r>
        <w:rPr>
          <w:color w:val="5F636A"/>
          <w:sz w:val="20"/>
        </w:rPr>
        <w:t>puede</w:t>
      </w:r>
      <w:r>
        <w:rPr>
          <w:color w:val="5F636A"/>
          <w:spacing w:val="-8"/>
          <w:sz w:val="20"/>
        </w:rPr>
        <w:t xml:space="preserve"> </w:t>
      </w:r>
      <w:r>
        <w:rPr>
          <w:color w:val="5F636A"/>
          <w:sz w:val="20"/>
        </w:rPr>
        <w:t>ayudar</w:t>
      </w:r>
      <w:r>
        <w:rPr>
          <w:color w:val="5F636A"/>
          <w:spacing w:val="-8"/>
          <w:sz w:val="20"/>
        </w:rPr>
        <w:t xml:space="preserve"> </w:t>
      </w:r>
      <w:r>
        <w:rPr>
          <w:color w:val="5F636A"/>
          <w:sz w:val="20"/>
        </w:rPr>
        <w:t>a</w:t>
      </w:r>
      <w:r>
        <w:rPr>
          <w:color w:val="5F636A"/>
          <w:spacing w:val="-8"/>
          <w:sz w:val="20"/>
        </w:rPr>
        <w:t xml:space="preserve"> </w:t>
      </w:r>
      <w:r>
        <w:rPr>
          <w:color w:val="5F636A"/>
          <w:sz w:val="20"/>
        </w:rPr>
        <w:t>propiciar</w:t>
      </w:r>
      <w:r>
        <w:rPr>
          <w:color w:val="5F636A"/>
          <w:spacing w:val="-8"/>
          <w:sz w:val="20"/>
        </w:rPr>
        <w:t xml:space="preserve"> </w:t>
      </w:r>
      <w:r>
        <w:rPr>
          <w:color w:val="5F636A"/>
          <w:sz w:val="20"/>
        </w:rPr>
        <w:t>un</w:t>
      </w:r>
      <w:r>
        <w:rPr>
          <w:color w:val="5F636A"/>
          <w:spacing w:val="-8"/>
          <w:sz w:val="20"/>
        </w:rPr>
        <w:t xml:space="preserve"> </w:t>
      </w:r>
      <w:r>
        <w:rPr>
          <w:color w:val="5F636A"/>
          <w:sz w:val="20"/>
        </w:rPr>
        <w:t>ambiente</w:t>
      </w:r>
      <w:r>
        <w:rPr>
          <w:color w:val="5F636A"/>
          <w:spacing w:val="-8"/>
          <w:sz w:val="20"/>
        </w:rPr>
        <w:t xml:space="preserve"> </w:t>
      </w:r>
      <w:r>
        <w:rPr>
          <w:color w:val="5F636A"/>
          <w:sz w:val="20"/>
        </w:rPr>
        <w:t>laboral</w:t>
      </w:r>
      <w:r>
        <w:rPr>
          <w:color w:val="5F636A"/>
          <w:spacing w:val="-8"/>
          <w:sz w:val="20"/>
        </w:rPr>
        <w:t xml:space="preserve"> </w:t>
      </w:r>
      <w:r>
        <w:rPr>
          <w:color w:val="5F636A"/>
          <w:sz w:val="20"/>
        </w:rPr>
        <w:t>colaborativo.</w:t>
      </w:r>
    </w:p>
    <w:p w:rsidR="00157B2E" w:rsidRDefault="000A7974">
      <w:pPr>
        <w:pStyle w:val="ListParagraph"/>
        <w:numPr>
          <w:ilvl w:val="0"/>
          <w:numId w:val="6"/>
        </w:numPr>
        <w:tabs>
          <w:tab w:val="left" w:pos="1063"/>
          <w:tab w:val="left" w:pos="1064"/>
        </w:tabs>
        <w:spacing w:line="261" w:lineRule="auto"/>
        <w:ind w:right="1454"/>
        <w:rPr>
          <w:sz w:val="20"/>
        </w:rPr>
      </w:pPr>
      <w:r>
        <w:rPr>
          <w:color w:val="5F636A"/>
          <w:sz w:val="20"/>
        </w:rPr>
        <w:t>Forme parejas entre tutores pares con tutelados apropiados con base en las habilidades, experiencias, intereses, compatibilidad y otros factores</w:t>
      </w:r>
      <w:r>
        <w:rPr>
          <w:color w:val="5F636A"/>
          <w:spacing w:val="48"/>
          <w:sz w:val="20"/>
        </w:rPr>
        <w:t xml:space="preserve"> </w:t>
      </w:r>
      <w:r>
        <w:rPr>
          <w:color w:val="5F636A"/>
          <w:sz w:val="20"/>
        </w:rPr>
        <w:t>pertinentes.</w:t>
      </w:r>
    </w:p>
    <w:p w:rsidR="00157B2E" w:rsidRDefault="000A7974">
      <w:pPr>
        <w:pStyle w:val="ListParagraph"/>
        <w:numPr>
          <w:ilvl w:val="0"/>
          <w:numId w:val="6"/>
        </w:numPr>
        <w:tabs>
          <w:tab w:val="left" w:pos="1063"/>
          <w:tab w:val="left" w:pos="1064"/>
        </w:tabs>
        <w:rPr>
          <w:sz w:val="20"/>
        </w:rPr>
      </w:pPr>
      <w:r>
        <w:rPr>
          <w:color w:val="5F636A"/>
          <w:sz w:val="20"/>
        </w:rPr>
        <w:t>Dedique</w:t>
      </w:r>
      <w:r>
        <w:rPr>
          <w:color w:val="5F636A"/>
          <w:spacing w:val="-8"/>
          <w:sz w:val="20"/>
        </w:rPr>
        <w:t xml:space="preserve"> </w:t>
      </w:r>
      <w:r>
        <w:rPr>
          <w:color w:val="5F636A"/>
          <w:sz w:val="20"/>
        </w:rPr>
        <w:t>tiempo</w:t>
      </w:r>
      <w:r>
        <w:rPr>
          <w:color w:val="5F636A"/>
          <w:spacing w:val="-8"/>
          <w:sz w:val="20"/>
        </w:rPr>
        <w:t xml:space="preserve"> </w:t>
      </w:r>
      <w:r>
        <w:rPr>
          <w:color w:val="5F636A"/>
          <w:sz w:val="20"/>
        </w:rPr>
        <w:t>durante</w:t>
      </w:r>
      <w:r>
        <w:rPr>
          <w:color w:val="5F636A"/>
          <w:spacing w:val="-8"/>
          <w:sz w:val="20"/>
        </w:rPr>
        <w:t xml:space="preserve"> </w:t>
      </w:r>
      <w:r>
        <w:rPr>
          <w:color w:val="5F636A"/>
          <w:sz w:val="20"/>
        </w:rPr>
        <w:t>la</w:t>
      </w:r>
      <w:r>
        <w:rPr>
          <w:color w:val="5F636A"/>
          <w:spacing w:val="-8"/>
          <w:sz w:val="20"/>
        </w:rPr>
        <w:t xml:space="preserve"> </w:t>
      </w:r>
      <w:r>
        <w:rPr>
          <w:color w:val="5F636A"/>
          <w:sz w:val="20"/>
        </w:rPr>
        <w:t>semana</w:t>
      </w:r>
      <w:r>
        <w:rPr>
          <w:color w:val="5F636A"/>
          <w:spacing w:val="-8"/>
          <w:sz w:val="20"/>
        </w:rPr>
        <w:t xml:space="preserve"> </w:t>
      </w:r>
      <w:r>
        <w:rPr>
          <w:color w:val="5F636A"/>
          <w:sz w:val="20"/>
        </w:rPr>
        <w:t>laboral</w:t>
      </w:r>
      <w:r>
        <w:rPr>
          <w:color w:val="5F636A"/>
          <w:spacing w:val="-8"/>
          <w:sz w:val="20"/>
        </w:rPr>
        <w:t xml:space="preserve"> </w:t>
      </w:r>
      <w:r>
        <w:rPr>
          <w:color w:val="5F636A"/>
          <w:sz w:val="20"/>
        </w:rPr>
        <w:t>para</w:t>
      </w:r>
      <w:r>
        <w:rPr>
          <w:color w:val="5F636A"/>
          <w:spacing w:val="-8"/>
          <w:sz w:val="20"/>
        </w:rPr>
        <w:t xml:space="preserve"> </w:t>
      </w:r>
      <w:r>
        <w:rPr>
          <w:color w:val="5F636A"/>
          <w:sz w:val="20"/>
        </w:rPr>
        <w:t>las</w:t>
      </w:r>
      <w:r>
        <w:rPr>
          <w:color w:val="5F636A"/>
          <w:spacing w:val="-8"/>
          <w:sz w:val="20"/>
        </w:rPr>
        <w:t xml:space="preserve"> </w:t>
      </w:r>
      <w:r>
        <w:rPr>
          <w:color w:val="5F636A"/>
          <w:sz w:val="20"/>
        </w:rPr>
        <w:t>actividades</w:t>
      </w:r>
      <w:r>
        <w:rPr>
          <w:color w:val="5F636A"/>
          <w:spacing w:val="-8"/>
          <w:sz w:val="20"/>
        </w:rPr>
        <w:t xml:space="preserve"> </w:t>
      </w:r>
      <w:r>
        <w:rPr>
          <w:color w:val="5F636A"/>
          <w:sz w:val="20"/>
        </w:rPr>
        <w:t>de</w:t>
      </w:r>
      <w:r>
        <w:rPr>
          <w:color w:val="5F636A"/>
          <w:spacing w:val="-8"/>
          <w:sz w:val="20"/>
        </w:rPr>
        <w:t xml:space="preserve"> </w:t>
      </w:r>
      <w:r>
        <w:rPr>
          <w:color w:val="5F636A"/>
          <w:sz w:val="20"/>
        </w:rPr>
        <w:t>tutoría.</w:t>
      </w:r>
    </w:p>
    <w:p w:rsidR="00157B2E" w:rsidRDefault="000A7974">
      <w:pPr>
        <w:pStyle w:val="ListParagraph"/>
        <w:numPr>
          <w:ilvl w:val="0"/>
          <w:numId w:val="6"/>
        </w:numPr>
        <w:tabs>
          <w:tab w:val="left" w:pos="1063"/>
          <w:tab w:val="left" w:pos="1064"/>
        </w:tabs>
        <w:spacing w:before="20" w:line="261" w:lineRule="auto"/>
        <w:ind w:right="1457"/>
        <w:rPr>
          <w:sz w:val="20"/>
        </w:rPr>
      </w:pPr>
      <w:r>
        <w:rPr>
          <w:color w:val="5F636A"/>
          <w:spacing w:val="-3"/>
          <w:sz w:val="20"/>
        </w:rPr>
        <w:t>Permita</w:t>
      </w:r>
      <w:r>
        <w:rPr>
          <w:color w:val="5F636A"/>
          <w:spacing w:val="-24"/>
          <w:sz w:val="20"/>
        </w:rPr>
        <w:t xml:space="preserve"> </w:t>
      </w:r>
      <w:r>
        <w:rPr>
          <w:color w:val="5F636A"/>
          <w:sz w:val="20"/>
        </w:rPr>
        <w:t>que</w:t>
      </w:r>
      <w:r>
        <w:rPr>
          <w:color w:val="5F636A"/>
          <w:spacing w:val="-24"/>
          <w:sz w:val="20"/>
        </w:rPr>
        <w:t xml:space="preserve"> </w:t>
      </w:r>
      <w:r>
        <w:rPr>
          <w:color w:val="5F636A"/>
          <w:sz w:val="20"/>
        </w:rPr>
        <w:t>los</w:t>
      </w:r>
      <w:r>
        <w:rPr>
          <w:color w:val="5F636A"/>
          <w:spacing w:val="-24"/>
          <w:sz w:val="20"/>
        </w:rPr>
        <w:t xml:space="preserve"> </w:t>
      </w:r>
      <w:r>
        <w:rPr>
          <w:color w:val="5F636A"/>
          <w:spacing w:val="-3"/>
          <w:sz w:val="20"/>
        </w:rPr>
        <w:t>tutores</w:t>
      </w:r>
      <w:r>
        <w:rPr>
          <w:color w:val="5F636A"/>
          <w:spacing w:val="-24"/>
          <w:sz w:val="20"/>
        </w:rPr>
        <w:t xml:space="preserve"> </w:t>
      </w:r>
      <w:r>
        <w:rPr>
          <w:color w:val="5F636A"/>
          <w:sz w:val="20"/>
        </w:rPr>
        <w:t>y</w:t>
      </w:r>
      <w:r>
        <w:rPr>
          <w:color w:val="5F636A"/>
          <w:spacing w:val="-24"/>
          <w:sz w:val="20"/>
        </w:rPr>
        <w:t xml:space="preserve"> </w:t>
      </w:r>
      <w:r>
        <w:rPr>
          <w:color w:val="5F636A"/>
          <w:spacing w:val="-3"/>
          <w:sz w:val="20"/>
        </w:rPr>
        <w:t>tutelados</w:t>
      </w:r>
      <w:r>
        <w:rPr>
          <w:color w:val="5F636A"/>
          <w:spacing w:val="-24"/>
          <w:sz w:val="20"/>
        </w:rPr>
        <w:t xml:space="preserve"> </w:t>
      </w:r>
      <w:r>
        <w:rPr>
          <w:color w:val="5F636A"/>
          <w:spacing w:val="-3"/>
          <w:sz w:val="20"/>
        </w:rPr>
        <w:t>informen</w:t>
      </w:r>
      <w:r>
        <w:rPr>
          <w:color w:val="5F636A"/>
          <w:spacing w:val="-24"/>
          <w:sz w:val="20"/>
        </w:rPr>
        <w:t xml:space="preserve"> </w:t>
      </w:r>
      <w:r>
        <w:rPr>
          <w:color w:val="5F636A"/>
          <w:sz w:val="20"/>
        </w:rPr>
        <w:t>sobre</w:t>
      </w:r>
      <w:r>
        <w:rPr>
          <w:color w:val="5F636A"/>
          <w:spacing w:val="-24"/>
          <w:sz w:val="20"/>
        </w:rPr>
        <w:t xml:space="preserve"> </w:t>
      </w:r>
      <w:r>
        <w:rPr>
          <w:color w:val="5F636A"/>
          <w:sz w:val="20"/>
        </w:rPr>
        <w:t>sus</w:t>
      </w:r>
      <w:r>
        <w:rPr>
          <w:color w:val="5F636A"/>
          <w:spacing w:val="-24"/>
          <w:sz w:val="20"/>
        </w:rPr>
        <w:t xml:space="preserve"> </w:t>
      </w:r>
      <w:r>
        <w:rPr>
          <w:color w:val="5F636A"/>
          <w:spacing w:val="-3"/>
          <w:sz w:val="20"/>
        </w:rPr>
        <w:t>experiencias</w:t>
      </w:r>
      <w:r>
        <w:rPr>
          <w:color w:val="5F636A"/>
          <w:spacing w:val="-24"/>
          <w:sz w:val="20"/>
        </w:rPr>
        <w:t xml:space="preserve"> </w:t>
      </w:r>
      <w:r>
        <w:rPr>
          <w:color w:val="5F636A"/>
          <w:sz w:val="20"/>
        </w:rPr>
        <w:t>de</w:t>
      </w:r>
      <w:r>
        <w:rPr>
          <w:color w:val="5F636A"/>
          <w:spacing w:val="-24"/>
          <w:sz w:val="20"/>
        </w:rPr>
        <w:t xml:space="preserve"> </w:t>
      </w:r>
      <w:r>
        <w:rPr>
          <w:color w:val="5F636A"/>
          <w:spacing w:val="-3"/>
          <w:sz w:val="20"/>
        </w:rPr>
        <w:t>tutoría</w:t>
      </w:r>
      <w:r>
        <w:rPr>
          <w:color w:val="5F636A"/>
          <w:spacing w:val="-24"/>
          <w:sz w:val="20"/>
        </w:rPr>
        <w:t xml:space="preserve"> </w:t>
      </w:r>
      <w:r>
        <w:rPr>
          <w:color w:val="5F636A"/>
          <w:sz w:val="20"/>
        </w:rPr>
        <w:t>durante</w:t>
      </w:r>
      <w:r>
        <w:rPr>
          <w:color w:val="5F636A"/>
          <w:spacing w:val="-24"/>
          <w:sz w:val="20"/>
        </w:rPr>
        <w:t xml:space="preserve"> </w:t>
      </w:r>
      <w:r>
        <w:rPr>
          <w:color w:val="5F636A"/>
          <w:sz w:val="20"/>
        </w:rPr>
        <w:t>las</w:t>
      </w:r>
      <w:r>
        <w:rPr>
          <w:color w:val="5F636A"/>
          <w:spacing w:val="-24"/>
          <w:sz w:val="20"/>
        </w:rPr>
        <w:t xml:space="preserve"> </w:t>
      </w:r>
      <w:r>
        <w:rPr>
          <w:color w:val="5F636A"/>
          <w:sz w:val="20"/>
        </w:rPr>
        <w:t>reuniones</w:t>
      </w:r>
      <w:r>
        <w:rPr>
          <w:color w:val="5F636A"/>
          <w:spacing w:val="-24"/>
          <w:sz w:val="20"/>
        </w:rPr>
        <w:t xml:space="preserve"> </w:t>
      </w:r>
      <w:r>
        <w:rPr>
          <w:color w:val="5F636A"/>
          <w:sz w:val="20"/>
        </w:rPr>
        <w:t>de</w:t>
      </w:r>
      <w:r>
        <w:rPr>
          <w:color w:val="5F636A"/>
          <w:spacing w:val="-24"/>
          <w:sz w:val="20"/>
        </w:rPr>
        <w:t xml:space="preserve"> </w:t>
      </w:r>
      <w:r>
        <w:rPr>
          <w:color w:val="5F636A"/>
          <w:spacing w:val="-3"/>
          <w:sz w:val="20"/>
        </w:rPr>
        <w:t xml:space="preserve">revisión </w:t>
      </w:r>
      <w:r>
        <w:rPr>
          <w:color w:val="5F636A"/>
          <w:sz w:val="20"/>
        </w:rPr>
        <w:t>mensuales.</w:t>
      </w:r>
    </w:p>
    <w:p w:rsidR="00157B2E" w:rsidRDefault="00157B2E">
      <w:pPr>
        <w:spacing w:line="261" w:lineRule="auto"/>
        <w:rPr>
          <w:sz w:val="20"/>
        </w:rPr>
        <w:sectPr w:rsidR="00157B2E">
          <w:pgSz w:w="11910" w:h="16840"/>
          <w:pgMar w:top="1140" w:right="0" w:bottom="1140" w:left="0" w:header="0" w:footer="947" w:gutter="0"/>
          <w:cols w:space="720"/>
        </w:sectPr>
      </w:pPr>
    </w:p>
    <w:p w:rsidR="00157B2E" w:rsidRDefault="00157B2E">
      <w:pPr>
        <w:pStyle w:val="BodyText"/>
        <w:spacing w:before="2"/>
        <w:rPr>
          <w:sz w:val="13"/>
        </w:rPr>
      </w:pPr>
    </w:p>
    <w:p w:rsidR="00157B2E" w:rsidRDefault="000A7974">
      <w:pPr>
        <w:pStyle w:val="BodyText"/>
        <w:spacing w:before="104" w:line="261" w:lineRule="auto"/>
        <w:ind w:left="2217" w:right="707"/>
      </w:pPr>
      <w:r>
        <w:rPr>
          <w:noProof/>
        </w:rPr>
        <w:drawing>
          <wp:anchor distT="0" distB="0" distL="0" distR="0" simplePos="0" relativeHeight="251597312" behindDoc="0" locked="0" layoutInCell="1" allowOverlap="1">
            <wp:simplePos x="0" y="0"/>
            <wp:positionH relativeFrom="page">
              <wp:posOffset>885499</wp:posOffset>
            </wp:positionH>
            <wp:positionV relativeFrom="paragraph">
              <wp:posOffset>-35732</wp:posOffset>
            </wp:positionV>
            <wp:extent cx="408348" cy="400014"/>
            <wp:effectExtent l="0" t="0" r="0" b="0"/>
            <wp:wrapNone/>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74" cstate="print"/>
                    <a:stretch>
                      <a:fillRect/>
                    </a:stretch>
                  </pic:blipFill>
                  <pic:spPr>
                    <a:xfrm>
                      <a:off x="0" y="0"/>
                      <a:ext cx="408348" cy="400014"/>
                    </a:xfrm>
                    <a:prstGeom prst="rect">
                      <a:avLst/>
                    </a:prstGeom>
                  </pic:spPr>
                </pic:pic>
              </a:graphicData>
            </a:graphic>
          </wp:anchor>
        </w:drawing>
      </w:r>
      <w:r>
        <w:rPr>
          <w:b/>
          <w:color w:val="95C93D"/>
        </w:rPr>
        <w:t>Ejercicio:</w:t>
      </w:r>
      <w:r>
        <w:rPr>
          <w:b/>
          <w:color w:val="95C93D"/>
          <w:spacing w:val="-21"/>
        </w:rPr>
        <w:t xml:space="preserve"> </w:t>
      </w:r>
      <w:r>
        <w:rPr>
          <w:color w:val="5F636A"/>
        </w:rPr>
        <w:t>Pida</w:t>
      </w:r>
      <w:r>
        <w:rPr>
          <w:color w:val="5F636A"/>
          <w:spacing w:val="-21"/>
        </w:rPr>
        <w:t xml:space="preserve"> </w:t>
      </w:r>
      <w:r>
        <w:rPr>
          <w:color w:val="5F636A"/>
        </w:rPr>
        <w:t>a</w:t>
      </w:r>
      <w:r>
        <w:rPr>
          <w:color w:val="5F636A"/>
          <w:spacing w:val="-21"/>
        </w:rPr>
        <w:t xml:space="preserve"> </w:t>
      </w:r>
      <w:r>
        <w:rPr>
          <w:color w:val="5F636A"/>
        </w:rPr>
        <w:t>los</w:t>
      </w:r>
      <w:r>
        <w:rPr>
          <w:color w:val="5F636A"/>
          <w:spacing w:val="-21"/>
        </w:rPr>
        <w:t xml:space="preserve"> </w:t>
      </w:r>
      <w:r>
        <w:rPr>
          <w:color w:val="5F636A"/>
          <w:spacing w:val="-8"/>
        </w:rPr>
        <w:t>FLW</w:t>
      </w:r>
      <w:r>
        <w:rPr>
          <w:color w:val="5F636A"/>
          <w:spacing w:val="-21"/>
        </w:rPr>
        <w:t xml:space="preserve"> </w:t>
      </w:r>
      <w:r>
        <w:rPr>
          <w:color w:val="5F636A"/>
        </w:rPr>
        <w:t>o</w:t>
      </w:r>
      <w:r>
        <w:rPr>
          <w:color w:val="5F636A"/>
          <w:spacing w:val="-21"/>
        </w:rPr>
        <w:t xml:space="preserve"> </w:t>
      </w:r>
      <w:r>
        <w:rPr>
          <w:color w:val="5F636A"/>
        </w:rPr>
        <w:t>supervisores</w:t>
      </w:r>
      <w:r>
        <w:rPr>
          <w:color w:val="5F636A"/>
          <w:spacing w:val="-21"/>
        </w:rPr>
        <w:t xml:space="preserve"> </w:t>
      </w:r>
      <w:r>
        <w:rPr>
          <w:color w:val="5F636A"/>
        </w:rPr>
        <w:t>que</w:t>
      </w:r>
      <w:r>
        <w:rPr>
          <w:color w:val="5F636A"/>
          <w:spacing w:val="-21"/>
        </w:rPr>
        <w:t xml:space="preserve"> </w:t>
      </w:r>
      <w:r>
        <w:rPr>
          <w:color w:val="5F636A"/>
        </w:rPr>
        <w:t>se</w:t>
      </w:r>
      <w:r>
        <w:rPr>
          <w:color w:val="5F636A"/>
          <w:spacing w:val="-21"/>
        </w:rPr>
        <w:t xml:space="preserve"> </w:t>
      </w:r>
      <w:r>
        <w:rPr>
          <w:color w:val="5F636A"/>
        </w:rPr>
        <w:t>desempeñen</w:t>
      </w:r>
      <w:r>
        <w:rPr>
          <w:color w:val="5F636A"/>
          <w:spacing w:val="-21"/>
        </w:rPr>
        <w:t xml:space="preserve"> </w:t>
      </w:r>
      <w:r>
        <w:rPr>
          <w:color w:val="5F636A"/>
        </w:rPr>
        <w:t>como</w:t>
      </w:r>
      <w:r>
        <w:rPr>
          <w:color w:val="5F636A"/>
          <w:spacing w:val="-21"/>
        </w:rPr>
        <w:t xml:space="preserve"> </w:t>
      </w:r>
      <w:r>
        <w:rPr>
          <w:color w:val="5F636A"/>
          <w:spacing w:val="-8"/>
        </w:rPr>
        <w:t>FLW</w:t>
      </w:r>
      <w:r>
        <w:rPr>
          <w:color w:val="5F636A"/>
          <w:spacing w:val="-21"/>
        </w:rPr>
        <w:t xml:space="preserve"> </w:t>
      </w:r>
      <w:r>
        <w:rPr>
          <w:color w:val="5F636A"/>
        </w:rPr>
        <w:t>para</w:t>
      </w:r>
      <w:r>
        <w:rPr>
          <w:color w:val="5F636A"/>
          <w:spacing w:val="-21"/>
        </w:rPr>
        <w:t xml:space="preserve"> </w:t>
      </w:r>
      <w:r>
        <w:rPr>
          <w:color w:val="5F636A"/>
        </w:rPr>
        <w:t>formar</w:t>
      </w:r>
      <w:r>
        <w:rPr>
          <w:color w:val="5F636A"/>
          <w:spacing w:val="-21"/>
        </w:rPr>
        <w:t xml:space="preserve"> </w:t>
      </w:r>
      <w:r>
        <w:rPr>
          <w:color w:val="5F636A"/>
        </w:rPr>
        <w:t>parejas</w:t>
      </w:r>
      <w:r>
        <w:rPr>
          <w:color w:val="5F636A"/>
          <w:spacing w:val="-21"/>
        </w:rPr>
        <w:t xml:space="preserve"> </w:t>
      </w:r>
      <w:r>
        <w:rPr>
          <w:color w:val="5F636A"/>
        </w:rPr>
        <w:t>y</w:t>
      </w:r>
      <w:r>
        <w:rPr>
          <w:color w:val="5F636A"/>
          <w:spacing w:val="-21"/>
        </w:rPr>
        <w:t xml:space="preserve"> </w:t>
      </w:r>
      <w:r>
        <w:rPr>
          <w:color w:val="5F636A"/>
        </w:rPr>
        <w:t>practicar las</w:t>
      </w:r>
      <w:r>
        <w:rPr>
          <w:color w:val="5F636A"/>
          <w:spacing w:val="-8"/>
        </w:rPr>
        <w:t xml:space="preserve"> </w:t>
      </w:r>
      <w:r>
        <w:rPr>
          <w:color w:val="5F636A"/>
        </w:rPr>
        <w:t>habilidades</w:t>
      </w:r>
      <w:r>
        <w:rPr>
          <w:color w:val="5F636A"/>
          <w:spacing w:val="-8"/>
        </w:rPr>
        <w:t xml:space="preserve"> </w:t>
      </w:r>
      <w:r>
        <w:rPr>
          <w:color w:val="5F636A"/>
        </w:rPr>
        <w:t>de</w:t>
      </w:r>
      <w:r>
        <w:rPr>
          <w:color w:val="5F636A"/>
          <w:spacing w:val="-8"/>
        </w:rPr>
        <w:t xml:space="preserve"> </w:t>
      </w:r>
      <w:r>
        <w:rPr>
          <w:color w:val="5F636A"/>
        </w:rPr>
        <w:t>tutoría</w:t>
      </w:r>
      <w:r>
        <w:rPr>
          <w:color w:val="5F636A"/>
          <w:spacing w:val="-8"/>
        </w:rPr>
        <w:t xml:space="preserve"> </w:t>
      </w:r>
      <w:r>
        <w:rPr>
          <w:color w:val="5F636A"/>
        </w:rPr>
        <w:t>entre</w:t>
      </w:r>
      <w:r>
        <w:rPr>
          <w:color w:val="5F636A"/>
          <w:spacing w:val="-8"/>
        </w:rPr>
        <w:t xml:space="preserve"> </w:t>
      </w:r>
      <w:r>
        <w:rPr>
          <w:color w:val="5F636A"/>
        </w:rPr>
        <w:t>pares</w:t>
      </w:r>
      <w:r>
        <w:rPr>
          <w:color w:val="5F636A"/>
          <w:spacing w:val="-8"/>
        </w:rPr>
        <w:t xml:space="preserve"> </w:t>
      </w:r>
      <w:r>
        <w:rPr>
          <w:color w:val="5F636A"/>
        </w:rPr>
        <w:t>con</w:t>
      </w:r>
      <w:r>
        <w:rPr>
          <w:color w:val="5F636A"/>
          <w:spacing w:val="-8"/>
        </w:rPr>
        <w:t xml:space="preserve"> </w:t>
      </w:r>
      <w:r>
        <w:rPr>
          <w:color w:val="5F636A"/>
        </w:rPr>
        <w:t>sus</w:t>
      </w:r>
      <w:r>
        <w:rPr>
          <w:color w:val="5F636A"/>
          <w:spacing w:val="-8"/>
        </w:rPr>
        <w:t xml:space="preserve"> </w:t>
      </w:r>
      <w:r>
        <w:rPr>
          <w:color w:val="5F636A"/>
        </w:rPr>
        <w:t>parejas.</w:t>
      </w:r>
    </w:p>
    <w:p w:rsidR="00157B2E" w:rsidRDefault="00157B2E">
      <w:pPr>
        <w:pStyle w:val="BodyText"/>
        <w:spacing w:before="8"/>
        <w:rPr>
          <w:sz w:val="21"/>
        </w:rPr>
      </w:pPr>
    </w:p>
    <w:p w:rsidR="00157B2E" w:rsidRDefault="000A7974">
      <w:pPr>
        <w:pStyle w:val="ListParagraph"/>
        <w:numPr>
          <w:ilvl w:val="1"/>
          <w:numId w:val="6"/>
        </w:numPr>
        <w:tabs>
          <w:tab w:val="left" w:pos="2519"/>
          <w:tab w:val="left" w:pos="2520"/>
        </w:tabs>
        <w:rPr>
          <w:sz w:val="20"/>
        </w:rPr>
      </w:pPr>
      <w:r>
        <w:rPr>
          <w:color w:val="5F636A"/>
          <w:sz w:val="20"/>
        </w:rPr>
        <w:t>Cada</w:t>
      </w:r>
      <w:r>
        <w:rPr>
          <w:color w:val="5F636A"/>
          <w:spacing w:val="-11"/>
          <w:sz w:val="20"/>
        </w:rPr>
        <w:t xml:space="preserve"> </w:t>
      </w:r>
      <w:r>
        <w:rPr>
          <w:color w:val="5F636A"/>
          <w:sz w:val="20"/>
        </w:rPr>
        <w:t>miembro</w:t>
      </w:r>
      <w:r>
        <w:rPr>
          <w:color w:val="5F636A"/>
          <w:spacing w:val="-11"/>
          <w:sz w:val="20"/>
        </w:rPr>
        <w:t xml:space="preserve"> </w:t>
      </w:r>
      <w:r>
        <w:rPr>
          <w:color w:val="5F636A"/>
          <w:sz w:val="20"/>
        </w:rPr>
        <w:t>debería</w:t>
      </w:r>
      <w:r>
        <w:rPr>
          <w:color w:val="5F636A"/>
          <w:spacing w:val="-11"/>
          <w:sz w:val="20"/>
        </w:rPr>
        <w:t xml:space="preserve"> </w:t>
      </w:r>
      <w:r>
        <w:rPr>
          <w:color w:val="5F636A"/>
          <w:sz w:val="20"/>
        </w:rPr>
        <w:t>identificar</w:t>
      </w:r>
      <w:r>
        <w:rPr>
          <w:color w:val="5F636A"/>
          <w:spacing w:val="-11"/>
          <w:sz w:val="20"/>
        </w:rPr>
        <w:t xml:space="preserve"> </w:t>
      </w:r>
      <w:r>
        <w:rPr>
          <w:color w:val="5F636A"/>
          <w:sz w:val="20"/>
        </w:rPr>
        <w:t>algunas</w:t>
      </w:r>
      <w:r>
        <w:rPr>
          <w:color w:val="5F636A"/>
          <w:spacing w:val="-11"/>
          <w:sz w:val="20"/>
        </w:rPr>
        <w:t xml:space="preserve"> </w:t>
      </w:r>
      <w:r>
        <w:rPr>
          <w:color w:val="5F636A"/>
          <w:sz w:val="20"/>
        </w:rPr>
        <w:t>fortalezas</w:t>
      </w:r>
      <w:r>
        <w:rPr>
          <w:color w:val="5F636A"/>
          <w:spacing w:val="-11"/>
          <w:sz w:val="20"/>
        </w:rPr>
        <w:t xml:space="preserve"> </w:t>
      </w:r>
      <w:r>
        <w:rPr>
          <w:color w:val="5F636A"/>
          <w:sz w:val="20"/>
        </w:rPr>
        <w:t>de</w:t>
      </w:r>
      <w:r>
        <w:rPr>
          <w:color w:val="5F636A"/>
          <w:spacing w:val="-11"/>
          <w:sz w:val="20"/>
        </w:rPr>
        <w:t xml:space="preserve"> </w:t>
      </w:r>
      <w:r>
        <w:rPr>
          <w:color w:val="5F636A"/>
          <w:sz w:val="20"/>
        </w:rPr>
        <w:t>su</w:t>
      </w:r>
      <w:r>
        <w:rPr>
          <w:color w:val="5F636A"/>
          <w:spacing w:val="-11"/>
          <w:sz w:val="20"/>
        </w:rPr>
        <w:t xml:space="preserve"> </w:t>
      </w:r>
      <w:r>
        <w:rPr>
          <w:color w:val="5F636A"/>
          <w:sz w:val="20"/>
        </w:rPr>
        <w:t>pareja.</w:t>
      </w:r>
    </w:p>
    <w:p w:rsidR="00157B2E" w:rsidRDefault="000A7974">
      <w:pPr>
        <w:pStyle w:val="ListParagraph"/>
        <w:numPr>
          <w:ilvl w:val="1"/>
          <w:numId w:val="6"/>
        </w:numPr>
        <w:tabs>
          <w:tab w:val="left" w:pos="2519"/>
          <w:tab w:val="left" w:pos="2520"/>
        </w:tabs>
        <w:spacing w:before="20"/>
        <w:rPr>
          <w:sz w:val="20"/>
        </w:rPr>
      </w:pPr>
      <w:r>
        <w:rPr>
          <w:color w:val="5F636A"/>
          <w:sz w:val="20"/>
        </w:rPr>
        <w:t>Cada miembro debe enumerar formas específicas en que pueden ofrecer apoyo al</w:t>
      </w:r>
      <w:r>
        <w:rPr>
          <w:color w:val="5F636A"/>
          <w:spacing w:val="-26"/>
          <w:sz w:val="20"/>
        </w:rPr>
        <w:t xml:space="preserve"> </w:t>
      </w:r>
      <w:r>
        <w:rPr>
          <w:color w:val="5F636A"/>
          <w:sz w:val="20"/>
        </w:rPr>
        <w:t>otro.</w:t>
      </w:r>
    </w:p>
    <w:p w:rsidR="00157B2E" w:rsidRDefault="000A7974">
      <w:pPr>
        <w:pStyle w:val="ListParagraph"/>
        <w:numPr>
          <w:ilvl w:val="1"/>
          <w:numId w:val="6"/>
        </w:numPr>
        <w:tabs>
          <w:tab w:val="left" w:pos="2519"/>
          <w:tab w:val="left" w:pos="2520"/>
        </w:tabs>
        <w:spacing w:before="20" w:line="261" w:lineRule="auto"/>
        <w:ind w:right="2514"/>
        <w:rPr>
          <w:sz w:val="20"/>
        </w:rPr>
      </w:pPr>
      <w:r>
        <w:rPr>
          <w:color w:val="5F636A"/>
          <w:sz w:val="20"/>
        </w:rPr>
        <w:t>Las parejas deben identificar los momentos durante el ciclo de trabajo normal que</w:t>
      </w:r>
      <w:r>
        <w:rPr>
          <w:color w:val="5F636A"/>
          <w:spacing w:val="-12"/>
          <w:sz w:val="20"/>
        </w:rPr>
        <w:t xml:space="preserve"> </w:t>
      </w:r>
      <w:r>
        <w:rPr>
          <w:color w:val="5F636A"/>
          <w:sz w:val="20"/>
        </w:rPr>
        <w:t>serían</w:t>
      </w:r>
      <w:r>
        <w:rPr>
          <w:color w:val="5F636A"/>
          <w:spacing w:val="-12"/>
          <w:sz w:val="20"/>
        </w:rPr>
        <w:t xml:space="preserve"> </w:t>
      </w:r>
      <w:r>
        <w:rPr>
          <w:color w:val="5F636A"/>
          <w:sz w:val="20"/>
        </w:rPr>
        <w:t>más</w:t>
      </w:r>
      <w:r>
        <w:rPr>
          <w:color w:val="5F636A"/>
          <w:spacing w:val="-12"/>
          <w:sz w:val="20"/>
        </w:rPr>
        <w:t xml:space="preserve"> </w:t>
      </w:r>
      <w:r>
        <w:rPr>
          <w:color w:val="5F636A"/>
          <w:sz w:val="20"/>
        </w:rPr>
        <w:t>adecuados</w:t>
      </w:r>
      <w:r>
        <w:rPr>
          <w:color w:val="5F636A"/>
          <w:spacing w:val="-12"/>
          <w:sz w:val="20"/>
        </w:rPr>
        <w:t xml:space="preserve"> </w:t>
      </w:r>
      <w:r>
        <w:rPr>
          <w:color w:val="5F636A"/>
          <w:sz w:val="20"/>
        </w:rPr>
        <w:t>para</w:t>
      </w:r>
      <w:r>
        <w:rPr>
          <w:color w:val="5F636A"/>
          <w:spacing w:val="-12"/>
          <w:sz w:val="20"/>
        </w:rPr>
        <w:t xml:space="preserve"> </w:t>
      </w:r>
      <w:r>
        <w:rPr>
          <w:color w:val="5F636A"/>
          <w:sz w:val="20"/>
        </w:rPr>
        <w:t>trabajar</w:t>
      </w:r>
      <w:r>
        <w:rPr>
          <w:color w:val="5F636A"/>
          <w:spacing w:val="-12"/>
          <w:sz w:val="20"/>
        </w:rPr>
        <w:t xml:space="preserve"> </w:t>
      </w:r>
      <w:r>
        <w:rPr>
          <w:color w:val="5F636A"/>
          <w:sz w:val="20"/>
        </w:rPr>
        <w:t>juntos</w:t>
      </w:r>
      <w:r>
        <w:rPr>
          <w:color w:val="5F636A"/>
          <w:spacing w:val="-12"/>
          <w:sz w:val="20"/>
        </w:rPr>
        <w:t xml:space="preserve"> </w:t>
      </w:r>
      <w:r>
        <w:rPr>
          <w:color w:val="5F636A"/>
          <w:sz w:val="20"/>
        </w:rPr>
        <w:t>de</w:t>
      </w:r>
      <w:r>
        <w:rPr>
          <w:color w:val="5F636A"/>
          <w:spacing w:val="-12"/>
          <w:sz w:val="20"/>
        </w:rPr>
        <w:t xml:space="preserve"> </w:t>
      </w:r>
      <w:r>
        <w:rPr>
          <w:color w:val="5F636A"/>
          <w:sz w:val="20"/>
        </w:rPr>
        <w:t>forma</w:t>
      </w:r>
      <w:r>
        <w:rPr>
          <w:color w:val="5F636A"/>
          <w:spacing w:val="-12"/>
          <w:sz w:val="20"/>
        </w:rPr>
        <w:t xml:space="preserve"> </w:t>
      </w:r>
      <w:r>
        <w:rPr>
          <w:color w:val="5F636A"/>
          <w:sz w:val="20"/>
        </w:rPr>
        <w:t>colaborativa.</w:t>
      </w:r>
    </w:p>
    <w:p w:rsidR="00157B2E" w:rsidRDefault="000A7974">
      <w:pPr>
        <w:pStyle w:val="ListParagraph"/>
        <w:numPr>
          <w:ilvl w:val="1"/>
          <w:numId w:val="6"/>
        </w:numPr>
        <w:tabs>
          <w:tab w:val="left" w:pos="2519"/>
          <w:tab w:val="left" w:pos="2520"/>
        </w:tabs>
        <w:spacing w:line="261" w:lineRule="auto"/>
        <w:ind w:right="4552"/>
        <w:rPr>
          <w:sz w:val="20"/>
        </w:rPr>
      </w:pPr>
      <w:r>
        <w:rPr>
          <w:color w:val="5F636A"/>
          <w:sz w:val="20"/>
        </w:rPr>
        <w:t>Las</w:t>
      </w:r>
      <w:r>
        <w:rPr>
          <w:color w:val="5F636A"/>
          <w:spacing w:val="-7"/>
          <w:sz w:val="20"/>
        </w:rPr>
        <w:t xml:space="preserve"> </w:t>
      </w:r>
      <w:r>
        <w:rPr>
          <w:color w:val="5F636A"/>
          <w:sz w:val="20"/>
        </w:rPr>
        <w:t>parejas</w:t>
      </w:r>
      <w:r>
        <w:rPr>
          <w:color w:val="5F636A"/>
          <w:spacing w:val="-7"/>
          <w:sz w:val="20"/>
        </w:rPr>
        <w:t xml:space="preserve"> </w:t>
      </w:r>
      <w:r>
        <w:rPr>
          <w:color w:val="5F636A"/>
          <w:sz w:val="20"/>
        </w:rPr>
        <w:t>de</w:t>
      </w:r>
      <w:r>
        <w:rPr>
          <w:color w:val="5F636A"/>
          <w:spacing w:val="-7"/>
          <w:sz w:val="20"/>
        </w:rPr>
        <w:t xml:space="preserve"> </w:t>
      </w:r>
      <w:r>
        <w:rPr>
          <w:color w:val="5F636A"/>
          <w:sz w:val="20"/>
        </w:rPr>
        <w:t>pares</w:t>
      </w:r>
      <w:r>
        <w:rPr>
          <w:color w:val="5F636A"/>
          <w:spacing w:val="-7"/>
          <w:sz w:val="20"/>
        </w:rPr>
        <w:t xml:space="preserve"> </w:t>
      </w:r>
      <w:r>
        <w:rPr>
          <w:color w:val="5F636A"/>
          <w:sz w:val="20"/>
        </w:rPr>
        <w:t>debe</w:t>
      </w:r>
      <w:r>
        <w:rPr>
          <w:color w:val="5F636A"/>
          <w:spacing w:val="-7"/>
          <w:sz w:val="20"/>
        </w:rPr>
        <w:t xml:space="preserve"> </w:t>
      </w:r>
      <w:r>
        <w:rPr>
          <w:color w:val="5F636A"/>
          <w:sz w:val="20"/>
        </w:rPr>
        <w:t>compartir</w:t>
      </w:r>
      <w:r>
        <w:rPr>
          <w:color w:val="5F636A"/>
          <w:spacing w:val="-7"/>
          <w:sz w:val="20"/>
        </w:rPr>
        <w:t xml:space="preserve"> </w:t>
      </w:r>
      <w:r>
        <w:rPr>
          <w:color w:val="5F636A"/>
          <w:sz w:val="20"/>
        </w:rPr>
        <w:t>su</w:t>
      </w:r>
      <w:r>
        <w:rPr>
          <w:color w:val="5F636A"/>
          <w:spacing w:val="-7"/>
          <w:sz w:val="20"/>
        </w:rPr>
        <w:t xml:space="preserve"> </w:t>
      </w:r>
      <w:r>
        <w:rPr>
          <w:color w:val="5F636A"/>
          <w:sz w:val="20"/>
        </w:rPr>
        <w:t>experiencia</w:t>
      </w:r>
      <w:r>
        <w:rPr>
          <w:color w:val="5F636A"/>
          <w:spacing w:val="-7"/>
          <w:sz w:val="20"/>
        </w:rPr>
        <w:t xml:space="preserve"> </w:t>
      </w:r>
      <w:r>
        <w:rPr>
          <w:color w:val="5F636A"/>
          <w:sz w:val="20"/>
        </w:rPr>
        <w:t>de tutoría entre pares con el grupo más</w:t>
      </w:r>
      <w:r>
        <w:rPr>
          <w:color w:val="5F636A"/>
          <w:spacing w:val="-24"/>
          <w:sz w:val="20"/>
        </w:rPr>
        <w:t xml:space="preserve"> </w:t>
      </w:r>
      <w:r>
        <w:rPr>
          <w:color w:val="5F636A"/>
          <w:sz w:val="20"/>
        </w:rPr>
        <w:t>grande.</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6"/>
        <w:rPr>
          <w:sz w:val="28"/>
        </w:rPr>
      </w:pPr>
    </w:p>
    <w:p w:rsidR="00157B2E" w:rsidRDefault="000A7974">
      <w:pPr>
        <w:pStyle w:val="ListParagraph"/>
        <w:numPr>
          <w:ilvl w:val="0"/>
          <w:numId w:val="5"/>
        </w:numPr>
        <w:tabs>
          <w:tab w:val="left" w:pos="2159"/>
          <w:tab w:val="left" w:pos="2160"/>
        </w:tabs>
        <w:spacing w:before="102" w:line="261" w:lineRule="auto"/>
        <w:ind w:right="2297" w:hanging="361"/>
        <w:rPr>
          <w:sz w:val="20"/>
        </w:rPr>
      </w:pPr>
      <w:r>
        <w:pict>
          <v:group id="_x0000_s1120" alt="" style="position:absolute;left:0;text-align:left;margin-left:0;margin-top:-100.75pt;width:595.3pt;height:86.5pt;z-index:-251596288;mso-position-horizontal-relative:page" coordorigin=",-2015" coordsize="11906,1730">
            <v:rect id="_x0000_s1121" alt="" style="position:absolute;top:-2016;width:11906;height:1730" fillcolor="#95c93d" stroked="f"/>
            <v:shape id="_x0000_s1122" type="#_x0000_t75" alt="" style="position:absolute;left:900;top:-1511;width:735;height:720">
              <v:imagedata r:id="rId77" o:title=""/>
            </v:shape>
            <v:shape id="_x0000_s1123" type="#_x0000_t202" alt="" style="position:absolute;top:-2016;width:11906;height:1730;mso-wrap-style:square;v-text-anchor:top" filled="f" stroked="f">
              <v:textbox inset="0,0,0,0">
                <w:txbxContent>
                  <w:p w:rsidR="00157B2E" w:rsidRDefault="000A7974">
                    <w:pPr>
                      <w:spacing w:before="566"/>
                      <w:ind w:left="1810"/>
                      <w:rPr>
                        <w:b/>
                        <w:sz w:val="54"/>
                      </w:rPr>
                    </w:pPr>
                    <w:r>
                      <w:rPr>
                        <w:b/>
                        <w:color w:val="FFFFFF"/>
                        <w:w w:val="115"/>
                        <w:sz w:val="54"/>
                      </w:rPr>
                      <w:t>Puntos clave del capítulo 5</w:t>
                    </w:r>
                  </w:p>
                </w:txbxContent>
              </v:textbox>
            </v:shape>
            <w10:wrap anchorx="page"/>
          </v:group>
        </w:pict>
      </w:r>
      <w:r>
        <w:rPr>
          <w:color w:val="5F636A"/>
          <w:w w:val="105"/>
          <w:sz w:val="20"/>
        </w:rPr>
        <w:t>La formación, un componente clave de la supervisión de apoyo, es un enfoque de</w:t>
      </w:r>
      <w:r>
        <w:rPr>
          <w:color w:val="5F636A"/>
          <w:spacing w:val="7"/>
          <w:w w:val="105"/>
          <w:sz w:val="20"/>
        </w:rPr>
        <w:t xml:space="preserve"> </w:t>
      </w:r>
      <w:r>
        <w:rPr>
          <w:color w:val="5F636A"/>
          <w:w w:val="105"/>
          <w:sz w:val="20"/>
        </w:rPr>
        <w:t>capacitación</w:t>
      </w:r>
      <w:r>
        <w:rPr>
          <w:color w:val="5F636A"/>
          <w:spacing w:val="7"/>
          <w:w w:val="105"/>
          <w:sz w:val="20"/>
        </w:rPr>
        <w:t xml:space="preserve"> </w:t>
      </w:r>
      <w:r>
        <w:rPr>
          <w:color w:val="5F636A"/>
          <w:w w:val="105"/>
          <w:sz w:val="20"/>
        </w:rPr>
        <w:t>que</w:t>
      </w:r>
      <w:r>
        <w:rPr>
          <w:color w:val="5F636A"/>
          <w:spacing w:val="7"/>
          <w:w w:val="105"/>
          <w:sz w:val="20"/>
        </w:rPr>
        <w:t xml:space="preserve"> </w:t>
      </w:r>
      <w:r>
        <w:rPr>
          <w:color w:val="5F636A"/>
          <w:w w:val="105"/>
          <w:sz w:val="20"/>
        </w:rPr>
        <w:t>busca</w:t>
      </w:r>
      <w:r>
        <w:rPr>
          <w:color w:val="5F636A"/>
          <w:spacing w:val="7"/>
          <w:w w:val="105"/>
          <w:sz w:val="20"/>
        </w:rPr>
        <w:t xml:space="preserve"> </w:t>
      </w:r>
      <w:r>
        <w:rPr>
          <w:color w:val="5F636A"/>
          <w:w w:val="105"/>
          <w:sz w:val="20"/>
        </w:rPr>
        <w:t>lograr</w:t>
      </w:r>
      <w:r>
        <w:rPr>
          <w:color w:val="5F636A"/>
          <w:spacing w:val="7"/>
          <w:w w:val="105"/>
          <w:sz w:val="20"/>
        </w:rPr>
        <w:t xml:space="preserve"> </w:t>
      </w:r>
      <w:r>
        <w:rPr>
          <w:color w:val="5F636A"/>
          <w:w w:val="105"/>
          <w:sz w:val="20"/>
        </w:rPr>
        <w:t>una</w:t>
      </w:r>
      <w:r>
        <w:rPr>
          <w:color w:val="5F636A"/>
          <w:spacing w:val="7"/>
          <w:w w:val="105"/>
          <w:sz w:val="20"/>
        </w:rPr>
        <w:t xml:space="preserve"> </w:t>
      </w:r>
      <w:r>
        <w:rPr>
          <w:color w:val="5F636A"/>
          <w:w w:val="105"/>
          <w:sz w:val="20"/>
        </w:rPr>
        <w:t>mejora</w:t>
      </w:r>
      <w:r>
        <w:rPr>
          <w:color w:val="5F636A"/>
          <w:spacing w:val="7"/>
          <w:w w:val="105"/>
          <w:sz w:val="20"/>
        </w:rPr>
        <w:t xml:space="preserve"> </w:t>
      </w:r>
      <w:r>
        <w:rPr>
          <w:color w:val="5F636A"/>
          <w:w w:val="105"/>
          <w:sz w:val="20"/>
        </w:rPr>
        <w:t>continua</w:t>
      </w:r>
      <w:r>
        <w:rPr>
          <w:color w:val="5F636A"/>
          <w:spacing w:val="7"/>
          <w:w w:val="105"/>
          <w:sz w:val="20"/>
        </w:rPr>
        <w:t xml:space="preserve"> </w:t>
      </w:r>
      <w:r>
        <w:rPr>
          <w:color w:val="5F636A"/>
          <w:w w:val="105"/>
          <w:sz w:val="20"/>
        </w:rPr>
        <w:t>del</w:t>
      </w:r>
      <w:r>
        <w:rPr>
          <w:color w:val="5F636A"/>
          <w:spacing w:val="7"/>
          <w:w w:val="105"/>
          <w:sz w:val="20"/>
        </w:rPr>
        <w:t xml:space="preserve"> </w:t>
      </w:r>
      <w:r>
        <w:rPr>
          <w:color w:val="5F636A"/>
          <w:w w:val="105"/>
          <w:sz w:val="20"/>
        </w:rPr>
        <w:t>desempeño</w:t>
      </w:r>
      <w:r>
        <w:rPr>
          <w:color w:val="5F636A"/>
          <w:spacing w:val="7"/>
          <w:w w:val="105"/>
          <w:sz w:val="20"/>
        </w:rPr>
        <w:t xml:space="preserve"> </w:t>
      </w:r>
      <w:r>
        <w:rPr>
          <w:color w:val="5F636A"/>
          <w:w w:val="105"/>
          <w:sz w:val="20"/>
        </w:rPr>
        <w:t>a</w:t>
      </w:r>
    </w:p>
    <w:p w:rsidR="00157B2E" w:rsidRDefault="000A7974">
      <w:pPr>
        <w:pStyle w:val="BodyText"/>
        <w:spacing w:line="261" w:lineRule="auto"/>
        <w:ind w:left="2159" w:right="2593"/>
      </w:pPr>
      <w:r>
        <w:rPr>
          <w:color w:val="5F636A"/>
          <w:w w:val="110"/>
        </w:rPr>
        <w:t>través</w:t>
      </w:r>
      <w:r>
        <w:rPr>
          <w:color w:val="5F636A"/>
          <w:spacing w:val="-17"/>
          <w:w w:val="110"/>
        </w:rPr>
        <w:t xml:space="preserve"> </w:t>
      </w:r>
      <w:r>
        <w:rPr>
          <w:color w:val="5F636A"/>
          <w:w w:val="110"/>
        </w:rPr>
        <w:t>de</w:t>
      </w:r>
      <w:r>
        <w:rPr>
          <w:color w:val="5F636A"/>
          <w:spacing w:val="-17"/>
          <w:w w:val="110"/>
        </w:rPr>
        <w:t xml:space="preserve"> </w:t>
      </w:r>
      <w:r>
        <w:rPr>
          <w:color w:val="5F636A"/>
          <w:w w:val="110"/>
        </w:rPr>
        <w:t>la</w:t>
      </w:r>
      <w:r>
        <w:rPr>
          <w:color w:val="5F636A"/>
          <w:spacing w:val="-17"/>
          <w:w w:val="110"/>
        </w:rPr>
        <w:t xml:space="preserve"> </w:t>
      </w:r>
      <w:r>
        <w:rPr>
          <w:color w:val="5F636A"/>
          <w:w w:val="110"/>
        </w:rPr>
        <w:t>motivación,</w:t>
      </w:r>
      <w:r>
        <w:rPr>
          <w:color w:val="5F636A"/>
          <w:spacing w:val="-17"/>
          <w:w w:val="110"/>
        </w:rPr>
        <w:t xml:space="preserve"> </w:t>
      </w:r>
      <w:r>
        <w:rPr>
          <w:color w:val="5F636A"/>
          <w:w w:val="110"/>
        </w:rPr>
        <w:t>el</w:t>
      </w:r>
      <w:r>
        <w:rPr>
          <w:color w:val="5F636A"/>
          <w:spacing w:val="-17"/>
          <w:w w:val="110"/>
        </w:rPr>
        <w:t xml:space="preserve"> </w:t>
      </w:r>
      <w:r>
        <w:rPr>
          <w:color w:val="5F636A"/>
          <w:w w:val="110"/>
        </w:rPr>
        <w:t>uso</w:t>
      </w:r>
      <w:r>
        <w:rPr>
          <w:color w:val="5F636A"/>
          <w:spacing w:val="-17"/>
          <w:w w:val="110"/>
        </w:rPr>
        <w:t xml:space="preserve"> </w:t>
      </w:r>
      <w:r>
        <w:rPr>
          <w:color w:val="5F636A"/>
          <w:w w:val="110"/>
        </w:rPr>
        <w:t>de</w:t>
      </w:r>
      <w:r>
        <w:rPr>
          <w:color w:val="5F636A"/>
          <w:spacing w:val="-17"/>
          <w:w w:val="110"/>
        </w:rPr>
        <w:t xml:space="preserve"> </w:t>
      </w:r>
      <w:r>
        <w:rPr>
          <w:color w:val="5F636A"/>
          <w:w w:val="110"/>
        </w:rPr>
        <w:t>modelos,</w:t>
      </w:r>
      <w:r>
        <w:rPr>
          <w:color w:val="5F636A"/>
          <w:spacing w:val="-17"/>
          <w:w w:val="110"/>
        </w:rPr>
        <w:t xml:space="preserve"> </w:t>
      </w:r>
      <w:r>
        <w:rPr>
          <w:color w:val="5F636A"/>
          <w:w w:val="110"/>
        </w:rPr>
        <w:t>la</w:t>
      </w:r>
      <w:r>
        <w:rPr>
          <w:color w:val="5F636A"/>
          <w:spacing w:val="-17"/>
          <w:w w:val="110"/>
        </w:rPr>
        <w:t xml:space="preserve"> </w:t>
      </w:r>
      <w:r>
        <w:rPr>
          <w:color w:val="5F636A"/>
          <w:w w:val="110"/>
        </w:rPr>
        <w:t>práctica,</w:t>
      </w:r>
      <w:r>
        <w:rPr>
          <w:color w:val="5F636A"/>
          <w:spacing w:val="-17"/>
          <w:w w:val="110"/>
        </w:rPr>
        <w:t xml:space="preserve"> </w:t>
      </w:r>
      <w:r>
        <w:rPr>
          <w:color w:val="5F636A"/>
          <w:w w:val="110"/>
        </w:rPr>
        <w:t>la</w:t>
      </w:r>
      <w:r>
        <w:rPr>
          <w:color w:val="5F636A"/>
          <w:spacing w:val="-17"/>
          <w:w w:val="110"/>
        </w:rPr>
        <w:t xml:space="preserve"> </w:t>
      </w:r>
      <w:r>
        <w:rPr>
          <w:color w:val="5F636A"/>
          <w:w w:val="110"/>
        </w:rPr>
        <w:t>retroalimentación constructiva</w:t>
      </w:r>
      <w:r>
        <w:rPr>
          <w:color w:val="5F636A"/>
          <w:spacing w:val="-23"/>
          <w:w w:val="110"/>
        </w:rPr>
        <w:t xml:space="preserve"> </w:t>
      </w:r>
      <w:r>
        <w:rPr>
          <w:color w:val="5F636A"/>
          <w:w w:val="110"/>
        </w:rPr>
        <w:t>y</w:t>
      </w:r>
      <w:r>
        <w:rPr>
          <w:color w:val="5F636A"/>
          <w:spacing w:val="-23"/>
          <w:w w:val="110"/>
        </w:rPr>
        <w:t xml:space="preserve"> </w:t>
      </w:r>
      <w:r>
        <w:rPr>
          <w:color w:val="5F636A"/>
          <w:w w:val="110"/>
        </w:rPr>
        <w:t>la</w:t>
      </w:r>
      <w:r>
        <w:rPr>
          <w:color w:val="5F636A"/>
          <w:spacing w:val="-23"/>
          <w:w w:val="110"/>
        </w:rPr>
        <w:t xml:space="preserve"> </w:t>
      </w:r>
      <w:r>
        <w:rPr>
          <w:color w:val="5F636A"/>
          <w:w w:val="110"/>
        </w:rPr>
        <w:t>transferencia</w:t>
      </w:r>
      <w:r>
        <w:rPr>
          <w:color w:val="5F636A"/>
          <w:spacing w:val="-23"/>
          <w:w w:val="110"/>
        </w:rPr>
        <w:t xml:space="preserve"> </w:t>
      </w:r>
      <w:r>
        <w:rPr>
          <w:color w:val="5F636A"/>
          <w:w w:val="110"/>
        </w:rPr>
        <w:t>gradual</w:t>
      </w:r>
      <w:r>
        <w:rPr>
          <w:color w:val="5F636A"/>
          <w:spacing w:val="-23"/>
          <w:w w:val="110"/>
        </w:rPr>
        <w:t xml:space="preserve"> </w:t>
      </w:r>
      <w:r>
        <w:rPr>
          <w:color w:val="5F636A"/>
          <w:w w:val="110"/>
        </w:rPr>
        <w:t>de</w:t>
      </w:r>
      <w:r>
        <w:rPr>
          <w:color w:val="5F636A"/>
          <w:spacing w:val="-23"/>
          <w:w w:val="110"/>
        </w:rPr>
        <w:t xml:space="preserve"> </w:t>
      </w:r>
      <w:r>
        <w:rPr>
          <w:color w:val="5F636A"/>
          <w:w w:val="110"/>
        </w:rPr>
        <w:t>habilidades</w:t>
      </w:r>
      <w:r>
        <w:rPr>
          <w:color w:val="5F636A"/>
          <w:spacing w:val="-23"/>
          <w:w w:val="110"/>
        </w:rPr>
        <w:t xml:space="preserve"> </w:t>
      </w:r>
      <w:r>
        <w:rPr>
          <w:color w:val="5F636A"/>
          <w:w w:val="110"/>
        </w:rPr>
        <w:t>y</w:t>
      </w:r>
      <w:r>
        <w:rPr>
          <w:color w:val="5F636A"/>
          <w:spacing w:val="-23"/>
          <w:w w:val="110"/>
        </w:rPr>
        <w:t xml:space="preserve"> </w:t>
      </w:r>
      <w:r>
        <w:rPr>
          <w:color w:val="5F636A"/>
          <w:w w:val="110"/>
        </w:rPr>
        <w:t>actitudes.</w:t>
      </w:r>
    </w:p>
    <w:p w:rsidR="00157B2E" w:rsidRDefault="00157B2E">
      <w:pPr>
        <w:pStyle w:val="BodyText"/>
        <w:spacing w:before="3"/>
        <w:rPr>
          <w:sz w:val="31"/>
        </w:rPr>
      </w:pPr>
    </w:p>
    <w:p w:rsidR="00157B2E" w:rsidRDefault="000A7974">
      <w:pPr>
        <w:pStyle w:val="ListParagraph"/>
        <w:numPr>
          <w:ilvl w:val="0"/>
          <w:numId w:val="5"/>
        </w:numPr>
        <w:tabs>
          <w:tab w:val="left" w:pos="2159"/>
          <w:tab w:val="left" w:pos="2160"/>
        </w:tabs>
        <w:spacing w:before="1"/>
        <w:ind w:hanging="361"/>
        <w:rPr>
          <w:sz w:val="20"/>
        </w:rPr>
      </w:pPr>
      <w:r>
        <w:rPr>
          <w:color w:val="5F636A"/>
          <w:w w:val="105"/>
          <w:sz w:val="20"/>
        </w:rPr>
        <w:t xml:space="preserve">La formación debe ser equilibrada, concreta y </w:t>
      </w:r>
      <w:r>
        <w:rPr>
          <w:color w:val="5F636A"/>
          <w:spacing w:val="3"/>
          <w:w w:val="105"/>
          <w:sz w:val="20"/>
        </w:rPr>
        <w:t xml:space="preserve"> </w:t>
      </w:r>
      <w:r>
        <w:rPr>
          <w:color w:val="5F636A"/>
          <w:w w:val="105"/>
          <w:sz w:val="20"/>
        </w:rPr>
        <w:t>respetuosa.</w:t>
      </w:r>
    </w:p>
    <w:p w:rsidR="00157B2E" w:rsidRDefault="00157B2E">
      <w:pPr>
        <w:pStyle w:val="BodyText"/>
        <w:rPr>
          <w:sz w:val="33"/>
        </w:rPr>
      </w:pPr>
    </w:p>
    <w:p w:rsidR="00157B2E" w:rsidRDefault="000A7974">
      <w:pPr>
        <w:pStyle w:val="ListParagraph"/>
        <w:numPr>
          <w:ilvl w:val="0"/>
          <w:numId w:val="5"/>
        </w:numPr>
        <w:tabs>
          <w:tab w:val="left" w:pos="2159"/>
          <w:tab w:val="left" w:pos="2160"/>
        </w:tabs>
        <w:spacing w:line="261" w:lineRule="auto"/>
        <w:ind w:right="2053" w:hanging="361"/>
        <w:rPr>
          <w:sz w:val="20"/>
        </w:rPr>
      </w:pPr>
      <w:r>
        <w:rPr>
          <w:color w:val="5F636A"/>
          <w:w w:val="110"/>
          <w:sz w:val="20"/>
        </w:rPr>
        <w:t>La</w:t>
      </w:r>
      <w:r>
        <w:rPr>
          <w:color w:val="5F636A"/>
          <w:spacing w:val="-22"/>
          <w:w w:val="110"/>
          <w:sz w:val="20"/>
        </w:rPr>
        <w:t xml:space="preserve"> </w:t>
      </w:r>
      <w:r>
        <w:rPr>
          <w:color w:val="5F636A"/>
          <w:w w:val="110"/>
          <w:sz w:val="20"/>
        </w:rPr>
        <w:t>tutoría</w:t>
      </w:r>
      <w:r>
        <w:rPr>
          <w:color w:val="5F636A"/>
          <w:spacing w:val="-22"/>
          <w:w w:val="110"/>
          <w:sz w:val="20"/>
        </w:rPr>
        <w:t xml:space="preserve"> </w:t>
      </w:r>
      <w:r>
        <w:rPr>
          <w:color w:val="5F636A"/>
          <w:w w:val="110"/>
          <w:sz w:val="20"/>
        </w:rPr>
        <w:t>se</w:t>
      </w:r>
      <w:r>
        <w:rPr>
          <w:color w:val="5F636A"/>
          <w:spacing w:val="-22"/>
          <w:w w:val="110"/>
          <w:sz w:val="20"/>
        </w:rPr>
        <w:t xml:space="preserve"> </w:t>
      </w:r>
      <w:r>
        <w:rPr>
          <w:color w:val="5F636A"/>
          <w:w w:val="110"/>
          <w:sz w:val="20"/>
        </w:rPr>
        <w:t>superpone</w:t>
      </w:r>
      <w:r>
        <w:rPr>
          <w:color w:val="5F636A"/>
          <w:spacing w:val="-22"/>
          <w:w w:val="110"/>
          <w:sz w:val="20"/>
        </w:rPr>
        <w:t xml:space="preserve"> </w:t>
      </w:r>
      <w:r>
        <w:rPr>
          <w:color w:val="5F636A"/>
          <w:w w:val="110"/>
          <w:sz w:val="20"/>
        </w:rPr>
        <w:t>con</w:t>
      </w:r>
      <w:r>
        <w:rPr>
          <w:color w:val="5F636A"/>
          <w:spacing w:val="-22"/>
          <w:w w:val="110"/>
          <w:sz w:val="20"/>
        </w:rPr>
        <w:t xml:space="preserve"> </w:t>
      </w:r>
      <w:r>
        <w:rPr>
          <w:color w:val="5F636A"/>
          <w:w w:val="110"/>
          <w:sz w:val="20"/>
        </w:rPr>
        <w:t>la</w:t>
      </w:r>
      <w:r>
        <w:rPr>
          <w:color w:val="5F636A"/>
          <w:spacing w:val="-22"/>
          <w:w w:val="110"/>
          <w:sz w:val="20"/>
        </w:rPr>
        <w:t xml:space="preserve"> </w:t>
      </w:r>
      <w:r>
        <w:rPr>
          <w:color w:val="5F636A"/>
          <w:w w:val="110"/>
          <w:sz w:val="20"/>
        </w:rPr>
        <w:t>formación,</w:t>
      </w:r>
      <w:r>
        <w:rPr>
          <w:color w:val="5F636A"/>
          <w:spacing w:val="-22"/>
          <w:w w:val="110"/>
          <w:sz w:val="20"/>
        </w:rPr>
        <w:t xml:space="preserve"> </w:t>
      </w:r>
      <w:r>
        <w:rPr>
          <w:color w:val="5F636A"/>
          <w:w w:val="110"/>
          <w:sz w:val="20"/>
        </w:rPr>
        <w:t>y</w:t>
      </w:r>
      <w:r>
        <w:rPr>
          <w:color w:val="5F636A"/>
          <w:spacing w:val="-22"/>
          <w:w w:val="110"/>
          <w:sz w:val="20"/>
        </w:rPr>
        <w:t xml:space="preserve"> </w:t>
      </w:r>
      <w:r>
        <w:rPr>
          <w:color w:val="5F636A"/>
          <w:w w:val="110"/>
          <w:sz w:val="20"/>
        </w:rPr>
        <w:t>en</w:t>
      </w:r>
      <w:r>
        <w:rPr>
          <w:color w:val="5F636A"/>
          <w:spacing w:val="-22"/>
          <w:w w:val="110"/>
          <w:sz w:val="20"/>
        </w:rPr>
        <w:t xml:space="preserve"> </w:t>
      </w:r>
      <w:r>
        <w:rPr>
          <w:color w:val="5F636A"/>
          <w:w w:val="110"/>
          <w:sz w:val="20"/>
        </w:rPr>
        <w:t>algunos</w:t>
      </w:r>
      <w:r>
        <w:rPr>
          <w:color w:val="5F636A"/>
          <w:spacing w:val="-22"/>
          <w:w w:val="110"/>
          <w:sz w:val="20"/>
        </w:rPr>
        <w:t xml:space="preserve"> </w:t>
      </w:r>
      <w:r>
        <w:rPr>
          <w:color w:val="5F636A"/>
          <w:w w:val="110"/>
          <w:sz w:val="20"/>
        </w:rPr>
        <w:t>contextos</w:t>
      </w:r>
      <w:r>
        <w:rPr>
          <w:color w:val="5F636A"/>
          <w:spacing w:val="-22"/>
          <w:w w:val="110"/>
          <w:sz w:val="20"/>
        </w:rPr>
        <w:t xml:space="preserve"> </w:t>
      </w:r>
      <w:r>
        <w:rPr>
          <w:color w:val="5F636A"/>
          <w:w w:val="110"/>
          <w:sz w:val="20"/>
        </w:rPr>
        <w:t>hace</w:t>
      </w:r>
      <w:r>
        <w:rPr>
          <w:color w:val="5F636A"/>
          <w:spacing w:val="-22"/>
          <w:w w:val="110"/>
          <w:sz w:val="20"/>
        </w:rPr>
        <w:t xml:space="preserve"> </w:t>
      </w:r>
      <w:r>
        <w:rPr>
          <w:color w:val="5F636A"/>
          <w:w w:val="110"/>
          <w:sz w:val="20"/>
        </w:rPr>
        <w:t>énfasis</w:t>
      </w:r>
      <w:r>
        <w:rPr>
          <w:color w:val="5F636A"/>
          <w:spacing w:val="-22"/>
          <w:w w:val="110"/>
          <w:sz w:val="20"/>
        </w:rPr>
        <w:t xml:space="preserve"> </w:t>
      </w:r>
      <w:r>
        <w:rPr>
          <w:color w:val="5F636A"/>
          <w:w w:val="110"/>
          <w:sz w:val="20"/>
        </w:rPr>
        <w:t>en las</w:t>
      </w:r>
      <w:r>
        <w:rPr>
          <w:color w:val="5F636A"/>
          <w:spacing w:val="-21"/>
          <w:w w:val="110"/>
          <w:sz w:val="20"/>
        </w:rPr>
        <w:t xml:space="preserve"> </w:t>
      </w:r>
      <w:r>
        <w:rPr>
          <w:color w:val="5F636A"/>
          <w:w w:val="110"/>
          <w:sz w:val="20"/>
        </w:rPr>
        <w:t>habilidades</w:t>
      </w:r>
      <w:r>
        <w:rPr>
          <w:color w:val="5F636A"/>
          <w:spacing w:val="-21"/>
          <w:w w:val="110"/>
          <w:sz w:val="20"/>
        </w:rPr>
        <w:t xml:space="preserve"> </w:t>
      </w:r>
      <w:r>
        <w:rPr>
          <w:color w:val="5F636A"/>
          <w:w w:val="110"/>
          <w:sz w:val="20"/>
        </w:rPr>
        <w:t>clínicas</w:t>
      </w:r>
      <w:r>
        <w:rPr>
          <w:color w:val="5F636A"/>
          <w:spacing w:val="-21"/>
          <w:w w:val="110"/>
          <w:sz w:val="20"/>
        </w:rPr>
        <w:t xml:space="preserve"> </w:t>
      </w:r>
      <w:r>
        <w:rPr>
          <w:color w:val="5F636A"/>
          <w:w w:val="110"/>
          <w:sz w:val="20"/>
        </w:rPr>
        <w:t>o</w:t>
      </w:r>
      <w:r>
        <w:rPr>
          <w:color w:val="5F636A"/>
          <w:spacing w:val="-21"/>
          <w:w w:val="110"/>
          <w:sz w:val="20"/>
        </w:rPr>
        <w:t xml:space="preserve"> </w:t>
      </w:r>
      <w:r>
        <w:rPr>
          <w:color w:val="5F636A"/>
          <w:w w:val="110"/>
          <w:sz w:val="20"/>
        </w:rPr>
        <w:t>en</w:t>
      </w:r>
      <w:r>
        <w:rPr>
          <w:color w:val="5F636A"/>
          <w:spacing w:val="-21"/>
          <w:w w:val="110"/>
          <w:sz w:val="20"/>
        </w:rPr>
        <w:t xml:space="preserve"> </w:t>
      </w:r>
      <w:r>
        <w:rPr>
          <w:color w:val="5F636A"/>
          <w:w w:val="110"/>
          <w:sz w:val="20"/>
        </w:rPr>
        <w:t>ayudar</w:t>
      </w:r>
      <w:r>
        <w:rPr>
          <w:color w:val="5F636A"/>
          <w:spacing w:val="-21"/>
          <w:w w:val="110"/>
          <w:sz w:val="20"/>
        </w:rPr>
        <w:t xml:space="preserve"> </w:t>
      </w:r>
      <w:r>
        <w:rPr>
          <w:color w:val="5F636A"/>
          <w:w w:val="110"/>
          <w:sz w:val="20"/>
        </w:rPr>
        <w:t>al</w:t>
      </w:r>
      <w:r>
        <w:rPr>
          <w:color w:val="5F636A"/>
          <w:spacing w:val="-21"/>
          <w:w w:val="110"/>
          <w:sz w:val="20"/>
        </w:rPr>
        <w:t xml:space="preserve"> </w:t>
      </w:r>
      <w:r>
        <w:rPr>
          <w:color w:val="5F636A"/>
          <w:w w:val="110"/>
          <w:sz w:val="20"/>
        </w:rPr>
        <w:t>tutelado</w:t>
      </w:r>
      <w:r>
        <w:rPr>
          <w:color w:val="5F636A"/>
          <w:spacing w:val="-21"/>
          <w:w w:val="110"/>
          <w:sz w:val="20"/>
        </w:rPr>
        <w:t xml:space="preserve"> </w:t>
      </w:r>
      <w:r>
        <w:rPr>
          <w:color w:val="5F636A"/>
          <w:w w:val="110"/>
          <w:sz w:val="20"/>
        </w:rPr>
        <w:t>con</w:t>
      </w:r>
      <w:r>
        <w:rPr>
          <w:color w:val="5F636A"/>
          <w:spacing w:val="-21"/>
          <w:w w:val="110"/>
          <w:sz w:val="20"/>
        </w:rPr>
        <w:t xml:space="preserve"> </w:t>
      </w:r>
      <w:r>
        <w:rPr>
          <w:color w:val="5F636A"/>
          <w:w w:val="110"/>
          <w:sz w:val="20"/>
        </w:rPr>
        <w:t>su</w:t>
      </w:r>
      <w:r>
        <w:rPr>
          <w:color w:val="5F636A"/>
          <w:spacing w:val="-21"/>
          <w:w w:val="110"/>
          <w:sz w:val="20"/>
        </w:rPr>
        <w:t xml:space="preserve"> </w:t>
      </w:r>
      <w:r>
        <w:rPr>
          <w:color w:val="5F636A"/>
          <w:w w:val="110"/>
          <w:sz w:val="20"/>
        </w:rPr>
        <w:t>desarrollo</w:t>
      </w:r>
      <w:r>
        <w:rPr>
          <w:color w:val="5F636A"/>
          <w:spacing w:val="-21"/>
          <w:w w:val="110"/>
          <w:sz w:val="20"/>
        </w:rPr>
        <w:t xml:space="preserve"> </w:t>
      </w:r>
      <w:r>
        <w:rPr>
          <w:color w:val="5F636A"/>
          <w:w w:val="110"/>
          <w:sz w:val="20"/>
        </w:rPr>
        <w:t>profesional.</w:t>
      </w:r>
    </w:p>
    <w:p w:rsidR="00157B2E" w:rsidRDefault="00157B2E">
      <w:pPr>
        <w:pStyle w:val="BodyText"/>
        <w:spacing w:before="2"/>
        <w:rPr>
          <w:sz w:val="31"/>
        </w:rPr>
      </w:pPr>
    </w:p>
    <w:p w:rsidR="00157B2E" w:rsidRDefault="000A7974">
      <w:pPr>
        <w:pStyle w:val="ListParagraph"/>
        <w:numPr>
          <w:ilvl w:val="0"/>
          <w:numId w:val="5"/>
        </w:numPr>
        <w:tabs>
          <w:tab w:val="left" w:pos="2159"/>
          <w:tab w:val="left" w:pos="2160"/>
        </w:tabs>
        <w:spacing w:before="1" w:line="261" w:lineRule="auto"/>
        <w:ind w:right="3012" w:hanging="361"/>
        <w:rPr>
          <w:sz w:val="20"/>
        </w:rPr>
      </w:pPr>
      <w:r>
        <w:rPr>
          <w:color w:val="5F636A"/>
          <w:w w:val="110"/>
          <w:sz w:val="20"/>
        </w:rPr>
        <w:t>Los</w:t>
      </w:r>
      <w:r>
        <w:rPr>
          <w:color w:val="5F636A"/>
          <w:spacing w:val="-27"/>
          <w:w w:val="110"/>
          <w:sz w:val="20"/>
        </w:rPr>
        <w:t xml:space="preserve"> </w:t>
      </w:r>
      <w:r>
        <w:rPr>
          <w:color w:val="5F636A"/>
          <w:w w:val="110"/>
          <w:sz w:val="20"/>
        </w:rPr>
        <w:t>supervisores</w:t>
      </w:r>
      <w:r>
        <w:rPr>
          <w:color w:val="5F636A"/>
          <w:spacing w:val="-27"/>
          <w:w w:val="110"/>
          <w:sz w:val="20"/>
        </w:rPr>
        <w:t xml:space="preserve"> </w:t>
      </w:r>
      <w:r>
        <w:rPr>
          <w:color w:val="5F636A"/>
          <w:w w:val="110"/>
          <w:sz w:val="20"/>
        </w:rPr>
        <w:t>pueden</w:t>
      </w:r>
      <w:r>
        <w:rPr>
          <w:color w:val="5F636A"/>
          <w:spacing w:val="-27"/>
          <w:w w:val="110"/>
          <w:sz w:val="20"/>
        </w:rPr>
        <w:t xml:space="preserve"> </w:t>
      </w:r>
      <w:r>
        <w:rPr>
          <w:color w:val="5F636A"/>
          <w:w w:val="110"/>
          <w:sz w:val="20"/>
        </w:rPr>
        <w:t>facilitar</w:t>
      </w:r>
      <w:r>
        <w:rPr>
          <w:color w:val="5F636A"/>
          <w:spacing w:val="-27"/>
          <w:w w:val="110"/>
          <w:sz w:val="20"/>
        </w:rPr>
        <w:t xml:space="preserve"> </w:t>
      </w:r>
      <w:r>
        <w:rPr>
          <w:color w:val="5F636A"/>
          <w:w w:val="110"/>
          <w:sz w:val="20"/>
        </w:rPr>
        <w:t>la</w:t>
      </w:r>
      <w:r>
        <w:rPr>
          <w:color w:val="5F636A"/>
          <w:spacing w:val="-27"/>
          <w:w w:val="110"/>
          <w:sz w:val="20"/>
        </w:rPr>
        <w:t xml:space="preserve"> </w:t>
      </w:r>
      <w:r>
        <w:rPr>
          <w:color w:val="5F636A"/>
          <w:w w:val="110"/>
          <w:sz w:val="20"/>
        </w:rPr>
        <w:t>tutoría</w:t>
      </w:r>
      <w:r>
        <w:rPr>
          <w:color w:val="5F636A"/>
          <w:spacing w:val="-27"/>
          <w:w w:val="110"/>
          <w:sz w:val="20"/>
        </w:rPr>
        <w:t xml:space="preserve"> </w:t>
      </w:r>
      <w:r>
        <w:rPr>
          <w:color w:val="5F636A"/>
          <w:w w:val="110"/>
          <w:sz w:val="20"/>
        </w:rPr>
        <w:t>entre</w:t>
      </w:r>
      <w:r>
        <w:rPr>
          <w:color w:val="5F636A"/>
          <w:spacing w:val="-27"/>
          <w:w w:val="110"/>
          <w:sz w:val="20"/>
        </w:rPr>
        <w:t xml:space="preserve"> </w:t>
      </w:r>
      <w:r>
        <w:rPr>
          <w:color w:val="5F636A"/>
          <w:w w:val="110"/>
          <w:sz w:val="20"/>
        </w:rPr>
        <w:t>pares</w:t>
      </w:r>
      <w:r>
        <w:rPr>
          <w:color w:val="5F636A"/>
          <w:spacing w:val="-27"/>
          <w:w w:val="110"/>
          <w:sz w:val="20"/>
        </w:rPr>
        <w:t xml:space="preserve"> </w:t>
      </w:r>
      <w:r>
        <w:rPr>
          <w:color w:val="5F636A"/>
          <w:w w:val="110"/>
          <w:sz w:val="20"/>
        </w:rPr>
        <w:t>para</w:t>
      </w:r>
      <w:r>
        <w:rPr>
          <w:color w:val="5F636A"/>
          <w:spacing w:val="-27"/>
          <w:w w:val="110"/>
          <w:sz w:val="20"/>
        </w:rPr>
        <w:t xml:space="preserve"> </w:t>
      </w:r>
      <w:r>
        <w:rPr>
          <w:color w:val="5F636A"/>
          <w:w w:val="110"/>
          <w:sz w:val="20"/>
        </w:rPr>
        <w:t>aprovechar los</w:t>
      </w:r>
      <w:r>
        <w:rPr>
          <w:color w:val="5F636A"/>
          <w:spacing w:val="-21"/>
          <w:w w:val="110"/>
          <w:sz w:val="20"/>
        </w:rPr>
        <w:t xml:space="preserve"> </w:t>
      </w:r>
      <w:r>
        <w:rPr>
          <w:color w:val="5F636A"/>
          <w:w w:val="110"/>
          <w:sz w:val="20"/>
        </w:rPr>
        <w:t>puntos</w:t>
      </w:r>
      <w:r>
        <w:rPr>
          <w:color w:val="5F636A"/>
          <w:spacing w:val="-21"/>
          <w:w w:val="110"/>
          <w:sz w:val="20"/>
        </w:rPr>
        <w:t xml:space="preserve"> </w:t>
      </w:r>
      <w:r>
        <w:rPr>
          <w:color w:val="5F636A"/>
          <w:w w:val="110"/>
          <w:sz w:val="20"/>
        </w:rPr>
        <w:t>fuertes</w:t>
      </w:r>
      <w:r>
        <w:rPr>
          <w:color w:val="5F636A"/>
          <w:spacing w:val="-21"/>
          <w:w w:val="110"/>
          <w:sz w:val="20"/>
        </w:rPr>
        <w:t xml:space="preserve"> </w:t>
      </w:r>
      <w:r>
        <w:rPr>
          <w:color w:val="5F636A"/>
          <w:w w:val="110"/>
          <w:sz w:val="20"/>
        </w:rPr>
        <w:t>complementarios</w:t>
      </w:r>
      <w:r>
        <w:rPr>
          <w:color w:val="5F636A"/>
          <w:spacing w:val="-21"/>
          <w:w w:val="110"/>
          <w:sz w:val="20"/>
        </w:rPr>
        <w:t xml:space="preserve"> </w:t>
      </w:r>
      <w:r>
        <w:rPr>
          <w:color w:val="5F636A"/>
          <w:w w:val="110"/>
          <w:sz w:val="20"/>
        </w:rPr>
        <w:t>de</w:t>
      </w:r>
      <w:r>
        <w:rPr>
          <w:color w:val="5F636A"/>
          <w:spacing w:val="-21"/>
          <w:w w:val="110"/>
          <w:sz w:val="20"/>
        </w:rPr>
        <w:t xml:space="preserve"> </w:t>
      </w:r>
      <w:r>
        <w:rPr>
          <w:color w:val="5F636A"/>
          <w:w w:val="110"/>
          <w:sz w:val="20"/>
        </w:rPr>
        <w:t>los</w:t>
      </w:r>
      <w:r>
        <w:rPr>
          <w:color w:val="5F636A"/>
          <w:spacing w:val="-21"/>
          <w:w w:val="110"/>
          <w:sz w:val="20"/>
        </w:rPr>
        <w:t xml:space="preserve"> </w:t>
      </w:r>
      <w:r>
        <w:rPr>
          <w:color w:val="5F636A"/>
          <w:spacing w:val="-8"/>
          <w:w w:val="110"/>
          <w:sz w:val="20"/>
        </w:rPr>
        <w:t>FLW,</w:t>
      </w:r>
      <w:r>
        <w:rPr>
          <w:color w:val="5F636A"/>
          <w:spacing w:val="-21"/>
          <w:w w:val="110"/>
          <w:sz w:val="20"/>
        </w:rPr>
        <w:t xml:space="preserve"> </w:t>
      </w:r>
      <w:r>
        <w:rPr>
          <w:color w:val="5F636A"/>
          <w:w w:val="110"/>
          <w:sz w:val="20"/>
        </w:rPr>
        <w:t>motivar</w:t>
      </w:r>
      <w:r>
        <w:rPr>
          <w:color w:val="5F636A"/>
          <w:spacing w:val="-21"/>
          <w:w w:val="110"/>
          <w:sz w:val="20"/>
        </w:rPr>
        <w:t xml:space="preserve"> </w:t>
      </w:r>
      <w:r>
        <w:rPr>
          <w:color w:val="5F636A"/>
          <w:w w:val="110"/>
          <w:sz w:val="20"/>
        </w:rPr>
        <w:t>a</w:t>
      </w:r>
      <w:r>
        <w:rPr>
          <w:color w:val="5F636A"/>
          <w:spacing w:val="-21"/>
          <w:w w:val="110"/>
          <w:sz w:val="20"/>
        </w:rPr>
        <w:t xml:space="preserve"> </w:t>
      </w:r>
      <w:r>
        <w:rPr>
          <w:color w:val="5F636A"/>
          <w:w w:val="110"/>
          <w:sz w:val="20"/>
        </w:rPr>
        <w:t>los</w:t>
      </w:r>
      <w:r>
        <w:rPr>
          <w:color w:val="5F636A"/>
          <w:spacing w:val="-21"/>
          <w:w w:val="110"/>
          <w:sz w:val="20"/>
        </w:rPr>
        <w:t xml:space="preserve"> </w:t>
      </w:r>
      <w:r>
        <w:rPr>
          <w:color w:val="5F636A"/>
          <w:spacing w:val="-7"/>
          <w:w w:val="110"/>
          <w:sz w:val="20"/>
        </w:rPr>
        <w:t>FLW</w:t>
      </w:r>
    </w:p>
    <w:p w:rsidR="00157B2E" w:rsidRDefault="000A7974">
      <w:pPr>
        <w:pStyle w:val="BodyText"/>
        <w:ind w:left="2159"/>
      </w:pPr>
      <w:r>
        <w:rPr>
          <w:color w:val="5F636A"/>
          <w:w w:val="110"/>
        </w:rPr>
        <w:t>y mejorar la calidad de los servicios de inmunización.</w:t>
      </w:r>
    </w:p>
    <w:p w:rsidR="00157B2E" w:rsidRDefault="00157B2E">
      <w:pPr>
        <w:pStyle w:val="BodyText"/>
        <w:rPr>
          <w:sz w:val="33"/>
        </w:rPr>
      </w:pPr>
    </w:p>
    <w:p w:rsidR="00157B2E" w:rsidRDefault="000A7974">
      <w:pPr>
        <w:ind w:left="1799"/>
        <w:rPr>
          <w:b/>
          <w:sz w:val="20"/>
        </w:rPr>
      </w:pPr>
      <w:r>
        <w:rPr>
          <w:b/>
          <w:color w:val="5F636A"/>
          <w:w w:val="95"/>
          <w:sz w:val="20"/>
        </w:rPr>
        <w:t>Recursos  complementarios</w:t>
      </w:r>
    </w:p>
    <w:p w:rsidR="00157B2E" w:rsidRDefault="00157B2E">
      <w:pPr>
        <w:pStyle w:val="BodyText"/>
        <w:rPr>
          <w:b/>
          <w:sz w:val="33"/>
        </w:rPr>
      </w:pPr>
    </w:p>
    <w:p w:rsidR="00157B2E" w:rsidRDefault="000A7974">
      <w:pPr>
        <w:pStyle w:val="ListParagraph"/>
        <w:numPr>
          <w:ilvl w:val="0"/>
          <w:numId w:val="5"/>
        </w:numPr>
        <w:tabs>
          <w:tab w:val="left" w:pos="2159"/>
          <w:tab w:val="left" w:pos="2160"/>
        </w:tabs>
        <w:spacing w:line="261" w:lineRule="auto"/>
        <w:ind w:right="2824" w:hanging="361"/>
        <w:rPr>
          <w:sz w:val="20"/>
        </w:rPr>
      </w:pPr>
      <w:r>
        <w:rPr>
          <w:color w:val="5F636A"/>
          <w:w w:val="105"/>
          <w:sz w:val="20"/>
        </w:rPr>
        <w:t xml:space="preserve">Center for Health Leadership &amp; Practice (CHLP). (2003). </w:t>
      </w:r>
      <w:r>
        <w:rPr>
          <w:i/>
          <w:color w:val="5F636A"/>
          <w:w w:val="105"/>
          <w:sz w:val="20"/>
          <w:u w:val="single" w:color="5F636A"/>
        </w:rPr>
        <w:t>Mentoring guide: A guide for mentors.</w:t>
      </w:r>
      <w:r>
        <w:rPr>
          <w:i/>
          <w:color w:val="5F636A"/>
          <w:w w:val="105"/>
          <w:sz w:val="20"/>
        </w:rPr>
        <w:t xml:space="preserve"> </w:t>
      </w:r>
      <w:r>
        <w:rPr>
          <w:color w:val="5F636A"/>
          <w:w w:val="105"/>
          <w:sz w:val="20"/>
        </w:rPr>
        <w:t>Oakland, CA: The Public Health</w:t>
      </w:r>
      <w:r>
        <w:rPr>
          <w:color w:val="5F636A"/>
          <w:spacing w:val="13"/>
          <w:w w:val="105"/>
          <w:sz w:val="20"/>
        </w:rPr>
        <w:t xml:space="preserve"> </w:t>
      </w:r>
      <w:r>
        <w:rPr>
          <w:color w:val="5F636A"/>
          <w:w w:val="105"/>
          <w:sz w:val="20"/>
        </w:rPr>
        <w:t>Institute.</w:t>
      </w:r>
    </w:p>
    <w:p w:rsidR="00157B2E" w:rsidRDefault="00157B2E">
      <w:pPr>
        <w:pStyle w:val="BodyText"/>
      </w:pPr>
    </w:p>
    <w:p w:rsidR="00157B2E" w:rsidRDefault="00157B2E">
      <w:pPr>
        <w:pStyle w:val="BodyText"/>
      </w:pPr>
    </w:p>
    <w:p w:rsidR="00157B2E" w:rsidRDefault="000A7974">
      <w:pPr>
        <w:pStyle w:val="BodyText"/>
        <w:spacing w:before="11"/>
        <w:rPr>
          <w:sz w:val="13"/>
        </w:rPr>
      </w:pPr>
      <w:r>
        <w:pict>
          <v:group id="_x0000_s1113" alt="" style="position:absolute;margin-left:234.3pt;margin-top:10pt;width:158.6pt;height:155.75pt;z-index:251672064;mso-wrap-distance-left:0;mso-wrap-distance-right:0;mso-position-horizontal-relative:page" coordorigin="4686,200" coordsize="3172,3115">
            <v:shape id="_x0000_s1114" alt="" style="position:absolute;left:4716;top:1256;width:1160;height:2028" coordorigin="4716,1257" coordsize="1160,2028" path="m5655,2959r75,-689l5339,2434r48,-493l5644,1823r137,-99l5843,1590r32,-221l5868,1301r-31,-38l5793,1257r-43,26l5718,1343r-30,87l5651,1505r-41,64l5564,1623r-51,44l5459,1703r-59,27l5339,1750r-64,13l5209,1771r-163,3l4955,1799r-50,67l4863,1996r-34,116l4799,2207r-25,78l4752,2352r-18,60l4717,2471r-1,57l4741,2560r39,5l4821,2543r32,-50l4901,2381r65,-140l5024,2121r25,-51l4982,3284e" filled="f" strokecolor="#95c93d" strokeweight="1.0735mm">
              <v:path arrowok="t"/>
            </v:shape>
            <v:shape id="_x0000_s1115" alt="" style="position:absolute;left:5030;top:1320;width:358;height:358" coordorigin="5030,1320" coordsize="358,358" path="m5387,1499r-14,69l5335,1625r-57,38l5209,1677r-70,-14l5083,1625r-39,-57l5030,1499r14,-70l5083,1372r56,-38l5209,1320r69,14l5335,1372r38,57l5387,1499xe" filled="f" strokecolor="#95c93d" strokeweight="1.0735mm">
              <v:path arrowok="t"/>
            </v:shape>
            <v:shape id="_x0000_s1116" alt="" style="position:absolute;left:5206;top:2606;width:321;height:608" coordorigin="5207,2607" coordsize="321,608" path="m5207,3214r48,-474l5527,2607r-40,427e" filled="f" strokecolor="#95c93d" strokeweight="1.0735mm">
              <v:path arrowok="t"/>
            </v:shape>
            <v:shape id="_x0000_s1117" alt="" style="position:absolute;left:6887;top:1343;width:579;height:717" coordorigin="6887,1343" coordsize="579,717" path="m6982,2059r-95,-445l7167,1343r43,323l7466,2021e" filled="f" strokecolor="#95c93d" strokeweight="1.0735mm">
              <v:path arrowok="t"/>
            </v:shape>
            <v:shape id="_x0000_s1118" alt="" style="position:absolute;left:5929;top:407;width:1898;height:1703" coordorigin="5929,407" coordsize="1898,1703" path="m6704,2110l6595,1569r375,-370l6590,905r-220,219l6049,1322r-28,13l6003,1339r-15,-7l5968,1313r-22,-27l5931,1257r-2,-31l5944,1194r26,-20l6021,1142r69,-45l6170,1040r84,-68l6314,915r56,-61l6423,793r50,-58l6519,684r43,-40l6607,605r51,-46l6715,512r63,-44l6848,433r76,-21l6995,407r74,7l7145,430r75,23l7294,482r70,33l7427,549r57,33l7732,780r10,8l7752,795r10,8l7787,824r27,32l7827,894r-15,41l7763,965r-61,-5l7640,934r-53,-35l7382,700,7249,613r-119,3l6965,692r493,422l7449,1546r223,403e" filled="f" strokecolor="#95c93d" strokeweight="1.0735mm">
              <v:path arrowok="t"/>
            </v:shape>
            <v:shape id="_x0000_s1119" alt="" style="position:absolute;left:6211;top:230;width:358;height:358" coordorigin="6211,231" coordsize="358,358" path="m6568,409r-14,70l6516,535r-57,39l6390,588r-70,-14l6263,535r-38,-56l6211,409r14,-69l6263,283r57,-38l6390,231r69,14l6516,283r38,57l6568,409xe" filled="f" strokecolor="#95c93d" strokeweight="1.0735mm">
              <v:path arrowok="t"/>
            </v:shape>
            <w10:wrap type="topAndBottom" anchorx="page"/>
          </v:group>
        </w:pict>
      </w:r>
    </w:p>
    <w:p w:rsidR="00157B2E" w:rsidRDefault="00157B2E">
      <w:pPr>
        <w:rPr>
          <w:sz w:val="13"/>
        </w:rPr>
        <w:sectPr w:rsidR="00157B2E">
          <w:pgSz w:w="11910" w:h="16840"/>
          <w:pgMar w:top="1140" w:right="0" w:bottom="1140" w:left="0" w:header="0" w:footer="947" w:gutter="0"/>
          <w:cols w:space="720"/>
        </w:sectPr>
      </w:pPr>
    </w:p>
    <w:p w:rsidR="00157B2E" w:rsidRDefault="000A7974">
      <w:pPr>
        <w:pStyle w:val="Heading1"/>
        <w:spacing w:before="220" w:line="249" w:lineRule="auto"/>
        <w:ind w:left="1973" w:right="1044"/>
      </w:pPr>
      <w:r>
        <w:lastRenderedPageBreak/>
        <w:pict>
          <v:group id="_x0000_s1104" alt="" style="position:absolute;left:0;text-align:left;margin-left:0;margin-top:75.85pt;width:595.3pt;height:766.1pt;z-index:-251594240;mso-position-horizontal-relative:page;mso-position-vertical-relative:page" coordorigin=",1517" coordsize="11906,15322">
            <v:rect id="_x0000_s1105" alt="" style="position:absolute;left:1954;top:1566;width:8856;height:2225" fillcolor="black" stroked="f">
              <v:fill opacity=".25"/>
            </v:rect>
            <v:shape id="_x0000_s1106" type="#_x0000_t75" alt="" style="position:absolute;top:8460;width:11906;height:8378">
              <v:imagedata r:id="rId137" o:title=""/>
            </v:shape>
            <v:rect id="_x0000_s1107" alt="" style="position:absolute;top:1516;width:1941;height:13054" fillcolor="black" stroked="f">
              <v:fill opacity=".25"/>
            </v:rect>
            <v:shape id="_x0000_s1108" alt="" style="position:absolute;left:7200;top:5809;width:641;height:1667" coordorigin="7200,5809" coordsize="641,1667" path="m7831,5809r-622,l7200,5818r,1649l7209,7476r622,l7840,7467r,-1649l7831,5809xe" stroked="f">
              <v:path arrowok="t"/>
            </v:shape>
            <v:shape id="_x0000_s1109" alt="" style="position:absolute;left:8179;top:4767;width:2505;height:2603" coordorigin="8179,4767" coordsize="2505,2603" path="m8443,5858r-264,34l8179,7370r2071,l10684,5701r-1658,l9206,5137r80,-199l9296,4833r-76,-45l9043,4767r-183,24l8759,4870r-43,83l8707,4991r-264,867xe" filled="f" strokecolor="white" strokeweight="1.91736mm">
              <v:path arrowok="t"/>
            </v:shape>
            <v:line id="_x0000_s1110" alt="" style="position:absolute" from="10542,6188" to="9864,6188" strokecolor="white" strokeweight="1.91736mm"/>
            <v:line id="_x0000_s1111" alt="" style="position:absolute" from="10422,6584" to="9744,6584" strokecolor="white" strokeweight="1.91736mm"/>
            <v:line id="_x0000_s1112" alt="" style="position:absolute" from="10273,6988" to="9595,6988" strokecolor="white" strokeweight="1.91736mm"/>
            <w10:wrap anchorx="page" anchory="page"/>
          </v:group>
        </w:pict>
      </w:r>
      <w:r>
        <w:pict>
          <v:shape id="_x0000_s1103" type="#_x0000_t202" alt="" style="position:absolute;left:0;text-align:left;margin-left:-26.45pt;margin-top:71.85pt;width:125.6pt;height:658.5pt;z-index:-251593216;mso-wrap-style:square;mso-wrap-edited:f;mso-width-percent:0;mso-height-percent:0;mso-position-horizontal-relative:page;mso-position-vertical-relative:page;mso-width-percent:0;mso-height-percent:0;v-text-anchor:top" filled="f" stroked="f">
            <v:textbox style="layout-flow:vertical" inset="0,0,0,0">
              <w:txbxContent>
                <w:p w:rsidR="00157B2E" w:rsidRDefault="000A7974">
                  <w:pPr>
                    <w:spacing w:before="116"/>
                    <w:ind w:left="20"/>
                    <w:rPr>
                      <w:b/>
                      <w:sz w:val="200"/>
                    </w:rPr>
                  </w:pPr>
                  <w:r>
                    <w:rPr>
                      <w:b/>
                      <w:color w:val="FFFFFF"/>
                      <w:spacing w:val="-40"/>
                      <w:w w:val="107"/>
                      <w:sz w:val="200"/>
                    </w:rPr>
                    <w:t>C</w:t>
                  </w:r>
                  <w:r>
                    <w:rPr>
                      <w:b/>
                      <w:color w:val="FFFFFF"/>
                      <w:w w:val="112"/>
                      <w:sz w:val="200"/>
                    </w:rPr>
                    <w:t>APÍTU</w:t>
                  </w:r>
                  <w:r>
                    <w:rPr>
                      <w:b/>
                      <w:color w:val="FFFFFF"/>
                      <w:spacing w:val="-50"/>
                      <w:sz w:val="200"/>
                    </w:rPr>
                    <w:t>L</w:t>
                  </w:r>
                  <w:r>
                    <w:rPr>
                      <w:b/>
                      <w:color w:val="FFFFFF"/>
                      <w:w w:val="107"/>
                      <w:sz w:val="200"/>
                    </w:rPr>
                    <w:t>O</w:t>
                  </w:r>
                  <w:r>
                    <w:rPr>
                      <w:b/>
                      <w:color w:val="FFFFFF"/>
                      <w:spacing w:val="110"/>
                      <w:sz w:val="200"/>
                    </w:rPr>
                    <w:t xml:space="preserve"> </w:t>
                  </w:r>
                  <w:r>
                    <w:rPr>
                      <w:b/>
                      <w:color w:val="FFFFFF"/>
                      <w:w w:val="119"/>
                      <w:sz w:val="200"/>
                    </w:rPr>
                    <w:t>6</w:t>
                  </w:r>
                </w:p>
              </w:txbxContent>
            </v:textbox>
            <w10:wrap anchorx="page" anchory="page"/>
          </v:shape>
        </w:pict>
      </w:r>
      <w:r>
        <w:rPr>
          <w:color w:val="FFFFFF"/>
          <w:w w:val="110"/>
        </w:rPr>
        <w:t>AUMENTAR LA MOTIVACIÓN</w: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spacing w:before="9"/>
        <w:rPr>
          <w:b/>
          <w:sz w:val="21"/>
        </w:rPr>
      </w:pPr>
    </w:p>
    <w:p w:rsidR="00157B2E" w:rsidRDefault="000A7974">
      <w:pPr>
        <w:pStyle w:val="Heading9"/>
        <w:spacing w:before="102"/>
        <w:ind w:left="676" w:right="46" w:firstLine="0"/>
        <w:jc w:val="right"/>
      </w:pPr>
      <w:r>
        <w:pict>
          <v:shape id="_x0000_s1102" type="#_x0000_t202" alt="" style="position:absolute;left:0;text-align:left;margin-left:36pt;margin-top:-25.8pt;width:105.55pt;height:26.15pt;z-index:-251595264;mso-wrap-style:square;mso-wrap-edited:f;mso-width-percent:0;mso-height-percent:0;mso-position-horizontal-relative:page;mso-width-percent:0;mso-height-percent:0;v-text-anchor:top" filled="f" stroked="f">
            <v:textbox inset="0,0,0,0">
              <w:txbxContent>
                <w:p w:rsidR="00157B2E" w:rsidRDefault="000A7974">
                  <w:pPr>
                    <w:spacing w:before="4"/>
                    <w:rPr>
                      <w:sz w:val="16"/>
                    </w:rPr>
                  </w:pPr>
                  <w:r>
                    <w:rPr>
                      <w:b/>
                      <w:color w:val="5F636A"/>
                      <w:position w:val="-19"/>
                      <w:sz w:val="44"/>
                    </w:rPr>
                    <w:t>46</w:t>
                  </w:r>
                  <w:r>
                    <w:rPr>
                      <w:b/>
                      <w:color w:val="5F636A"/>
                      <w:spacing w:val="-43"/>
                      <w:position w:val="-19"/>
                      <w:sz w:val="44"/>
                    </w:rPr>
                    <w:t xml:space="preserve"> </w:t>
                  </w:r>
                  <w:r>
                    <w:rPr>
                      <w:color w:val="5F636A"/>
                      <w:sz w:val="16"/>
                    </w:rPr>
                    <w:t>Supervisión de apoyo</w:t>
                  </w:r>
                </w:p>
              </w:txbxContent>
            </v:textbox>
            <w10:wrap anchorx="page"/>
          </v:shape>
        </w:pict>
      </w:r>
      <w:r>
        <w:rPr>
          <w:color w:val="FFFFFF"/>
        </w:rPr>
        <w:t>©UNICEF/Asselin</w:t>
      </w:r>
    </w:p>
    <w:p w:rsidR="00157B2E" w:rsidRDefault="00157B2E">
      <w:pPr>
        <w:jc w:val="right"/>
        <w:sectPr w:rsidR="00157B2E">
          <w:headerReference w:type="even" r:id="rId138"/>
          <w:footerReference w:type="even" r:id="rId139"/>
          <w:pgSz w:w="11910" w:h="16840"/>
          <w:pgMar w:top="1140" w:right="0" w:bottom="0" w:left="0" w:header="0" w:footer="0" w:gutter="0"/>
          <w:cols w:space="720"/>
        </w:sectPr>
      </w:pPr>
    </w:p>
    <w:p w:rsidR="00157B2E" w:rsidRDefault="000A7974">
      <w:pPr>
        <w:spacing w:before="99"/>
        <w:ind w:left="100"/>
        <w:jc w:val="both"/>
        <w:rPr>
          <w:b/>
          <w:sz w:val="36"/>
        </w:rPr>
      </w:pPr>
      <w:r>
        <w:lastRenderedPageBreak/>
        <w:pict>
          <v:group id="_x0000_s1093" alt="" style="position:absolute;left:0;text-align:left;margin-left:0;margin-top:0;width:595.3pt;height:841.9pt;z-index:-251592192;mso-position-horizontal-relative:page;mso-position-vertical-relative:page" coordsize="11906,16838">
            <v:line id="_x0000_s1094" alt="" style="position:absolute" from="0,71" to="0,920" strokeweight="0"/>
            <v:shape id="_x0000_s1095" alt="" style="position:absolute;top:66;width:4835;height:764" coordorigin=",67" coordsize="4835,764" path="m,67l,830,4834,360,,67xe" fillcolor="#95c93d" stroked="f">
              <v:path arrowok="t"/>
            </v:shape>
            <v:shape id="_x0000_s1096" alt="" style="position:absolute;width:11905;height:802" coordorigin="1" coordsize="11905,802" path="m1,l2,391,11906,801,1,xe" fillcolor="#fdb714" stroked="f">
              <v:path arrowok="t"/>
            </v:shape>
            <v:line id="_x0000_s1097" alt="" style="position:absolute" from="0,0" to="0,1141" strokeweight="0"/>
            <v:rect id="_x0000_s1098" alt="" style="position:absolute;width:11906;height:1135" fillcolor="black" stroked="f">
              <v:fill opacity="6553f"/>
            </v:rect>
            <v:shape id="_x0000_s1099" alt="" style="position:absolute;width:11906;height:6581" coordsize="11906,6581" o:spt="100" adj="0,,0" path="m11906,4585l,4585,,6580r11906,l11906,4585m11906,l1700,,11906,1028,11906,e" fillcolor="#40b4e2" stroked="f">
              <v:stroke joinstyle="round"/>
              <v:formulas/>
              <v:path arrowok="t" o:connecttype="segments"/>
            </v:shape>
            <v:line id="_x0000_s1100" alt="" style="position:absolute" from="3,0" to="3,16838" strokecolor="#40b4e2" strokeweight=".1161mm"/>
            <v:shape id="_x0000_s1101" type="#_x0000_t75" alt="" style="position:absolute;top:8460;width:33;height:8378">
              <v:imagedata r:id="rId140" o:title=""/>
            </v:shape>
            <w10:wrap anchorx="page" anchory="page"/>
          </v:group>
        </w:pict>
      </w:r>
      <w:r>
        <w:rPr>
          <w:b/>
          <w:color w:val="40B4E2"/>
          <w:w w:val="110"/>
          <w:sz w:val="36"/>
        </w:rPr>
        <w:t>Objetivos de</w:t>
      </w:r>
      <w:r>
        <w:rPr>
          <w:b/>
          <w:color w:val="40B4E2"/>
          <w:spacing w:val="51"/>
          <w:w w:val="110"/>
          <w:sz w:val="36"/>
        </w:rPr>
        <w:t xml:space="preserve"> </w:t>
      </w:r>
      <w:r>
        <w:rPr>
          <w:b/>
          <w:color w:val="40B4E2"/>
          <w:w w:val="110"/>
          <w:sz w:val="36"/>
        </w:rPr>
        <w:t>aprendizaje</w:t>
      </w:r>
    </w:p>
    <w:p w:rsidR="00157B2E" w:rsidRDefault="000A7974">
      <w:pPr>
        <w:pStyle w:val="BodyText"/>
        <w:spacing w:before="235"/>
        <w:ind w:left="100"/>
        <w:jc w:val="both"/>
      </w:pPr>
      <w:r>
        <w:rPr>
          <w:color w:val="5F636A"/>
        </w:rPr>
        <w:t>Al final de este capítulo, los supervisores deben poder:</w:t>
      </w:r>
    </w:p>
    <w:p w:rsidR="00157B2E" w:rsidRDefault="00157B2E">
      <w:pPr>
        <w:pStyle w:val="BodyText"/>
        <w:spacing w:before="4"/>
        <w:rPr>
          <w:sz w:val="23"/>
        </w:rPr>
      </w:pPr>
    </w:p>
    <w:p w:rsidR="00157B2E" w:rsidRDefault="000A7974">
      <w:pPr>
        <w:pStyle w:val="ListParagraph"/>
        <w:numPr>
          <w:ilvl w:val="0"/>
          <w:numId w:val="43"/>
        </w:numPr>
        <w:tabs>
          <w:tab w:val="left" w:pos="819"/>
          <w:tab w:val="left" w:pos="820"/>
        </w:tabs>
        <w:spacing w:before="1"/>
        <w:ind w:left="820"/>
        <w:rPr>
          <w:color w:val="5F636A"/>
          <w:sz w:val="20"/>
        </w:rPr>
      </w:pPr>
      <w:r>
        <w:rPr>
          <w:color w:val="5F636A"/>
          <w:sz w:val="20"/>
        </w:rPr>
        <w:t>Definir qué es la</w:t>
      </w:r>
      <w:r>
        <w:rPr>
          <w:color w:val="5F636A"/>
          <w:spacing w:val="5"/>
          <w:sz w:val="20"/>
        </w:rPr>
        <w:t xml:space="preserve"> </w:t>
      </w:r>
      <w:r>
        <w:rPr>
          <w:color w:val="5F636A"/>
          <w:sz w:val="20"/>
        </w:rPr>
        <w:t>motivación.</w:t>
      </w:r>
    </w:p>
    <w:p w:rsidR="00157B2E" w:rsidRDefault="000A7974">
      <w:pPr>
        <w:pStyle w:val="ListParagraph"/>
        <w:numPr>
          <w:ilvl w:val="0"/>
          <w:numId w:val="43"/>
        </w:numPr>
        <w:tabs>
          <w:tab w:val="left" w:pos="819"/>
          <w:tab w:val="left" w:pos="820"/>
        </w:tabs>
        <w:spacing w:before="20"/>
        <w:ind w:left="820"/>
        <w:rPr>
          <w:color w:val="5F636A"/>
          <w:sz w:val="20"/>
        </w:rPr>
      </w:pPr>
      <w:r>
        <w:rPr>
          <w:color w:val="5F636A"/>
          <w:sz w:val="20"/>
        </w:rPr>
        <w:t>Describir la motivación interna y</w:t>
      </w:r>
      <w:r>
        <w:rPr>
          <w:color w:val="5F636A"/>
          <w:spacing w:val="-11"/>
          <w:sz w:val="20"/>
        </w:rPr>
        <w:t xml:space="preserve"> </w:t>
      </w:r>
      <w:r>
        <w:rPr>
          <w:color w:val="5F636A"/>
          <w:sz w:val="20"/>
        </w:rPr>
        <w:t>externa.</w:t>
      </w:r>
    </w:p>
    <w:p w:rsidR="00157B2E" w:rsidRDefault="000A7974">
      <w:pPr>
        <w:pStyle w:val="ListParagraph"/>
        <w:numPr>
          <w:ilvl w:val="0"/>
          <w:numId w:val="43"/>
        </w:numPr>
        <w:tabs>
          <w:tab w:val="left" w:pos="819"/>
          <w:tab w:val="left" w:pos="820"/>
        </w:tabs>
        <w:spacing w:before="20"/>
        <w:ind w:left="820"/>
        <w:rPr>
          <w:color w:val="5F636A"/>
          <w:sz w:val="20"/>
        </w:rPr>
      </w:pPr>
      <w:r>
        <w:rPr>
          <w:color w:val="5F636A"/>
          <w:sz w:val="20"/>
        </w:rPr>
        <w:t>Enumerar al menos tres signos de un nivel bajo de motivación y desempeño.</w:t>
      </w:r>
    </w:p>
    <w:p w:rsidR="00157B2E" w:rsidRDefault="000A7974">
      <w:pPr>
        <w:pStyle w:val="ListParagraph"/>
        <w:numPr>
          <w:ilvl w:val="0"/>
          <w:numId w:val="43"/>
        </w:numPr>
        <w:tabs>
          <w:tab w:val="left" w:pos="819"/>
          <w:tab w:val="left" w:pos="820"/>
        </w:tabs>
        <w:spacing w:before="20"/>
        <w:ind w:left="820"/>
        <w:rPr>
          <w:color w:val="5F636A"/>
          <w:sz w:val="20"/>
        </w:rPr>
      </w:pPr>
      <w:r>
        <w:rPr>
          <w:color w:val="5F636A"/>
          <w:sz w:val="20"/>
        </w:rPr>
        <w:t>Enumerar o describir al menos cuatro formas de incrementar la motivación del</w:t>
      </w:r>
      <w:r>
        <w:rPr>
          <w:color w:val="5F636A"/>
          <w:spacing w:val="5"/>
          <w:sz w:val="20"/>
        </w:rPr>
        <w:t xml:space="preserve"> </w:t>
      </w:r>
      <w:r>
        <w:rPr>
          <w:color w:val="5F636A"/>
          <w:spacing w:val="-10"/>
          <w:sz w:val="20"/>
        </w:rPr>
        <w:t>FLW.</w:t>
      </w:r>
    </w:p>
    <w:p w:rsidR="00157B2E" w:rsidRDefault="000A7974">
      <w:pPr>
        <w:pStyle w:val="ListParagraph"/>
        <w:numPr>
          <w:ilvl w:val="0"/>
          <w:numId w:val="43"/>
        </w:numPr>
        <w:tabs>
          <w:tab w:val="left" w:pos="819"/>
          <w:tab w:val="left" w:pos="820"/>
        </w:tabs>
        <w:spacing w:before="20"/>
        <w:ind w:left="820"/>
        <w:rPr>
          <w:color w:val="5F636A"/>
          <w:sz w:val="20"/>
        </w:rPr>
      </w:pPr>
      <w:r>
        <w:rPr>
          <w:color w:val="5F636A"/>
          <w:sz w:val="20"/>
        </w:rPr>
        <w:t>Describir cómo crear y brindar apoyo a un sistema de reconocimiento de la</w:t>
      </w:r>
      <w:r>
        <w:rPr>
          <w:color w:val="5F636A"/>
          <w:spacing w:val="-22"/>
          <w:sz w:val="20"/>
        </w:rPr>
        <w:t xml:space="preserve"> </w:t>
      </w:r>
      <w:r>
        <w:rPr>
          <w:color w:val="5F636A"/>
          <w:sz w:val="20"/>
        </w:rPr>
        <w:t>comunidad.</w:t>
      </w:r>
    </w:p>
    <w:p w:rsidR="00157B2E" w:rsidRDefault="00157B2E">
      <w:pPr>
        <w:pStyle w:val="BodyText"/>
        <w:spacing w:before="5"/>
        <w:rPr>
          <w:sz w:val="23"/>
        </w:rPr>
      </w:pPr>
    </w:p>
    <w:p w:rsidR="00157B2E" w:rsidRDefault="000A7974">
      <w:pPr>
        <w:pStyle w:val="Heading6"/>
        <w:ind w:left="100"/>
        <w:jc w:val="both"/>
      </w:pPr>
      <w:r>
        <w:rPr>
          <w:color w:val="40B4E2"/>
          <w:w w:val="110"/>
        </w:rPr>
        <w:t>¿Qué es la mot</w:t>
      </w:r>
      <w:r>
        <w:rPr>
          <w:color w:val="40B4E2"/>
          <w:w w:val="110"/>
        </w:rPr>
        <w:t>ivación?</w:t>
      </w:r>
    </w:p>
    <w:p w:rsidR="00157B2E" w:rsidRDefault="000A7974">
      <w:pPr>
        <w:spacing w:before="235" w:line="261" w:lineRule="auto"/>
        <w:ind w:left="100" w:right="113"/>
        <w:jc w:val="both"/>
        <w:rPr>
          <w:b/>
          <w:sz w:val="20"/>
        </w:rPr>
      </w:pPr>
      <w:r>
        <w:rPr>
          <w:b/>
          <w:sz w:val="20"/>
        </w:rPr>
        <w:t xml:space="preserve">La motivación se puede definir como la voluntad o el deseo general de hacer algo. La motivación del </w:t>
      </w:r>
      <w:r>
        <w:rPr>
          <w:b/>
          <w:spacing w:val="-7"/>
          <w:sz w:val="20"/>
        </w:rPr>
        <w:t>FLW</w:t>
      </w:r>
      <w:r>
        <w:rPr>
          <w:b/>
          <w:spacing w:val="-19"/>
          <w:sz w:val="20"/>
        </w:rPr>
        <w:t xml:space="preserve"> </w:t>
      </w:r>
      <w:r>
        <w:rPr>
          <w:b/>
          <w:sz w:val="20"/>
        </w:rPr>
        <w:t>por</w:t>
      </w:r>
      <w:r>
        <w:rPr>
          <w:b/>
          <w:spacing w:val="-19"/>
          <w:sz w:val="20"/>
        </w:rPr>
        <w:t xml:space="preserve"> </w:t>
      </w:r>
      <w:r>
        <w:rPr>
          <w:b/>
          <w:sz w:val="20"/>
        </w:rPr>
        <w:t>lo</w:t>
      </w:r>
      <w:r>
        <w:rPr>
          <w:b/>
          <w:spacing w:val="-19"/>
          <w:sz w:val="20"/>
        </w:rPr>
        <w:t xml:space="preserve"> </w:t>
      </w:r>
      <w:r>
        <w:rPr>
          <w:b/>
          <w:sz w:val="20"/>
        </w:rPr>
        <w:t>general</w:t>
      </w:r>
      <w:r>
        <w:rPr>
          <w:b/>
          <w:spacing w:val="-19"/>
          <w:sz w:val="20"/>
        </w:rPr>
        <w:t xml:space="preserve"> </w:t>
      </w:r>
      <w:r>
        <w:rPr>
          <w:b/>
          <w:sz w:val="20"/>
        </w:rPr>
        <w:t>abarca</w:t>
      </w:r>
      <w:r>
        <w:rPr>
          <w:b/>
          <w:spacing w:val="-19"/>
          <w:sz w:val="20"/>
        </w:rPr>
        <w:t xml:space="preserve"> </w:t>
      </w:r>
      <w:r>
        <w:rPr>
          <w:b/>
          <w:sz w:val="20"/>
        </w:rPr>
        <w:t>los</w:t>
      </w:r>
      <w:r>
        <w:rPr>
          <w:b/>
          <w:spacing w:val="-19"/>
          <w:sz w:val="20"/>
        </w:rPr>
        <w:t xml:space="preserve"> </w:t>
      </w:r>
      <w:r>
        <w:rPr>
          <w:b/>
          <w:sz w:val="20"/>
        </w:rPr>
        <w:t>motivos</w:t>
      </w:r>
      <w:r>
        <w:rPr>
          <w:b/>
          <w:spacing w:val="-19"/>
          <w:sz w:val="20"/>
        </w:rPr>
        <w:t xml:space="preserve"> </w:t>
      </w:r>
      <w:r>
        <w:rPr>
          <w:b/>
          <w:sz w:val="20"/>
        </w:rPr>
        <w:t>por</w:t>
      </w:r>
      <w:r>
        <w:rPr>
          <w:b/>
          <w:spacing w:val="-19"/>
          <w:sz w:val="20"/>
        </w:rPr>
        <w:t xml:space="preserve"> </w:t>
      </w:r>
      <w:r>
        <w:rPr>
          <w:b/>
          <w:sz w:val="20"/>
        </w:rPr>
        <w:t>los</w:t>
      </w:r>
      <w:r>
        <w:rPr>
          <w:b/>
          <w:spacing w:val="-19"/>
          <w:sz w:val="20"/>
        </w:rPr>
        <w:t xml:space="preserve"> </w:t>
      </w:r>
      <w:r>
        <w:rPr>
          <w:b/>
          <w:sz w:val="20"/>
        </w:rPr>
        <w:t>cuales</w:t>
      </w:r>
      <w:r>
        <w:rPr>
          <w:b/>
          <w:spacing w:val="-19"/>
          <w:sz w:val="20"/>
        </w:rPr>
        <w:t xml:space="preserve"> </w:t>
      </w:r>
      <w:r>
        <w:rPr>
          <w:b/>
          <w:sz w:val="20"/>
        </w:rPr>
        <w:t>la</w:t>
      </w:r>
      <w:r>
        <w:rPr>
          <w:b/>
          <w:spacing w:val="-19"/>
          <w:sz w:val="20"/>
        </w:rPr>
        <w:t xml:space="preserve"> </w:t>
      </w:r>
      <w:r>
        <w:rPr>
          <w:b/>
          <w:sz w:val="20"/>
        </w:rPr>
        <w:t>persona</w:t>
      </w:r>
      <w:r>
        <w:rPr>
          <w:b/>
          <w:spacing w:val="-19"/>
          <w:sz w:val="20"/>
        </w:rPr>
        <w:t xml:space="preserve"> </w:t>
      </w:r>
      <w:r>
        <w:rPr>
          <w:b/>
          <w:sz w:val="20"/>
        </w:rPr>
        <w:t>se</w:t>
      </w:r>
      <w:r>
        <w:rPr>
          <w:b/>
          <w:spacing w:val="-19"/>
          <w:sz w:val="20"/>
        </w:rPr>
        <w:t xml:space="preserve"> </w:t>
      </w:r>
      <w:r>
        <w:rPr>
          <w:b/>
          <w:sz w:val="20"/>
        </w:rPr>
        <w:t>convirtió</w:t>
      </w:r>
      <w:r>
        <w:rPr>
          <w:b/>
          <w:spacing w:val="-19"/>
          <w:sz w:val="20"/>
        </w:rPr>
        <w:t xml:space="preserve"> </w:t>
      </w:r>
      <w:r>
        <w:rPr>
          <w:b/>
          <w:sz w:val="20"/>
        </w:rPr>
        <w:t>en</w:t>
      </w:r>
      <w:r>
        <w:rPr>
          <w:b/>
          <w:spacing w:val="-19"/>
          <w:sz w:val="20"/>
        </w:rPr>
        <w:t xml:space="preserve"> </w:t>
      </w:r>
      <w:r>
        <w:rPr>
          <w:b/>
          <w:spacing w:val="-7"/>
          <w:sz w:val="20"/>
        </w:rPr>
        <w:t>FLW</w:t>
      </w:r>
      <w:r>
        <w:rPr>
          <w:b/>
          <w:spacing w:val="-19"/>
          <w:sz w:val="20"/>
        </w:rPr>
        <w:t xml:space="preserve"> </w:t>
      </w:r>
      <w:r>
        <w:rPr>
          <w:b/>
          <w:sz w:val="20"/>
        </w:rPr>
        <w:t>y</w:t>
      </w:r>
      <w:r>
        <w:rPr>
          <w:b/>
          <w:spacing w:val="-19"/>
          <w:sz w:val="20"/>
        </w:rPr>
        <w:t xml:space="preserve"> </w:t>
      </w:r>
      <w:r>
        <w:rPr>
          <w:b/>
          <w:sz w:val="20"/>
        </w:rPr>
        <w:t>los</w:t>
      </w:r>
      <w:r>
        <w:rPr>
          <w:b/>
          <w:spacing w:val="-19"/>
          <w:sz w:val="20"/>
        </w:rPr>
        <w:t xml:space="preserve"> </w:t>
      </w:r>
      <w:r>
        <w:rPr>
          <w:b/>
          <w:sz w:val="20"/>
        </w:rPr>
        <w:t>motivos</w:t>
      </w:r>
      <w:r>
        <w:rPr>
          <w:b/>
          <w:spacing w:val="-19"/>
          <w:sz w:val="20"/>
        </w:rPr>
        <w:t xml:space="preserve"> </w:t>
      </w:r>
      <w:r>
        <w:rPr>
          <w:b/>
          <w:sz w:val="20"/>
        </w:rPr>
        <w:t>por</w:t>
      </w:r>
      <w:r>
        <w:rPr>
          <w:b/>
          <w:spacing w:val="-19"/>
          <w:sz w:val="20"/>
        </w:rPr>
        <w:t xml:space="preserve"> </w:t>
      </w:r>
      <w:r>
        <w:rPr>
          <w:b/>
          <w:sz w:val="20"/>
        </w:rPr>
        <w:t>los cuales continúa desempeñándose como tal. La motivación para llevar a cabo una IPC eficaz a menudo se ve enriquecida por un reconocimiento de la importancia de una buena IPC para los resultados de inmunización,</w:t>
      </w:r>
      <w:r>
        <w:rPr>
          <w:b/>
          <w:spacing w:val="-23"/>
          <w:sz w:val="20"/>
        </w:rPr>
        <w:t xml:space="preserve"> </w:t>
      </w:r>
      <w:r>
        <w:rPr>
          <w:b/>
          <w:sz w:val="20"/>
        </w:rPr>
        <w:t>atención</w:t>
      </w:r>
      <w:r>
        <w:rPr>
          <w:b/>
          <w:spacing w:val="-19"/>
          <w:sz w:val="20"/>
        </w:rPr>
        <w:t xml:space="preserve"> </w:t>
      </w:r>
      <w:r>
        <w:rPr>
          <w:b/>
          <w:sz w:val="20"/>
        </w:rPr>
        <w:t>a</w:t>
      </w:r>
      <w:r>
        <w:rPr>
          <w:b/>
          <w:spacing w:val="-19"/>
          <w:sz w:val="20"/>
        </w:rPr>
        <w:t xml:space="preserve"> </w:t>
      </w:r>
      <w:r>
        <w:rPr>
          <w:b/>
          <w:sz w:val="20"/>
        </w:rPr>
        <w:t>la</w:t>
      </w:r>
      <w:r>
        <w:rPr>
          <w:b/>
          <w:spacing w:val="-19"/>
          <w:sz w:val="20"/>
        </w:rPr>
        <w:t xml:space="preserve"> </w:t>
      </w:r>
      <w:r>
        <w:rPr>
          <w:b/>
          <w:sz w:val="20"/>
        </w:rPr>
        <w:t>IPC</w:t>
      </w:r>
      <w:r>
        <w:rPr>
          <w:b/>
          <w:spacing w:val="-19"/>
          <w:sz w:val="20"/>
        </w:rPr>
        <w:t xml:space="preserve"> </w:t>
      </w:r>
      <w:r>
        <w:rPr>
          <w:b/>
          <w:sz w:val="20"/>
        </w:rPr>
        <w:t>en</w:t>
      </w:r>
      <w:r>
        <w:rPr>
          <w:b/>
          <w:spacing w:val="-19"/>
          <w:sz w:val="20"/>
        </w:rPr>
        <w:t xml:space="preserve"> </w:t>
      </w:r>
      <w:r>
        <w:rPr>
          <w:b/>
          <w:sz w:val="20"/>
        </w:rPr>
        <w:t>las</w:t>
      </w:r>
      <w:r>
        <w:rPr>
          <w:b/>
          <w:spacing w:val="-19"/>
          <w:sz w:val="20"/>
        </w:rPr>
        <w:t xml:space="preserve"> </w:t>
      </w:r>
      <w:r>
        <w:rPr>
          <w:b/>
          <w:sz w:val="20"/>
        </w:rPr>
        <w:t>descripciones</w:t>
      </w:r>
      <w:r>
        <w:rPr>
          <w:b/>
          <w:spacing w:val="-19"/>
          <w:sz w:val="20"/>
        </w:rPr>
        <w:t xml:space="preserve"> </w:t>
      </w:r>
      <w:r>
        <w:rPr>
          <w:b/>
          <w:sz w:val="20"/>
        </w:rPr>
        <w:t>del</w:t>
      </w:r>
      <w:r>
        <w:rPr>
          <w:b/>
          <w:spacing w:val="-19"/>
          <w:sz w:val="20"/>
        </w:rPr>
        <w:t xml:space="preserve"> </w:t>
      </w:r>
      <w:r>
        <w:rPr>
          <w:b/>
          <w:sz w:val="20"/>
        </w:rPr>
        <w:t>puesto</w:t>
      </w:r>
      <w:r>
        <w:rPr>
          <w:b/>
          <w:spacing w:val="-19"/>
          <w:sz w:val="20"/>
        </w:rPr>
        <w:t xml:space="preserve"> </w:t>
      </w:r>
      <w:r>
        <w:rPr>
          <w:b/>
          <w:sz w:val="20"/>
        </w:rPr>
        <w:t>de</w:t>
      </w:r>
      <w:r>
        <w:rPr>
          <w:b/>
          <w:spacing w:val="-19"/>
          <w:sz w:val="20"/>
        </w:rPr>
        <w:t xml:space="preserve"> </w:t>
      </w:r>
      <w:r>
        <w:rPr>
          <w:b/>
          <w:sz w:val="20"/>
        </w:rPr>
        <w:t>trabajo</w:t>
      </w:r>
      <w:r>
        <w:rPr>
          <w:b/>
          <w:spacing w:val="-19"/>
          <w:sz w:val="20"/>
        </w:rPr>
        <w:t xml:space="preserve"> </w:t>
      </w:r>
      <w:r>
        <w:rPr>
          <w:b/>
          <w:sz w:val="20"/>
        </w:rPr>
        <w:t>y</w:t>
      </w:r>
      <w:r>
        <w:rPr>
          <w:b/>
          <w:spacing w:val="-19"/>
          <w:sz w:val="20"/>
        </w:rPr>
        <w:t xml:space="preserve"> </w:t>
      </w:r>
      <w:r>
        <w:rPr>
          <w:b/>
          <w:sz w:val="20"/>
        </w:rPr>
        <w:t>de</w:t>
      </w:r>
      <w:r>
        <w:rPr>
          <w:b/>
          <w:spacing w:val="-19"/>
          <w:sz w:val="20"/>
        </w:rPr>
        <w:t xml:space="preserve"> </w:t>
      </w:r>
      <w:r>
        <w:rPr>
          <w:b/>
          <w:sz w:val="20"/>
        </w:rPr>
        <w:t>parte</w:t>
      </w:r>
      <w:r>
        <w:rPr>
          <w:b/>
          <w:spacing w:val="-19"/>
          <w:sz w:val="20"/>
        </w:rPr>
        <w:t xml:space="preserve"> </w:t>
      </w:r>
      <w:r>
        <w:rPr>
          <w:b/>
          <w:sz w:val="20"/>
        </w:rPr>
        <w:t>de</w:t>
      </w:r>
      <w:r>
        <w:rPr>
          <w:b/>
          <w:spacing w:val="-19"/>
          <w:sz w:val="20"/>
        </w:rPr>
        <w:t xml:space="preserve"> </w:t>
      </w:r>
      <w:r>
        <w:rPr>
          <w:b/>
          <w:sz w:val="20"/>
        </w:rPr>
        <w:t>los</w:t>
      </w:r>
      <w:r>
        <w:rPr>
          <w:b/>
          <w:spacing w:val="-19"/>
          <w:sz w:val="20"/>
        </w:rPr>
        <w:t xml:space="preserve"> </w:t>
      </w:r>
      <w:r>
        <w:rPr>
          <w:b/>
          <w:sz w:val="20"/>
        </w:rPr>
        <w:t>supervisores, y una retroalimentación positiva de las interacciones con los cuidadores acerca de que valoran una buena</w:t>
      </w:r>
      <w:r>
        <w:rPr>
          <w:b/>
          <w:spacing w:val="-23"/>
          <w:sz w:val="20"/>
        </w:rPr>
        <w:t xml:space="preserve"> </w:t>
      </w:r>
      <w:r>
        <w:rPr>
          <w:b/>
          <w:sz w:val="20"/>
        </w:rPr>
        <w:t>IPC.</w:t>
      </w:r>
    </w:p>
    <w:p w:rsidR="00157B2E" w:rsidRDefault="00157B2E">
      <w:pPr>
        <w:pStyle w:val="BodyText"/>
        <w:spacing w:before="7"/>
        <w:rPr>
          <w:b/>
          <w:sz w:val="21"/>
        </w:rPr>
      </w:pPr>
    </w:p>
    <w:p w:rsidR="00157B2E" w:rsidRDefault="000A7974">
      <w:pPr>
        <w:pStyle w:val="BodyText"/>
        <w:spacing w:before="1" w:line="261" w:lineRule="auto"/>
        <w:ind w:left="100" w:right="116"/>
        <w:jc w:val="both"/>
      </w:pPr>
      <w:r>
        <w:rPr>
          <w:color w:val="5F636A"/>
        </w:rPr>
        <w:t>Cuando</w:t>
      </w:r>
      <w:r>
        <w:rPr>
          <w:color w:val="5F636A"/>
          <w:spacing w:val="-6"/>
        </w:rPr>
        <w:t xml:space="preserve"> </w:t>
      </w:r>
      <w:r>
        <w:rPr>
          <w:color w:val="5F636A"/>
        </w:rPr>
        <w:t>los</w:t>
      </w:r>
      <w:r>
        <w:rPr>
          <w:color w:val="5F636A"/>
          <w:spacing w:val="-6"/>
        </w:rPr>
        <w:t xml:space="preserve"> </w:t>
      </w:r>
      <w:r>
        <w:rPr>
          <w:color w:val="5F636A"/>
          <w:spacing w:val="-8"/>
        </w:rPr>
        <w:t>FLW</w:t>
      </w:r>
      <w:r>
        <w:rPr>
          <w:color w:val="5F636A"/>
          <w:spacing w:val="-6"/>
        </w:rPr>
        <w:t xml:space="preserve"> </w:t>
      </w:r>
      <w:r>
        <w:rPr>
          <w:color w:val="5F636A"/>
        </w:rPr>
        <w:t>no</w:t>
      </w:r>
      <w:r>
        <w:rPr>
          <w:color w:val="5F636A"/>
          <w:spacing w:val="-6"/>
        </w:rPr>
        <w:t xml:space="preserve"> </w:t>
      </w:r>
      <w:r>
        <w:rPr>
          <w:color w:val="5F636A"/>
        </w:rPr>
        <w:t>se</w:t>
      </w:r>
      <w:r>
        <w:rPr>
          <w:color w:val="5F636A"/>
          <w:spacing w:val="-6"/>
        </w:rPr>
        <w:t xml:space="preserve"> </w:t>
      </w:r>
      <w:r>
        <w:rPr>
          <w:color w:val="5F636A"/>
        </w:rPr>
        <w:t>sienten</w:t>
      </w:r>
      <w:r>
        <w:rPr>
          <w:color w:val="5F636A"/>
          <w:spacing w:val="-6"/>
        </w:rPr>
        <w:t xml:space="preserve"> </w:t>
      </w:r>
      <w:r>
        <w:rPr>
          <w:color w:val="5F636A"/>
        </w:rPr>
        <w:t>motivados</w:t>
      </w:r>
      <w:r>
        <w:rPr>
          <w:color w:val="5F636A"/>
          <w:spacing w:val="-6"/>
        </w:rPr>
        <w:t xml:space="preserve"> </w:t>
      </w:r>
      <w:r>
        <w:rPr>
          <w:color w:val="5F636A"/>
        </w:rPr>
        <w:t>mientras</w:t>
      </w:r>
      <w:r>
        <w:rPr>
          <w:color w:val="5F636A"/>
          <w:spacing w:val="-6"/>
        </w:rPr>
        <w:t xml:space="preserve"> </w:t>
      </w:r>
      <w:r>
        <w:rPr>
          <w:color w:val="5F636A"/>
        </w:rPr>
        <w:t>prestan</w:t>
      </w:r>
      <w:r>
        <w:rPr>
          <w:color w:val="5F636A"/>
          <w:spacing w:val="-6"/>
        </w:rPr>
        <w:t xml:space="preserve"> </w:t>
      </w:r>
      <w:r>
        <w:rPr>
          <w:color w:val="5F636A"/>
        </w:rPr>
        <w:t>servicios</w:t>
      </w:r>
      <w:r>
        <w:rPr>
          <w:color w:val="5F636A"/>
          <w:spacing w:val="-6"/>
        </w:rPr>
        <w:t xml:space="preserve"> </w:t>
      </w:r>
      <w:r>
        <w:rPr>
          <w:color w:val="5F636A"/>
        </w:rPr>
        <w:t>y</w:t>
      </w:r>
      <w:r>
        <w:rPr>
          <w:color w:val="5F636A"/>
          <w:spacing w:val="-6"/>
        </w:rPr>
        <w:t xml:space="preserve"> </w:t>
      </w:r>
      <w:r>
        <w:rPr>
          <w:color w:val="5F636A"/>
        </w:rPr>
        <w:t>se</w:t>
      </w:r>
      <w:r>
        <w:rPr>
          <w:color w:val="5F636A"/>
          <w:spacing w:val="-6"/>
        </w:rPr>
        <w:t xml:space="preserve"> </w:t>
      </w:r>
      <w:r>
        <w:rPr>
          <w:color w:val="5F636A"/>
        </w:rPr>
        <w:t>sienten</w:t>
      </w:r>
      <w:r>
        <w:rPr>
          <w:color w:val="5F636A"/>
          <w:spacing w:val="-6"/>
        </w:rPr>
        <w:t xml:space="preserve"> </w:t>
      </w:r>
      <w:r>
        <w:rPr>
          <w:color w:val="5F636A"/>
        </w:rPr>
        <w:t>infelices</w:t>
      </w:r>
      <w:r>
        <w:rPr>
          <w:color w:val="5F636A"/>
          <w:spacing w:val="-6"/>
        </w:rPr>
        <w:t xml:space="preserve"> </w:t>
      </w:r>
      <w:r>
        <w:rPr>
          <w:color w:val="5F636A"/>
        </w:rPr>
        <w:t>con</w:t>
      </w:r>
      <w:r>
        <w:rPr>
          <w:color w:val="5F636A"/>
          <w:spacing w:val="-6"/>
        </w:rPr>
        <w:t xml:space="preserve"> </w:t>
      </w:r>
      <w:r>
        <w:rPr>
          <w:color w:val="5F636A"/>
        </w:rPr>
        <w:t>su</w:t>
      </w:r>
      <w:r>
        <w:rPr>
          <w:color w:val="5F636A"/>
          <w:spacing w:val="-6"/>
        </w:rPr>
        <w:t xml:space="preserve"> </w:t>
      </w:r>
      <w:r>
        <w:rPr>
          <w:color w:val="5F636A"/>
        </w:rPr>
        <w:t>clima</w:t>
      </w:r>
      <w:r>
        <w:rPr>
          <w:color w:val="5F636A"/>
          <w:spacing w:val="-6"/>
        </w:rPr>
        <w:t xml:space="preserve"> </w:t>
      </w:r>
      <w:r>
        <w:rPr>
          <w:color w:val="5F636A"/>
        </w:rPr>
        <w:t>laboral, los</w:t>
      </w:r>
      <w:r>
        <w:rPr>
          <w:color w:val="5F636A"/>
          <w:spacing w:val="-8"/>
        </w:rPr>
        <w:t xml:space="preserve"> </w:t>
      </w:r>
      <w:r>
        <w:rPr>
          <w:color w:val="5F636A"/>
        </w:rPr>
        <w:t>resultados</w:t>
      </w:r>
      <w:r>
        <w:rPr>
          <w:color w:val="5F636A"/>
          <w:spacing w:val="-8"/>
        </w:rPr>
        <w:t xml:space="preserve"> </w:t>
      </w:r>
      <w:r>
        <w:rPr>
          <w:color w:val="5F636A"/>
        </w:rPr>
        <w:t>son</w:t>
      </w:r>
      <w:r>
        <w:rPr>
          <w:color w:val="5F636A"/>
          <w:spacing w:val="-8"/>
        </w:rPr>
        <w:t xml:space="preserve"> </w:t>
      </w:r>
      <w:r>
        <w:rPr>
          <w:color w:val="5F636A"/>
        </w:rPr>
        <w:t>servicios</w:t>
      </w:r>
      <w:r>
        <w:rPr>
          <w:color w:val="5F636A"/>
          <w:spacing w:val="-8"/>
        </w:rPr>
        <w:t xml:space="preserve"> </w:t>
      </w:r>
      <w:r>
        <w:rPr>
          <w:color w:val="5F636A"/>
        </w:rPr>
        <w:t>de</w:t>
      </w:r>
      <w:r>
        <w:rPr>
          <w:color w:val="5F636A"/>
          <w:spacing w:val="-8"/>
        </w:rPr>
        <w:t xml:space="preserve"> </w:t>
      </w:r>
      <w:r>
        <w:rPr>
          <w:color w:val="5F636A"/>
        </w:rPr>
        <w:t>mala</w:t>
      </w:r>
      <w:r>
        <w:rPr>
          <w:color w:val="5F636A"/>
          <w:spacing w:val="-8"/>
        </w:rPr>
        <w:t xml:space="preserve"> </w:t>
      </w:r>
      <w:r>
        <w:rPr>
          <w:color w:val="5F636A"/>
        </w:rPr>
        <w:t>calidad</w:t>
      </w:r>
      <w:r>
        <w:rPr>
          <w:color w:val="5F636A"/>
          <w:spacing w:val="-8"/>
        </w:rPr>
        <w:t xml:space="preserve"> </w:t>
      </w:r>
      <w:r>
        <w:rPr>
          <w:color w:val="5F636A"/>
        </w:rPr>
        <w:t>y</w:t>
      </w:r>
      <w:r>
        <w:rPr>
          <w:color w:val="5F636A"/>
          <w:spacing w:val="-8"/>
        </w:rPr>
        <w:t xml:space="preserve"> </w:t>
      </w:r>
      <w:r>
        <w:rPr>
          <w:color w:val="5F636A"/>
        </w:rPr>
        <w:t>un</w:t>
      </w:r>
      <w:r>
        <w:rPr>
          <w:color w:val="5F636A"/>
          <w:spacing w:val="-8"/>
        </w:rPr>
        <w:t xml:space="preserve"> </w:t>
      </w:r>
      <w:r>
        <w:rPr>
          <w:color w:val="5F636A"/>
        </w:rPr>
        <w:t>desempeño</w:t>
      </w:r>
      <w:r>
        <w:rPr>
          <w:color w:val="5F636A"/>
          <w:spacing w:val="-8"/>
        </w:rPr>
        <w:t xml:space="preserve"> </w:t>
      </w:r>
      <w:r>
        <w:rPr>
          <w:color w:val="5F636A"/>
        </w:rPr>
        <w:t>pobre.</w:t>
      </w:r>
      <w:r>
        <w:rPr>
          <w:color w:val="5F636A"/>
          <w:spacing w:val="-13"/>
        </w:rPr>
        <w:t xml:space="preserve"> </w:t>
      </w:r>
      <w:r>
        <w:rPr>
          <w:color w:val="5F636A"/>
        </w:rPr>
        <w:t>Aunque</w:t>
      </w:r>
      <w:r>
        <w:rPr>
          <w:color w:val="5F636A"/>
          <w:spacing w:val="-8"/>
        </w:rPr>
        <w:t xml:space="preserve"> </w:t>
      </w:r>
      <w:r>
        <w:rPr>
          <w:color w:val="5F636A"/>
        </w:rPr>
        <w:t>tal</w:t>
      </w:r>
      <w:r>
        <w:rPr>
          <w:color w:val="5F636A"/>
          <w:spacing w:val="-8"/>
        </w:rPr>
        <w:t xml:space="preserve"> </w:t>
      </w:r>
      <w:r>
        <w:rPr>
          <w:color w:val="5F636A"/>
        </w:rPr>
        <w:t>nivel</w:t>
      </w:r>
      <w:r>
        <w:rPr>
          <w:color w:val="5F636A"/>
          <w:spacing w:val="-8"/>
        </w:rPr>
        <w:t xml:space="preserve"> </w:t>
      </w:r>
      <w:r>
        <w:rPr>
          <w:color w:val="5F636A"/>
        </w:rPr>
        <w:t>bajo</w:t>
      </w:r>
      <w:r>
        <w:rPr>
          <w:color w:val="5F636A"/>
          <w:spacing w:val="-8"/>
        </w:rPr>
        <w:t xml:space="preserve"> </w:t>
      </w:r>
      <w:r>
        <w:rPr>
          <w:color w:val="5F636A"/>
        </w:rPr>
        <w:t>de</w:t>
      </w:r>
      <w:r>
        <w:rPr>
          <w:color w:val="5F636A"/>
          <w:spacing w:val="-8"/>
        </w:rPr>
        <w:t xml:space="preserve"> </w:t>
      </w:r>
      <w:r>
        <w:rPr>
          <w:color w:val="5F636A"/>
        </w:rPr>
        <w:t>motivación</w:t>
      </w:r>
      <w:r>
        <w:rPr>
          <w:color w:val="5F636A"/>
          <w:spacing w:val="-8"/>
        </w:rPr>
        <w:t xml:space="preserve"> </w:t>
      </w:r>
      <w:r>
        <w:rPr>
          <w:color w:val="5F636A"/>
        </w:rPr>
        <w:t>puede afectar</w:t>
      </w:r>
      <w:r>
        <w:rPr>
          <w:color w:val="5F636A"/>
          <w:spacing w:val="-17"/>
        </w:rPr>
        <w:t xml:space="preserve"> </w:t>
      </w:r>
      <w:r>
        <w:rPr>
          <w:color w:val="5F636A"/>
        </w:rPr>
        <w:t>el</w:t>
      </w:r>
      <w:r>
        <w:rPr>
          <w:color w:val="5F636A"/>
          <w:spacing w:val="-17"/>
        </w:rPr>
        <w:t xml:space="preserve"> </w:t>
      </w:r>
      <w:r>
        <w:rPr>
          <w:color w:val="5F636A"/>
        </w:rPr>
        <w:t>ambiente</w:t>
      </w:r>
      <w:r>
        <w:rPr>
          <w:color w:val="5F636A"/>
          <w:spacing w:val="-17"/>
        </w:rPr>
        <w:t xml:space="preserve"> </w:t>
      </w:r>
      <w:r>
        <w:rPr>
          <w:color w:val="5F636A"/>
        </w:rPr>
        <w:t>laboral</w:t>
      </w:r>
      <w:r>
        <w:rPr>
          <w:color w:val="5F636A"/>
          <w:spacing w:val="-17"/>
        </w:rPr>
        <w:t xml:space="preserve"> </w:t>
      </w:r>
      <w:r>
        <w:rPr>
          <w:color w:val="5F636A"/>
        </w:rPr>
        <w:t>del</w:t>
      </w:r>
      <w:r>
        <w:rPr>
          <w:color w:val="5F636A"/>
          <w:spacing w:val="-17"/>
        </w:rPr>
        <w:t xml:space="preserve"> </w:t>
      </w:r>
      <w:r>
        <w:rPr>
          <w:color w:val="5F636A"/>
          <w:spacing w:val="-10"/>
        </w:rPr>
        <w:t>FLW,</w:t>
      </w:r>
      <w:r>
        <w:rPr>
          <w:color w:val="5F636A"/>
          <w:spacing w:val="-17"/>
        </w:rPr>
        <w:t xml:space="preserve"> </w:t>
      </w:r>
      <w:r>
        <w:rPr>
          <w:color w:val="5F636A"/>
        </w:rPr>
        <w:t>son</w:t>
      </w:r>
      <w:r>
        <w:rPr>
          <w:color w:val="5F636A"/>
          <w:spacing w:val="-17"/>
        </w:rPr>
        <w:t xml:space="preserve"> </w:t>
      </w:r>
      <w:r>
        <w:rPr>
          <w:color w:val="5F636A"/>
        </w:rPr>
        <w:t>los</w:t>
      </w:r>
      <w:r>
        <w:rPr>
          <w:color w:val="5F636A"/>
          <w:spacing w:val="-17"/>
        </w:rPr>
        <w:t xml:space="preserve"> </w:t>
      </w:r>
      <w:r>
        <w:rPr>
          <w:color w:val="5F636A"/>
        </w:rPr>
        <w:t>cuidadores</w:t>
      </w:r>
      <w:r>
        <w:rPr>
          <w:color w:val="5F636A"/>
          <w:spacing w:val="-17"/>
        </w:rPr>
        <w:t xml:space="preserve"> </w:t>
      </w:r>
      <w:r>
        <w:rPr>
          <w:color w:val="5F636A"/>
        </w:rPr>
        <w:t>y</w:t>
      </w:r>
      <w:r>
        <w:rPr>
          <w:color w:val="5F636A"/>
          <w:spacing w:val="-17"/>
        </w:rPr>
        <w:t xml:space="preserve"> </w:t>
      </w:r>
      <w:r>
        <w:rPr>
          <w:color w:val="5F636A"/>
        </w:rPr>
        <w:t>sus</w:t>
      </w:r>
      <w:r>
        <w:rPr>
          <w:color w:val="5F636A"/>
          <w:spacing w:val="-17"/>
        </w:rPr>
        <w:t xml:space="preserve"> </w:t>
      </w:r>
      <w:r>
        <w:rPr>
          <w:color w:val="5F636A"/>
        </w:rPr>
        <w:t>hijos</w:t>
      </w:r>
      <w:r>
        <w:rPr>
          <w:color w:val="5F636A"/>
          <w:spacing w:val="-17"/>
        </w:rPr>
        <w:t xml:space="preserve"> </w:t>
      </w:r>
      <w:r>
        <w:rPr>
          <w:color w:val="5F636A"/>
        </w:rPr>
        <w:t>los</w:t>
      </w:r>
      <w:r>
        <w:rPr>
          <w:color w:val="5F636A"/>
          <w:spacing w:val="-17"/>
        </w:rPr>
        <w:t xml:space="preserve"> </w:t>
      </w:r>
      <w:r>
        <w:rPr>
          <w:color w:val="5F636A"/>
        </w:rPr>
        <w:t>que</w:t>
      </w:r>
      <w:r>
        <w:rPr>
          <w:color w:val="5F636A"/>
          <w:spacing w:val="-17"/>
        </w:rPr>
        <w:t xml:space="preserve"> </w:t>
      </w:r>
      <w:r>
        <w:rPr>
          <w:color w:val="5F636A"/>
        </w:rPr>
        <w:t>se</w:t>
      </w:r>
      <w:r>
        <w:rPr>
          <w:color w:val="5F636A"/>
          <w:spacing w:val="-17"/>
        </w:rPr>
        <w:t xml:space="preserve"> </w:t>
      </w:r>
      <w:r>
        <w:rPr>
          <w:color w:val="5F636A"/>
        </w:rPr>
        <w:t>ven</w:t>
      </w:r>
      <w:r>
        <w:rPr>
          <w:color w:val="5F636A"/>
          <w:spacing w:val="-17"/>
        </w:rPr>
        <w:t xml:space="preserve"> </w:t>
      </w:r>
      <w:r>
        <w:rPr>
          <w:color w:val="5F636A"/>
        </w:rPr>
        <w:t>más</w:t>
      </w:r>
      <w:r>
        <w:rPr>
          <w:color w:val="5F636A"/>
          <w:spacing w:val="-17"/>
        </w:rPr>
        <w:t xml:space="preserve"> </w:t>
      </w:r>
      <w:r>
        <w:rPr>
          <w:color w:val="5F636A"/>
        </w:rPr>
        <w:t>afectados.</w:t>
      </w:r>
      <w:r>
        <w:rPr>
          <w:color w:val="5F636A"/>
          <w:spacing w:val="-17"/>
        </w:rPr>
        <w:t xml:space="preserve"> </w:t>
      </w:r>
      <w:r>
        <w:rPr>
          <w:color w:val="5F636A"/>
        </w:rPr>
        <w:t>Los</w:t>
      </w:r>
      <w:r>
        <w:rPr>
          <w:color w:val="5F636A"/>
          <w:spacing w:val="-17"/>
        </w:rPr>
        <w:t xml:space="preserve"> </w:t>
      </w:r>
      <w:r>
        <w:rPr>
          <w:color w:val="5F636A"/>
        </w:rPr>
        <w:t>cuidadores están muy in</w:t>
      </w:r>
      <w:r>
        <w:rPr>
          <w:color w:val="5F636A"/>
        </w:rPr>
        <w:t>teresados en el bienestar de sus hijos, y es posible que rechacen los servicios de inmunización</w:t>
      </w:r>
      <w:r>
        <w:rPr>
          <w:color w:val="5F636A"/>
          <w:spacing w:val="-30"/>
        </w:rPr>
        <w:t xml:space="preserve"> </w:t>
      </w:r>
      <w:r>
        <w:rPr>
          <w:color w:val="5F636A"/>
        </w:rPr>
        <w:t xml:space="preserve">si se encuentran con un proveedor impuntual o indiferente, atención de mala calidad u otros signos de un nivel bajo de motivación del </w:t>
      </w:r>
      <w:r>
        <w:rPr>
          <w:color w:val="5F636A"/>
          <w:spacing w:val="-10"/>
        </w:rPr>
        <w:t xml:space="preserve">FLW. </w:t>
      </w:r>
      <w:r>
        <w:rPr>
          <w:color w:val="5F636A"/>
        </w:rPr>
        <w:t xml:space="preserve">Si los cuidadores rechazan los servicios, la cobertura de inmunización baja </w:t>
      </w:r>
      <w:r>
        <w:rPr>
          <w:color w:val="5F636A"/>
          <w:spacing w:val="-8"/>
        </w:rPr>
        <w:t xml:space="preserve">y, </w:t>
      </w:r>
      <w:r>
        <w:rPr>
          <w:color w:val="5F636A"/>
        </w:rPr>
        <w:t>en última instancia, los niños sufren el mayor</w:t>
      </w:r>
      <w:r>
        <w:rPr>
          <w:color w:val="5F636A"/>
          <w:spacing w:val="3"/>
        </w:rPr>
        <w:t xml:space="preserve"> </w:t>
      </w:r>
      <w:r>
        <w:rPr>
          <w:color w:val="5F636A"/>
        </w:rPr>
        <w:t>riesgo.</w:t>
      </w:r>
    </w:p>
    <w:p w:rsidR="00157B2E" w:rsidRDefault="00157B2E">
      <w:pPr>
        <w:pStyle w:val="BodyText"/>
        <w:rPr>
          <w:sz w:val="24"/>
        </w:rPr>
      </w:pPr>
    </w:p>
    <w:p w:rsidR="00157B2E" w:rsidRDefault="00157B2E">
      <w:pPr>
        <w:pStyle w:val="BodyText"/>
        <w:spacing w:before="5"/>
        <w:rPr>
          <w:sz w:val="19"/>
        </w:rPr>
      </w:pPr>
    </w:p>
    <w:p w:rsidR="00157B2E" w:rsidRDefault="000A7974">
      <w:pPr>
        <w:ind w:left="100"/>
        <w:jc w:val="both"/>
        <w:rPr>
          <w:b/>
          <w:sz w:val="20"/>
        </w:rPr>
      </w:pPr>
      <w:r>
        <w:rPr>
          <w:b/>
          <w:color w:val="5F636A"/>
          <w:sz w:val="20"/>
        </w:rPr>
        <w:t>Motivación interna</w:t>
      </w:r>
    </w:p>
    <w:p w:rsidR="00157B2E" w:rsidRDefault="00157B2E">
      <w:pPr>
        <w:pStyle w:val="BodyText"/>
        <w:spacing w:before="4"/>
        <w:rPr>
          <w:b/>
          <w:sz w:val="23"/>
        </w:rPr>
      </w:pPr>
    </w:p>
    <w:p w:rsidR="00157B2E" w:rsidRDefault="000A7974">
      <w:pPr>
        <w:pStyle w:val="BodyText"/>
        <w:spacing w:before="1" w:line="261" w:lineRule="auto"/>
        <w:ind w:left="100" w:right="117"/>
        <w:jc w:val="both"/>
      </w:pPr>
      <w:r>
        <w:rPr>
          <w:color w:val="5F636A"/>
        </w:rPr>
        <w:t xml:space="preserve">La motivación interna proviene del interior del </w:t>
      </w:r>
      <w:r>
        <w:rPr>
          <w:color w:val="5F636A"/>
          <w:spacing w:val="-10"/>
        </w:rPr>
        <w:t xml:space="preserve">FLW.  </w:t>
      </w:r>
      <w:r>
        <w:rPr>
          <w:color w:val="5F636A"/>
        </w:rPr>
        <w:t>Puede surgir a partir de cómo percibe la importancia de    su trabajo, qué tan bien siente que puede realizar sus tareas y las expectativas que tiene sobre la satisfacción profesional.</w:t>
      </w:r>
      <w:r>
        <w:rPr>
          <w:color w:val="5F636A"/>
          <w:spacing w:val="-7"/>
        </w:rPr>
        <w:t xml:space="preserve"> </w:t>
      </w:r>
      <w:r>
        <w:rPr>
          <w:color w:val="5F636A"/>
        </w:rPr>
        <w:t>Puede</w:t>
      </w:r>
      <w:r>
        <w:rPr>
          <w:color w:val="5F636A"/>
          <w:spacing w:val="-7"/>
        </w:rPr>
        <w:t xml:space="preserve"> </w:t>
      </w:r>
      <w:r>
        <w:rPr>
          <w:color w:val="5F636A"/>
        </w:rPr>
        <w:t>verse</w:t>
      </w:r>
      <w:r>
        <w:rPr>
          <w:color w:val="5F636A"/>
          <w:spacing w:val="-7"/>
        </w:rPr>
        <w:t xml:space="preserve"> </w:t>
      </w:r>
      <w:r>
        <w:rPr>
          <w:color w:val="5F636A"/>
        </w:rPr>
        <w:t>influenciada</w:t>
      </w:r>
      <w:r>
        <w:rPr>
          <w:color w:val="5F636A"/>
          <w:spacing w:val="-7"/>
        </w:rPr>
        <w:t xml:space="preserve"> </w:t>
      </w:r>
      <w:r>
        <w:rPr>
          <w:color w:val="5F636A"/>
        </w:rPr>
        <w:t>por</w:t>
      </w:r>
      <w:r>
        <w:rPr>
          <w:color w:val="5F636A"/>
          <w:spacing w:val="-7"/>
        </w:rPr>
        <w:t xml:space="preserve"> </w:t>
      </w:r>
      <w:r>
        <w:rPr>
          <w:color w:val="5F636A"/>
        </w:rPr>
        <w:t>la</w:t>
      </w:r>
      <w:r>
        <w:rPr>
          <w:color w:val="5F636A"/>
          <w:spacing w:val="-7"/>
        </w:rPr>
        <w:t xml:space="preserve"> </w:t>
      </w:r>
      <w:r>
        <w:rPr>
          <w:color w:val="5F636A"/>
        </w:rPr>
        <w:t>sensación</w:t>
      </w:r>
      <w:r>
        <w:rPr>
          <w:color w:val="5F636A"/>
          <w:spacing w:val="-7"/>
        </w:rPr>
        <w:t xml:space="preserve"> </w:t>
      </w:r>
      <w:r>
        <w:rPr>
          <w:color w:val="5F636A"/>
        </w:rPr>
        <w:t>de</w:t>
      </w:r>
      <w:r>
        <w:rPr>
          <w:color w:val="5F636A"/>
          <w:spacing w:val="-7"/>
        </w:rPr>
        <w:t xml:space="preserve"> </w:t>
      </w:r>
      <w:r>
        <w:rPr>
          <w:color w:val="5F636A"/>
        </w:rPr>
        <w:t>que</w:t>
      </w:r>
      <w:r>
        <w:rPr>
          <w:color w:val="5F636A"/>
          <w:spacing w:val="-7"/>
        </w:rPr>
        <w:t xml:space="preserve"> </w:t>
      </w:r>
      <w:r>
        <w:rPr>
          <w:color w:val="5F636A"/>
        </w:rPr>
        <w:t>un</w:t>
      </w:r>
      <w:r>
        <w:rPr>
          <w:color w:val="5F636A"/>
          <w:spacing w:val="-7"/>
        </w:rPr>
        <w:t xml:space="preserve"> </w:t>
      </w:r>
      <w:r>
        <w:rPr>
          <w:color w:val="5F636A"/>
        </w:rPr>
        <w:t>supervisor</w:t>
      </w:r>
      <w:r>
        <w:rPr>
          <w:color w:val="5F636A"/>
          <w:spacing w:val="-7"/>
        </w:rPr>
        <w:t xml:space="preserve"> </w:t>
      </w:r>
      <w:r>
        <w:rPr>
          <w:color w:val="5F636A"/>
        </w:rPr>
        <w:t>se</w:t>
      </w:r>
      <w:r>
        <w:rPr>
          <w:color w:val="5F636A"/>
          <w:spacing w:val="-7"/>
        </w:rPr>
        <w:t xml:space="preserve"> </w:t>
      </w:r>
      <w:r>
        <w:rPr>
          <w:color w:val="5F636A"/>
        </w:rPr>
        <w:t>inter</w:t>
      </w:r>
      <w:r>
        <w:rPr>
          <w:color w:val="5F636A"/>
        </w:rPr>
        <w:t>esa</w:t>
      </w:r>
      <w:r>
        <w:rPr>
          <w:color w:val="5F636A"/>
          <w:spacing w:val="-7"/>
        </w:rPr>
        <w:t xml:space="preserve"> </w:t>
      </w:r>
      <w:r>
        <w:rPr>
          <w:color w:val="5F636A"/>
        </w:rPr>
        <w:t>por</w:t>
      </w:r>
      <w:r>
        <w:rPr>
          <w:color w:val="5F636A"/>
          <w:spacing w:val="-7"/>
        </w:rPr>
        <w:t xml:space="preserve"> </w:t>
      </w:r>
      <w:r>
        <w:rPr>
          <w:color w:val="5F636A"/>
        </w:rPr>
        <w:t>él</w:t>
      </w:r>
      <w:r>
        <w:rPr>
          <w:color w:val="5F636A"/>
          <w:spacing w:val="-7"/>
        </w:rPr>
        <w:t xml:space="preserve"> </w:t>
      </w:r>
      <w:r>
        <w:rPr>
          <w:color w:val="5F636A"/>
        </w:rPr>
        <w:t>como</w:t>
      </w:r>
      <w:r>
        <w:rPr>
          <w:color w:val="5F636A"/>
          <w:spacing w:val="-7"/>
        </w:rPr>
        <w:t xml:space="preserve"> </w:t>
      </w:r>
      <w:r>
        <w:rPr>
          <w:color w:val="5F636A"/>
        </w:rPr>
        <w:t>persona</w:t>
      </w:r>
      <w:r>
        <w:rPr>
          <w:color w:val="5F636A"/>
          <w:spacing w:val="-7"/>
        </w:rPr>
        <w:t xml:space="preserve"> </w:t>
      </w:r>
      <w:r>
        <w:rPr>
          <w:color w:val="5F636A"/>
        </w:rPr>
        <w:t>y por las oportunidades de crecimiento, ascenso, reconocimiento y</w:t>
      </w:r>
      <w:r>
        <w:rPr>
          <w:color w:val="5F636A"/>
          <w:spacing w:val="-7"/>
        </w:rPr>
        <w:t xml:space="preserve"> </w:t>
      </w:r>
      <w:r>
        <w:rPr>
          <w:color w:val="5F636A"/>
        </w:rPr>
        <w:t>responsabilidad.</w:t>
      </w:r>
    </w:p>
    <w:p w:rsidR="00157B2E" w:rsidRDefault="00157B2E">
      <w:pPr>
        <w:pStyle w:val="BodyText"/>
        <w:spacing w:before="8"/>
        <w:rPr>
          <w:sz w:val="21"/>
        </w:rPr>
      </w:pPr>
    </w:p>
    <w:p w:rsidR="00157B2E" w:rsidRDefault="000A7974">
      <w:pPr>
        <w:pStyle w:val="BodyText"/>
        <w:spacing w:line="261" w:lineRule="auto"/>
        <w:ind w:left="100" w:right="116"/>
        <w:jc w:val="both"/>
      </w:pPr>
      <w:r>
        <w:rPr>
          <w:color w:val="5F636A"/>
        </w:rPr>
        <w:t>Rememore por un momento sus primeras experiencias  laborales  relacionadas  con  el  servicio.</w:t>
      </w:r>
      <w:r>
        <w:rPr>
          <w:color w:val="5F636A"/>
          <w:spacing w:val="10"/>
        </w:rPr>
        <w:t xml:space="preserve"> </w:t>
      </w:r>
      <w:r>
        <w:rPr>
          <w:color w:val="5F636A"/>
        </w:rPr>
        <w:t>¿Cuáles eran algunos de sus factores motivadores inte</w:t>
      </w:r>
      <w:r>
        <w:rPr>
          <w:color w:val="5F636A"/>
        </w:rPr>
        <w:t>rnos? ¿Estaban relacionados con la satisfacción de ayudar        a las personas, resolver problemas, innovar y crear un nuevo enfoque, hacer una contribución, superar los estándares y las metas establecidos, o aprender y trabajar con un grupo de personas d</w:t>
      </w:r>
      <w:r>
        <w:rPr>
          <w:color w:val="5F636A"/>
        </w:rPr>
        <w:t>inámico? La mayoría  de los trabajadores de la salud tienen muchos de los mismos motivadores internos, pero a cada trabajador de la salud concreto lo inspiran en mayor o menor medida diferentes motivadores. ¿Conoce qué motiva a cada miembro de su equipo? L</w:t>
      </w:r>
      <w:r>
        <w:rPr>
          <w:color w:val="5F636A"/>
        </w:rPr>
        <w:t>os trabajadores de la salud tienden a estar fuertemente impulsados por un deseo de ayudar</w:t>
      </w:r>
      <w:r>
        <w:rPr>
          <w:color w:val="5F636A"/>
          <w:spacing w:val="-9"/>
        </w:rPr>
        <w:t xml:space="preserve"> </w:t>
      </w:r>
      <w:r>
        <w:rPr>
          <w:color w:val="5F636A"/>
        </w:rPr>
        <w:t>a</w:t>
      </w:r>
      <w:r>
        <w:rPr>
          <w:color w:val="5F636A"/>
          <w:spacing w:val="-9"/>
        </w:rPr>
        <w:t xml:space="preserve"> </w:t>
      </w:r>
      <w:r>
        <w:rPr>
          <w:color w:val="5F636A"/>
        </w:rPr>
        <w:t>las</w:t>
      </w:r>
      <w:r>
        <w:rPr>
          <w:color w:val="5F636A"/>
          <w:spacing w:val="-9"/>
        </w:rPr>
        <w:t xml:space="preserve"> </w:t>
      </w:r>
      <w:r>
        <w:rPr>
          <w:color w:val="5F636A"/>
        </w:rPr>
        <w:t>personas.</w:t>
      </w:r>
      <w:r>
        <w:rPr>
          <w:color w:val="5F636A"/>
          <w:spacing w:val="-9"/>
        </w:rPr>
        <w:t xml:space="preserve"> </w:t>
      </w:r>
      <w:r>
        <w:rPr>
          <w:color w:val="5F636A"/>
        </w:rPr>
        <w:t>Para</w:t>
      </w:r>
      <w:r>
        <w:rPr>
          <w:color w:val="5F636A"/>
          <w:spacing w:val="-9"/>
        </w:rPr>
        <w:t xml:space="preserve"> </w:t>
      </w:r>
      <w:r>
        <w:rPr>
          <w:color w:val="5F636A"/>
        </w:rPr>
        <w:t>ser</w:t>
      </w:r>
      <w:r>
        <w:rPr>
          <w:color w:val="5F636A"/>
          <w:spacing w:val="-9"/>
        </w:rPr>
        <w:t xml:space="preserve"> </w:t>
      </w:r>
      <w:r>
        <w:rPr>
          <w:color w:val="5F636A"/>
        </w:rPr>
        <w:t>eficaces,</w:t>
      </w:r>
      <w:r>
        <w:rPr>
          <w:color w:val="5F636A"/>
          <w:spacing w:val="-9"/>
        </w:rPr>
        <w:t xml:space="preserve"> </w:t>
      </w:r>
      <w:r>
        <w:rPr>
          <w:color w:val="5F636A"/>
        </w:rPr>
        <w:t>tienen</w:t>
      </w:r>
      <w:r>
        <w:rPr>
          <w:color w:val="5F636A"/>
          <w:spacing w:val="-9"/>
        </w:rPr>
        <w:t xml:space="preserve"> </w:t>
      </w:r>
      <w:r>
        <w:rPr>
          <w:color w:val="5F636A"/>
        </w:rPr>
        <w:t>que</w:t>
      </w:r>
      <w:r>
        <w:rPr>
          <w:color w:val="5F636A"/>
          <w:spacing w:val="-9"/>
        </w:rPr>
        <w:t xml:space="preserve"> </w:t>
      </w:r>
      <w:r>
        <w:rPr>
          <w:color w:val="5F636A"/>
        </w:rPr>
        <w:t>poder</w:t>
      </w:r>
      <w:r>
        <w:rPr>
          <w:color w:val="5F636A"/>
          <w:spacing w:val="-9"/>
        </w:rPr>
        <w:t xml:space="preserve"> </w:t>
      </w:r>
      <w:r>
        <w:rPr>
          <w:color w:val="5F636A"/>
        </w:rPr>
        <w:t>trabajar</w:t>
      </w:r>
      <w:r>
        <w:rPr>
          <w:color w:val="5F636A"/>
          <w:spacing w:val="-9"/>
        </w:rPr>
        <w:t xml:space="preserve"> </w:t>
      </w:r>
      <w:r>
        <w:rPr>
          <w:color w:val="5F636A"/>
        </w:rPr>
        <w:t>con</w:t>
      </w:r>
      <w:r>
        <w:rPr>
          <w:color w:val="5F636A"/>
          <w:spacing w:val="-9"/>
        </w:rPr>
        <w:t xml:space="preserve"> </w:t>
      </w:r>
      <w:r>
        <w:rPr>
          <w:color w:val="5F636A"/>
        </w:rPr>
        <w:t>estándares</w:t>
      </w:r>
      <w:r>
        <w:rPr>
          <w:color w:val="5F636A"/>
          <w:spacing w:val="-9"/>
        </w:rPr>
        <w:t xml:space="preserve"> </w:t>
      </w:r>
      <w:r>
        <w:rPr>
          <w:color w:val="5F636A"/>
        </w:rPr>
        <w:t>profesionales.</w:t>
      </w:r>
      <w:r>
        <w:rPr>
          <w:color w:val="5F636A"/>
          <w:spacing w:val="-9"/>
        </w:rPr>
        <w:t xml:space="preserve"> </w:t>
      </w:r>
      <w:r>
        <w:rPr>
          <w:color w:val="5F636A"/>
        </w:rPr>
        <w:t>Una</w:t>
      </w:r>
      <w:r>
        <w:rPr>
          <w:color w:val="5F636A"/>
          <w:spacing w:val="-9"/>
        </w:rPr>
        <w:t xml:space="preserve"> </w:t>
      </w:r>
      <w:r>
        <w:rPr>
          <w:color w:val="5F636A"/>
        </w:rPr>
        <w:t>vez</w:t>
      </w:r>
      <w:r>
        <w:rPr>
          <w:color w:val="5F636A"/>
          <w:spacing w:val="-9"/>
        </w:rPr>
        <w:t xml:space="preserve"> </w:t>
      </w:r>
      <w:r>
        <w:rPr>
          <w:color w:val="5F636A"/>
        </w:rPr>
        <w:t xml:space="preserve">que llegue a conocer a los </w:t>
      </w:r>
      <w:r>
        <w:rPr>
          <w:color w:val="5F636A"/>
          <w:spacing w:val="-8"/>
        </w:rPr>
        <w:t xml:space="preserve">FLW </w:t>
      </w:r>
      <w:r>
        <w:rPr>
          <w:color w:val="5F636A"/>
        </w:rPr>
        <w:t>que supervisa y qué motiva a cada uno de ellos, podrá crear un clima laboral que ofrezca oportunidades que los motivarán y alentarán un excelente</w:t>
      </w:r>
      <w:r>
        <w:rPr>
          <w:color w:val="5F636A"/>
          <w:spacing w:val="-28"/>
        </w:rPr>
        <w:t xml:space="preserve"> </w:t>
      </w:r>
      <w:r>
        <w:rPr>
          <w:color w:val="5F636A"/>
        </w:rPr>
        <w:t>desempeño.</w:t>
      </w:r>
    </w:p>
    <w:p w:rsidR="00157B2E" w:rsidRDefault="00157B2E">
      <w:pPr>
        <w:spacing w:line="261" w:lineRule="auto"/>
        <w:jc w:val="both"/>
        <w:sectPr w:rsidR="00157B2E">
          <w:headerReference w:type="default" r:id="rId141"/>
          <w:footerReference w:type="even" r:id="rId142"/>
          <w:footerReference w:type="default" r:id="rId143"/>
          <w:pgSz w:w="11910" w:h="16840"/>
          <w:pgMar w:top="1280" w:right="600" w:bottom="1140" w:left="1340" w:header="0" w:footer="947" w:gutter="0"/>
          <w:pgNumType w:start="47"/>
          <w:cols w:space="720"/>
        </w:sectPr>
      </w:pPr>
    </w:p>
    <w:p w:rsidR="00157B2E" w:rsidRDefault="00157B2E">
      <w:pPr>
        <w:pStyle w:val="BodyText"/>
        <w:spacing w:before="6"/>
        <w:rPr>
          <w:sz w:val="13"/>
        </w:rPr>
      </w:pPr>
    </w:p>
    <w:p w:rsidR="00157B2E" w:rsidRDefault="000A7974">
      <w:pPr>
        <w:spacing w:before="100"/>
        <w:ind w:left="720"/>
        <w:rPr>
          <w:b/>
          <w:sz w:val="20"/>
        </w:rPr>
      </w:pPr>
      <w:r>
        <w:rPr>
          <w:b/>
          <w:color w:val="5F636A"/>
          <w:sz w:val="20"/>
        </w:rPr>
        <w:t>Motivación externa</w:t>
      </w:r>
    </w:p>
    <w:p w:rsidR="00157B2E" w:rsidRDefault="00157B2E">
      <w:pPr>
        <w:pStyle w:val="BodyText"/>
        <w:spacing w:before="5"/>
        <w:rPr>
          <w:b/>
          <w:sz w:val="23"/>
        </w:rPr>
      </w:pPr>
    </w:p>
    <w:p w:rsidR="00157B2E" w:rsidRDefault="000A7974">
      <w:pPr>
        <w:pStyle w:val="BodyText"/>
        <w:spacing w:line="261" w:lineRule="auto"/>
        <w:ind w:left="720" w:right="1438"/>
        <w:jc w:val="both"/>
      </w:pPr>
      <w:r>
        <w:rPr>
          <w:color w:val="5F636A"/>
        </w:rPr>
        <w:t>La motivación externa implica el uso de los incentivos que vienen con el trabajo o que se agregan a este,        por ejemplo, pago, beneficios, espacio de oficina, seguridad y oportunidades de capacitación. Un lugar de   trabajo</w:t>
      </w:r>
      <w:r>
        <w:rPr>
          <w:color w:val="5F636A"/>
          <w:spacing w:val="-19"/>
        </w:rPr>
        <w:t xml:space="preserve"> </w:t>
      </w:r>
      <w:r>
        <w:rPr>
          <w:color w:val="5F636A"/>
        </w:rPr>
        <w:t>peligroso</w:t>
      </w:r>
      <w:r>
        <w:rPr>
          <w:color w:val="5F636A"/>
          <w:spacing w:val="-19"/>
        </w:rPr>
        <w:t xml:space="preserve"> </w:t>
      </w:r>
      <w:r>
        <w:rPr>
          <w:color w:val="5F636A"/>
        </w:rPr>
        <w:t>o</w:t>
      </w:r>
      <w:r>
        <w:rPr>
          <w:color w:val="5F636A"/>
          <w:spacing w:val="-19"/>
        </w:rPr>
        <w:t xml:space="preserve"> </w:t>
      </w:r>
      <w:r>
        <w:rPr>
          <w:color w:val="5F636A"/>
        </w:rPr>
        <w:t>un</w:t>
      </w:r>
      <w:r>
        <w:rPr>
          <w:color w:val="5F636A"/>
          <w:spacing w:val="-19"/>
        </w:rPr>
        <w:t xml:space="preserve"> </w:t>
      </w:r>
      <w:r>
        <w:rPr>
          <w:color w:val="5F636A"/>
        </w:rPr>
        <w:t>pago</w:t>
      </w:r>
      <w:r>
        <w:rPr>
          <w:color w:val="5F636A"/>
          <w:spacing w:val="-19"/>
        </w:rPr>
        <w:t xml:space="preserve"> </w:t>
      </w:r>
      <w:r>
        <w:rPr>
          <w:color w:val="5F636A"/>
        </w:rPr>
        <w:t>que</w:t>
      </w:r>
      <w:r>
        <w:rPr>
          <w:color w:val="5F636A"/>
          <w:spacing w:val="-19"/>
        </w:rPr>
        <w:t xml:space="preserve"> </w:t>
      </w:r>
      <w:r>
        <w:rPr>
          <w:color w:val="5F636A"/>
        </w:rPr>
        <w:t>ape</w:t>
      </w:r>
      <w:r>
        <w:rPr>
          <w:color w:val="5F636A"/>
        </w:rPr>
        <w:t>nas</w:t>
      </w:r>
      <w:r>
        <w:rPr>
          <w:color w:val="5F636A"/>
          <w:spacing w:val="-19"/>
        </w:rPr>
        <w:t xml:space="preserve"> </w:t>
      </w:r>
      <w:r>
        <w:rPr>
          <w:color w:val="5F636A"/>
        </w:rPr>
        <w:t>alcanza</w:t>
      </w:r>
      <w:r>
        <w:rPr>
          <w:color w:val="5F636A"/>
          <w:spacing w:val="-19"/>
        </w:rPr>
        <w:t xml:space="preserve"> </w:t>
      </w:r>
      <w:r>
        <w:rPr>
          <w:color w:val="5F636A"/>
        </w:rPr>
        <w:t>para</w:t>
      </w:r>
      <w:r>
        <w:rPr>
          <w:color w:val="5F636A"/>
          <w:spacing w:val="-19"/>
        </w:rPr>
        <w:t xml:space="preserve"> </w:t>
      </w:r>
      <w:r>
        <w:rPr>
          <w:color w:val="5F636A"/>
        </w:rPr>
        <w:t>sobrevivir</w:t>
      </w:r>
      <w:r>
        <w:rPr>
          <w:color w:val="5F636A"/>
          <w:spacing w:val="-19"/>
        </w:rPr>
        <w:t xml:space="preserve"> </w:t>
      </w:r>
      <w:r>
        <w:rPr>
          <w:color w:val="5F636A"/>
        </w:rPr>
        <w:t>desmotivan</w:t>
      </w:r>
      <w:r>
        <w:rPr>
          <w:color w:val="5F636A"/>
          <w:spacing w:val="-19"/>
        </w:rPr>
        <w:t xml:space="preserve"> </w:t>
      </w:r>
      <w:r>
        <w:rPr>
          <w:color w:val="5F636A"/>
        </w:rPr>
        <w:t>a</w:t>
      </w:r>
      <w:r>
        <w:rPr>
          <w:color w:val="5F636A"/>
          <w:spacing w:val="-19"/>
        </w:rPr>
        <w:t xml:space="preserve"> </w:t>
      </w:r>
      <w:r>
        <w:rPr>
          <w:color w:val="5F636A"/>
        </w:rPr>
        <w:t>muchos</w:t>
      </w:r>
      <w:r>
        <w:rPr>
          <w:color w:val="5F636A"/>
          <w:spacing w:val="-19"/>
        </w:rPr>
        <w:t xml:space="preserve"> </w:t>
      </w:r>
      <w:r>
        <w:rPr>
          <w:color w:val="5F636A"/>
        </w:rPr>
        <w:t>empleados.</w:t>
      </w:r>
      <w:r>
        <w:rPr>
          <w:color w:val="5F636A"/>
          <w:spacing w:val="-19"/>
        </w:rPr>
        <w:t xml:space="preserve"> </w:t>
      </w:r>
      <w:r>
        <w:rPr>
          <w:color w:val="5F636A"/>
        </w:rPr>
        <w:t>La</w:t>
      </w:r>
      <w:r>
        <w:rPr>
          <w:color w:val="5F636A"/>
          <w:spacing w:val="-19"/>
        </w:rPr>
        <w:t xml:space="preserve"> </w:t>
      </w:r>
      <w:r>
        <w:rPr>
          <w:color w:val="5F636A"/>
        </w:rPr>
        <w:t>motivación externa</w:t>
      </w:r>
      <w:r>
        <w:rPr>
          <w:color w:val="5F636A"/>
          <w:spacing w:val="-15"/>
        </w:rPr>
        <w:t xml:space="preserve"> </w:t>
      </w:r>
      <w:r>
        <w:rPr>
          <w:color w:val="5F636A"/>
        </w:rPr>
        <w:t>también</w:t>
      </w:r>
      <w:r>
        <w:rPr>
          <w:color w:val="5F636A"/>
          <w:spacing w:val="-15"/>
        </w:rPr>
        <w:t xml:space="preserve"> </w:t>
      </w:r>
      <w:r>
        <w:rPr>
          <w:color w:val="5F636A"/>
        </w:rPr>
        <w:t>puede</w:t>
      </w:r>
      <w:r>
        <w:rPr>
          <w:color w:val="5F636A"/>
          <w:spacing w:val="-15"/>
        </w:rPr>
        <w:t xml:space="preserve"> </w:t>
      </w:r>
      <w:r>
        <w:rPr>
          <w:color w:val="5F636A"/>
        </w:rPr>
        <w:t>incluir</w:t>
      </w:r>
      <w:r>
        <w:rPr>
          <w:color w:val="5F636A"/>
          <w:spacing w:val="-15"/>
        </w:rPr>
        <w:t xml:space="preserve"> </w:t>
      </w:r>
      <w:r>
        <w:rPr>
          <w:color w:val="5F636A"/>
        </w:rPr>
        <w:t>supervisores</w:t>
      </w:r>
      <w:r>
        <w:rPr>
          <w:color w:val="5F636A"/>
          <w:spacing w:val="-15"/>
        </w:rPr>
        <w:t xml:space="preserve"> </w:t>
      </w:r>
      <w:r>
        <w:rPr>
          <w:color w:val="5F636A"/>
        </w:rPr>
        <w:t>de</w:t>
      </w:r>
      <w:r>
        <w:rPr>
          <w:color w:val="5F636A"/>
          <w:spacing w:val="-15"/>
        </w:rPr>
        <w:t xml:space="preserve"> </w:t>
      </w:r>
      <w:r>
        <w:rPr>
          <w:color w:val="5F636A"/>
        </w:rPr>
        <w:t>apoyo</w:t>
      </w:r>
      <w:r>
        <w:rPr>
          <w:color w:val="5F636A"/>
          <w:spacing w:val="-15"/>
        </w:rPr>
        <w:t xml:space="preserve"> </w:t>
      </w:r>
      <w:r>
        <w:rPr>
          <w:color w:val="5F636A"/>
        </w:rPr>
        <w:t>y</w:t>
      </w:r>
      <w:r>
        <w:rPr>
          <w:color w:val="5F636A"/>
          <w:spacing w:val="-15"/>
        </w:rPr>
        <w:t xml:space="preserve"> </w:t>
      </w:r>
      <w:r>
        <w:rPr>
          <w:color w:val="5F636A"/>
        </w:rPr>
        <w:t>otras</w:t>
      </w:r>
      <w:r>
        <w:rPr>
          <w:color w:val="5F636A"/>
          <w:spacing w:val="-15"/>
        </w:rPr>
        <w:t xml:space="preserve"> </w:t>
      </w:r>
      <w:r>
        <w:rPr>
          <w:color w:val="5F636A"/>
        </w:rPr>
        <w:t>personas</w:t>
      </w:r>
      <w:r>
        <w:rPr>
          <w:color w:val="5F636A"/>
          <w:spacing w:val="-15"/>
        </w:rPr>
        <w:t xml:space="preserve"> </w:t>
      </w:r>
      <w:r>
        <w:rPr>
          <w:color w:val="5F636A"/>
        </w:rPr>
        <w:t>que</w:t>
      </w:r>
      <w:r>
        <w:rPr>
          <w:color w:val="5F636A"/>
          <w:spacing w:val="-15"/>
        </w:rPr>
        <w:t xml:space="preserve"> </w:t>
      </w:r>
      <w:r>
        <w:rPr>
          <w:color w:val="5F636A"/>
        </w:rPr>
        <w:t>ofrezcan</w:t>
      </w:r>
      <w:r>
        <w:rPr>
          <w:color w:val="5F636A"/>
          <w:spacing w:val="-15"/>
        </w:rPr>
        <w:t xml:space="preserve"> </w:t>
      </w:r>
      <w:r>
        <w:rPr>
          <w:color w:val="5F636A"/>
        </w:rPr>
        <w:t>a</w:t>
      </w:r>
      <w:r>
        <w:rPr>
          <w:color w:val="5F636A"/>
          <w:spacing w:val="-15"/>
        </w:rPr>
        <w:t xml:space="preserve"> </w:t>
      </w:r>
      <w:r>
        <w:rPr>
          <w:color w:val="5F636A"/>
        </w:rPr>
        <w:t>los</w:t>
      </w:r>
      <w:r>
        <w:rPr>
          <w:color w:val="5F636A"/>
          <w:spacing w:val="-15"/>
        </w:rPr>
        <w:t xml:space="preserve"> </w:t>
      </w:r>
      <w:r>
        <w:rPr>
          <w:color w:val="5F636A"/>
          <w:spacing w:val="-8"/>
        </w:rPr>
        <w:t>FLW</w:t>
      </w:r>
      <w:r>
        <w:rPr>
          <w:color w:val="5F636A"/>
          <w:spacing w:val="-15"/>
        </w:rPr>
        <w:t xml:space="preserve"> </w:t>
      </w:r>
      <w:r>
        <w:rPr>
          <w:color w:val="5F636A"/>
        </w:rPr>
        <w:t>retroalimentación positiva y</w:t>
      </w:r>
      <w:r>
        <w:rPr>
          <w:color w:val="5F636A"/>
          <w:spacing w:val="16"/>
        </w:rPr>
        <w:t xml:space="preserve"> </w:t>
      </w:r>
      <w:r>
        <w:rPr>
          <w:color w:val="5F636A"/>
        </w:rPr>
        <w:t>reconocimiento.</w:t>
      </w:r>
    </w:p>
    <w:p w:rsidR="00157B2E" w:rsidRDefault="00157B2E">
      <w:pPr>
        <w:pStyle w:val="BodyText"/>
        <w:rPr>
          <w:sz w:val="24"/>
        </w:rPr>
      </w:pPr>
    </w:p>
    <w:p w:rsidR="00157B2E" w:rsidRDefault="00157B2E">
      <w:pPr>
        <w:pStyle w:val="BodyText"/>
        <w:spacing w:before="6"/>
      </w:pPr>
    </w:p>
    <w:p w:rsidR="00157B2E" w:rsidRDefault="000A7974">
      <w:pPr>
        <w:pStyle w:val="Heading6"/>
        <w:spacing w:line="232" w:lineRule="auto"/>
        <w:ind w:right="1433"/>
      </w:pPr>
      <w:r>
        <w:rPr>
          <w:color w:val="40B4E2"/>
          <w:w w:val="110"/>
        </w:rPr>
        <w:t>Indicadores de un nivel bajo de motivación y rendimiento</w:t>
      </w:r>
    </w:p>
    <w:p w:rsidR="00157B2E" w:rsidRDefault="000A7974">
      <w:pPr>
        <w:pStyle w:val="BodyText"/>
        <w:spacing w:before="236"/>
        <w:ind w:left="720"/>
        <w:jc w:val="both"/>
      </w:pPr>
      <w:r>
        <w:rPr>
          <w:color w:val="5F636A"/>
        </w:rPr>
        <w:t xml:space="preserve">Los FLW pueden mostrar </w:t>
      </w:r>
      <w:r>
        <w:rPr>
          <w:b/>
          <w:color w:val="5F636A"/>
        </w:rPr>
        <w:t xml:space="preserve">signos </w:t>
      </w:r>
      <w:r>
        <w:rPr>
          <w:color w:val="5F636A"/>
        </w:rPr>
        <w:t>específicos de un nivel bajo de motivación o desempeño, por ejemplo:</w:t>
      </w:r>
    </w:p>
    <w:p w:rsidR="00157B2E" w:rsidRDefault="00157B2E">
      <w:pPr>
        <w:pStyle w:val="BodyText"/>
        <w:spacing w:before="5"/>
        <w:rPr>
          <w:sz w:val="23"/>
        </w:rPr>
      </w:pPr>
    </w:p>
    <w:p w:rsidR="00157B2E" w:rsidRDefault="000A7974">
      <w:pPr>
        <w:pStyle w:val="ListParagraph"/>
        <w:numPr>
          <w:ilvl w:val="1"/>
          <w:numId w:val="43"/>
        </w:numPr>
        <w:tabs>
          <w:tab w:val="left" w:pos="1439"/>
          <w:tab w:val="left" w:pos="1440"/>
        </w:tabs>
        <w:rPr>
          <w:color w:val="5F636A"/>
          <w:sz w:val="20"/>
        </w:rPr>
      </w:pPr>
      <w:r>
        <w:rPr>
          <w:color w:val="5F636A"/>
          <w:sz w:val="20"/>
        </w:rPr>
        <w:t>Ausentismo</w:t>
      </w:r>
      <w:r>
        <w:rPr>
          <w:color w:val="5F636A"/>
          <w:spacing w:val="-7"/>
          <w:sz w:val="20"/>
        </w:rPr>
        <w:t xml:space="preserve"> </w:t>
      </w:r>
      <w:r>
        <w:rPr>
          <w:color w:val="5F636A"/>
          <w:sz w:val="20"/>
        </w:rPr>
        <w:t>e</w:t>
      </w:r>
      <w:r>
        <w:rPr>
          <w:color w:val="5F636A"/>
          <w:spacing w:val="-7"/>
          <w:sz w:val="20"/>
        </w:rPr>
        <w:t xml:space="preserve"> </w:t>
      </w:r>
      <w:r>
        <w:rPr>
          <w:color w:val="5F636A"/>
          <w:sz w:val="20"/>
        </w:rPr>
        <w:t>impuntualidad</w:t>
      </w:r>
      <w:r>
        <w:rPr>
          <w:color w:val="5F636A"/>
          <w:spacing w:val="-7"/>
          <w:sz w:val="20"/>
        </w:rPr>
        <w:t xml:space="preserve"> </w:t>
      </w:r>
      <w:r>
        <w:rPr>
          <w:color w:val="5F636A"/>
          <w:sz w:val="20"/>
        </w:rPr>
        <w:t>(demora</w:t>
      </w:r>
      <w:r>
        <w:rPr>
          <w:color w:val="5F636A"/>
          <w:spacing w:val="-7"/>
          <w:sz w:val="20"/>
        </w:rPr>
        <w:t xml:space="preserve"> </w:t>
      </w:r>
      <w:r>
        <w:rPr>
          <w:color w:val="5F636A"/>
          <w:sz w:val="20"/>
        </w:rPr>
        <w:t>más</w:t>
      </w:r>
      <w:r>
        <w:rPr>
          <w:color w:val="5F636A"/>
          <w:spacing w:val="-7"/>
          <w:sz w:val="20"/>
        </w:rPr>
        <w:t xml:space="preserve"> </w:t>
      </w:r>
      <w:r>
        <w:rPr>
          <w:color w:val="5F636A"/>
          <w:sz w:val="20"/>
        </w:rPr>
        <w:t>allá</w:t>
      </w:r>
      <w:r>
        <w:rPr>
          <w:color w:val="5F636A"/>
          <w:spacing w:val="-7"/>
          <w:sz w:val="20"/>
        </w:rPr>
        <w:t xml:space="preserve"> </w:t>
      </w:r>
      <w:r>
        <w:rPr>
          <w:color w:val="5F636A"/>
          <w:sz w:val="20"/>
        </w:rPr>
        <w:t>del</w:t>
      </w:r>
      <w:r>
        <w:rPr>
          <w:color w:val="5F636A"/>
          <w:spacing w:val="-7"/>
          <w:sz w:val="20"/>
        </w:rPr>
        <w:t xml:space="preserve"> </w:t>
      </w:r>
      <w:r>
        <w:rPr>
          <w:color w:val="5F636A"/>
          <w:sz w:val="20"/>
        </w:rPr>
        <w:t>horario</w:t>
      </w:r>
      <w:r>
        <w:rPr>
          <w:color w:val="5F636A"/>
          <w:spacing w:val="-7"/>
          <w:sz w:val="20"/>
        </w:rPr>
        <w:t xml:space="preserve"> </w:t>
      </w:r>
      <w:r>
        <w:rPr>
          <w:color w:val="5F636A"/>
          <w:sz w:val="20"/>
        </w:rPr>
        <w:t>previsto</w:t>
      </w:r>
      <w:r>
        <w:rPr>
          <w:color w:val="5F636A"/>
          <w:spacing w:val="-7"/>
          <w:sz w:val="20"/>
        </w:rPr>
        <w:t xml:space="preserve"> </w:t>
      </w:r>
      <w:r>
        <w:rPr>
          <w:color w:val="5F636A"/>
          <w:sz w:val="20"/>
        </w:rPr>
        <w:t>o</w:t>
      </w:r>
      <w:r>
        <w:rPr>
          <w:color w:val="5F636A"/>
          <w:spacing w:val="-7"/>
          <w:sz w:val="20"/>
        </w:rPr>
        <w:t xml:space="preserve"> </w:t>
      </w:r>
      <w:r>
        <w:rPr>
          <w:color w:val="5F636A"/>
          <w:sz w:val="20"/>
        </w:rPr>
        <w:t>apropiado)</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Disminución de la</w:t>
      </w:r>
      <w:r>
        <w:rPr>
          <w:color w:val="5F636A"/>
          <w:spacing w:val="-1"/>
          <w:sz w:val="20"/>
        </w:rPr>
        <w:t xml:space="preserve"> </w:t>
      </w:r>
      <w:r>
        <w:rPr>
          <w:color w:val="5F636A"/>
          <w:sz w:val="20"/>
        </w:rPr>
        <w:t>pro</w:t>
      </w:r>
      <w:r>
        <w:rPr>
          <w:color w:val="5F636A"/>
          <w:sz w:val="20"/>
        </w:rPr>
        <w:t>ductividad</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Desconexión emocional de los hábitos laborales y falta de</w:t>
      </w:r>
      <w:r>
        <w:rPr>
          <w:color w:val="5F636A"/>
          <w:spacing w:val="-35"/>
          <w:sz w:val="20"/>
        </w:rPr>
        <w:t xml:space="preserve"> </w:t>
      </w:r>
      <w:r>
        <w:rPr>
          <w:color w:val="5F636A"/>
          <w:sz w:val="20"/>
        </w:rPr>
        <w:t>flexibilidad</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Descontento entre los</w:t>
      </w:r>
      <w:r>
        <w:rPr>
          <w:color w:val="5F636A"/>
          <w:spacing w:val="42"/>
          <w:sz w:val="20"/>
        </w:rPr>
        <w:t xml:space="preserve"> </w:t>
      </w:r>
      <w:r>
        <w:rPr>
          <w:color w:val="5F636A"/>
          <w:sz w:val="20"/>
        </w:rPr>
        <w:t>clientes</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Falta de cumplimiento de un grupo de trabajo de los objetivos específicos de</w:t>
      </w:r>
      <w:r>
        <w:rPr>
          <w:color w:val="5F636A"/>
          <w:spacing w:val="8"/>
          <w:sz w:val="20"/>
        </w:rPr>
        <w:t xml:space="preserve"> </w:t>
      </w:r>
      <w:r>
        <w:rPr>
          <w:color w:val="5F636A"/>
          <w:sz w:val="20"/>
        </w:rPr>
        <w:t>desempeño</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Conflicto frecuente o no resuelto entre el</w:t>
      </w:r>
      <w:r>
        <w:rPr>
          <w:color w:val="5F636A"/>
          <w:spacing w:val="42"/>
          <w:sz w:val="20"/>
        </w:rPr>
        <w:t xml:space="preserve"> </w:t>
      </w:r>
      <w:r>
        <w:rPr>
          <w:color w:val="5F636A"/>
          <w:sz w:val="20"/>
        </w:rPr>
        <w:t>personal</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Mala comunicación entre usted y los integrantes del</w:t>
      </w:r>
      <w:r>
        <w:rPr>
          <w:color w:val="5F636A"/>
          <w:spacing w:val="25"/>
          <w:sz w:val="20"/>
        </w:rPr>
        <w:t xml:space="preserve"> </w:t>
      </w:r>
      <w:r>
        <w:rPr>
          <w:color w:val="5F636A"/>
          <w:sz w:val="20"/>
        </w:rPr>
        <w:t>grupo</w:t>
      </w:r>
    </w:p>
    <w:p w:rsidR="00157B2E" w:rsidRDefault="000A7974">
      <w:pPr>
        <w:pStyle w:val="ListParagraph"/>
        <w:numPr>
          <w:ilvl w:val="1"/>
          <w:numId w:val="43"/>
        </w:numPr>
        <w:tabs>
          <w:tab w:val="left" w:pos="1439"/>
          <w:tab w:val="left" w:pos="1440"/>
        </w:tabs>
        <w:spacing w:before="19"/>
        <w:rPr>
          <w:color w:val="5F636A"/>
          <w:sz w:val="20"/>
        </w:rPr>
      </w:pPr>
      <w:r>
        <w:rPr>
          <w:color w:val="5F636A"/>
          <w:sz w:val="20"/>
        </w:rPr>
        <w:t>Resistencia</w:t>
      </w:r>
      <w:r>
        <w:rPr>
          <w:color w:val="5F636A"/>
          <w:spacing w:val="-10"/>
          <w:sz w:val="20"/>
        </w:rPr>
        <w:t xml:space="preserve"> </w:t>
      </w:r>
      <w:r>
        <w:rPr>
          <w:color w:val="5F636A"/>
          <w:sz w:val="20"/>
        </w:rPr>
        <w:t>a</w:t>
      </w:r>
      <w:r>
        <w:rPr>
          <w:color w:val="5F636A"/>
          <w:spacing w:val="-10"/>
          <w:sz w:val="20"/>
        </w:rPr>
        <w:t xml:space="preserve"> </w:t>
      </w:r>
      <w:r>
        <w:rPr>
          <w:color w:val="5F636A"/>
          <w:sz w:val="20"/>
        </w:rPr>
        <w:t>nuevos</w:t>
      </w:r>
      <w:r>
        <w:rPr>
          <w:color w:val="5F636A"/>
          <w:spacing w:val="-10"/>
          <w:sz w:val="20"/>
        </w:rPr>
        <w:t xml:space="preserve"> </w:t>
      </w:r>
      <w:r>
        <w:rPr>
          <w:color w:val="5F636A"/>
          <w:sz w:val="20"/>
        </w:rPr>
        <w:t>procesos</w:t>
      </w:r>
      <w:r>
        <w:rPr>
          <w:color w:val="5F636A"/>
          <w:spacing w:val="-10"/>
          <w:sz w:val="20"/>
        </w:rPr>
        <w:t xml:space="preserve"> </w:t>
      </w:r>
      <w:r>
        <w:rPr>
          <w:color w:val="5F636A"/>
          <w:sz w:val="20"/>
        </w:rPr>
        <w:t>e</w:t>
      </w:r>
      <w:r>
        <w:rPr>
          <w:color w:val="5F636A"/>
          <w:spacing w:val="-10"/>
          <w:sz w:val="20"/>
        </w:rPr>
        <w:t xml:space="preserve"> </w:t>
      </w:r>
      <w:r>
        <w:rPr>
          <w:color w:val="5F636A"/>
          <w:sz w:val="20"/>
        </w:rPr>
        <w:t>ideas</w:t>
      </w:r>
    </w:p>
    <w:p w:rsidR="00157B2E" w:rsidRDefault="00157B2E">
      <w:pPr>
        <w:pStyle w:val="BodyText"/>
        <w:spacing w:before="4"/>
        <w:rPr>
          <w:sz w:val="23"/>
        </w:rPr>
      </w:pPr>
    </w:p>
    <w:p w:rsidR="00157B2E" w:rsidRDefault="000A7974">
      <w:pPr>
        <w:pStyle w:val="BodyText"/>
        <w:spacing w:before="1" w:line="261" w:lineRule="auto"/>
        <w:ind w:left="720" w:right="1433"/>
      </w:pPr>
      <w:r>
        <w:rPr>
          <w:color w:val="5F636A"/>
        </w:rPr>
        <w:t xml:space="preserve">Los FLW también podrían </w:t>
      </w:r>
      <w:r>
        <w:rPr>
          <w:b/>
          <w:color w:val="5F636A"/>
        </w:rPr>
        <w:t>quejarse</w:t>
      </w:r>
      <w:r>
        <w:rPr>
          <w:color w:val="5F636A"/>
        </w:rPr>
        <w:t>. Las siguientes son algunas quejas frecuentes que oyen los supervisores de</w:t>
      </w:r>
      <w:r>
        <w:rPr>
          <w:color w:val="5F636A"/>
        </w:rPr>
        <w:t xml:space="preserve"> todo el mundo:</w:t>
      </w:r>
    </w:p>
    <w:p w:rsidR="00157B2E" w:rsidRDefault="00157B2E">
      <w:pPr>
        <w:pStyle w:val="BodyText"/>
        <w:spacing w:before="8"/>
        <w:rPr>
          <w:sz w:val="21"/>
        </w:rPr>
      </w:pPr>
    </w:p>
    <w:p w:rsidR="00157B2E" w:rsidRDefault="000A7974">
      <w:pPr>
        <w:pStyle w:val="ListParagraph"/>
        <w:numPr>
          <w:ilvl w:val="1"/>
          <w:numId w:val="43"/>
        </w:numPr>
        <w:tabs>
          <w:tab w:val="left" w:pos="1439"/>
          <w:tab w:val="left" w:pos="1440"/>
        </w:tabs>
        <w:spacing w:line="261" w:lineRule="auto"/>
        <w:ind w:right="3894"/>
        <w:rPr>
          <w:color w:val="5F636A"/>
          <w:sz w:val="20"/>
        </w:rPr>
      </w:pPr>
      <w:r>
        <w:rPr>
          <w:color w:val="5F636A"/>
          <w:sz w:val="20"/>
        </w:rPr>
        <w:t>“Este lugar está tan desorganizado. No sabemos hacia dónde vamos.</w:t>
      </w:r>
      <w:r>
        <w:rPr>
          <w:color w:val="5F636A"/>
          <w:spacing w:val="-26"/>
          <w:sz w:val="20"/>
        </w:rPr>
        <w:t xml:space="preserve"> </w:t>
      </w:r>
      <w:r>
        <w:rPr>
          <w:color w:val="5F636A"/>
          <w:sz w:val="20"/>
        </w:rPr>
        <w:t xml:space="preserve">Hoy </w:t>
      </w:r>
      <w:r>
        <w:rPr>
          <w:color w:val="5F636A"/>
          <w:w w:val="99"/>
          <w:sz w:val="20"/>
        </w:rPr>
        <w:t>es</w:t>
      </w:r>
      <w:r>
        <w:rPr>
          <w:color w:val="5F636A"/>
          <w:sz w:val="20"/>
        </w:rPr>
        <w:t xml:space="preserve"> </w:t>
      </w:r>
      <w:r>
        <w:rPr>
          <w:color w:val="5F636A"/>
          <w:w w:val="96"/>
          <w:sz w:val="20"/>
        </w:rPr>
        <w:t>una</w:t>
      </w:r>
      <w:r>
        <w:rPr>
          <w:color w:val="5F636A"/>
          <w:sz w:val="20"/>
        </w:rPr>
        <w:t xml:space="preserve"> </w:t>
      </w:r>
      <w:r>
        <w:rPr>
          <w:color w:val="5F636A"/>
          <w:spacing w:val="3"/>
          <w:w w:val="119"/>
          <w:sz w:val="20"/>
        </w:rPr>
        <w:t>t</w:t>
      </w:r>
      <w:r>
        <w:rPr>
          <w:color w:val="5F636A"/>
          <w:w w:val="94"/>
          <w:sz w:val="20"/>
        </w:rPr>
        <w:t>area</w:t>
      </w:r>
      <w:r>
        <w:rPr>
          <w:color w:val="5F636A"/>
          <w:sz w:val="20"/>
        </w:rPr>
        <w:t xml:space="preserve"> </w:t>
      </w:r>
      <w:r>
        <w:rPr>
          <w:color w:val="5F636A"/>
          <w:w w:val="92"/>
          <w:sz w:val="20"/>
        </w:rPr>
        <w:t>la</w:t>
      </w:r>
      <w:r>
        <w:rPr>
          <w:color w:val="5F636A"/>
          <w:sz w:val="20"/>
        </w:rPr>
        <w:t xml:space="preserve"> </w:t>
      </w:r>
      <w:r>
        <w:rPr>
          <w:color w:val="5F636A"/>
          <w:w w:val="99"/>
          <w:sz w:val="20"/>
        </w:rPr>
        <w:t>que</w:t>
      </w:r>
      <w:r>
        <w:rPr>
          <w:color w:val="5F636A"/>
          <w:sz w:val="20"/>
        </w:rPr>
        <w:t xml:space="preserve"> </w:t>
      </w:r>
      <w:r>
        <w:rPr>
          <w:color w:val="5F636A"/>
          <w:w w:val="102"/>
          <w:sz w:val="20"/>
        </w:rPr>
        <w:t>tiene</w:t>
      </w:r>
      <w:r>
        <w:rPr>
          <w:color w:val="5F636A"/>
          <w:sz w:val="20"/>
        </w:rPr>
        <w:t xml:space="preserve"> </w:t>
      </w:r>
      <w:r>
        <w:rPr>
          <w:color w:val="5F636A"/>
          <w:w w:val="99"/>
          <w:sz w:val="20"/>
        </w:rPr>
        <w:t>al</w:t>
      </w:r>
      <w:r>
        <w:rPr>
          <w:color w:val="5F636A"/>
          <w:spacing w:val="2"/>
          <w:w w:val="99"/>
          <w:sz w:val="20"/>
        </w:rPr>
        <w:t>t</w:t>
      </w:r>
      <w:r>
        <w:rPr>
          <w:color w:val="5F636A"/>
          <w:w w:val="89"/>
          <w:sz w:val="20"/>
        </w:rPr>
        <w:t>a</w:t>
      </w:r>
      <w:r>
        <w:rPr>
          <w:color w:val="5F636A"/>
          <w:sz w:val="20"/>
        </w:rPr>
        <w:t xml:space="preserve"> </w:t>
      </w:r>
      <w:r>
        <w:rPr>
          <w:color w:val="5F636A"/>
          <w:w w:val="98"/>
          <w:sz w:val="20"/>
        </w:rPr>
        <w:t>prioridad,</w:t>
      </w:r>
      <w:r>
        <w:rPr>
          <w:color w:val="5F636A"/>
          <w:sz w:val="20"/>
        </w:rPr>
        <w:t xml:space="preserve"> </w:t>
      </w:r>
      <w:r>
        <w:rPr>
          <w:color w:val="5F636A"/>
          <w:w w:val="99"/>
          <w:sz w:val="20"/>
        </w:rPr>
        <w:t>pero</w:t>
      </w:r>
      <w:r>
        <w:rPr>
          <w:color w:val="5F636A"/>
          <w:sz w:val="20"/>
        </w:rPr>
        <w:t xml:space="preserve"> </w:t>
      </w:r>
      <w:r>
        <w:rPr>
          <w:color w:val="5F636A"/>
          <w:w w:val="96"/>
          <w:sz w:val="20"/>
        </w:rPr>
        <w:t>mañana</w:t>
      </w:r>
      <w:r>
        <w:rPr>
          <w:color w:val="5F636A"/>
          <w:sz w:val="20"/>
        </w:rPr>
        <w:t xml:space="preserve"> </w:t>
      </w:r>
      <w:r>
        <w:rPr>
          <w:color w:val="5F636A"/>
          <w:w w:val="99"/>
          <w:sz w:val="20"/>
        </w:rPr>
        <w:t>es</w:t>
      </w:r>
      <w:r>
        <w:rPr>
          <w:color w:val="5F636A"/>
          <w:sz w:val="20"/>
        </w:rPr>
        <w:t xml:space="preserve"> </w:t>
      </w:r>
      <w:r>
        <w:rPr>
          <w:color w:val="5F636A"/>
          <w:w w:val="99"/>
          <w:sz w:val="20"/>
        </w:rPr>
        <w:t>otra</w:t>
      </w:r>
      <w:r>
        <w:rPr>
          <w:color w:val="5F636A"/>
          <w:spacing w:val="-81"/>
          <w:w w:val="166"/>
          <w:sz w:val="20"/>
        </w:rPr>
        <w:t>”</w:t>
      </w:r>
      <w:r>
        <w:rPr>
          <w:color w:val="5F636A"/>
          <w:sz w:val="20"/>
        </w:rPr>
        <w:t>.</w:t>
      </w:r>
    </w:p>
    <w:p w:rsidR="00157B2E" w:rsidRDefault="000A7974">
      <w:pPr>
        <w:pStyle w:val="ListParagraph"/>
        <w:numPr>
          <w:ilvl w:val="1"/>
          <w:numId w:val="43"/>
        </w:numPr>
        <w:tabs>
          <w:tab w:val="left" w:pos="1439"/>
          <w:tab w:val="left" w:pos="1440"/>
        </w:tabs>
        <w:rPr>
          <w:color w:val="5F636A"/>
          <w:sz w:val="20"/>
        </w:rPr>
      </w:pPr>
      <w:r>
        <w:rPr>
          <w:color w:val="5F636A"/>
          <w:w w:val="110"/>
          <w:sz w:val="20"/>
        </w:rPr>
        <w:t>“Se</w:t>
      </w:r>
      <w:r>
        <w:rPr>
          <w:color w:val="5F636A"/>
          <w:sz w:val="20"/>
        </w:rPr>
        <w:t xml:space="preserve"> </w:t>
      </w:r>
      <w:r>
        <w:rPr>
          <w:color w:val="5F636A"/>
          <w:w w:val="99"/>
          <w:sz w:val="20"/>
        </w:rPr>
        <w:t>nos</w:t>
      </w:r>
      <w:r>
        <w:rPr>
          <w:color w:val="5F636A"/>
          <w:sz w:val="20"/>
        </w:rPr>
        <w:t xml:space="preserve"> </w:t>
      </w:r>
      <w:r>
        <w:rPr>
          <w:color w:val="5F636A"/>
          <w:w w:val="99"/>
          <w:sz w:val="20"/>
        </w:rPr>
        <w:t>pide</w:t>
      </w:r>
      <w:r>
        <w:rPr>
          <w:color w:val="5F636A"/>
          <w:sz w:val="20"/>
        </w:rPr>
        <w:t xml:space="preserve"> </w:t>
      </w:r>
      <w:r>
        <w:rPr>
          <w:color w:val="5F636A"/>
          <w:w w:val="99"/>
          <w:sz w:val="20"/>
        </w:rPr>
        <w:t>que</w:t>
      </w:r>
      <w:r>
        <w:rPr>
          <w:color w:val="5F636A"/>
          <w:sz w:val="20"/>
        </w:rPr>
        <w:t xml:space="preserve"> </w:t>
      </w:r>
      <w:r>
        <w:rPr>
          <w:color w:val="5F636A"/>
          <w:w w:val="99"/>
          <w:sz w:val="20"/>
        </w:rPr>
        <w:t>produzcamos</w:t>
      </w:r>
      <w:r>
        <w:rPr>
          <w:color w:val="5F636A"/>
          <w:sz w:val="20"/>
        </w:rPr>
        <w:t xml:space="preserve"> </w:t>
      </w:r>
      <w:r>
        <w:rPr>
          <w:color w:val="5F636A"/>
          <w:w w:val="102"/>
          <w:sz w:val="20"/>
        </w:rPr>
        <w:t>resul</w:t>
      </w:r>
      <w:r>
        <w:rPr>
          <w:color w:val="5F636A"/>
          <w:spacing w:val="2"/>
          <w:w w:val="102"/>
          <w:sz w:val="20"/>
        </w:rPr>
        <w:t>t</w:t>
      </w:r>
      <w:r>
        <w:rPr>
          <w:color w:val="5F636A"/>
          <w:w w:val="97"/>
          <w:sz w:val="20"/>
        </w:rPr>
        <w:t>ados,</w:t>
      </w:r>
      <w:r>
        <w:rPr>
          <w:color w:val="5F636A"/>
          <w:sz w:val="20"/>
        </w:rPr>
        <w:t xml:space="preserve"> </w:t>
      </w:r>
      <w:r>
        <w:rPr>
          <w:color w:val="5F636A"/>
          <w:w w:val="99"/>
          <w:sz w:val="20"/>
        </w:rPr>
        <w:t>pero</w:t>
      </w:r>
      <w:r>
        <w:rPr>
          <w:color w:val="5F636A"/>
          <w:sz w:val="20"/>
        </w:rPr>
        <w:t xml:space="preserve"> </w:t>
      </w:r>
      <w:r>
        <w:rPr>
          <w:color w:val="5F636A"/>
          <w:w w:val="99"/>
          <w:sz w:val="20"/>
        </w:rPr>
        <w:t>no</w:t>
      </w:r>
      <w:r>
        <w:rPr>
          <w:color w:val="5F636A"/>
          <w:sz w:val="20"/>
        </w:rPr>
        <w:t xml:space="preserve"> </w:t>
      </w:r>
      <w:r>
        <w:rPr>
          <w:color w:val="5F636A"/>
          <w:w w:val="102"/>
          <w:sz w:val="20"/>
        </w:rPr>
        <w:t>tenemos</w:t>
      </w:r>
      <w:r>
        <w:rPr>
          <w:color w:val="5F636A"/>
          <w:sz w:val="20"/>
        </w:rPr>
        <w:t xml:space="preserve"> </w:t>
      </w:r>
      <w:r>
        <w:rPr>
          <w:color w:val="5F636A"/>
          <w:w w:val="96"/>
          <w:sz w:val="20"/>
        </w:rPr>
        <w:t>ap</w:t>
      </w:r>
      <w:r>
        <w:rPr>
          <w:color w:val="5F636A"/>
          <w:spacing w:val="-4"/>
          <w:w w:val="96"/>
          <w:sz w:val="20"/>
        </w:rPr>
        <w:t>o</w:t>
      </w:r>
      <w:r>
        <w:rPr>
          <w:color w:val="5F636A"/>
          <w:spacing w:val="-4"/>
          <w:sz w:val="20"/>
        </w:rPr>
        <w:t>y</w:t>
      </w:r>
      <w:r>
        <w:rPr>
          <w:color w:val="5F636A"/>
          <w:w w:val="99"/>
          <w:sz w:val="20"/>
        </w:rPr>
        <w:t>o</w:t>
      </w:r>
      <w:r>
        <w:rPr>
          <w:color w:val="5F636A"/>
          <w:sz w:val="20"/>
        </w:rPr>
        <w:t xml:space="preserve"> </w:t>
      </w:r>
      <w:r>
        <w:rPr>
          <w:color w:val="5F636A"/>
          <w:w w:val="99"/>
          <w:sz w:val="20"/>
        </w:rPr>
        <w:t>ni</w:t>
      </w:r>
      <w:r>
        <w:rPr>
          <w:color w:val="5F636A"/>
          <w:sz w:val="20"/>
        </w:rPr>
        <w:t xml:space="preserve"> </w:t>
      </w:r>
      <w:r>
        <w:rPr>
          <w:color w:val="5F636A"/>
          <w:w w:val="99"/>
          <w:sz w:val="20"/>
        </w:rPr>
        <w:t>los</w:t>
      </w:r>
      <w:r>
        <w:rPr>
          <w:color w:val="5F636A"/>
          <w:sz w:val="20"/>
        </w:rPr>
        <w:t xml:space="preserve"> </w:t>
      </w:r>
      <w:r>
        <w:rPr>
          <w:color w:val="5F636A"/>
          <w:w w:val="99"/>
          <w:sz w:val="20"/>
        </w:rPr>
        <w:t>recursos</w:t>
      </w:r>
      <w:r>
        <w:rPr>
          <w:color w:val="5F636A"/>
          <w:sz w:val="20"/>
        </w:rPr>
        <w:t xml:space="preserve"> </w:t>
      </w:r>
      <w:r>
        <w:rPr>
          <w:color w:val="5F636A"/>
          <w:w w:val="98"/>
          <w:sz w:val="20"/>
        </w:rPr>
        <w:t>necesarios</w:t>
      </w:r>
      <w:r>
        <w:rPr>
          <w:color w:val="5F636A"/>
          <w:spacing w:val="-81"/>
          <w:w w:val="166"/>
          <w:sz w:val="20"/>
        </w:rPr>
        <w:t>”</w:t>
      </w:r>
      <w:r>
        <w:rPr>
          <w:color w:val="5F636A"/>
          <w:sz w:val="20"/>
        </w:rPr>
        <w:t>.</w:t>
      </w:r>
    </w:p>
    <w:p w:rsidR="00157B2E" w:rsidRDefault="000A7974">
      <w:pPr>
        <w:pStyle w:val="ListParagraph"/>
        <w:numPr>
          <w:ilvl w:val="1"/>
          <w:numId w:val="43"/>
        </w:numPr>
        <w:tabs>
          <w:tab w:val="left" w:pos="1439"/>
          <w:tab w:val="left" w:pos="1440"/>
        </w:tabs>
        <w:spacing w:before="20"/>
        <w:rPr>
          <w:color w:val="5F636A"/>
          <w:sz w:val="20"/>
        </w:rPr>
      </w:pPr>
      <w:r>
        <w:rPr>
          <w:color w:val="5F636A"/>
          <w:w w:val="105"/>
          <w:sz w:val="20"/>
        </w:rPr>
        <w:t>“Nadie</w:t>
      </w:r>
      <w:r>
        <w:rPr>
          <w:color w:val="5F636A"/>
          <w:sz w:val="20"/>
        </w:rPr>
        <w:t xml:space="preserve"> </w:t>
      </w:r>
      <w:r>
        <w:rPr>
          <w:color w:val="5F636A"/>
          <w:spacing w:val="-4"/>
          <w:sz w:val="20"/>
        </w:rPr>
        <w:t>v</w:t>
      </w:r>
      <w:r>
        <w:rPr>
          <w:color w:val="5F636A"/>
          <w:w w:val="94"/>
          <w:sz w:val="20"/>
        </w:rPr>
        <w:t>alora</w:t>
      </w:r>
      <w:r>
        <w:rPr>
          <w:color w:val="5F636A"/>
          <w:sz w:val="20"/>
        </w:rPr>
        <w:t xml:space="preserve"> </w:t>
      </w:r>
      <w:r>
        <w:rPr>
          <w:color w:val="5F636A"/>
          <w:w w:val="101"/>
          <w:sz w:val="20"/>
        </w:rPr>
        <w:t>nuestro</w:t>
      </w:r>
      <w:r>
        <w:rPr>
          <w:color w:val="5F636A"/>
          <w:sz w:val="20"/>
        </w:rPr>
        <w:t xml:space="preserve"> </w:t>
      </w:r>
      <w:r>
        <w:rPr>
          <w:color w:val="5F636A"/>
          <w:w w:val="98"/>
          <w:sz w:val="20"/>
        </w:rPr>
        <w:t>trabajo.</w:t>
      </w:r>
      <w:r>
        <w:rPr>
          <w:color w:val="5F636A"/>
          <w:sz w:val="20"/>
        </w:rPr>
        <w:t xml:space="preserve"> </w:t>
      </w:r>
      <w:r>
        <w:rPr>
          <w:color w:val="5F636A"/>
          <w:w w:val="97"/>
          <w:sz w:val="20"/>
        </w:rPr>
        <w:t>Nadie</w:t>
      </w:r>
      <w:r>
        <w:rPr>
          <w:color w:val="5F636A"/>
          <w:sz w:val="20"/>
        </w:rPr>
        <w:t xml:space="preserve"> </w:t>
      </w:r>
      <w:r>
        <w:rPr>
          <w:color w:val="5F636A"/>
          <w:w w:val="99"/>
          <w:sz w:val="20"/>
        </w:rPr>
        <w:t>dice</w:t>
      </w:r>
      <w:r>
        <w:rPr>
          <w:color w:val="5F636A"/>
          <w:sz w:val="20"/>
        </w:rPr>
        <w:t xml:space="preserve"> </w:t>
      </w:r>
      <w:r>
        <w:rPr>
          <w:color w:val="5F636A"/>
          <w:w w:val="96"/>
          <w:sz w:val="20"/>
        </w:rPr>
        <w:t>gracias</w:t>
      </w:r>
      <w:r>
        <w:rPr>
          <w:color w:val="5F636A"/>
          <w:spacing w:val="-81"/>
          <w:w w:val="166"/>
          <w:sz w:val="20"/>
        </w:rPr>
        <w:t>”</w:t>
      </w:r>
      <w:r>
        <w:rPr>
          <w:color w:val="5F636A"/>
          <w:sz w:val="20"/>
        </w:rPr>
        <w:t>.</w:t>
      </w:r>
    </w:p>
    <w:p w:rsidR="00157B2E" w:rsidRDefault="000A7974">
      <w:pPr>
        <w:pStyle w:val="ListParagraph"/>
        <w:numPr>
          <w:ilvl w:val="1"/>
          <w:numId w:val="43"/>
        </w:numPr>
        <w:tabs>
          <w:tab w:val="left" w:pos="1439"/>
          <w:tab w:val="left" w:pos="1440"/>
        </w:tabs>
        <w:spacing w:before="19" w:line="261" w:lineRule="auto"/>
        <w:ind w:right="5020"/>
        <w:rPr>
          <w:color w:val="5F636A"/>
          <w:sz w:val="20"/>
        </w:rPr>
      </w:pPr>
      <w:r>
        <w:rPr>
          <w:color w:val="5F636A"/>
          <w:sz w:val="20"/>
        </w:rPr>
        <w:t>“Recibimos muchas críticas cuando las cosas salen mal,</w:t>
      </w:r>
      <w:r>
        <w:rPr>
          <w:color w:val="5F636A"/>
          <w:spacing w:val="-26"/>
          <w:sz w:val="20"/>
        </w:rPr>
        <w:t xml:space="preserve"> </w:t>
      </w:r>
      <w:r>
        <w:rPr>
          <w:color w:val="5F636A"/>
          <w:sz w:val="20"/>
        </w:rPr>
        <w:t>pero rara vez recibimos retroalimentación</w:t>
      </w:r>
      <w:r>
        <w:rPr>
          <w:color w:val="5F636A"/>
          <w:spacing w:val="36"/>
          <w:sz w:val="20"/>
        </w:rPr>
        <w:t xml:space="preserve"> </w:t>
      </w:r>
      <w:r>
        <w:rPr>
          <w:color w:val="5F636A"/>
          <w:spacing w:val="-9"/>
          <w:sz w:val="20"/>
        </w:rPr>
        <w:t>positiva”.</w:t>
      </w:r>
    </w:p>
    <w:p w:rsidR="00157B2E" w:rsidRDefault="000A7974">
      <w:pPr>
        <w:pStyle w:val="ListParagraph"/>
        <w:numPr>
          <w:ilvl w:val="1"/>
          <w:numId w:val="43"/>
        </w:numPr>
        <w:tabs>
          <w:tab w:val="left" w:pos="1439"/>
          <w:tab w:val="left" w:pos="1440"/>
        </w:tabs>
        <w:spacing w:line="261" w:lineRule="auto"/>
        <w:ind w:right="4424"/>
        <w:rPr>
          <w:color w:val="5F636A"/>
          <w:sz w:val="20"/>
        </w:rPr>
      </w:pPr>
      <w:r>
        <w:rPr>
          <w:color w:val="5F636A"/>
          <w:sz w:val="20"/>
        </w:rPr>
        <w:t>“Las cosas están tensas y desagradables. Nuestro gerente solo nos grita. A veces desearía no tener que v</w:t>
      </w:r>
      <w:r>
        <w:rPr>
          <w:color w:val="5F636A"/>
          <w:sz w:val="20"/>
        </w:rPr>
        <w:t>enir a</w:t>
      </w:r>
      <w:r>
        <w:rPr>
          <w:color w:val="5F636A"/>
          <w:spacing w:val="-23"/>
          <w:sz w:val="20"/>
        </w:rPr>
        <w:t xml:space="preserve"> </w:t>
      </w:r>
      <w:r>
        <w:rPr>
          <w:color w:val="5F636A"/>
          <w:spacing w:val="-8"/>
          <w:sz w:val="20"/>
        </w:rPr>
        <w:t>trabajar”.</w:t>
      </w:r>
    </w:p>
    <w:p w:rsidR="00157B2E" w:rsidRDefault="000A7974">
      <w:pPr>
        <w:pStyle w:val="ListParagraph"/>
        <w:numPr>
          <w:ilvl w:val="1"/>
          <w:numId w:val="43"/>
        </w:numPr>
        <w:tabs>
          <w:tab w:val="left" w:pos="1439"/>
          <w:tab w:val="left" w:pos="1440"/>
        </w:tabs>
        <w:rPr>
          <w:color w:val="5F636A"/>
          <w:sz w:val="20"/>
        </w:rPr>
      </w:pPr>
      <w:r>
        <w:rPr>
          <w:color w:val="5F636A"/>
          <w:sz w:val="20"/>
        </w:rPr>
        <w:t xml:space="preserve">“Si nuestro trabajo es tan importante, ¿por qué nos pagan tan  </w:t>
      </w:r>
      <w:r>
        <w:rPr>
          <w:color w:val="5F636A"/>
          <w:spacing w:val="-12"/>
          <w:sz w:val="20"/>
        </w:rPr>
        <w:t>poco?”.</w:t>
      </w:r>
    </w:p>
    <w:p w:rsidR="00157B2E" w:rsidRDefault="00157B2E">
      <w:pPr>
        <w:pStyle w:val="BodyText"/>
        <w:spacing w:before="5"/>
        <w:rPr>
          <w:sz w:val="23"/>
        </w:rPr>
      </w:pPr>
    </w:p>
    <w:p w:rsidR="00157B2E" w:rsidRDefault="000A7974">
      <w:pPr>
        <w:pStyle w:val="Heading6"/>
      </w:pPr>
      <w:r>
        <w:rPr>
          <w:color w:val="40B4E2"/>
          <w:w w:val="110"/>
        </w:rPr>
        <w:t>Estrategias para motivar a los FLW</w:t>
      </w:r>
    </w:p>
    <w:p w:rsidR="00157B2E" w:rsidRDefault="000A7974">
      <w:pPr>
        <w:pStyle w:val="BodyText"/>
        <w:spacing w:before="236" w:line="261" w:lineRule="auto"/>
        <w:ind w:left="720" w:right="1437"/>
        <w:jc w:val="both"/>
      </w:pPr>
      <w:r>
        <w:pict>
          <v:shape id="_x0000_s1092" type="#_x0000_t202" alt="" style="position:absolute;left:0;text-align:left;margin-left:305.15pt;margin-top:74.2pt;width:215.9pt;height:148.95pt;z-index:-251591168;mso-wrap-style:square;mso-wrap-edited:f;mso-width-percent:0;mso-height-percent:0;mso-position-horizontal-relative:page;mso-width-percent:0;mso-height-percent:0;v-text-anchor:top" filled="f" strokecolor="#40b4e2" strokeweight="4.44pt">
            <v:textbox inset="0,0,0,0">
              <w:txbxContent>
                <w:p w:rsidR="00157B2E" w:rsidRDefault="000A7974">
                  <w:pPr>
                    <w:spacing w:before="87" w:line="256" w:lineRule="auto"/>
                    <w:ind w:left="143"/>
                    <w:rPr>
                      <w:sz w:val="19"/>
                    </w:rPr>
                  </w:pPr>
                  <w:r>
                    <w:rPr>
                      <w:color w:val="5F636A"/>
                      <w:sz w:val="19"/>
                    </w:rPr>
                    <w:t>Herramientas de GRH que pueden afectar la motivación</w:t>
                  </w:r>
                </w:p>
                <w:p w:rsidR="00157B2E" w:rsidRDefault="00157B2E">
                  <w:pPr>
                    <w:pStyle w:val="BodyText"/>
                    <w:spacing w:before="5"/>
                  </w:pPr>
                </w:p>
                <w:p w:rsidR="00157B2E" w:rsidRDefault="000A7974">
                  <w:pPr>
                    <w:numPr>
                      <w:ilvl w:val="0"/>
                      <w:numId w:val="4"/>
                    </w:numPr>
                    <w:tabs>
                      <w:tab w:val="left" w:pos="782"/>
                      <w:tab w:val="left" w:pos="783"/>
                    </w:tabs>
                    <w:ind w:hanging="319"/>
                    <w:rPr>
                      <w:sz w:val="19"/>
                    </w:rPr>
                  </w:pPr>
                  <w:r>
                    <w:rPr>
                      <w:color w:val="5F636A"/>
                      <w:sz w:val="19"/>
                    </w:rPr>
                    <w:t>Esquemas  de</w:t>
                  </w:r>
                  <w:r>
                    <w:rPr>
                      <w:color w:val="5F636A"/>
                      <w:spacing w:val="2"/>
                      <w:sz w:val="19"/>
                    </w:rPr>
                    <w:t xml:space="preserve"> </w:t>
                  </w:r>
                  <w:r>
                    <w:rPr>
                      <w:color w:val="5F636A"/>
                      <w:sz w:val="19"/>
                    </w:rPr>
                    <w:t>supervisión</w:t>
                  </w:r>
                </w:p>
                <w:p w:rsidR="00157B2E" w:rsidRDefault="000A7974">
                  <w:pPr>
                    <w:numPr>
                      <w:ilvl w:val="0"/>
                      <w:numId w:val="4"/>
                    </w:numPr>
                    <w:tabs>
                      <w:tab w:val="left" w:pos="782"/>
                      <w:tab w:val="left" w:pos="783"/>
                    </w:tabs>
                    <w:spacing w:before="16"/>
                    <w:ind w:hanging="319"/>
                    <w:rPr>
                      <w:sz w:val="19"/>
                    </w:rPr>
                  </w:pPr>
                  <w:r>
                    <w:rPr>
                      <w:color w:val="5F636A"/>
                      <w:w w:val="105"/>
                      <w:sz w:val="19"/>
                    </w:rPr>
                    <w:t>Esquemas de</w:t>
                  </w:r>
                  <w:r>
                    <w:rPr>
                      <w:color w:val="5F636A"/>
                      <w:spacing w:val="-46"/>
                      <w:w w:val="105"/>
                      <w:sz w:val="19"/>
                    </w:rPr>
                    <w:t xml:space="preserve"> </w:t>
                  </w:r>
                  <w:r>
                    <w:rPr>
                      <w:color w:val="5F636A"/>
                      <w:w w:val="105"/>
                      <w:sz w:val="19"/>
                    </w:rPr>
                    <w:t>reconocimiento</w:t>
                  </w:r>
                </w:p>
                <w:p w:rsidR="00157B2E" w:rsidRDefault="000A7974">
                  <w:pPr>
                    <w:numPr>
                      <w:ilvl w:val="0"/>
                      <w:numId w:val="4"/>
                    </w:numPr>
                    <w:tabs>
                      <w:tab w:val="left" w:pos="782"/>
                      <w:tab w:val="left" w:pos="783"/>
                    </w:tabs>
                    <w:spacing w:before="16"/>
                    <w:ind w:hanging="319"/>
                    <w:rPr>
                      <w:sz w:val="19"/>
                    </w:rPr>
                  </w:pPr>
                  <w:r>
                    <w:rPr>
                      <w:color w:val="5F636A"/>
                      <w:w w:val="105"/>
                      <w:sz w:val="19"/>
                    </w:rPr>
                    <w:t>Gestión del</w:t>
                  </w:r>
                  <w:r>
                    <w:rPr>
                      <w:color w:val="5F636A"/>
                      <w:spacing w:val="-35"/>
                      <w:w w:val="105"/>
                      <w:sz w:val="19"/>
                    </w:rPr>
                    <w:t xml:space="preserve"> </w:t>
                  </w:r>
                  <w:r>
                    <w:rPr>
                      <w:color w:val="5F636A"/>
                      <w:w w:val="105"/>
                      <w:sz w:val="19"/>
                    </w:rPr>
                    <w:t>desempeño</w:t>
                  </w:r>
                </w:p>
                <w:p w:rsidR="00157B2E" w:rsidRDefault="000A7974">
                  <w:pPr>
                    <w:numPr>
                      <w:ilvl w:val="0"/>
                      <w:numId w:val="4"/>
                    </w:numPr>
                    <w:tabs>
                      <w:tab w:val="left" w:pos="782"/>
                      <w:tab w:val="left" w:pos="783"/>
                    </w:tabs>
                    <w:spacing w:before="16"/>
                    <w:ind w:hanging="319"/>
                    <w:rPr>
                      <w:sz w:val="19"/>
                    </w:rPr>
                  </w:pPr>
                  <w:r>
                    <w:rPr>
                      <w:color w:val="5F636A"/>
                      <w:sz w:val="19"/>
                    </w:rPr>
                    <w:t>Capacitación y desarrollo</w:t>
                  </w:r>
                  <w:r>
                    <w:rPr>
                      <w:color w:val="5F636A"/>
                      <w:spacing w:val="33"/>
                      <w:sz w:val="19"/>
                    </w:rPr>
                    <w:t xml:space="preserve"> </w:t>
                  </w:r>
                  <w:r>
                    <w:rPr>
                      <w:color w:val="5F636A"/>
                      <w:sz w:val="19"/>
                    </w:rPr>
                    <w:t>profesional</w:t>
                  </w:r>
                </w:p>
                <w:p w:rsidR="00157B2E" w:rsidRDefault="000A7974">
                  <w:pPr>
                    <w:numPr>
                      <w:ilvl w:val="0"/>
                      <w:numId w:val="4"/>
                    </w:numPr>
                    <w:tabs>
                      <w:tab w:val="left" w:pos="782"/>
                      <w:tab w:val="left" w:pos="783"/>
                    </w:tabs>
                    <w:spacing w:before="16"/>
                    <w:ind w:hanging="319"/>
                    <w:rPr>
                      <w:sz w:val="19"/>
                    </w:rPr>
                  </w:pPr>
                  <w:r>
                    <w:rPr>
                      <w:color w:val="5F636A"/>
                      <w:sz w:val="19"/>
                    </w:rPr>
                    <w:t>Liderazgo</w:t>
                  </w:r>
                </w:p>
                <w:p w:rsidR="00157B2E" w:rsidRDefault="000A7974">
                  <w:pPr>
                    <w:numPr>
                      <w:ilvl w:val="0"/>
                      <w:numId w:val="4"/>
                    </w:numPr>
                    <w:tabs>
                      <w:tab w:val="left" w:pos="782"/>
                      <w:tab w:val="left" w:pos="783"/>
                    </w:tabs>
                    <w:spacing w:before="16"/>
                    <w:ind w:hanging="319"/>
                    <w:rPr>
                      <w:sz w:val="19"/>
                    </w:rPr>
                  </w:pPr>
                  <w:r>
                    <w:rPr>
                      <w:color w:val="5F636A"/>
                      <w:w w:val="105"/>
                      <w:sz w:val="19"/>
                    </w:rPr>
                    <w:t>Mecanismos de</w:t>
                  </w:r>
                  <w:r>
                    <w:rPr>
                      <w:color w:val="5F636A"/>
                      <w:spacing w:val="-45"/>
                      <w:w w:val="105"/>
                      <w:sz w:val="19"/>
                    </w:rPr>
                    <w:t xml:space="preserve"> </w:t>
                  </w:r>
                  <w:r>
                    <w:rPr>
                      <w:color w:val="5F636A"/>
                      <w:w w:val="105"/>
                      <w:sz w:val="19"/>
                    </w:rPr>
                    <w:t>participación</w:t>
                  </w:r>
                </w:p>
                <w:p w:rsidR="00157B2E" w:rsidRDefault="000A7974">
                  <w:pPr>
                    <w:numPr>
                      <w:ilvl w:val="0"/>
                      <w:numId w:val="4"/>
                    </w:numPr>
                    <w:tabs>
                      <w:tab w:val="left" w:pos="782"/>
                      <w:tab w:val="left" w:pos="783"/>
                    </w:tabs>
                    <w:spacing w:before="16" w:line="256" w:lineRule="auto"/>
                    <w:ind w:right="1125" w:hanging="319"/>
                    <w:rPr>
                      <w:sz w:val="19"/>
                    </w:rPr>
                  </w:pPr>
                  <w:r>
                    <w:rPr>
                      <w:color w:val="5F636A"/>
                      <w:sz w:val="19"/>
                    </w:rPr>
                    <w:t>Procesos de comunicación dentro de la</w:t>
                  </w:r>
                  <w:r>
                    <w:rPr>
                      <w:color w:val="5F636A"/>
                      <w:spacing w:val="23"/>
                      <w:sz w:val="19"/>
                    </w:rPr>
                    <w:t xml:space="preserve"> </w:t>
                  </w:r>
                  <w:r>
                    <w:rPr>
                      <w:color w:val="5F636A"/>
                      <w:sz w:val="19"/>
                    </w:rPr>
                    <w:t>organización</w:t>
                  </w:r>
                </w:p>
              </w:txbxContent>
            </v:textbox>
            <w10:wrap anchorx="page"/>
          </v:shape>
        </w:pict>
      </w:r>
      <w:r>
        <w:rPr>
          <w:color w:val="5F636A"/>
        </w:rPr>
        <w:t xml:space="preserve">Debido a que las distintas personas tienen diferentes motivaciones para ser </w:t>
      </w:r>
      <w:r>
        <w:rPr>
          <w:color w:val="5F636A"/>
          <w:spacing w:val="-10"/>
        </w:rPr>
        <w:t xml:space="preserve">FLW, </w:t>
      </w:r>
      <w:r>
        <w:rPr>
          <w:color w:val="5F636A"/>
        </w:rPr>
        <w:t>el desarrollo de un sistema para motiv</w:t>
      </w:r>
      <w:r>
        <w:rPr>
          <w:color w:val="5F636A"/>
        </w:rPr>
        <w:t xml:space="preserve">ar a los </w:t>
      </w:r>
      <w:r>
        <w:rPr>
          <w:color w:val="5F636A"/>
          <w:spacing w:val="-8"/>
        </w:rPr>
        <w:t xml:space="preserve">FLW </w:t>
      </w:r>
      <w:r>
        <w:rPr>
          <w:color w:val="5F636A"/>
        </w:rPr>
        <w:t>debe tener en cuenta una variedad de incentivos diferentes. Los programas a menudo se</w:t>
      </w:r>
      <w:r>
        <w:rPr>
          <w:color w:val="5F636A"/>
          <w:spacing w:val="-10"/>
        </w:rPr>
        <w:t xml:space="preserve"> </w:t>
      </w:r>
      <w:r>
        <w:rPr>
          <w:color w:val="5F636A"/>
        </w:rPr>
        <w:t>esfuerzan</w:t>
      </w:r>
      <w:r>
        <w:rPr>
          <w:color w:val="5F636A"/>
          <w:spacing w:val="-10"/>
        </w:rPr>
        <w:t xml:space="preserve"> </w:t>
      </w:r>
      <w:r>
        <w:rPr>
          <w:color w:val="5F636A"/>
        </w:rPr>
        <w:t>por</w:t>
      </w:r>
      <w:r>
        <w:rPr>
          <w:color w:val="5F636A"/>
          <w:spacing w:val="-10"/>
        </w:rPr>
        <w:t xml:space="preserve"> </w:t>
      </w:r>
      <w:r>
        <w:rPr>
          <w:color w:val="5F636A"/>
        </w:rPr>
        <w:t>encontrar</w:t>
      </w:r>
      <w:r>
        <w:rPr>
          <w:color w:val="5F636A"/>
          <w:spacing w:val="-10"/>
        </w:rPr>
        <w:t xml:space="preserve"> </w:t>
      </w:r>
      <w:r>
        <w:rPr>
          <w:color w:val="5F636A"/>
        </w:rPr>
        <w:t>formas</w:t>
      </w:r>
      <w:r>
        <w:rPr>
          <w:color w:val="5F636A"/>
          <w:spacing w:val="-10"/>
        </w:rPr>
        <w:t xml:space="preserve"> </w:t>
      </w:r>
      <w:r>
        <w:rPr>
          <w:color w:val="5F636A"/>
        </w:rPr>
        <w:t>de</w:t>
      </w:r>
      <w:r>
        <w:rPr>
          <w:color w:val="5F636A"/>
          <w:spacing w:val="-10"/>
        </w:rPr>
        <w:t xml:space="preserve"> </w:t>
      </w:r>
      <w:r>
        <w:rPr>
          <w:color w:val="5F636A"/>
        </w:rPr>
        <w:t>incentivar</w:t>
      </w:r>
      <w:r>
        <w:rPr>
          <w:color w:val="5F636A"/>
          <w:spacing w:val="-10"/>
        </w:rPr>
        <w:t xml:space="preserve"> </w:t>
      </w:r>
      <w:r>
        <w:rPr>
          <w:color w:val="5F636A"/>
        </w:rPr>
        <w:t>el</w:t>
      </w:r>
      <w:r>
        <w:rPr>
          <w:color w:val="5F636A"/>
          <w:spacing w:val="-10"/>
        </w:rPr>
        <w:t xml:space="preserve"> </w:t>
      </w:r>
      <w:r>
        <w:rPr>
          <w:color w:val="5F636A"/>
        </w:rPr>
        <w:t>buen</w:t>
      </w:r>
      <w:r>
        <w:rPr>
          <w:color w:val="5F636A"/>
          <w:spacing w:val="-10"/>
        </w:rPr>
        <w:t xml:space="preserve"> </w:t>
      </w:r>
      <w:r>
        <w:rPr>
          <w:color w:val="5F636A"/>
        </w:rPr>
        <w:t>trabajo</w:t>
      </w:r>
      <w:r>
        <w:rPr>
          <w:color w:val="5F636A"/>
          <w:spacing w:val="-10"/>
        </w:rPr>
        <w:t xml:space="preserve"> </w:t>
      </w:r>
      <w:r>
        <w:rPr>
          <w:color w:val="5F636A"/>
        </w:rPr>
        <w:t>cuando</w:t>
      </w:r>
      <w:r>
        <w:rPr>
          <w:color w:val="5F636A"/>
          <w:spacing w:val="-10"/>
        </w:rPr>
        <w:t xml:space="preserve"> </w:t>
      </w:r>
      <w:r>
        <w:rPr>
          <w:color w:val="5F636A"/>
        </w:rPr>
        <w:t>no</w:t>
      </w:r>
      <w:r>
        <w:rPr>
          <w:color w:val="5F636A"/>
          <w:spacing w:val="-10"/>
        </w:rPr>
        <w:t xml:space="preserve"> </w:t>
      </w:r>
      <w:r>
        <w:rPr>
          <w:color w:val="5F636A"/>
        </w:rPr>
        <w:t>es</w:t>
      </w:r>
      <w:r>
        <w:rPr>
          <w:color w:val="5F636A"/>
          <w:spacing w:val="-10"/>
        </w:rPr>
        <w:t xml:space="preserve"> </w:t>
      </w:r>
      <w:r>
        <w:rPr>
          <w:color w:val="5F636A"/>
        </w:rPr>
        <w:t>factible</w:t>
      </w:r>
      <w:r>
        <w:rPr>
          <w:color w:val="5F636A"/>
          <w:spacing w:val="-10"/>
        </w:rPr>
        <w:t xml:space="preserve"> </w:t>
      </w:r>
      <w:r>
        <w:rPr>
          <w:color w:val="5F636A"/>
        </w:rPr>
        <w:t>ofrecer</w:t>
      </w:r>
      <w:r>
        <w:rPr>
          <w:color w:val="5F636A"/>
          <w:spacing w:val="-10"/>
        </w:rPr>
        <w:t xml:space="preserve"> </w:t>
      </w:r>
      <w:r>
        <w:rPr>
          <w:color w:val="5F636A"/>
        </w:rPr>
        <w:t>nuevos</w:t>
      </w:r>
      <w:r>
        <w:rPr>
          <w:color w:val="5F636A"/>
          <w:spacing w:val="-10"/>
        </w:rPr>
        <w:t xml:space="preserve"> </w:t>
      </w:r>
      <w:r>
        <w:rPr>
          <w:color w:val="5F636A"/>
        </w:rPr>
        <w:t>incentivos financieros.</w:t>
      </w:r>
      <w:r>
        <w:rPr>
          <w:color w:val="5F636A"/>
          <w:spacing w:val="-20"/>
        </w:rPr>
        <w:t xml:space="preserve"> </w:t>
      </w:r>
      <w:r>
        <w:rPr>
          <w:color w:val="5F636A"/>
        </w:rPr>
        <w:t>La</w:t>
      </w:r>
      <w:r>
        <w:rPr>
          <w:color w:val="5F636A"/>
          <w:spacing w:val="-20"/>
        </w:rPr>
        <w:t xml:space="preserve"> </w:t>
      </w:r>
      <w:r>
        <w:rPr>
          <w:color w:val="5F636A"/>
        </w:rPr>
        <w:t>experiencia</w:t>
      </w:r>
      <w:r>
        <w:rPr>
          <w:color w:val="5F636A"/>
          <w:spacing w:val="-20"/>
        </w:rPr>
        <w:t xml:space="preserve"> </w:t>
      </w:r>
      <w:r>
        <w:rPr>
          <w:color w:val="5F636A"/>
        </w:rPr>
        <w:t>y</w:t>
      </w:r>
      <w:r>
        <w:rPr>
          <w:color w:val="5F636A"/>
          <w:spacing w:val="-20"/>
        </w:rPr>
        <w:t xml:space="preserve"> </w:t>
      </w:r>
      <w:r>
        <w:rPr>
          <w:color w:val="5F636A"/>
        </w:rPr>
        <w:t>la</w:t>
      </w:r>
      <w:r>
        <w:rPr>
          <w:color w:val="5F636A"/>
          <w:spacing w:val="-20"/>
        </w:rPr>
        <w:t xml:space="preserve"> </w:t>
      </w:r>
      <w:r>
        <w:rPr>
          <w:color w:val="5F636A"/>
        </w:rPr>
        <w:t>evidencia</w:t>
      </w:r>
      <w:r>
        <w:rPr>
          <w:color w:val="5F636A"/>
          <w:spacing w:val="-20"/>
        </w:rPr>
        <w:t xml:space="preserve"> </w:t>
      </w:r>
      <w:r>
        <w:rPr>
          <w:color w:val="5F636A"/>
        </w:rPr>
        <w:t>sugieren</w:t>
      </w:r>
      <w:r>
        <w:rPr>
          <w:color w:val="5F636A"/>
          <w:spacing w:val="-20"/>
        </w:rPr>
        <w:t xml:space="preserve"> </w:t>
      </w:r>
      <w:r>
        <w:rPr>
          <w:color w:val="5F636A"/>
        </w:rPr>
        <w:t>que</w:t>
      </w:r>
      <w:r>
        <w:rPr>
          <w:color w:val="5F636A"/>
          <w:spacing w:val="-20"/>
        </w:rPr>
        <w:t xml:space="preserve"> </w:t>
      </w:r>
      <w:r>
        <w:rPr>
          <w:color w:val="5F636A"/>
        </w:rPr>
        <w:t>cualquier</w:t>
      </w:r>
      <w:r>
        <w:rPr>
          <w:color w:val="5F636A"/>
          <w:spacing w:val="-20"/>
        </w:rPr>
        <w:t xml:space="preserve"> </w:t>
      </w:r>
      <w:r>
        <w:rPr>
          <w:color w:val="5F636A"/>
        </w:rPr>
        <w:t>estrategia</w:t>
      </w:r>
      <w:r>
        <w:rPr>
          <w:color w:val="5F636A"/>
          <w:spacing w:val="-20"/>
        </w:rPr>
        <w:t xml:space="preserve"> </w:t>
      </w:r>
      <w:r>
        <w:rPr>
          <w:color w:val="5F636A"/>
        </w:rPr>
        <w:t>integral</w:t>
      </w:r>
      <w:r>
        <w:rPr>
          <w:color w:val="5F636A"/>
          <w:spacing w:val="-20"/>
        </w:rPr>
        <w:t xml:space="preserve"> </w:t>
      </w:r>
      <w:r>
        <w:rPr>
          <w:color w:val="5F636A"/>
        </w:rPr>
        <w:t>para</w:t>
      </w:r>
      <w:r>
        <w:rPr>
          <w:color w:val="5F636A"/>
          <w:spacing w:val="-20"/>
        </w:rPr>
        <w:t xml:space="preserve"> </w:t>
      </w:r>
      <w:r>
        <w:rPr>
          <w:color w:val="5F636A"/>
        </w:rPr>
        <w:t>maximizar</w:t>
      </w:r>
      <w:r>
        <w:rPr>
          <w:color w:val="5F636A"/>
          <w:spacing w:val="-20"/>
        </w:rPr>
        <w:t xml:space="preserve"> </w:t>
      </w:r>
      <w:r>
        <w:rPr>
          <w:color w:val="5F636A"/>
        </w:rPr>
        <w:t>la</w:t>
      </w:r>
      <w:r>
        <w:rPr>
          <w:color w:val="5F636A"/>
          <w:spacing w:val="-20"/>
        </w:rPr>
        <w:t xml:space="preserve"> </w:t>
      </w:r>
      <w:r>
        <w:rPr>
          <w:color w:val="5F636A"/>
        </w:rPr>
        <w:t>motivación de</w:t>
      </w:r>
      <w:r>
        <w:rPr>
          <w:color w:val="5F636A"/>
          <w:spacing w:val="-10"/>
        </w:rPr>
        <w:t xml:space="preserve"> </w:t>
      </w:r>
      <w:r>
        <w:rPr>
          <w:color w:val="5F636A"/>
        </w:rPr>
        <w:t>los</w:t>
      </w:r>
      <w:r>
        <w:rPr>
          <w:color w:val="5F636A"/>
          <w:spacing w:val="-10"/>
        </w:rPr>
        <w:t xml:space="preserve"> </w:t>
      </w:r>
      <w:r>
        <w:rPr>
          <w:color w:val="5F636A"/>
        </w:rPr>
        <w:t>trabajadores</w:t>
      </w:r>
      <w:r>
        <w:rPr>
          <w:color w:val="5F636A"/>
          <w:spacing w:val="-10"/>
        </w:rPr>
        <w:t xml:space="preserve"> </w:t>
      </w:r>
      <w:r>
        <w:rPr>
          <w:color w:val="5F636A"/>
        </w:rPr>
        <w:t>de</w:t>
      </w:r>
      <w:r>
        <w:rPr>
          <w:color w:val="5F636A"/>
          <w:spacing w:val="-10"/>
        </w:rPr>
        <w:t xml:space="preserve"> </w:t>
      </w:r>
      <w:r>
        <w:rPr>
          <w:color w:val="5F636A"/>
        </w:rPr>
        <w:t>la</w:t>
      </w:r>
      <w:r>
        <w:rPr>
          <w:color w:val="5F636A"/>
          <w:spacing w:val="-10"/>
        </w:rPr>
        <w:t xml:space="preserve"> </w:t>
      </w:r>
      <w:r>
        <w:rPr>
          <w:color w:val="5F636A"/>
        </w:rPr>
        <w:t>salud</w:t>
      </w:r>
      <w:r>
        <w:rPr>
          <w:color w:val="5F636A"/>
          <w:spacing w:val="-10"/>
        </w:rPr>
        <w:t xml:space="preserve"> </w:t>
      </w:r>
      <w:r>
        <w:rPr>
          <w:color w:val="5F636A"/>
        </w:rPr>
        <w:t>en</w:t>
      </w:r>
      <w:r>
        <w:rPr>
          <w:color w:val="5F636A"/>
          <w:spacing w:val="-10"/>
        </w:rPr>
        <w:t xml:space="preserve"> </w:t>
      </w:r>
      <w:r>
        <w:rPr>
          <w:color w:val="5F636A"/>
        </w:rPr>
        <w:t>el</w:t>
      </w:r>
      <w:r>
        <w:rPr>
          <w:color w:val="5F636A"/>
          <w:spacing w:val="-10"/>
        </w:rPr>
        <w:t xml:space="preserve"> </w:t>
      </w:r>
      <w:r>
        <w:rPr>
          <w:color w:val="5F636A"/>
        </w:rPr>
        <w:t>contexto</w:t>
      </w:r>
      <w:r>
        <w:rPr>
          <w:color w:val="5F636A"/>
          <w:spacing w:val="-10"/>
        </w:rPr>
        <w:t xml:space="preserve"> </w:t>
      </w:r>
      <w:r>
        <w:rPr>
          <w:color w:val="5F636A"/>
        </w:rPr>
        <w:t>de</w:t>
      </w:r>
      <w:r>
        <w:rPr>
          <w:color w:val="5F636A"/>
          <w:spacing w:val="-10"/>
        </w:rPr>
        <w:t xml:space="preserve"> </w:t>
      </w:r>
      <w:r>
        <w:rPr>
          <w:color w:val="5F636A"/>
        </w:rPr>
        <w:t>los</w:t>
      </w:r>
      <w:r>
        <w:rPr>
          <w:color w:val="5F636A"/>
          <w:spacing w:val="-10"/>
        </w:rPr>
        <w:t xml:space="preserve"> </w:t>
      </w:r>
      <w:r>
        <w:rPr>
          <w:color w:val="5F636A"/>
        </w:rPr>
        <w:t>países</w:t>
      </w:r>
    </w:p>
    <w:p w:rsidR="00157B2E" w:rsidRDefault="000A7974">
      <w:pPr>
        <w:pStyle w:val="BodyText"/>
        <w:spacing w:line="261" w:lineRule="auto"/>
        <w:ind w:left="720" w:right="6023"/>
        <w:jc w:val="both"/>
      </w:pPr>
      <w:r>
        <w:rPr>
          <w:color w:val="5F636A"/>
        </w:rPr>
        <w:t>en</w:t>
      </w:r>
      <w:r>
        <w:rPr>
          <w:color w:val="5F636A"/>
          <w:spacing w:val="-10"/>
        </w:rPr>
        <w:t xml:space="preserve"> </w:t>
      </w:r>
      <w:r>
        <w:rPr>
          <w:color w:val="5F636A"/>
        </w:rPr>
        <w:t>vías</w:t>
      </w:r>
      <w:r>
        <w:rPr>
          <w:color w:val="5F636A"/>
          <w:spacing w:val="-10"/>
        </w:rPr>
        <w:t xml:space="preserve"> </w:t>
      </w:r>
      <w:r>
        <w:rPr>
          <w:color w:val="5F636A"/>
        </w:rPr>
        <w:t>de</w:t>
      </w:r>
      <w:r>
        <w:rPr>
          <w:color w:val="5F636A"/>
          <w:spacing w:val="-10"/>
        </w:rPr>
        <w:t xml:space="preserve"> </w:t>
      </w:r>
      <w:r>
        <w:rPr>
          <w:color w:val="5F636A"/>
        </w:rPr>
        <w:t>desarrollo</w:t>
      </w:r>
      <w:r>
        <w:rPr>
          <w:color w:val="5F636A"/>
          <w:spacing w:val="-10"/>
        </w:rPr>
        <w:t xml:space="preserve"> </w:t>
      </w:r>
      <w:r>
        <w:rPr>
          <w:color w:val="5F636A"/>
        </w:rPr>
        <w:t>debe</w:t>
      </w:r>
      <w:r>
        <w:rPr>
          <w:color w:val="5F636A"/>
          <w:spacing w:val="-10"/>
        </w:rPr>
        <w:t xml:space="preserve"> </w:t>
      </w:r>
      <w:r>
        <w:rPr>
          <w:color w:val="5F636A"/>
        </w:rPr>
        <w:t>incluir</w:t>
      </w:r>
      <w:r>
        <w:rPr>
          <w:color w:val="5F636A"/>
          <w:spacing w:val="-10"/>
        </w:rPr>
        <w:t xml:space="preserve"> </w:t>
      </w:r>
      <w:r>
        <w:rPr>
          <w:color w:val="5F636A"/>
        </w:rPr>
        <w:t>incentivos</w:t>
      </w:r>
      <w:r>
        <w:rPr>
          <w:color w:val="5F636A"/>
          <w:spacing w:val="-10"/>
        </w:rPr>
        <w:t xml:space="preserve"> </w:t>
      </w:r>
      <w:r>
        <w:rPr>
          <w:color w:val="5F636A"/>
        </w:rPr>
        <w:t>no</w:t>
      </w:r>
      <w:r>
        <w:rPr>
          <w:color w:val="5F636A"/>
          <w:spacing w:val="-10"/>
        </w:rPr>
        <w:t xml:space="preserve"> </w:t>
      </w:r>
      <w:r>
        <w:rPr>
          <w:color w:val="5F636A"/>
        </w:rPr>
        <w:t xml:space="preserve">financieros. De hecho, los incentivos financieros no son suficientes     para obtener los niveles de desempeño requeridos para tener servicios de alta calidad sostenida y pueden sesgar el alto desempeño hacia las áreas o tareas que reciben incentivos. Los </w:t>
      </w:r>
      <w:r>
        <w:rPr>
          <w:color w:val="5F636A"/>
        </w:rPr>
        <w:t>incentivos financieros basados en el desempeño, un mecanismo por el cual se les paga a los proveedores de salud, al menos parcialmente, en función de su desempeño, han demostrado resultados mixtos en   lo</w:t>
      </w:r>
      <w:r>
        <w:rPr>
          <w:color w:val="5F636A"/>
          <w:spacing w:val="-7"/>
        </w:rPr>
        <w:t xml:space="preserve"> </w:t>
      </w:r>
      <w:r>
        <w:rPr>
          <w:color w:val="5F636A"/>
        </w:rPr>
        <w:t>que</w:t>
      </w:r>
      <w:r>
        <w:rPr>
          <w:color w:val="5F636A"/>
          <w:spacing w:val="-7"/>
        </w:rPr>
        <w:t xml:space="preserve"> </w:t>
      </w:r>
      <w:r>
        <w:rPr>
          <w:color w:val="5F636A"/>
        </w:rPr>
        <w:t>respecta</w:t>
      </w:r>
      <w:r>
        <w:rPr>
          <w:color w:val="5F636A"/>
          <w:spacing w:val="-7"/>
        </w:rPr>
        <w:t xml:space="preserve"> </w:t>
      </w:r>
      <w:r>
        <w:rPr>
          <w:color w:val="5F636A"/>
        </w:rPr>
        <w:t>a</w:t>
      </w:r>
      <w:r>
        <w:rPr>
          <w:color w:val="5F636A"/>
          <w:spacing w:val="-7"/>
        </w:rPr>
        <w:t xml:space="preserve"> </w:t>
      </w:r>
      <w:r>
        <w:rPr>
          <w:color w:val="5F636A"/>
        </w:rPr>
        <w:t>mejorar</w:t>
      </w:r>
      <w:r>
        <w:rPr>
          <w:color w:val="5F636A"/>
          <w:spacing w:val="-7"/>
        </w:rPr>
        <w:t xml:space="preserve"> </w:t>
      </w:r>
      <w:r>
        <w:rPr>
          <w:color w:val="5F636A"/>
        </w:rPr>
        <w:t>los</w:t>
      </w:r>
      <w:r>
        <w:rPr>
          <w:color w:val="5F636A"/>
          <w:spacing w:val="-7"/>
        </w:rPr>
        <w:t xml:space="preserve"> </w:t>
      </w:r>
      <w:r>
        <w:rPr>
          <w:color w:val="5F636A"/>
        </w:rPr>
        <w:t>resultados</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salud</w:t>
      </w:r>
      <w:r>
        <w:rPr>
          <w:color w:val="5F636A"/>
          <w:spacing w:val="-7"/>
        </w:rPr>
        <w:t xml:space="preserve"> </w:t>
      </w:r>
      <w:r>
        <w:rPr>
          <w:color w:val="5F636A"/>
        </w:rPr>
        <w:t>i</w:t>
      </w:r>
      <w:r>
        <w:rPr>
          <w:color w:val="5F636A"/>
        </w:rPr>
        <w:t>nfantil y materna, incluida la</w:t>
      </w:r>
      <w:r>
        <w:rPr>
          <w:color w:val="5F636A"/>
          <w:spacing w:val="-35"/>
        </w:rPr>
        <w:t xml:space="preserve"> </w:t>
      </w:r>
      <w:r>
        <w:rPr>
          <w:color w:val="5F636A"/>
        </w:rPr>
        <w:t>inmunización.</w:t>
      </w:r>
    </w:p>
    <w:p w:rsidR="00157B2E" w:rsidRDefault="00157B2E">
      <w:pPr>
        <w:spacing w:line="261" w:lineRule="auto"/>
        <w:jc w:val="both"/>
        <w:sectPr w:rsidR="00157B2E">
          <w:headerReference w:type="even" r:id="rId144"/>
          <w:headerReference w:type="default" r:id="rId145"/>
          <w:pgSz w:w="11910" w:h="16840"/>
          <w:pgMar w:top="1140" w:right="0" w:bottom="1140" w:left="0" w:header="0" w:footer="940" w:gutter="0"/>
          <w:cols w:space="720"/>
        </w:sectPr>
      </w:pPr>
    </w:p>
    <w:p w:rsidR="00157B2E" w:rsidRDefault="00157B2E">
      <w:pPr>
        <w:pStyle w:val="BodyText"/>
      </w:pPr>
    </w:p>
    <w:p w:rsidR="00157B2E" w:rsidRDefault="00157B2E">
      <w:pPr>
        <w:pStyle w:val="BodyText"/>
        <w:spacing w:before="11"/>
        <w:rPr>
          <w:sz w:val="23"/>
        </w:rPr>
      </w:pPr>
    </w:p>
    <w:p w:rsidR="00157B2E" w:rsidRDefault="000A7974">
      <w:pPr>
        <w:pStyle w:val="BodyText"/>
        <w:spacing w:line="261" w:lineRule="auto"/>
        <w:ind w:left="1440" w:right="716"/>
        <w:jc w:val="both"/>
      </w:pPr>
      <w:r>
        <w:rPr>
          <w:color w:val="5F636A"/>
        </w:rPr>
        <w:t xml:space="preserve">Los incentivos no financieros y las herramientas de gestión de recursos humanos (GRH), como la supervisión de apoyo, desempeñan una función importante en la motivación de los </w:t>
      </w:r>
      <w:r>
        <w:rPr>
          <w:color w:val="5F636A"/>
          <w:spacing w:val="-10"/>
        </w:rPr>
        <w:t xml:space="preserve">FLW. </w:t>
      </w:r>
      <w:r>
        <w:rPr>
          <w:color w:val="5F636A"/>
        </w:rPr>
        <w:t xml:space="preserve">Los incentivos adecuados y las herramientas de GRH aplicadas de manera apropiada pueden fortalecer la motivación y el desempeño de los </w:t>
      </w:r>
      <w:r>
        <w:rPr>
          <w:color w:val="5F636A"/>
          <w:spacing w:val="-10"/>
        </w:rPr>
        <w:t xml:space="preserve">FLW. </w:t>
      </w:r>
      <w:r>
        <w:rPr>
          <w:color w:val="5F636A"/>
        </w:rPr>
        <w:t xml:space="preserve">Los supervisores de apoyo deben reconocer el desempeño de los </w:t>
      </w:r>
      <w:r>
        <w:rPr>
          <w:color w:val="5F636A"/>
          <w:spacing w:val="-8"/>
        </w:rPr>
        <w:t xml:space="preserve">FLW </w:t>
      </w:r>
      <w:r>
        <w:rPr>
          <w:color w:val="5F636A"/>
        </w:rPr>
        <w:t>y abordar objetivos</w:t>
      </w:r>
      <w:r>
        <w:rPr>
          <w:color w:val="5F636A"/>
          <w:spacing w:val="-23"/>
        </w:rPr>
        <w:t xml:space="preserve"> </w:t>
      </w:r>
      <w:r>
        <w:rPr>
          <w:color w:val="5F636A"/>
        </w:rPr>
        <w:t>profesionales como recono</w:t>
      </w:r>
      <w:r>
        <w:rPr>
          <w:color w:val="5F636A"/>
        </w:rPr>
        <w:t>cimiento, desarrollo profesional y</w:t>
      </w:r>
      <w:r>
        <w:rPr>
          <w:color w:val="5F636A"/>
          <w:spacing w:val="-10"/>
        </w:rPr>
        <w:t xml:space="preserve"> </w:t>
      </w:r>
      <w:r>
        <w:rPr>
          <w:color w:val="5F636A"/>
        </w:rPr>
        <w:t>capacitación.</w:t>
      </w:r>
    </w:p>
    <w:p w:rsidR="00157B2E" w:rsidRDefault="00157B2E">
      <w:pPr>
        <w:pStyle w:val="BodyText"/>
        <w:spacing w:before="8"/>
        <w:rPr>
          <w:sz w:val="21"/>
        </w:rPr>
      </w:pPr>
    </w:p>
    <w:p w:rsidR="00157B2E" w:rsidRDefault="000A7974">
      <w:pPr>
        <w:pStyle w:val="BodyText"/>
        <w:spacing w:line="261" w:lineRule="auto"/>
        <w:ind w:left="1440" w:right="717"/>
        <w:jc w:val="both"/>
      </w:pPr>
      <w:r>
        <w:rPr>
          <w:color w:val="5F636A"/>
        </w:rPr>
        <w:t>Para</w:t>
      </w:r>
      <w:r>
        <w:rPr>
          <w:color w:val="5F636A"/>
          <w:spacing w:val="-19"/>
        </w:rPr>
        <w:t xml:space="preserve"> </w:t>
      </w:r>
      <w:r>
        <w:rPr>
          <w:color w:val="5F636A"/>
        </w:rPr>
        <w:t>aprender</w:t>
      </w:r>
      <w:r>
        <w:rPr>
          <w:color w:val="5F636A"/>
          <w:spacing w:val="-19"/>
        </w:rPr>
        <w:t xml:space="preserve"> </w:t>
      </w:r>
      <w:r>
        <w:rPr>
          <w:color w:val="5F636A"/>
        </w:rPr>
        <w:t>cuáles</w:t>
      </w:r>
      <w:r>
        <w:rPr>
          <w:color w:val="5F636A"/>
          <w:spacing w:val="-19"/>
        </w:rPr>
        <w:t xml:space="preserve"> </w:t>
      </w:r>
      <w:r>
        <w:rPr>
          <w:color w:val="5F636A"/>
        </w:rPr>
        <w:t>podrían</w:t>
      </w:r>
      <w:r>
        <w:rPr>
          <w:color w:val="5F636A"/>
          <w:spacing w:val="-19"/>
        </w:rPr>
        <w:t xml:space="preserve"> </w:t>
      </w:r>
      <w:r>
        <w:rPr>
          <w:color w:val="5F636A"/>
        </w:rPr>
        <w:t>ser</w:t>
      </w:r>
      <w:r>
        <w:rPr>
          <w:color w:val="5F636A"/>
          <w:spacing w:val="-19"/>
        </w:rPr>
        <w:t xml:space="preserve"> </w:t>
      </w:r>
      <w:r>
        <w:rPr>
          <w:color w:val="5F636A"/>
        </w:rPr>
        <w:t>las</w:t>
      </w:r>
      <w:r>
        <w:rPr>
          <w:color w:val="5F636A"/>
          <w:spacing w:val="-19"/>
        </w:rPr>
        <w:t xml:space="preserve"> </w:t>
      </w:r>
      <w:r>
        <w:rPr>
          <w:color w:val="5F636A"/>
        </w:rPr>
        <w:t>mejores</w:t>
      </w:r>
      <w:r>
        <w:rPr>
          <w:color w:val="5F636A"/>
          <w:spacing w:val="-19"/>
        </w:rPr>
        <w:t xml:space="preserve"> </w:t>
      </w:r>
      <w:r>
        <w:rPr>
          <w:color w:val="5F636A"/>
        </w:rPr>
        <w:t>estrategias</w:t>
      </w:r>
      <w:r>
        <w:rPr>
          <w:color w:val="5F636A"/>
          <w:spacing w:val="-19"/>
        </w:rPr>
        <w:t xml:space="preserve"> </w:t>
      </w:r>
      <w:r>
        <w:rPr>
          <w:color w:val="5F636A"/>
        </w:rPr>
        <w:t>para</w:t>
      </w:r>
      <w:r>
        <w:rPr>
          <w:color w:val="5F636A"/>
          <w:spacing w:val="-19"/>
        </w:rPr>
        <w:t xml:space="preserve"> </w:t>
      </w:r>
      <w:r>
        <w:rPr>
          <w:color w:val="5F636A"/>
        </w:rPr>
        <w:t>motivar</w:t>
      </w:r>
      <w:r>
        <w:rPr>
          <w:color w:val="5F636A"/>
          <w:spacing w:val="-19"/>
        </w:rPr>
        <w:t xml:space="preserve"> </w:t>
      </w:r>
      <w:r>
        <w:rPr>
          <w:color w:val="5F636A"/>
        </w:rPr>
        <w:t>a</w:t>
      </w:r>
      <w:r>
        <w:rPr>
          <w:color w:val="5F636A"/>
          <w:spacing w:val="-19"/>
        </w:rPr>
        <w:t xml:space="preserve"> </w:t>
      </w:r>
      <w:r>
        <w:rPr>
          <w:color w:val="5F636A"/>
        </w:rPr>
        <w:t>los</w:t>
      </w:r>
      <w:r>
        <w:rPr>
          <w:color w:val="5F636A"/>
          <w:spacing w:val="-19"/>
        </w:rPr>
        <w:t xml:space="preserve"> </w:t>
      </w:r>
      <w:r>
        <w:rPr>
          <w:color w:val="5F636A"/>
          <w:spacing w:val="-8"/>
        </w:rPr>
        <w:t>FLW</w:t>
      </w:r>
      <w:r>
        <w:rPr>
          <w:color w:val="5F636A"/>
          <w:spacing w:val="-19"/>
        </w:rPr>
        <w:t xml:space="preserve"> </w:t>
      </w:r>
      <w:r>
        <w:rPr>
          <w:color w:val="5F636A"/>
        </w:rPr>
        <w:t>que</w:t>
      </w:r>
      <w:r>
        <w:rPr>
          <w:color w:val="5F636A"/>
          <w:spacing w:val="-19"/>
        </w:rPr>
        <w:t xml:space="preserve"> </w:t>
      </w:r>
      <w:r>
        <w:rPr>
          <w:color w:val="5F636A"/>
        </w:rPr>
        <w:t>supervisa,</w:t>
      </w:r>
      <w:r>
        <w:rPr>
          <w:color w:val="5F636A"/>
          <w:spacing w:val="-19"/>
        </w:rPr>
        <w:t xml:space="preserve"> </w:t>
      </w:r>
      <w:r>
        <w:rPr>
          <w:color w:val="5F636A"/>
        </w:rPr>
        <w:t>pregúnteles</w:t>
      </w:r>
      <w:r>
        <w:rPr>
          <w:color w:val="5F636A"/>
          <w:spacing w:val="-19"/>
        </w:rPr>
        <w:t xml:space="preserve"> </w:t>
      </w:r>
      <w:r>
        <w:rPr>
          <w:color w:val="5F636A"/>
        </w:rPr>
        <w:t>qué los</w:t>
      </w:r>
      <w:r>
        <w:rPr>
          <w:color w:val="5F636A"/>
          <w:spacing w:val="-8"/>
        </w:rPr>
        <w:t xml:space="preserve"> </w:t>
      </w:r>
      <w:r>
        <w:rPr>
          <w:color w:val="5F636A"/>
        </w:rPr>
        <w:t>ayudaría</w:t>
      </w:r>
      <w:r>
        <w:rPr>
          <w:color w:val="5F636A"/>
          <w:spacing w:val="-8"/>
        </w:rPr>
        <w:t xml:space="preserve"> </w:t>
      </w:r>
      <w:r>
        <w:rPr>
          <w:color w:val="5F636A"/>
        </w:rPr>
        <w:t>a</w:t>
      </w:r>
      <w:r>
        <w:rPr>
          <w:color w:val="5F636A"/>
          <w:spacing w:val="-8"/>
        </w:rPr>
        <w:t xml:space="preserve"> </w:t>
      </w:r>
      <w:r>
        <w:rPr>
          <w:color w:val="5F636A"/>
        </w:rPr>
        <w:t>disfrutar</w:t>
      </w:r>
      <w:r>
        <w:rPr>
          <w:color w:val="5F636A"/>
          <w:spacing w:val="-8"/>
        </w:rPr>
        <w:t xml:space="preserve"> </w:t>
      </w:r>
      <w:r>
        <w:rPr>
          <w:color w:val="5F636A"/>
        </w:rPr>
        <w:t>más</w:t>
      </w:r>
      <w:r>
        <w:rPr>
          <w:color w:val="5F636A"/>
          <w:spacing w:val="-8"/>
        </w:rPr>
        <w:t xml:space="preserve"> </w:t>
      </w:r>
      <w:r>
        <w:rPr>
          <w:color w:val="5F636A"/>
        </w:rPr>
        <w:t>su</w:t>
      </w:r>
      <w:r>
        <w:rPr>
          <w:color w:val="5F636A"/>
          <w:spacing w:val="-8"/>
        </w:rPr>
        <w:t xml:space="preserve"> </w:t>
      </w:r>
      <w:r>
        <w:rPr>
          <w:color w:val="5F636A"/>
        </w:rPr>
        <w:t>trabajo</w:t>
      </w:r>
      <w:r>
        <w:rPr>
          <w:color w:val="5F636A"/>
          <w:spacing w:val="-8"/>
        </w:rPr>
        <w:t xml:space="preserve"> </w:t>
      </w:r>
      <w:r>
        <w:rPr>
          <w:color w:val="5F636A"/>
        </w:rPr>
        <w:t>y</w:t>
      </w:r>
      <w:r>
        <w:rPr>
          <w:color w:val="5F636A"/>
          <w:spacing w:val="-8"/>
        </w:rPr>
        <w:t xml:space="preserve"> </w:t>
      </w:r>
      <w:r>
        <w:rPr>
          <w:color w:val="5F636A"/>
        </w:rPr>
        <w:t>a</w:t>
      </w:r>
      <w:r>
        <w:rPr>
          <w:color w:val="5F636A"/>
          <w:spacing w:val="-8"/>
        </w:rPr>
        <w:t xml:space="preserve"> </w:t>
      </w:r>
      <w:r>
        <w:rPr>
          <w:color w:val="5F636A"/>
        </w:rPr>
        <w:t>desempeñarse</w:t>
      </w:r>
      <w:r>
        <w:rPr>
          <w:color w:val="5F636A"/>
          <w:spacing w:val="-8"/>
        </w:rPr>
        <w:t xml:space="preserve"> </w:t>
      </w:r>
      <w:r>
        <w:rPr>
          <w:color w:val="5F636A"/>
          <w:spacing w:val="-3"/>
        </w:rPr>
        <w:t>mejor.</w:t>
      </w:r>
      <w:r>
        <w:rPr>
          <w:color w:val="5F636A"/>
          <w:spacing w:val="-8"/>
        </w:rPr>
        <w:t xml:space="preserve"> </w:t>
      </w:r>
      <w:r>
        <w:rPr>
          <w:color w:val="5F636A"/>
        </w:rPr>
        <w:t>Si</w:t>
      </w:r>
      <w:r>
        <w:rPr>
          <w:color w:val="5F636A"/>
          <w:spacing w:val="-8"/>
        </w:rPr>
        <w:t xml:space="preserve"> </w:t>
      </w:r>
      <w:r>
        <w:rPr>
          <w:color w:val="5F636A"/>
        </w:rPr>
        <w:t>usted,</w:t>
      </w:r>
      <w:r>
        <w:rPr>
          <w:color w:val="5F636A"/>
          <w:spacing w:val="-8"/>
        </w:rPr>
        <w:t xml:space="preserve"> </w:t>
      </w:r>
      <w:r>
        <w:rPr>
          <w:color w:val="5F636A"/>
        </w:rPr>
        <w:t>como</w:t>
      </w:r>
      <w:r>
        <w:rPr>
          <w:color w:val="5F636A"/>
          <w:spacing w:val="-8"/>
        </w:rPr>
        <w:t xml:space="preserve"> </w:t>
      </w:r>
      <w:r>
        <w:rPr>
          <w:color w:val="5F636A"/>
        </w:rPr>
        <w:t>supervisor,</w:t>
      </w:r>
      <w:r>
        <w:rPr>
          <w:color w:val="5F636A"/>
          <w:spacing w:val="-8"/>
        </w:rPr>
        <w:t xml:space="preserve"> </w:t>
      </w:r>
      <w:r>
        <w:rPr>
          <w:color w:val="5F636A"/>
        </w:rPr>
        <w:t>no</w:t>
      </w:r>
      <w:r>
        <w:rPr>
          <w:color w:val="5F636A"/>
          <w:spacing w:val="-8"/>
        </w:rPr>
        <w:t xml:space="preserve"> </w:t>
      </w:r>
      <w:r>
        <w:rPr>
          <w:color w:val="5F636A"/>
        </w:rPr>
        <w:t>está</w:t>
      </w:r>
      <w:r>
        <w:rPr>
          <w:color w:val="5F636A"/>
          <w:spacing w:val="-8"/>
        </w:rPr>
        <w:t xml:space="preserve"> </w:t>
      </w:r>
      <w:r>
        <w:rPr>
          <w:color w:val="5F636A"/>
        </w:rPr>
        <w:t>en</w:t>
      </w:r>
      <w:r>
        <w:rPr>
          <w:color w:val="5F636A"/>
          <w:spacing w:val="-8"/>
        </w:rPr>
        <w:t xml:space="preserve"> </w:t>
      </w:r>
      <w:r>
        <w:rPr>
          <w:color w:val="5F636A"/>
        </w:rPr>
        <w:t>posición de</w:t>
      </w:r>
      <w:r>
        <w:rPr>
          <w:color w:val="5F636A"/>
          <w:spacing w:val="-5"/>
        </w:rPr>
        <w:t xml:space="preserve"> </w:t>
      </w:r>
      <w:r>
        <w:rPr>
          <w:color w:val="5F636A"/>
        </w:rPr>
        <w:t>autorizar</w:t>
      </w:r>
      <w:r>
        <w:rPr>
          <w:color w:val="5F636A"/>
          <w:spacing w:val="-5"/>
        </w:rPr>
        <w:t xml:space="preserve"> </w:t>
      </w:r>
      <w:r>
        <w:rPr>
          <w:color w:val="5F636A"/>
        </w:rPr>
        <w:t>incentivos</w:t>
      </w:r>
      <w:r>
        <w:rPr>
          <w:color w:val="5F636A"/>
          <w:spacing w:val="-5"/>
        </w:rPr>
        <w:t xml:space="preserve"> </w:t>
      </w:r>
      <w:r>
        <w:rPr>
          <w:color w:val="5F636A"/>
        </w:rPr>
        <w:t>financieros,</w:t>
      </w:r>
      <w:r>
        <w:rPr>
          <w:color w:val="5F636A"/>
          <w:spacing w:val="-5"/>
        </w:rPr>
        <w:t xml:space="preserve"> </w:t>
      </w:r>
      <w:r>
        <w:rPr>
          <w:color w:val="5F636A"/>
        </w:rPr>
        <w:t>ponga</w:t>
      </w:r>
      <w:r>
        <w:rPr>
          <w:color w:val="5F636A"/>
          <w:spacing w:val="-5"/>
        </w:rPr>
        <w:t xml:space="preserve"> </w:t>
      </w:r>
      <w:r>
        <w:rPr>
          <w:color w:val="5F636A"/>
        </w:rPr>
        <w:t>eso</w:t>
      </w:r>
      <w:r>
        <w:rPr>
          <w:color w:val="5F636A"/>
          <w:spacing w:val="-5"/>
        </w:rPr>
        <w:t xml:space="preserve"> </w:t>
      </w:r>
      <w:r>
        <w:rPr>
          <w:color w:val="5F636A"/>
        </w:rPr>
        <w:t>en</w:t>
      </w:r>
      <w:r>
        <w:rPr>
          <w:color w:val="5F636A"/>
          <w:spacing w:val="-5"/>
        </w:rPr>
        <w:t xml:space="preserve"> </w:t>
      </w:r>
      <w:r>
        <w:rPr>
          <w:color w:val="5F636A"/>
        </w:rPr>
        <w:t>claro</w:t>
      </w:r>
      <w:r>
        <w:rPr>
          <w:color w:val="5F636A"/>
          <w:spacing w:val="-5"/>
        </w:rPr>
        <w:t xml:space="preserve"> </w:t>
      </w:r>
      <w:r>
        <w:rPr>
          <w:color w:val="5F636A"/>
        </w:rPr>
        <w:t>al</w:t>
      </w:r>
      <w:r>
        <w:rPr>
          <w:color w:val="5F636A"/>
          <w:spacing w:val="-5"/>
        </w:rPr>
        <w:t xml:space="preserve"> </w:t>
      </w:r>
      <w:r>
        <w:rPr>
          <w:color w:val="5F636A"/>
        </w:rPr>
        <w:t>comienzo</w:t>
      </w:r>
      <w:r>
        <w:rPr>
          <w:color w:val="5F636A"/>
          <w:spacing w:val="-5"/>
        </w:rPr>
        <w:t xml:space="preserve"> </w:t>
      </w:r>
      <w:r>
        <w:rPr>
          <w:color w:val="5F636A"/>
        </w:rPr>
        <w:t>de</w:t>
      </w:r>
      <w:r>
        <w:rPr>
          <w:color w:val="5F636A"/>
          <w:spacing w:val="-5"/>
        </w:rPr>
        <w:t xml:space="preserve"> </w:t>
      </w:r>
      <w:r>
        <w:rPr>
          <w:color w:val="5F636A"/>
        </w:rPr>
        <w:t>la</w:t>
      </w:r>
      <w:r>
        <w:rPr>
          <w:color w:val="5F636A"/>
          <w:spacing w:val="-5"/>
        </w:rPr>
        <w:t xml:space="preserve"> </w:t>
      </w:r>
      <w:r>
        <w:rPr>
          <w:color w:val="5F636A"/>
        </w:rPr>
        <w:t>charla.</w:t>
      </w:r>
      <w:r>
        <w:rPr>
          <w:color w:val="5F636A"/>
          <w:spacing w:val="-27"/>
        </w:rPr>
        <w:t xml:space="preserve"> </w:t>
      </w:r>
      <w:r>
        <w:rPr>
          <w:color w:val="5F636A"/>
          <w:spacing w:val="-4"/>
        </w:rPr>
        <w:t>Trabaje</w:t>
      </w:r>
      <w:r>
        <w:rPr>
          <w:color w:val="5F636A"/>
          <w:spacing w:val="-5"/>
        </w:rPr>
        <w:t xml:space="preserve"> </w:t>
      </w:r>
      <w:r>
        <w:rPr>
          <w:color w:val="5F636A"/>
        </w:rPr>
        <w:t>de</w:t>
      </w:r>
      <w:r>
        <w:rPr>
          <w:color w:val="5F636A"/>
          <w:spacing w:val="-5"/>
        </w:rPr>
        <w:t xml:space="preserve"> </w:t>
      </w:r>
      <w:r>
        <w:rPr>
          <w:color w:val="5F636A"/>
        </w:rPr>
        <w:t>forma</w:t>
      </w:r>
      <w:r>
        <w:rPr>
          <w:color w:val="5F636A"/>
          <w:spacing w:val="-5"/>
        </w:rPr>
        <w:t xml:space="preserve"> </w:t>
      </w:r>
      <w:r>
        <w:rPr>
          <w:color w:val="5F636A"/>
        </w:rPr>
        <w:t>conjunta</w:t>
      </w:r>
      <w:r>
        <w:rPr>
          <w:color w:val="5F636A"/>
          <w:spacing w:val="-5"/>
        </w:rPr>
        <w:t xml:space="preserve"> </w:t>
      </w:r>
      <w:r>
        <w:rPr>
          <w:color w:val="5F636A"/>
        </w:rPr>
        <w:t>con los</w:t>
      </w:r>
      <w:r>
        <w:rPr>
          <w:color w:val="5F636A"/>
          <w:spacing w:val="-4"/>
        </w:rPr>
        <w:t xml:space="preserve"> </w:t>
      </w:r>
      <w:r>
        <w:rPr>
          <w:color w:val="5F636A"/>
          <w:spacing w:val="-8"/>
        </w:rPr>
        <w:t>FLW</w:t>
      </w:r>
      <w:r>
        <w:rPr>
          <w:color w:val="5F636A"/>
          <w:spacing w:val="-4"/>
        </w:rPr>
        <w:t xml:space="preserve"> </w:t>
      </w:r>
      <w:r>
        <w:rPr>
          <w:color w:val="5F636A"/>
        </w:rPr>
        <w:t>y</w:t>
      </w:r>
      <w:r>
        <w:rPr>
          <w:color w:val="5F636A"/>
          <w:spacing w:val="-4"/>
        </w:rPr>
        <w:t xml:space="preserve"> </w:t>
      </w:r>
      <w:r>
        <w:rPr>
          <w:color w:val="5F636A"/>
        </w:rPr>
        <w:t>la</w:t>
      </w:r>
      <w:r>
        <w:rPr>
          <w:color w:val="5F636A"/>
          <w:spacing w:val="-4"/>
        </w:rPr>
        <w:t xml:space="preserve"> </w:t>
      </w:r>
      <w:r>
        <w:rPr>
          <w:color w:val="5F636A"/>
        </w:rPr>
        <w:t>gerencia</w:t>
      </w:r>
      <w:r>
        <w:rPr>
          <w:color w:val="5F636A"/>
          <w:spacing w:val="-4"/>
        </w:rPr>
        <w:t xml:space="preserve"> </w:t>
      </w:r>
      <w:r>
        <w:rPr>
          <w:color w:val="5F636A"/>
        </w:rPr>
        <w:t>para</w:t>
      </w:r>
      <w:r>
        <w:rPr>
          <w:color w:val="5F636A"/>
          <w:spacing w:val="-4"/>
        </w:rPr>
        <w:t xml:space="preserve"> </w:t>
      </w:r>
      <w:r>
        <w:rPr>
          <w:color w:val="5F636A"/>
        </w:rPr>
        <w:t>diseñar</w:t>
      </w:r>
      <w:r>
        <w:rPr>
          <w:color w:val="5F636A"/>
          <w:spacing w:val="-4"/>
        </w:rPr>
        <w:t xml:space="preserve"> </w:t>
      </w:r>
      <w:r>
        <w:rPr>
          <w:color w:val="5F636A"/>
        </w:rPr>
        <w:t>un</w:t>
      </w:r>
      <w:r>
        <w:rPr>
          <w:color w:val="5F636A"/>
          <w:spacing w:val="-4"/>
        </w:rPr>
        <w:t xml:space="preserve"> </w:t>
      </w:r>
      <w:r>
        <w:rPr>
          <w:color w:val="5F636A"/>
        </w:rPr>
        <w:t>esquema</w:t>
      </w:r>
      <w:r>
        <w:rPr>
          <w:color w:val="5F636A"/>
          <w:spacing w:val="-4"/>
        </w:rPr>
        <w:t xml:space="preserve"> </w:t>
      </w:r>
      <w:r>
        <w:rPr>
          <w:color w:val="5F636A"/>
        </w:rPr>
        <w:t>de</w:t>
      </w:r>
      <w:r>
        <w:rPr>
          <w:color w:val="5F636A"/>
          <w:spacing w:val="-4"/>
        </w:rPr>
        <w:t xml:space="preserve"> </w:t>
      </w:r>
      <w:r>
        <w:rPr>
          <w:color w:val="5F636A"/>
        </w:rPr>
        <w:t>incentivos</w:t>
      </w:r>
      <w:r>
        <w:rPr>
          <w:color w:val="5F636A"/>
          <w:spacing w:val="-4"/>
        </w:rPr>
        <w:t xml:space="preserve"> </w:t>
      </w:r>
      <w:r>
        <w:rPr>
          <w:color w:val="5F636A"/>
        </w:rPr>
        <w:t>flexible</w:t>
      </w:r>
      <w:r>
        <w:rPr>
          <w:color w:val="5F636A"/>
          <w:spacing w:val="-4"/>
        </w:rPr>
        <w:t xml:space="preserve"> </w:t>
      </w:r>
      <w:r>
        <w:rPr>
          <w:color w:val="5F636A"/>
        </w:rPr>
        <w:t>e</w:t>
      </w:r>
      <w:r>
        <w:rPr>
          <w:color w:val="5F636A"/>
          <w:spacing w:val="-4"/>
        </w:rPr>
        <w:t xml:space="preserve"> </w:t>
      </w:r>
      <w:r>
        <w:rPr>
          <w:color w:val="5F636A"/>
        </w:rPr>
        <w:t>integral.</w:t>
      </w:r>
      <w:r>
        <w:rPr>
          <w:color w:val="5F636A"/>
          <w:spacing w:val="-4"/>
        </w:rPr>
        <w:t xml:space="preserve"> </w:t>
      </w:r>
      <w:r>
        <w:rPr>
          <w:color w:val="5F636A"/>
        </w:rPr>
        <w:t>La</w:t>
      </w:r>
      <w:r>
        <w:rPr>
          <w:color w:val="5F636A"/>
          <w:spacing w:val="-4"/>
        </w:rPr>
        <w:t xml:space="preserve"> </w:t>
      </w:r>
      <w:r>
        <w:rPr>
          <w:color w:val="5F636A"/>
        </w:rPr>
        <w:t>flexibilidad</w:t>
      </w:r>
      <w:r>
        <w:rPr>
          <w:color w:val="5F636A"/>
          <w:spacing w:val="-4"/>
        </w:rPr>
        <w:t xml:space="preserve"> </w:t>
      </w:r>
      <w:r>
        <w:rPr>
          <w:color w:val="5F636A"/>
        </w:rPr>
        <w:t>permite</w:t>
      </w:r>
      <w:r>
        <w:rPr>
          <w:color w:val="5F636A"/>
          <w:spacing w:val="-4"/>
        </w:rPr>
        <w:t xml:space="preserve"> </w:t>
      </w:r>
      <w:r>
        <w:rPr>
          <w:color w:val="5F636A"/>
        </w:rPr>
        <w:t xml:space="preserve">abordar las diversas motivaciones de los distintos </w:t>
      </w:r>
      <w:r>
        <w:rPr>
          <w:color w:val="5F636A"/>
          <w:spacing w:val="-10"/>
        </w:rPr>
        <w:t xml:space="preserve">FLW. </w:t>
      </w:r>
      <w:r>
        <w:rPr>
          <w:color w:val="5F636A"/>
        </w:rPr>
        <w:t xml:space="preserve">La flexibilidad también puede permitir que los programas se adapten al posible efecto menguante de incentivos particulares a lo largo del tiempo. </w:t>
      </w:r>
      <w:r>
        <w:rPr>
          <w:color w:val="5F636A"/>
          <w:spacing w:val="-5"/>
        </w:rPr>
        <w:t xml:space="preserve">Tener </w:t>
      </w:r>
      <w:r>
        <w:rPr>
          <w:color w:val="5F636A"/>
        </w:rPr>
        <w:t>una estrategia integral que combine una serie de</w:t>
      </w:r>
      <w:r>
        <w:rPr>
          <w:color w:val="5F636A"/>
        </w:rPr>
        <w:t xml:space="preserve"> incentivos le permite al programa abordar la multiplicidad de necesidades y motivaciones de cada </w:t>
      </w:r>
      <w:r>
        <w:rPr>
          <w:color w:val="5F636A"/>
          <w:spacing w:val="-8"/>
        </w:rPr>
        <w:t xml:space="preserve">FLW </w:t>
      </w:r>
      <w:r>
        <w:rPr>
          <w:color w:val="5F636A"/>
        </w:rPr>
        <w:t xml:space="preserve">concreto: un paquete completo debería ayudar a reducir la insatisfacción entre los </w:t>
      </w:r>
      <w:r>
        <w:rPr>
          <w:color w:val="5F636A"/>
          <w:spacing w:val="-8"/>
        </w:rPr>
        <w:t xml:space="preserve">FLW </w:t>
      </w:r>
      <w:r>
        <w:rPr>
          <w:color w:val="5F636A"/>
        </w:rPr>
        <w:t>y aumentar su</w:t>
      </w:r>
      <w:r>
        <w:rPr>
          <w:color w:val="5F636A"/>
          <w:spacing w:val="18"/>
        </w:rPr>
        <w:t xml:space="preserve"> </w:t>
      </w:r>
      <w:r>
        <w:rPr>
          <w:color w:val="5F636A"/>
        </w:rPr>
        <w:t>motivación.</w:t>
      </w:r>
    </w:p>
    <w:p w:rsidR="00157B2E" w:rsidRDefault="00157B2E">
      <w:pPr>
        <w:pStyle w:val="BodyText"/>
        <w:spacing w:before="8"/>
        <w:rPr>
          <w:sz w:val="21"/>
        </w:rPr>
      </w:pPr>
    </w:p>
    <w:p w:rsidR="00157B2E" w:rsidRDefault="000A7974">
      <w:pPr>
        <w:pStyle w:val="BodyText"/>
        <w:ind w:left="1440"/>
      </w:pPr>
      <w:r>
        <w:rPr>
          <w:color w:val="5F636A"/>
        </w:rPr>
        <w:t>El sistema de incentivos debería tomar e</w:t>
      </w:r>
      <w:r>
        <w:rPr>
          <w:color w:val="5F636A"/>
        </w:rPr>
        <w:t>n cuenta:</w:t>
      </w:r>
    </w:p>
    <w:p w:rsidR="00157B2E" w:rsidRDefault="00157B2E">
      <w:pPr>
        <w:pStyle w:val="BodyText"/>
        <w:spacing w:before="5"/>
        <w:rPr>
          <w:sz w:val="23"/>
        </w:rPr>
      </w:pPr>
    </w:p>
    <w:p w:rsidR="00157B2E" w:rsidRDefault="000A7974">
      <w:pPr>
        <w:pStyle w:val="ListParagraph"/>
        <w:numPr>
          <w:ilvl w:val="2"/>
          <w:numId w:val="43"/>
        </w:numPr>
        <w:tabs>
          <w:tab w:val="left" w:pos="2159"/>
          <w:tab w:val="left" w:pos="2160"/>
        </w:tabs>
        <w:rPr>
          <w:sz w:val="20"/>
        </w:rPr>
      </w:pPr>
      <w:r>
        <w:rPr>
          <w:color w:val="5F636A"/>
          <w:sz w:val="20"/>
        </w:rPr>
        <w:t>Los deseos de los</w:t>
      </w:r>
      <w:r>
        <w:rPr>
          <w:color w:val="5F636A"/>
          <w:spacing w:val="-3"/>
          <w:sz w:val="20"/>
        </w:rPr>
        <w:t xml:space="preserve"> </w:t>
      </w:r>
      <w:r>
        <w:rPr>
          <w:color w:val="5F636A"/>
          <w:spacing w:val="-10"/>
          <w:sz w:val="20"/>
        </w:rPr>
        <w:t>FLW.</w:t>
      </w:r>
    </w:p>
    <w:p w:rsidR="00157B2E" w:rsidRDefault="000A7974">
      <w:pPr>
        <w:pStyle w:val="ListParagraph"/>
        <w:numPr>
          <w:ilvl w:val="2"/>
          <w:numId w:val="43"/>
        </w:numPr>
        <w:tabs>
          <w:tab w:val="left" w:pos="2159"/>
          <w:tab w:val="left" w:pos="2160"/>
        </w:tabs>
        <w:spacing w:before="19" w:line="261" w:lineRule="auto"/>
        <w:ind w:right="2803"/>
        <w:rPr>
          <w:sz w:val="20"/>
        </w:rPr>
      </w:pPr>
      <w:r>
        <w:rPr>
          <w:color w:val="5F636A"/>
          <w:sz w:val="20"/>
        </w:rPr>
        <w:t>La necesidad de establecer objetivos y estándares de desempeño</w:t>
      </w:r>
      <w:r>
        <w:rPr>
          <w:color w:val="5F636A"/>
          <w:spacing w:val="-33"/>
          <w:sz w:val="20"/>
        </w:rPr>
        <w:t xml:space="preserve"> </w:t>
      </w:r>
      <w:r>
        <w:rPr>
          <w:color w:val="5F636A"/>
          <w:sz w:val="20"/>
        </w:rPr>
        <w:t>apropiados, especialmente si los incentivos estarán ligados al</w:t>
      </w:r>
      <w:r>
        <w:rPr>
          <w:color w:val="5F636A"/>
          <w:spacing w:val="-3"/>
          <w:sz w:val="20"/>
        </w:rPr>
        <w:t xml:space="preserve"> </w:t>
      </w:r>
      <w:r>
        <w:rPr>
          <w:color w:val="5F636A"/>
          <w:sz w:val="20"/>
        </w:rPr>
        <w:t>desempeño.</w:t>
      </w:r>
    </w:p>
    <w:p w:rsidR="00157B2E" w:rsidRDefault="000A7974">
      <w:pPr>
        <w:pStyle w:val="ListParagraph"/>
        <w:numPr>
          <w:ilvl w:val="2"/>
          <w:numId w:val="43"/>
        </w:numPr>
        <w:tabs>
          <w:tab w:val="left" w:pos="2159"/>
          <w:tab w:val="left" w:pos="2160"/>
        </w:tabs>
        <w:spacing w:line="261" w:lineRule="auto"/>
        <w:ind w:right="2851"/>
        <w:rPr>
          <w:sz w:val="20"/>
        </w:rPr>
      </w:pPr>
      <w:r>
        <w:rPr>
          <w:color w:val="5F636A"/>
          <w:sz w:val="20"/>
        </w:rPr>
        <w:t>La capacidad del centro de salud, sistema de salud o comunidad de</w:t>
      </w:r>
      <w:r>
        <w:rPr>
          <w:color w:val="5F636A"/>
          <w:spacing w:val="-36"/>
          <w:sz w:val="20"/>
        </w:rPr>
        <w:t xml:space="preserve"> </w:t>
      </w:r>
      <w:r>
        <w:rPr>
          <w:color w:val="5F636A"/>
          <w:sz w:val="20"/>
        </w:rPr>
        <w:t>mantener el sistema</w:t>
      </w:r>
      <w:r>
        <w:rPr>
          <w:color w:val="5F636A"/>
          <w:sz w:val="20"/>
        </w:rPr>
        <w:t xml:space="preserve"> de incentivos (preferiblemente sin financiación externa, ya que la pérdida</w:t>
      </w:r>
      <w:r>
        <w:rPr>
          <w:color w:val="5F636A"/>
          <w:spacing w:val="-5"/>
          <w:sz w:val="20"/>
        </w:rPr>
        <w:t xml:space="preserve"> </w:t>
      </w:r>
      <w:r>
        <w:rPr>
          <w:color w:val="5F636A"/>
          <w:sz w:val="20"/>
        </w:rPr>
        <w:t>de</w:t>
      </w:r>
      <w:r>
        <w:rPr>
          <w:color w:val="5F636A"/>
          <w:spacing w:val="-5"/>
          <w:sz w:val="20"/>
        </w:rPr>
        <w:t xml:space="preserve"> </w:t>
      </w:r>
      <w:r>
        <w:rPr>
          <w:color w:val="5F636A"/>
          <w:sz w:val="20"/>
        </w:rPr>
        <w:t>los</w:t>
      </w:r>
      <w:r>
        <w:rPr>
          <w:color w:val="5F636A"/>
          <w:spacing w:val="-5"/>
          <w:sz w:val="20"/>
        </w:rPr>
        <w:t xml:space="preserve"> </w:t>
      </w:r>
      <w:r>
        <w:rPr>
          <w:color w:val="5F636A"/>
          <w:sz w:val="20"/>
        </w:rPr>
        <w:t>incentivos</w:t>
      </w:r>
      <w:r>
        <w:rPr>
          <w:color w:val="5F636A"/>
          <w:spacing w:val="-5"/>
          <w:sz w:val="20"/>
        </w:rPr>
        <w:t xml:space="preserve"> </w:t>
      </w:r>
      <w:r>
        <w:rPr>
          <w:color w:val="5F636A"/>
          <w:sz w:val="20"/>
        </w:rPr>
        <w:t>acordados</w:t>
      </w:r>
      <w:r>
        <w:rPr>
          <w:color w:val="5F636A"/>
          <w:spacing w:val="-5"/>
          <w:sz w:val="20"/>
        </w:rPr>
        <w:t xml:space="preserve"> </w:t>
      </w:r>
      <w:r>
        <w:rPr>
          <w:color w:val="5F636A"/>
          <w:sz w:val="20"/>
        </w:rPr>
        <w:t>puede</w:t>
      </w:r>
      <w:r>
        <w:rPr>
          <w:color w:val="5F636A"/>
          <w:spacing w:val="-5"/>
          <w:sz w:val="20"/>
        </w:rPr>
        <w:t xml:space="preserve"> </w:t>
      </w:r>
      <w:r>
        <w:rPr>
          <w:color w:val="5F636A"/>
          <w:sz w:val="20"/>
        </w:rPr>
        <w:t>desmotivar</w:t>
      </w:r>
      <w:r>
        <w:rPr>
          <w:color w:val="5F636A"/>
          <w:spacing w:val="-5"/>
          <w:sz w:val="20"/>
        </w:rPr>
        <w:t xml:space="preserve"> </w:t>
      </w:r>
      <w:r>
        <w:rPr>
          <w:color w:val="5F636A"/>
          <w:sz w:val="20"/>
        </w:rPr>
        <w:t>a</w:t>
      </w:r>
      <w:r>
        <w:rPr>
          <w:color w:val="5F636A"/>
          <w:spacing w:val="-5"/>
          <w:sz w:val="20"/>
        </w:rPr>
        <w:t xml:space="preserve"> </w:t>
      </w:r>
      <w:r>
        <w:rPr>
          <w:color w:val="5F636A"/>
          <w:sz w:val="20"/>
        </w:rPr>
        <w:t>los</w:t>
      </w:r>
      <w:r>
        <w:rPr>
          <w:color w:val="5F636A"/>
          <w:spacing w:val="-5"/>
          <w:sz w:val="20"/>
        </w:rPr>
        <w:t xml:space="preserve"> FLW).</w:t>
      </w:r>
    </w:p>
    <w:p w:rsidR="00157B2E" w:rsidRDefault="000A7974">
      <w:pPr>
        <w:pStyle w:val="ListParagraph"/>
        <w:numPr>
          <w:ilvl w:val="2"/>
          <w:numId w:val="43"/>
        </w:numPr>
        <w:tabs>
          <w:tab w:val="left" w:pos="2159"/>
          <w:tab w:val="left" w:pos="2160"/>
        </w:tabs>
        <w:spacing w:line="261" w:lineRule="auto"/>
        <w:ind w:right="3719"/>
        <w:rPr>
          <w:sz w:val="20"/>
        </w:rPr>
      </w:pPr>
      <w:r>
        <w:rPr>
          <w:color w:val="5F636A"/>
          <w:sz w:val="20"/>
        </w:rPr>
        <w:t>La</w:t>
      </w:r>
      <w:r>
        <w:rPr>
          <w:color w:val="5F636A"/>
          <w:spacing w:val="-5"/>
          <w:sz w:val="20"/>
        </w:rPr>
        <w:t xml:space="preserve"> </w:t>
      </w:r>
      <w:r>
        <w:rPr>
          <w:color w:val="5F636A"/>
          <w:sz w:val="20"/>
        </w:rPr>
        <w:t>capacidad</w:t>
      </w:r>
      <w:r>
        <w:rPr>
          <w:color w:val="5F636A"/>
          <w:spacing w:val="-5"/>
          <w:sz w:val="20"/>
        </w:rPr>
        <w:t xml:space="preserve"> </w:t>
      </w:r>
      <w:r>
        <w:rPr>
          <w:color w:val="5F636A"/>
          <w:sz w:val="20"/>
        </w:rPr>
        <w:t>de</w:t>
      </w:r>
      <w:r>
        <w:rPr>
          <w:color w:val="5F636A"/>
          <w:spacing w:val="-5"/>
          <w:sz w:val="20"/>
        </w:rPr>
        <w:t xml:space="preserve"> </w:t>
      </w:r>
      <w:r>
        <w:rPr>
          <w:color w:val="5F636A"/>
          <w:sz w:val="20"/>
        </w:rPr>
        <w:t>manejar</w:t>
      </w:r>
      <w:r>
        <w:rPr>
          <w:color w:val="5F636A"/>
          <w:spacing w:val="-5"/>
          <w:sz w:val="20"/>
        </w:rPr>
        <w:t xml:space="preserve"> </w:t>
      </w:r>
      <w:r>
        <w:rPr>
          <w:color w:val="5F636A"/>
          <w:sz w:val="20"/>
        </w:rPr>
        <w:t>el</w:t>
      </w:r>
      <w:r>
        <w:rPr>
          <w:color w:val="5F636A"/>
          <w:spacing w:val="-5"/>
          <w:sz w:val="20"/>
        </w:rPr>
        <w:t xml:space="preserve"> </w:t>
      </w:r>
      <w:r>
        <w:rPr>
          <w:color w:val="5F636A"/>
          <w:sz w:val="20"/>
        </w:rPr>
        <w:t>sistema</w:t>
      </w:r>
      <w:r>
        <w:rPr>
          <w:color w:val="5F636A"/>
          <w:spacing w:val="-5"/>
          <w:sz w:val="20"/>
        </w:rPr>
        <w:t xml:space="preserve"> </w:t>
      </w:r>
      <w:r>
        <w:rPr>
          <w:color w:val="5F636A"/>
          <w:sz w:val="20"/>
        </w:rPr>
        <w:t>de</w:t>
      </w:r>
      <w:r>
        <w:rPr>
          <w:color w:val="5F636A"/>
          <w:spacing w:val="-5"/>
          <w:sz w:val="20"/>
        </w:rPr>
        <w:t xml:space="preserve"> </w:t>
      </w:r>
      <w:r>
        <w:rPr>
          <w:color w:val="5F636A"/>
          <w:sz w:val="20"/>
        </w:rPr>
        <w:t>incentivos</w:t>
      </w:r>
      <w:r>
        <w:rPr>
          <w:color w:val="5F636A"/>
          <w:spacing w:val="-5"/>
          <w:sz w:val="20"/>
        </w:rPr>
        <w:t xml:space="preserve"> </w:t>
      </w:r>
      <w:r>
        <w:rPr>
          <w:color w:val="5F636A"/>
          <w:sz w:val="20"/>
        </w:rPr>
        <w:t>de</w:t>
      </w:r>
      <w:r>
        <w:rPr>
          <w:color w:val="5F636A"/>
          <w:spacing w:val="-5"/>
          <w:sz w:val="20"/>
        </w:rPr>
        <w:t xml:space="preserve"> </w:t>
      </w:r>
      <w:r>
        <w:rPr>
          <w:color w:val="5F636A"/>
          <w:sz w:val="20"/>
        </w:rPr>
        <w:t>manera</w:t>
      </w:r>
      <w:r>
        <w:rPr>
          <w:color w:val="5F636A"/>
          <w:spacing w:val="-5"/>
          <w:sz w:val="20"/>
        </w:rPr>
        <w:t xml:space="preserve"> </w:t>
      </w:r>
      <w:r>
        <w:rPr>
          <w:color w:val="5F636A"/>
          <w:sz w:val="20"/>
        </w:rPr>
        <w:t>justa</w:t>
      </w:r>
      <w:r>
        <w:rPr>
          <w:color w:val="5F636A"/>
          <w:spacing w:val="-5"/>
          <w:sz w:val="20"/>
        </w:rPr>
        <w:t xml:space="preserve"> </w:t>
      </w:r>
      <w:r>
        <w:rPr>
          <w:color w:val="5F636A"/>
          <w:sz w:val="20"/>
        </w:rPr>
        <w:t xml:space="preserve">y de implementarlo sistemáticamente a lo largo del </w:t>
      </w:r>
      <w:r>
        <w:rPr>
          <w:color w:val="5F636A"/>
          <w:sz w:val="20"/>
        </w:rPr>
        <w:t xml:space="preserve"> </w:t>
      </w:r>
      <w:r>
        <w:rPr>
          <w:color w:val="5F636A"/>
          <w:sz w:val="20"/>
        </w:rPr>
        <w:t>tiempo.</w:t>
      </w:r>
    </w:p>
    <w:p w:rsidR="00157B2E" w:rsidRDefault="000A7974">
      <w:pPr>
        <w:pStyle w:val="ListParagraph"/>
        <w:numPr>
          <w:ilvl w:val="2"/>
          <w:numId w:val="43"/>
        </w:numPr>
        <w:tabs>
          <w:tab w:val="left" w:pos="2159"/>
          <w:tab w:val="left" w:pos="2160"/>
        </w:tabs>
        <w:spacing w:line="261" w:lineRule="auto"/>
        <w:ind w:right="1367"/>
        <w:rPr>
          <w:sz w:val="20"/>
        </w:rPr>
      </w:pPr>
      <w:r>
        <w:rPr>
          <w:color w:val="5F636A"/>
          <w:sz w:val="20"/>
        </w:rPr>
        <w:t>La</w:t>
      </w:r>
      <w:r>
        <w:rPr>
          <w:color w:val="5F636A"/>
          <w:spacing w:val="-5"/>
          <w:sz w:val="20"/>
        </w:rPr>
        <w:t xml:space="preserve"> </w:t>
      </w:r>
      <w:r>
        <w:rPr>
          <w:color w:val="5F636A"/>
          <w:sz w:val="20"/>
        </w:rPr>
        <w:t>necesidad</w:t>
      </w:r>
      <w:r>
        <w:rPr>
          <w:color w:val="5F636A"/>
          <w:spacing w:val="-5"/>
          <w:sz w:val="20"/>
        </w:rPr>
        <w:t xml:space="preserve"> </w:t>
      </w:r>
      <w:r>
        <w:rPr>
          <w:color w:val="5F636A"/>
          <w:sz w:val="20"/>
        </w:rPr>
        <w:t>de</w:t>
      </w:r>
      <w:r>
        <w:rPr>
          <w:color w:val="5F636A"/>
          <w:spacing w:val="-5"/>
          <w:sz w:val="20"/>
        </w:rPr>
        <w:t xml:space="preserve"> </w:t>
      </w:r>
      <w:r>
        <w:rPr>
          <w:color w:val="5F636A"/>
          <w:sz w:val="20"/>
        </w:rPr>
        <w:t>evaluar</w:t>
      </w:r>
      <w:r>
        <w:rPr>
          <w:color w:val="5F636A"/>
          <w:spacing w:val="-5"/>
          <w:sz w:val="20"/>
        </w:rPr>
        <w:t xml:space="preserve"> </w:t>
      </w:r>
      <w:r>
        <w:rPr>
          <w:color w:val="5F636A"/>
          <w:sz w:val="20"/>
        </w:rPr>
        <w:t>el</w:t>
      </w:r>
      <w:r>
        <w:rPr>
          <w:color w:val="5F636A"/>
          <w:spacing w:val="-5"/>
          <w:sz w:val="20"/>
        </w:rPr>
        <w:t xml:space="preserve"> </w:t>
      </w:r>
      <w:r>
        <w:rPr>
          <w:color w:val="5F636A"/>
          <w:sz w:val="20"/>
        </w:rPr>
        <w:t>paquete</w:t>
      </w:r>
      <w:r>
        <w:rPr>
          <w:color w:val="5F636A"/>
          <w:spacing w:val="-5"/>
          <w:sz w:val="20"/>
        </w:rPr>
        <w:t xml:space="preserve"> </w:t>
      </w:r>
      <w:r>
        <w:rPr>
          <w:color w:val="5F636A"/>
          <w:sz w:val="20"/>
        </w:rPr>
        <w:t>de</w:t>
      </w:r>
      <w:r>
        <w:rPr>
          <w:color w:val="5F636A"/>
          <w:spacing w:val="-5"/>
          <w:sz w:val="20"/>
        </w:rPr>
        <w:t xml:space="preserve"> </w:t>
      </w:r>
      <w:r>
        <w:rPr>
          <w:color w:val="5F636A"/>
          <w:sz w:val="20"/>
        </w:rPr>
        <w:t>incentivos</w:t>
      </w:r>
      <w:r>
        <w:rPr>
          <w:color w:val="5F636A"/>
          <w:spacing w:val="-5"/>
          <w:sz w:val="20"/>
        </w:rPr>
        <w:t xml:space="preserve"> </w:t>
      </w:r>
      <w:r>
        <w:rPr>
          <w:color w:val="5F636A"/>
          <w:sz w:val="20"/>
        </w:rPr>
        <w:t>de</w:t>
      </w:r>
      <w:r>
        <w:rPr>
          <w:color w:val="5F636A"/>
          <w:spacing w:val="-5"/>
          <w:sz w:val="20"/>
        </w:rPr>
        <w:t xml:space="preserve"> </w:t>
      </w:r>
      <w:r>
        <w:rPr>
          <w:color w:val="5F636A"/>
          <w:sz w:val="20"/>
        </w:rPr>
        <w:t>forma</w:t>
      </w:r>
      <w:r>
        <w:rPr>
          <w:color w:val="5F636A"/>
          <w:spacing w:val="-5"/>
          <w:sz w:val="20"/>
        </w:rPr>
        <w:t xml:space="preserve"> </w:t>
      </w:r>
      <w:r>
        <w:rPr>
          <w:color w:val="5F636A"/>
          <w:sz w:val="20"/>
        </w:rPr>
        <w:t>anual</w:t>
      </w:r>
      <w:r>
        <w:rPr>
          <w:color w:val="5F636A"/>
          <w:spacing w:val="-5"/>
          <w:sz w:val="20"/>
        </w:rPr>
        <w:t xml:space="preserve"> </w:t>
      </w:r>
      <w:r>
        <w:rPr>
          <w:color w:val="5F636A"/>
          <w:sz w:val="20"/>
        </w:rPr>
        <w:t>para</w:t>
      </w:r>
      <w:r>
        <w:rPr>
          <w:color w:val="5F636A"/>
          <w:spacing w:val="-5"/>
          <w:sz w:val="20"/>
        </w:rPr>
        <w:t xml:space="preserve"> </w:t>
      </w:r>
      <w:r>
        <w:rPr>
          <w:color w:val="5F636A"/>
          <w:sz w:val="20"/>
        </w:rPr>
        <w:t>determinar</w:t>
      </w:r>
      <w:r>
        <w:rPr>
          <w:color w:val="5F636A"/>
          <w:spacing w:val="-5"/>
          <w:sz w:val="20"/>
        </w:rPr>
        <w:t xml:space="preserve"> </w:t>
      </w:r>
      <w:r>
        <w:rPr>
          <w:color w:val="5F636A"/>
          <w:sz w:val="20"/>
        </w:rPr>
        <w:t>su</w:t>
      </w:r>
      <w:r>
        <w:rPr>
          <w:color w:val="5F636A"/>
          <w:spacing w:val="-5"/>
          <w:sz w:val="20"/>
        </w:rPr>
        <w:t xml:space="preserve"> </w:t>
      </w:r>
      <w:r>
        <w:rPr>
          <w:color w:val="5F636A"/>
          <w:sz w:val="20"/>
        </w:rPr>
        <w:t>impacto</w:t>
      </w:r>
      <w:r>
        <w:rPr>
          <w:color w:val="5F636A"/>
          <w:spacing w:val="-5"/>
          <w:sz w:val="20"/>
        </w:rPr>
        <w:t xml:space="preserve"> </w:t>
      </w:r>
      <w:r>
        <w:rPr>
          <w:color w:val="5F636A"/>
          <w:sz w:val="20"/>
        </w:rPr>
        <w:t>e identificar</w:t>
      </w:r>
      <w:r>
        <w:rPr>
          <w:color w:val="5F636A"/>
          <w:spacing w:val="-6"/>
          <w:sz w:val="20"/>
        </w:rPr>
        <w:t xml:space="preserve"> </w:t>
      </w:r>
      <w:r>
        <w:rPr>
          <w:color w:val="5F636A"/>
          <w:sz w:val="20"/>
        </w:rPr>
        <w:t>cualquier</w:t>
      </w:r>
      <w:r>
        <w:rPr>
          <w:color w:val="5F636A"/>
          <w:spacing w:val="-6"/>
          <w:sz w:val="20"/>
        </w:rPr>
        <w:t xml:space="preserve"> </w:t>
      </w:r>
      <w:r>
        <w:rPr>
          <w:color w:val="5F636A"/>
          <w:sz w:val="20"/>
        </w:rPr>
        <w:t>cambio</w:t>
      </w:r>
      <w:r>
        <w:rPr>
          <w:color w:val="5F636A"/>
          <w:spacing w:val="-6"/>
          <w:sz w:val="20"/>
        </w:rPr>
        <w:t xml:space="preserve"> </w:t>
      </w:r>
      <w:r>
        <w:rPr>
          <w:color w:val="5F636A"/>
          <w:sz w:val="20"/>
        </w:rPr>
        <w:t>que</w:t>
      </w:r>
      <w:r>
        <w:rPr>
          <w:color w:val="5F636A"/>
          <w:spacing w:val="-6"/>
          <w:sz w:val="20"/>
        </w:rPr>
        <w:t xml:space="preserve"> </w:t>
      </w:r>
      <w:r>
        <w:rPr>
          <w:color w:val="5F636A"/>
          <w:sz w:val="20"/>
        </w:rPr>
        <w:t>pudiera</w:t>
      </w:r>
      <w:r>
        <w:rPr>
          <w:color w:val="5F636A"/>
          <w:spacing w:val="-6"/>
          <w:sz w:val="20"/>
        </w:rPr>
        <w:t xml:space="preserve"> </w:t>
      </w:r>
      <w:r>
        <w:rPr>
          <w:color w:val="5F636A"/>
          <w:sz w:val="20"/>
        </w:rPr>
        <w:t>ser</w:t>
      </w:r>
      <w:r>
        <w:rPr>
          <w:color w:val="5F636A"/>
          <w:spacing w:val="-6"/>
          <w:sz w:val="20"/>
        </w:rPr>
        <w:t xml:space="preserve"> </w:t>
      </w:r>
      <w:r>
        <w:rPr>
          <w:color w:val="5F636A"/>
          <w:sz w:val="20"/>
        </w:rPr>
        <w:t>necesario</w:t>
      </w:r>
      <w:r>
        <w:rPr>
          <w:color w:val="5F636A"/>
          <w:spacing w:val="-6"/>
          <w:sz w:val="20"/>
        </w:rPr>
        <w:t xml:space="preserve"> </w:t>
      </w:r>
      <w:r>
        <w:rPr>
          <w:color w:val="5F636A"/>
          <w:sz w:val="20"/>
        </w:rPr>
        <w:t>para</w:t>
      </w:r>
      <w:r>
        <w:rPr>
          <w:color w:val="5F636A"/>
          <w:spacing w:val="-6"/>
          <w:sz w:val="20"/>
        </w:rPr>
        <w:t xml:space="preserve"> </w:t>
      </w:r>
      <w:r>
        <w:rPr>
          <w:color w:val="5F636A"/>
          <w:sz w:val="20"/>
        </w:rPr>
        <w:t>aumentar</w:t>
      </w:r>
      <w:r>
        <w:rPr>
          <w:color w:val="5F636A"/>
          <w:spacing w:val="-6"/>
          <w:sz w:val="20"/>
        </w:rPr>
        <w:t xml:space="preserve"> </w:t>
      </w:r>
      <w:r>
        <w:rPr>
          <w:color w:val="5F636A"/>
          <w:sz w:val="20"/>
        </w:rPr>
        <w:t>la</w:t>
      </w:r>
      <w:r>
        <w:rPr>
          <w:color w:val="5F636A"/>
          <w:spacing w:val="-6"/>
          <w:sz w:val="20"/>
        </w:rPr>
        <w:t xml:space="preserve"> </w:t>
      </w:r>
      <w:r>
        <w:rPr>
          <w:color w:val="5F636A"/>
          <w:sz w:val="20"/>
        </w:rPr>
        <w:t>eficacia</w:t>
      </w:r>
      <w:r>
        <w:rPr>
          <w:color w:val="5F636A"/>
          <w:spacing w:val="-6"/>
          <w:sz w:val="20"/>
        </w:rPr>
        <w:t xml:space="preserve"> </w:t>
      </w:r>
      <w:r>
        <w:rPr>
          <w:color w:val="5F636A"/>
          <w:sz w:val="20"/>
        </w:rPr>
        <w:t>del</w:t>
      </w:r>
      <w:r>
        <w:rPr>
          <w:color w:val="5F636A"/>
          <w:spacing w:val="-6"/>
          <w:sz w:val="20"/>
        </w:rPr>
        <w:t xml:space="preserve"> </w:t>
      </w:r>
      <w:r>
        <w:rPr>
          <w:color w:val="5F636A"/>
          <w:sz w:val="20"/>
        </w:rPr>
        <w:t>paquete.</w:t>
      </w:r>
    </w:p>
    <w:p w:rsidR="00157B2E" w:rsidRDefault="00157B2E">
      <w:pPr>
        <w:pStyle w:val="BodyText"/>
        <w:spacing w:before="9"/>
        <w:rPr>
          <w:sz w:val="21"/>
        </w:rPr>
      </w:pPr>
    </w:p>
    <w:p w:rsidR="00157B2E" w:rsidRDefault="000A7974">
      <w:pPr>
        <w:pStyle w:val="BodyText"/>
        <w:ind w:left="1620"/>
      </w:pPr>
      <w:r>
        <w:rPr>
          <w:color w:val="5F636A"/>
        </w:rPr>
        <w:t>La bibliografía sobre incentivos para trabajadores de la salud ofrece las siguientes ideas:</w:t>
      </w:r>
    </w:p>
    <w:p w:rsidR="00157B2E" w:rsidRDefault="00157B2E">
      <w:pPr>
        <w:pStyle w:val="BodyText"/>
        <w:spacing w:before="5"/>
        <w:rPr>
          <w:sz w:val="23"/>
        </w:rPr>
      </w:pPr>
    </w:p>
    <w:p w:rsidR="00157B2E" w:rsidRDefault="000A7974">
      <w:pPr>
        <w:pStyle w:val="ListParagraph"/>
        <w:numPr>
          <w:ilvl w:val="2"/>
          <w:numId w:val="43"/>
        </w:numPr>
        <w:tabs>
          <w:tab w:val="left" w:pos="2159"/>
          <w:tab w:val="left" w:pos="2160"/>
        </w:tabs>
        <w:spacing w:line="261" w:lineRule="auto"/>
        <w:ind w:right="1496"/>
        <w:rPr>
          <w:sz w:val="20"/>
        </w:rPr>
      </w:pPr>
      <w:r>
        <w:rPr>
          <w:color w:val="5F636A"/>
          <w:sz w:val="20"/>
        </w:rPr>
        <w:t>Incentivos basados en el desempeño, como bonos o financiación para hacer cambios que facilitarán</w:t>
      </w:r>
      <w:r>
        <w:rPr>
          <w:color w:val="5F636A"/>
          <w:spacing w:val="-6"/>
          <w:sz w:val="20"/>
        </w:rPr>
        <w:t xml:space="preserve"> </w:t>
      </w:r>
      <w:r>
        <w:rPr>
          <w:color w:val="5F636A"/>
          <w:sz w:val="20"/>
        </w:rPr>
        <w:t>el</w:t>
      </w:r>
      <w:r>
        <w:rPr>
          <w:color w:val="5F636A"/>
          <w:spacing w:val="-6"/>
          <w:sz w:val="20"/>
        </w:rPr>
        <w:t xml:space="preserve"> </w:t>
      </w:r>
      <w:r>
        <w:rPr>
          <w:color w:val="5F636A"/>
          <w:sz w:val="20"/>
        </w:rPr>
        <w:t>trabajo</w:t>
      </w:r>
      <w:r>
        <w:rPr>
          <w:color w:val="5F636A"/>
          <w:spacing w:val="-6"/>
          <w:sz w:val="20"/>
        </w:rPr>
        <w:t xml:space="preserve"> </w:t>
      </w:r>
      <w:r>
        <w:rPr>
          <w:color w:val="5F636A"/>
          <w:sz w:val="20"/>
        </w:rPr>
        <w:t>del</w:t>
      </w:r>
      <w:r>
        <w:rPr>
          <w:color w:val="5F636A"/>
          <w:spacing w:val="-6"/>
          <w:sz w:val="20"/>
        </w:rPr>
        <w:t xml:space="preserve"> </w:t>
      </w:r>
      <w:r>
        <w:rPr>
          <w:color w:val="5F636A"/>
          <w:spacing w:val="-10"/>
          <w:sz w:val="20"/>
        </w:rPr>
        <w:t>FLW.</w:t>
      </w:r>
      <w:r>
        <w:rPr>
          <w:color w:val="5F636A"/>
          <w:spacing w:val="-27"/>
          <w:sz w:val="20"/>
        </w:rPr>
        <w:t xml:space="preserve"> </w:t>
      </w:r>
      <w:r>
        <w:rPr>
          <w:color w:val="5F636A"/>
          <w:spacing w:val="-4"/>
          <w:sz w:val="20"/>
        </w:rPr>
        <w:t>Tales</w:t>
      </w:r>
      <w:r>
        <w:rPr>
          <w:color w:val="5F636A"/>
          <w:spacing w:val="-6"/>
          <w:sz w:val="20"/>
        </w:rPr>
        <w:t xml:space="preserve"> </w:t>
      </w:r>
      <w:r>
        <w:rPr>
          <w:color w:val="5F636A"/>
          <w:sz w:val="20"/>
        </w:rPr>
        <w:t>cambios</w:t>
      </w:r>
      <w:r>
        <w:rPr>
          <w:color w:val="5F636A"/>
          <w:spacing w:val="-6"/>
          <w:sz w:val="20"/>
        </w:rPr>
        <w:t xml:space="preserve"> </w:t>
      </w:r>
      <w:r>
        <w:rPr>
          <w:color w:val="5F636A"/>
          <w:sz w:val="20"/>
        </w:rPr>
        <w:t>podrían</w:t>
      </w:r>
      <w:r>
        <w:rPr>
          <w:color w:val="5F636A"/>
          <w:spacing w:val="-6"/>
          <w:sz w:val="20"/>
        </w:rPr>
        <w:t xml:space="preserve"> </w:t>
      </w:r>
      <w:r>
        <w:rPr>
          <w:color w:val="5F636A"/>
          <w:sz w:val="20"/>
        </w:rPr>
        <w:t>incluir</w:t>
      </w:r>
      <w:r>
        <w:rPr>
          <w:color w:val="5F636A"/>
          <w:spacing w:val="-6"/>
          <w:sz w:val="20"/>
        </w:rPr>
        <w:t xml:space="preserve"> </w:t>
      </w:r>
      <w:r>
        <w:rPr>
          <w:color w:val="5F636A"/>
          <w:sz w:val="20"/>
        </w:rPr>
        <w:t>nuevos</w:t>
      </w:r>
      <w:r>
        <w:rPr>
          <w:color w:val="5F636A"/>
          <w:spacing w:val="-6"/>
          <w:sz w:val="20"/>
        </w:rPr>
        <w:t xml:space="preserve"> </w:t>
      </w:r>
      <w:r>
        <w:rPr>
          <w:color w:val="5F636A"/>
          <w:sz w:val="20"/>
        </w:rPr>
        <w:t>insumos</w:t>
      </w:r>
      <w:r>
        <w:rPr>
          <w:color w:val="5F636A"/>
          <w:spacing w:val="-6"/>
          <w:sz w:val="20"/>
        </w:rPr>
        <w:t xml:space="preserve"> </w:t>
      </w:r>
      <w:r>
        <w:rPr>
          <w:color w:val="5F636A"/>
          <w:sz w:val="20"/>
        </w:rPr>
        <w:t>o</w:t>
      </w:r>
      <w:r>
        <w:rPr>
          <w:color w:val="5F636A"/>
          <w:spacing w:val="-6"/>
          <w:sz w:val="20"/>
        </w:rPr>
        <w:t xml:space="preserve"> </w:t>
      </w:r>
      <w:r>
        <w:rPr>
          <w:color w:val="5F636A"/>
          <w:sz w:val="20"/>
        </w:rPr>
        <w:t>equipo,</w:t>
      </w:r>
      <w:r>
        <w:rPr>
          <w:color w:val="5F636A"/>
          <w:spacing w:val="-6"/>
          <w:sz w:val="20"/>
        </w:rPr>
        <w:t xml:space="preserve"> </w:t>
      </w:r>
      <w:r>
        <w:rPr>
          <w:color w:val="5F636A"/>
          <w:sz w:val="20"/>
        </w:rPr>
        <w:t>mejoras en la infraestrutura, o personal adicional de tiempo parcial o completo, por</w:t>
      </w:r>
      <w:r>
        <w:rPr>
          <w:color w:val="5F636A"/>
          <w:spacing w:val="-14"/>
          <w:sz w:val="20"/>
        </w:rPr>
        <w:t xml:space="preserve"> </w:t>
      </w:r>
      <w:r>
        <w:rPr>
          <w:color w:val="5F636A"/>
          <w:sz w:val="20"/>
        </w:rPr>
        <w:t>ejemplo.</w:t>
      </w:r>
    </w:p>
    <w:p w:rsidR="00157B2E" w:rsidRDefault="000A7974">
      <w:pPr>
        <w:pStyle w:val="ListParagraph"/>
        <w:numPr>
          <w:ilvl w:val="2"/>
          <w:numId w:val="43"/>
        </w:numPr>
        <w:tabs>
          <w:tab w:val="left" w:pos="2159"/>
          <w:tab w:val="left" w:pos="2160"/>
        </w:tabs>
        <w:rPr>
          <w:sz w:val="20"/>
        </w:rPr>
      </w:pPr>
      <w:r>
        <w:rPr>
          <w:color w:val="5F636A"/>
          <w:sz w:val="20"/>
        </w:rPr>
        <w:t>Ascensos e incrementos en el sueldo cuando esto sea factible y</w:t>
      </w:r>
      <w:r>
        <w:rPr>
          <w:color w:val="5F636A"/>
          <w:spacing w:val="-10"/>
          <w:sz w:val="20"/>
        </w:rPr>
        <w:t xml:space="preserve"> </w:t>
      </w:r>
      <w:r>
        <w:rPr>
          <w:color w:val="5F636A"/>
          <w:sz w:val="20"/>
        </w:rPr>
        <w:t>apropiado.</w:t>
      </w:r>
    </w:p>
    <w:p w:rsidR="00157B2E" w:rsidRDefault="000A7974">
      <w:pPr>
        <w:pStyle w:val="ListParagraph"/>
        <w:numPr>
          <w:ilvl w:val="2"/>
          <w:numId w:val="43"/>
        </w:numPr>
        <w:tabs>
          <w:tab w:val="left" w:pos="2159"/>
          <w:tab w:val="left" w:pos="2160"/>
        </w:tabs>
        <w:spacing w:before="20"/>
        <w:rPr>
          <w:sz w:val="20"/>
        </w:rPr>
      </w:pPr>
      <w:r>
        <w:rPr>
          <w:color w:val="5F636A"/>
          <w:sz w:val="20"/>
        </w:rPr>
        <w:t>Selección</w:t>
      </w:r>
      <w:r>
        <w:rPr>
          <w:color w:val="5F636A"/>
          <w:spacing w:val="-13"/>
          <w:sz w:val="20"/>
        </w:rPr>
        <w:t xml:space="preserve"> </w:t>
      </w:r>
      <w:r>
        <w:rPr>
          <w:color w:val="5F636A"/>
          <w:sz w:val="20"/>
        </w:rPr>
        <w:t>prioritaria</w:t>
      </w:r>
      <w:r>
        <w:rPr>
          <w:color w:val="5F636A"/>
          <w:spacing w:val="-13"/>
          <w:sz w:val="20"/>
        </w:rPr>
        <w:t xml:space="preserve"> </w:t>
      </w:r>
      <w:r>
        <w:rPr>
          <w:color w:val="5F636A"/>
          <w:sz w:val="20"/>
        </w:rPr>
        <w:t>de</w:t>
      </w:r>
      <w:r>
        <w:rPr>
          <w:color w:val="5F636A"/>
          <w:spacing w:val="-13"/>
          <w:sz w:val="20"/>
        </w:rPr>
        <w:t xml:space="preserve"> </w:t>
      </w:r>
      <w:r>
        <w:rPr>
          <w:color w:val="5F636A"/>
          <w:sz w:val="20"/>
        </w:rPr>
        <w:t>las</w:t>
      </w:r>
      <w:r>
        <w:rPr>
          <w:color w:val="5F636A"/>
          <w:spacing w:val="-13"/>
          <w:sz w:val="20"/>
        </w:rPr>
        <w:t xml:space="preserve"> </w:t>
      </w:r>
      <w:r>
        <w:rPr>
          <w:color w:val="5F636A"/>
          <w:sz w:val="20"/>
        </w:rPr>
        <w:t>capacitaciones</w:t>
      </w:r>
      <w:r>
        <w:rPr>
          <w:color w:val="5F636A"/>
          <w:spacing w:val="-13"/>
          <w:sz w:val="20"/>
        </w:rPr>
        <w:t xml:space="preserve"> </w:t>
      </w:r>
      <w:r>
        <w:rPr>
          <w:color w:val="5F636A"/>
          <w:sz w:val="20"/>
        </w:rPr>
        <w:t>a</w:t>
      </w:r>
      <w:r>
        <w:rPr>
          <w:color w:val="5F636A"/>
          <w:spacing w:val="-13"/>
          <w:sz w:val="20"/>
        </w:rPr>
        <w:t xml:space="preserve"> </w:t>
      </w:r>
      <w:r>
        <w:rPr>
          <w:color w:val="5F636A"/>
          <w:sz w:val="20"/>
        </w:rPr>
        <w:t>las</w:t>
      </w:r>
      <w:r>
        <w:rPr>
          <w:color w:val="5F636A"/>
          <w:spacing w:val="-13"/>
          <w:sz w:val="20"/>
        </w:rPr>
        <w:t xml:space="preserve"> </w:t>
      </w:r>
      <w:r>
        <w:rPr>
          <w:color w:val="5F636A"/>
          <w:sz w:val="20"/>
        </w:rPr>
        <w:t>cuales</w:t>
      </w:r>
      <w:r>
        <w:rPr>
          <w:color w:val="5F636A"/>
          <w:spacing w:val="-13"/>
          <w:sz w:val="20"/>
        </w:rPr>
        <w:t xml:space="preserve"> </w:t>
      </w:r>
      <w:r>
        <w:rPr>
          <w:color w:val="5F636A"/>
          <w:sz w:val="20"/>
        </w:rPr>
        <w:t>asistir.</w:t>
      </w:r>
    </w:p>
    <w:p w:rsidR="00157B2E" w:rsidRDefault="000A7974">
      <w:pPr>
        <w:pStyle w:val="ListParagraph"/>
        <w:numPr>
          <w:ilvl w:val="2"/>
          <w:numId w:val="43"/>
        </w:numPr>
        <w:tabs>
          <w:tab w:val="left" w:pos="2159"/>
          <w:tab w:val="left" w:pos="2160"/>
        </w:tabs>
        <w:spacing w:before="19" w:line="261" w:lineRule="auto"/>
        <w:ind w:right="2686"/>
        <w:rPr>
          <w:sz w:val="20"/>
        </w:rPr>
      </w:pPr>
      <w:r>
        <w:rPr>
          <w:color w:val="5F636A"/>
          <w:sz w:val="20"/>
        </w:rPr>
        <w:t xml:space="preserve">Reconocimiento de los </w:t>
      </w:r>
      <w:r>
        <w:rPr>
          <w:color w:val="5F636A"/>
          <w:spacing w:val="-8"/>
          <w:sz w:val="20"/>
        </w:rPr>
        <w:t xml:space="preserve">FLW </w:t>
      </w:r>
      <w:r>
        <w:rPr>
          <w:color w:val="5F636A"/>
          <w:sz w:val="20"/>
        </w:rPr>
        <w:t>por el trabajo que hacen a través de becas,</w:t>
      </w:r>
      <w:r>
        <w:rPr>
          <w:color w:val="5F636A"/>
          <w:spacing w:val="-28"/>
          <w:sz w:val="20"/>
        </w:rPr>
        <w:t xml:space="preserve"> </w:t>
      </w:r>
      <w:r>
        <w:rPr>
          <w:color w:val="5F636A"/>
          <w:sz w:val="20"/>
        </w:rPr>
        <w:t>empleo permanente, premios o recompensas (p. ej., vacunador del</w:t>
      </w:r>
      <w:r>
        <w:rPr>
          <w:color w:val="5F636A"/>
          <w:spacing w:val="-17"/>
          <w:sz w:val="20"/>
        </w:rPr>
        <w:t xml:space="preserve"> </w:t>
      </w:r>
      <w:r>
        <w:rPr>
          <w:color w:val="5F636A"/>
          <w:sz w:val="20"/>
        </w:rPr>
        <w:t>mes).</w:t>
      </w:r>
    </w:p>
    <w:p w:rsidR="00157B2E" w:rsidRDefault="000A7974">
      <w:pPr>
        <w:pStyle w:val="ListParagraph"/>
        <w:numPr>
          <w:ilvl w:val="2"/>
          <w:numId w:val="43"/>
        </w:numPr>
        <w:tabs>
          <w:tab w:val="left" w:pos="2159"/>
          <w:tab w:val="left" w:pos="2160"/>
        </w:tabs>
        <w:rPr>
          <w:sz w:val="20"/>
        </w:rPr>
      </w:pPr>
      <w:r>
        <w:rPr>
          <w:color w:val="5F636A"/>
          <w:sz w:val="20"/>
        </w:rPr>
        <w:t>Los</w:t>
      </w:r>
      <w:r>
        <w:rPr>
          <w:color w:val="5F636A"/>
          <w:spacing w:val="-7"/>
          <w:sz w:val="20"/>
        </w:rPr>
        <w:t xml:space="preserve"> </w:t>
      </w:r>
      <w:r>
        <w:rPr>
          <w:color w:val="5F636A"/>
          <w:sz w:val="20"/>
        </w:rPr>
        <w:t>materiales</w:t>
      </w:r>
      <w:r>
        <w:rPr>
          <w:color w:val="5F636A"/>
          <w:spacing w:val="-7"/>
          <w:sz w:val="20"/>
        </w:rPr>
        <w:t xml:space="preserve"> </w:t>
      </w:r>
      <w:r>
        <w:rPr>
          <w:color w:val="5F636A"/>
          <w:sz w:val="20"/>
        </w:rPr>
        <w:t>y</w:t>
      </w:r>
      <w:r>
        <w:rPr>
          <w:color w:val="5F636A"/>
          <w:spacing w:val="-7"/>
          <w:sz w:val="20"/>
        </w:rPr>
        <w:t xml:space="preserve"> </w:t>
      </w:r>
      <w:r>
        <w:rPr>
          <w:color w:val="5F636A"/>
          <w:sz w:val="20"/>
        </w:rPr>
        <w:t>medios</w:t>
      </w:r>
      <w:r>
        <w:rPr>
          <w:color w:val="5F636A"/>
          <w:spacing w:val="-7"/>
          <w:sz w:val="20"/>
        </w:rPr>
        <w:t xml:space="preserve"> </w:t>
      </w:r>
      <w:r>
        <w:rPr>
          <w:color w:val="5F636A"/>
          <w:sz w:val="20"/>
        </w:rPr>
        <w:t>que</w:t>
      </w:r>
      <w:r>
        <w:rPr>
          <w:color w:val="5F636A"/>
          <w:spacing w:val="-7"/>
          <w:sz w:val="20"/>
        </w:rPr>
        <w:t xml:space="preserve"> </w:t>
      </w:r>
      <w:r>
        <w:rPr>
          <w:color w:val="5F636A"/>
          <w:sz w:val="20"/>
        </w:rPr>
        <w:t>necesitan</w:t>
      </w:r>
      <w:r>
        <w:rPr>
          <w:color w:val="5F636A"/>
          <w:spacing w:val="-7"/>
          <w:sz w:val="20"/>
        </w:rPr>
        <w:t xml:space="preserve"> </w:t>
      </w:r>
      <w:r>
        <w:rPr>
          <w:color w:val="5F636A"/>
          <w:sz w:val="20"/>
        </w:rPr>
        <w:t>para</w:t>
      </w:r>
      <w:r>
        <w:rPr>
          <w:color w:val="5F636A"/>
          <w:spacing w:val="-7"/>
          <w:sz w:val="20"/>
        </w:rPr>
        <w:t xml:space="preserve"> </w:t>
      </w:r>
      <w:r>
        <w:rPr>
          <w:color w:val="5F636A"/>
          <w:sz w:val="20"/>
        </w:rPr>
        <w:t>realizar</w:t>
      </w:r>
      <w:r>
        <w:rPr>
          <w:color w:val="5F636A"/>
          <w:spacing w:val="-7"/>
          <w:sz w:val="20"/>
        </w:rPr>
        <w:t xml:space="preserve"> </w:t>
      </w:r>
      <w:r>
        <w:rPr>
          <w:color w:val="5F636A"/>
          <w:sz w:val="20"/>
        </w:rPr>
        <w:t>su</w:t>
      </w:r>
      <w:r>
        <w:rPr>
          <w:color w:val="5F636A"/>
          <w:spacing w:val="-7"/>
          <w:sz w:val="20"/>
        </w:rPr>
        <w:t xml:space="preserve"> </w:t>
      </w:r>
      <w:r>
        <w:rPr>
          <w:color w:val="5F636A"/>
          <w:sz w:val="20"/>
        </w:rPr>
        <w:t>trabajo.</w:t>
      </w:r>
    </w:p>
    <w:p w:rsidR="00157B2E" w:rsidRDefault="000A7974">
      <w:pPr>
        <w:pStyle w:val="ListParagraph"/>
        <w:numPr>
          <w:ilvl w:val="2"/>
          <w:numId w:val="43"/>
        </w:numPr>
        <w:tabs>
          <w:tab w:val="left" w:pos="2159"/>
          <w:tab w:val="left" w:pos="2160"/>
        </w:tabs>
        <w:spacing w:before="20"/>
        <w:rPr>
          <w:sz w:val="20"/>
        </w:rPr>
      </w:pPr>
      <w:r>
        <w:rPr>
          <w:color w:val="5F636A"/>
          <w:sz w:val="20"/>
        </w:rPr>
        <w:t>Esquemas de incentivos no financieros que hayan motivado con éxito a los</w:t>
      </w:r>
      <w:r>
        <w:rPr>
          <w:color w:val="5F636A"/>
          <w:spacing w:val="-33"/>
          <w:sz w:val="20"/>
        </w:rPr>
        <w:t xml:space="preserve"> </w:t>
      </w:r>
      <w:r>
        <w:rPr>
          <w:color w:val="5F636A"/>
          <w:spacing w:val="-10"/>
          <w:sz w:val="20"/>
        </w:rPr>
        <w:t>FLW.</w:t>
      </w:r>
    </w:p>
    <w:p w:rsidR="00157B2E" w:rsidRDefault="000A7974">
      <w:pPr>
        <w:pStyle w:val="ListParagraph"/>
        <w:numPr>
          <w:ilvl w:val="2"/>
          <w:numId w:val="43"/>
        </w:numPr>
        <w:tabs>
          <w:tab w:val="left" w:pos="2159"/>
          <w:tab w:val="left" w:pos="2160"/>
        </w:tabs>
        <w:spacing w:before="19" w:line="261" w:lineRule="auto"/>
        <w:ind w:right="2353"/>
        <w:rPr>
          <w:sz w:val="20"/>
        </w:rPr>
      </w:pPr>
      <w:r>
        <w:rPr>
          <w:color w:val="5F636A"/>
          <w:sz w:val="20"/>
        </w:rPr>
        <w:t>Permitir</w:t>
      </w:r>
      <w:r>
        <w:rPr>
          <w:color w:val="5F636A"/>
          <w:spacing w:val="-8"/>
          <w:sz w:val="20"/>
        </w:rPr>
        <w:t xml:space="preserve"> </w:t>
      </w:r>
      <w:r>
        <w:rPr>
          <w:color w:val="5F636A"/>
          <w:sz w:val="20"/>
        </w:rPr>
        <w:t>a</w:t>
      </w:r>
      <w:r>
        <w:rPr>
          <w:color w:val="5F636A"/>
          <w:spacing w:val="-8"/>
          <w:sz w:val="20"/>
        </w:rPr>
        <w:t xml:space="preserve"> </w:t>
      </w:r>
      <w:r>
        <w:rPr>
          <w:color w:val="5F636A"/>
          <w:sz w:val="20"/>
        </w:rPr>
        <w:t>los</w:t>
      </w:r>
      <w:r>
        <w:rPr>
          <w:color w:val="5F636A"/>
          <w:spacing w:val="-8"/>
          <w:sz w:val="20"/>
        </w:rPr>
        <w:t xml:space="preserve"> FLW </w:t>
      </w:r>
      <w:r>
        <w:rPr>
          <w:color w:val="5F636A"/>
          <w:sz w:val="20"/>
        </w:rPr>
        <w:t>dar</w:t>
      </w:r>
      <w:r>
        <w:rPr>
          <w:color w:val="5F636A"/>
          <w:spacing w:val="-8"/>
          <w:sz w:val="20"/>
        </w:rPr>
        <w:t xml:space="preserve"> </w:t>
      </w:r>
      <w:r>
        <w:rPr>
          <w:color w:val="5F636A"/>
          <w:sz w:val="20"/>
        </w:rPr>
        <w:t>su</w:t>
      </w:r>
      <w:r>
        <w:rPr>
          <w:color w:val="5F636A"/>
          <w:spacing w:val="-8"/>
          <w:sz w:val="20"/>
        </w:rPr>
        <w:t xml:space="preserve"> </w:t>
      </w:r>
      <w:r>
        <w:rPr>
          <w:color w:val="5F636A"/>
          <w:sz w:val="20"/>
        </w:rPr>
        <w:t>opinión</w:t>
      </w:r>
      <w:r>
        <w:rPr>
          <w:color w:val="5F636A"/>
          <w:spacing w:val="-8"/>
          <w:sz w:val="20"/>
        </w:rPr>
        <w:t xml:space="preserve"> </w:t>
      </w:r>
      <w:r>
        <w:rPr>
          <w:color w:val="5F636A"/>
          <w:sz w:val="20"/>
        </w:rPr>
        <w:t>al</w:t>
      </w:r>
      <w:r>
        <w:rPr>
          <w:color w:val="5F636A"/>
          <w:spacing w:val="-8"/>
          <w:sz w:val="20"/>
        </w:rPr>
        <w:t xml:space="preserve"> </w:t>
      </w:r>
      <w:r>
        <w:rPr>
          <w:color w:val="5F636A"/>
          <w:sz w:val="20"/>
        </w:rPr>
        <w:t>analizar</w:t>
      </w:r>
      <w:r>
        <w:rPr>
          <w:color w:val="5F636A"/>
          <w:spacing w:val="-8"/>
          <w:sz w:val="20"/>
        </w:rPr>
        <w:t xml:space="preserve"> </w:t>
      </w:r>
      <w:r>
        <w:rPr>
          <w:color w:val="5F636A"/>
          <w:sz w:val="20"/>
        </w:rPr>
        <w:t>y</w:t>
      </w:r>
      <w:r>
        <w:rPr>
          <w:color w:val="5F636A"/>
          <w:spacing w:val="-8"/>
          <w:sz w:val="20"/>
        </w:rPr>
        <w:t xml:space="preserve"> </w:t>
      </w:r>
      <w:r>
        <w:rPr>
          <w:color w:val="5F636A"/>
          <w:sz w:val="20"/>
        </w:rPr>
        <w:t>abordar</w:t>
      </w:r>
      <w:r>
        <w:rPr>
          <w:color w:val="5F636A"/>
          <w:spacing w:val="-8"/>
          <w:sz w:val="20"/>
        </w:rPr>
        <w:t xml:space="preserve"> </w:t>
      </w:r>
      <w:r>
        <w:rPr>
          <w:color w:val="5F636A"/>
          <w:sz w:val="20"/>
        </w:rPr>
        <w:t>los</w:t>
      </w:r>
      <w:r>
        <w:rPr>
          <w:color w:val="5F636A"/>
          <w:spacing w:val="-8"/>
          <w:sz w:val="20"/>
        </w:rPr>
        <w:t xml:space="preserve"> </w:t>
      </w:r>
      <w:r>
        <w:rPr>
          <w:color w:val="5F636A"/>
          <w:sz w:val="20"/>
        </w:rPr>
        <w:t>problemas</w:t>
      </w:r>
      <w:r>
        <w:rPr>
          <w:color w:val="5F636A"/>
          <w:spacing w:val="-8"/>
          <w:sz w:val="20"/>
        </w:rPr>
        <w:t xml:space="preserve"> </w:t>
      </w:r>
      <w:r>
        <w:rPr>
          <w:color w:val="5F636A"/>
          <w:sz w:val="20"/>
        </w:rPr>
        <w:t>en</w:t>
      </w:r>
      <w:r>
        <w:rPr>
          <w:color w:val="5F636A"/>
          <w:spacing w:val="-8"/>
          <w:sz w:val="20"/>
        </w:rPr>
        <w:t xml:space="preserve"> </w:t>
      </w:r>
      <w:r>
        <w:rPr>
          <w:color w:val="5F636A"/>
          <w:sz w:val="20"/>
        </w:rPr>
        <w:t>el</w:t>
      </w:r>
      <w:r>
        <w:rPr>
          <w:color w:val="5F636A"/>
          <w:spacing w:val="-8"/>
          <w:sz w:val="20"/>
        </w:rPr>
        <w:t xml:space="preserve"> </w:t>
      </w:r>
      <w:r>
        <w:rPr>
          <w:color w:val="5F636A"/>
          <w:sz w:val="20"/>
        </w:rPr>
        <w:t>programa comunitario o el centro de salud solicitándoles su retroalimentación y haciéndolos participar como miembros del equipo durante la toma de</w:t>
      </w:r>
      <w:r>
        <w:rPr>
          <w:color w:val="5F636A"/>
          <w:spacing w:val="20"/>
          <w:sz w:val="20"/>
        </w:rPr>
        <w:t xml:space="preserve"> </w:t>
      </w:r>
      <w:r>
        <w:rPr>
          <w:color w:val="5F636A"/>
          <w:sz w:val="20"/>
        </w:rPr>
        <w:t>decisiones.</w:t>
      </w:r>
    </w:p>
    <w:p w:rsidR="00157B2E" w:rsidRDefault="00157B2E">
      <w:pPr>
        <w:spacing w:line="261" w:lineRule="auto"/>
        <w:rPr>
          <w:sz w:val="20"/>
        </w:rPr>
        <w:sectPr w:rsidR="00157B2E">
          <w:pgSz w:w="11910" w:h="16840"/>
          <w:pgMar w:top="1140" w:right="0" w:bottom="1140" w:left="0" w:header="0" w:footer="947" w:gutter="0"/>
          <w:cols w:space="720"/>
        </w:sectPr>
      </w:pPr>
    </w:p>
    <w:p w:rsidR="00157B2E" w:rsidRDefault="000A7974">
      <w:pPr>
        <w:pStyle w:val="BodyText"/>
        <w:spacing w:before="6"/>
        <w:rPr>
          <w:sz w:val="11"/>
        </w:rPr>
      </w:pPr>
      <w:r>
        <w:rPr>
          <w:noProof/>
        </w:rPr>
        <w:lastRenderedPageBreak/>
        <w:drawing>
          <wp:anchor distT="0" distB="0" distL="0" distR="0" simplePos="0" relativeHeight="251598336" behindDoc="0" locked="0" layoutInCell="1" allowOverlap="1">
            <wp:simplePos x="0" y="0"/>
            <wp:positionH relativeFrom="page">
              <wp:posOffset>902969</wp:posOffset>
            </wp:positionH>
            <wp:positionV relativeFrom="page">
              <wp:posOffset>914400</wp:posOffset>
            </wp:positionV>
            <wp:extent cx="731519" cy="8846820"/>
            <wp:effectExtent l="0" t="0" r="0" b="0"/>
            <wp:wrapNone/>
            <wp:docPr id="4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1.png"/>
                    <pic:cNvPicPr/>
                  </pic:nvPicPr>
                  <pic:blipFill>
                    <a:blip r:embed="rId146" cstate="print"/>
                    <a:stretch>
                      <a:fillRect/>
                    </a:stretch>
                  </pic:blipFill>
                  <pic:spPr>
                    <a:xfrm>
                      <a:off x="0" y="0"/>
                      <a:ext cx="731519" cy="8846820"/>
                    </a:xfrm>
                    <a:prstGeom prst="rect">
                      <a:avLst/>
                    </a:prstGeom>
                  </pic:spPr>
                </pic:pic>
              </a:graphicData>
            </a:graphic>
          </wp:anchor>
        </w:drawing>
      </w:r>
    </w:p>
    <w:p w:rsidR="00157B2E" w:rsidRDefault="000A7974">
      <w:pPr>
        <w:pStyle w:val="BodyText"/>
        <w:spacing w:before="104" w:line="256" w:lineRule="auto"/>
        <w:ind w:left="2948" w:right="1437"/>
        <w:jc w:val="both"/>
      </w:pPr>
      <w:r>
        <w:rPr>
          <w:b/>
          <w:color w:val="5F636A"/>
        </w:rPr>
        <w:t xml:space="preserve">Supervisión de </w:t>
      </w:r>
      <w:r>
        <w:rPr>
          <w:b/>
          <w:color w:val="5F636A"/>
          <w:spacing w:val="-2"/>
        </w:rPr>
        <w:t xml:space="preserve">apoyo. </w:t>
      </w:r>
      <w:r>
        <w:rPr>
          <w:color w:val="5F636A"/>
        </w:rPr>
        <w:t xml:space="preserve">La supervisión de apoyo (como se define y describe en este manual) le indica al </w:t>
      </w:r>
      <w:r>
        <w:rPr>
          <w:color w:val="5F636A"/>
          <w:spacing w:val="-8"/>
        </w:rPr>
        <w:t xml:space="preserve">FLW </w:t>
      </w:r>
      <w:r>
        <w:rPr>
          <w:color w:val="5F636A"/>
        </w:rPr>
        <w:t xml:space="preserve">que él y su trabajo son valiosos. </w:t>
      </w:r>
      <w:r>
        <w:rPr>
          <w:color w:val="5F636A"/>
          <w:spacing w:val="-3"/>
        </w:rPr>
        <w:t xml:space="preserve">También </w:t>
      </w:r>
      <w:r>
        <w:rPr>
          <w:color w:val="5F636A"/>
        </w:rPr>
        <w:t>ayuda a aclarar roles y responsabilidades, garantizar el cumplimiento de los protocolos, evalúa el desempeño</w:t>
      </w:r>
      <w:r>
        <w:rPr>
          <w:color w:val="5F636A"/>
        </w:rPr>
        <w:t xml:space="preserve"> del </w:t>
      </w:r>
      <w:r>
        <w:rPr>
          <w:color w:val="5F636A"/>
          <w:spacing w:val="-8"/>
        </w:rPr>
        <w:t xml:space="preserve">FLW  </w:t>
      </w:r>
      <w:r>
        <w:rPr>
          <w:color w:val="5F636A"/>
        </w:rPr>
        <w:t>con el transcurso del tiempo, y proporciona retroalimentación    y</w:t>
      </w:r>
      <w:r>
        <w:rPr>
          <w:color w:val="5F636A"/>
          <w:spacing w:val="-11"/>
        </w:rPr>
        <w:t xml:space="preserve"> </w:t>
      </w:r>
      <w:r>
        <w:rPr>
          <w:color w:val="5F636A"/>
        </w:rPr>
        <w:t>capacitación</w:t>
      </w:r>
      <w:r>
        <w:rPr>
          <w:color w:val="5F636A"/>
          <w:spacing w:val="-11"/>
        </w:rPr>
        <w:t xml:space="preserve"> </w:t>
      </w:r>
      <w:r>
        <w:rPr>
          <w:color w:val="5F636A"/>
        </w:rPr>
        <w:t>que</w:t>
      </w:r>
      <w:r>
        <w:rPr>
          <w:color w:val="5F636A"/>
          <w:spacing w:val="-11"/>
        </w:rPr>
        <w:t xml:space="preserve"> </w:t>
      </w:r>
      <w:r>
        <w:rPr>
          <w:color w:val="5F636A"/>
        </w:rPr>
        <w:t>ayuda</w:t>
      </w:r>
      <w:r>
        <w:rPr>
          <w:color w:val="5F636A"/>
          <w:spacing w:val="-11"/>
        </w:rPr>
        <w:t xml:space="preserve"> </w:t>
      </w:r>
      <w:r>
        <w:rPr>
          <w:color w:val="5F636A"/>
        </w:rPr>
        <w:t>a</w:t>
      </w:r>
      <w:r>
        <w:rPr>
          <w:color w:val="5F636A"/>
          <w:spacing w:val="-11"/>
        </w:rPr>
        <w:t xml:space="preserve"> </w:t>
      </w:r>
      <w:r>
        <w:rPr>
          <w:color w:val="5F636A"/>
        </w:rPr>
        <w:t>los</w:t>
      </w:r>
      <w:r>
        <w:rPr>
          <w:color w:val="5F636A"/>
          <w:spacing w:val="-11"/>
        </w:rPr>
        <w:t xml:space="preserve"> </w:t>
      </w:r>
      <w:r>
        <w:rPr>
          <w:color w:val="5F636A"/>
          <w:spacing w:val="-8"/>
        </w:rPr>
        <w:t>FLW</w:t>
      </w:r>
      <w:r>
        <w:rPr>
          <w:color w:val="5F636A"/>
          <w:spacing w:val="-11"/>
        </w:rPr>
        <w:t xml:space="preserve"> </w:t>
      </w:r>
      <w:r>
        <w:rPr>
          <w:color w:val="5F636A"/>
        </w:rPr>
        <w:t>a</w:t>
      </w:r>
      <w:r>
        <w:rPr>
          <w:color w:val="5F636A"/>
          <w:spacing w:val="-11"/>
        </w:rPr>
        <w:t xml:space="preserve"> </w:t>
      </w:r>
      <w:r>
        <w:rPr>
          <w:color w:val="5F636A"/>
        </w:rPr>
        <w:t>desarrollar</w:t>
      </w:r>
      <w:r>
        <w:rPr>
          <w:color w:val="5F636A"/>
          <w:spacing w:val="-11"/>
        </w:rPr>
        <w:t xml:space="preserve"> </w:t>
      </w:r>
      <w:r>
        <w:rPr>
          <w:color w:val="5F636A"/>
        </w:rPr>
        <w:t>habilidades</w:t>
      </w:r>
      <w:r>
        <w:rPr>
          <w:color w:val="5F636A"/>
          <w:spacing w:val="-11"/>
        </w:rPr>
        <w:t xml:space="preserve"> </w:t>
      </w:r>
      <w:r>
        <w:rPr>
          <w:color w:val="5F636A"/>
        </w:rPr>
        <w:t>y</w:t>
      </w:r>
      <w:r>
        <w:rPr>
          <w:color w:val="5F636A"/>
          <w:spacing w:val="-11"/>
        </w:rPr>
        <w:t xml:space="preserve"> </w:t>
      </w:r>
      <w:r>
        <w:rPr>
          <w:color w:val="5F636A"/>
        </w:rPr>
        <w:t>confianza.</w:t>
      </w:r>
      <w:r>
        <w:rPr>
          <w:color w:val="5F636A"/>
          <w:spacing w:val="-29"/>
        </w:rPr>
        <w:t xml:space="preserve"> </w:t>
      </w:r>
      <w:r>
        <w:rPr>
          <w:color w:val="5F636A"/>
          <w:spacing w:val="-5"/>
        </w:rPr>
        <w:t>Todas</w:t>
      </w:r>
      <w:r>
        <w:rPr>
          <w:color w:val="5F636A"/>
          <w:spacing w:val="-11"/>
        </w:rPr>
        <w:t xml:space="preserve"> </w:t>
      </w:r>
      <w:r>
        <w:rPr>
          <w:color w:val="5F636A"/>
        </w:rPr>
        <w:t xml:space="preserve">estas cosas pueden ser motivadores poderosos para los </w:t>
      </w:r>
      <w:r>
        <w:rPr>
          <w:color w:val="5F636A"/>
          <w:spacing w:val="-10"/>
        </w:rPr>
        <w:t xml:space="preserve">FLW. </w:t>
      </w:r>
      <w:r>
        <w:rPr>
          <w:color w:val="5F636A"/>
        </w:rPr>
        <w:t xml:space="preserve">Para algunos </w:t>
      </w:r>
      <w:r>
        <w:rPr>
          <w:color w:val="5F636A"/>
          <w:spacing w:val="-10"/>
        </w:rPr>
        <w:t xml:space="preserve">FLW, </w:t>
      </w:r>
      <w:r>
        <w:rPr>
          <w:color w:val="5F636A"/>
        </w:rPr>
        <w:t>como</w:t>
      </w:r>
      <w:r>
        <w:rPr>
          <w:color w:val="5F636A"/>
          <w:spacing w:val="-31"/>
        </w:rPr>
        <w:t xml:space="preserve"> </w:t>
      </w:r>
      <w:r>
        <w:rPr>
          <w:color w:val="5F636A"/>
        </w:rPr>
        <w:t>los trabajadores</w:t>
      </w:r>
      <w:r>
        <w:rPr>
          <w:color w:val="5F636A"/>
          <w:spacing w:val="-10"/>
        </w:rPr>
        <w:t xml:space="preserve"> </w:t>
      </w:r>
      <w:r>
        <w:rPr>
          <w:color w:val="5F636A"/>
        </w:rPr>
        <w:t>de</w:t>
      </w:r>
      <w:r>
        <w:rPr>
          <w:color w:val="5F636A"/>
          <w:spacing w:val="-10"/>
        </w:rPr>
        <w:t xml:space="preserve"> </w:t>
      </w:r>
      <w:r>
        <w:rPr>
          <w:color w:val="5F636A"/>
        </w:rPr>
        <w:t>la</w:t>
      </w:r>
      <w:r>
        <w:rPr>
          <w:color w:val="5F636A"/>
          <w:spacing w:val="-10"/>
        </w:rPr>
        <w:t xml:space="preserve"> </w:t>
      </w:r>
      <w:r>
        <w:rPr>
          <w:color w:val="5F636A"/>
        </w:rPr>
        <w:t>salud</w:t>
      </w:r>
      <w:r>
        <w:rPr>
          <w:color w:val="5F636A"/>
          <w:spacing w:val="-10"/>
        </w:rPr>
        <w:t xml:space="preserve"> </w:t>
      </w:r>
      <w:r>
        <w:rPr>
          <w:color w:val="5F636A"/>
        </w:rPr>
        <w:t>comunitarios,</w:t>
      </w:r>
      <w:r>
        <w:rPr>
          <w:color w:val="5F636A"/>
          <w:spacing w:val="-10"/>
        </w:rPr>
        <w:t xml:space="preserve"> </w:t>
      </w:r>
      <w:r>
        <w:rPr>
          <w:color w:val="5F636A"/>
        </w:rPr>
        <w:t>la</w:t>
      </w:r>
      <w:r>
        <w:rPr>
          <w:color w:val="5F636A"/>
          <w:spacing w:val="-10"/>
        </w:rPr>
        <w:t xml:space="preserve"> </w:t>
      </w:r>
      <w:r>
        <w:rPr>
          <w:color w:val="5F636A"/>
        </w:rPr>
        <w:t>supervisión</w:t>
      </w:r>
      <w:r>
        <w:rPr>
          <w:color w:val="5F636A"/>
          <w:spacing w:val="-10"/>
        </w:rPr>
        <w:t xml:space="preserve"> </w:t>
      </w:r>
      <w:r>
        <w:rPr>
          <w:color w:val="5F636A"/>
        </w:rPr>
        <w:t>grupal</w:t>
      </w:r>
      <w:r>
        <w:rPr>
          <w:color w:val="5F636A"/>
          <w:spacing w:val="-10"/>
        </w:rPr>
        <w:t xml:space="preserve"> </w:t>
      </w:r>
      <w:r>
        <w:rPr>
          <w:color w:val="5F636A"/>
        </w:rPr>
        <w:t>los</w:t>
      </w:r>
      <w:r>
        <w:rPr>
          <w:color w:val="5F636A"/>
          <w:spacing w:val="-10"/>
        </w:rPr>
        <w:t xml:space="preserve"> </w:t>
      </w:r>
      <w:r>
        <w:rPr>
          <w:color w:val="5F636A"/>
        </w:rPr>
        <w:t>motiva</w:t>
      </w:r>
      <w:r>
        <w:rPr>
          <w:color w:val="5F636A"/>
          <w:spacing w:val="-10"/>
        </w:rPr>
        <w:t xml:space="preserve"> </w:t>
      </w:r>
      <w:r>
        <w:rPr>
          <w:color w:val="5F636A"/>
        </w:rPr>
        <w:t>con</w:t>
      </w:r>
      <w:r>
        <w:rPr>
          <w:color w:val="5F636A"/>
          <w:spacing w:val="-10"/>
        </w:rPr>
        <w:t xml:space="preserve"> </w:t>
      </w:r>
      <w:r>
        <w:rPr>
          <w:color w:val="5F636A"/>
        </w:rPr>
        <w:t>la</w:t>
      </w:r>
      <w:r>
        <w:rPr>
          <w:color w:val="5F636A"/>
          <w:spacing w:val="-10"/>
        </w:rPr>
        <w:t xml:space="preserve"> </w:t>
      </w:r>
      <w:r>
        <w:rPr>
          <w:color w:val="5F636A"/>
        </w:rPr>
        <w:t xml:space="preserve">creación de un foro para que los </w:t>
      </w:r>
      <w:r>
        <w:rPr>
          <w:color w:val="5F636A"/>
          <w:spacing w:val="-8"/>
        </w:rPr>
        <w:t xml:space="preserve">FLW </w:t>
      </w:r>
      <w:r>
        <w:rPr>
          <w:color w:val="5F636A"/>
        </w:rPr>
        <w:t>compartan sus experiencias con sus</w:t>
      </w:r>
      <w:r>
        <w:rPr>
          <w:color w:val="5F636A"/>
          <w:spacing w:val="-31"/>
        </w:rPr>
        <w:t xml:space="preserve"> </w:t>
      </w:r>
      <w:r>
        <w:rPr>
          <w:color w:val="5F636A"/>
        </w:rPr>
        <w:t>pares.</w:t>
      </w:r>
    </w:p>
    <w:p w:rsidR="00157B2E" w:rsidRDefault="00157B2E">
      <w:pPr>
        <w:pStyle w:val="BodyText"/>
        <w:spacing w:before="2"/>
        <w:rPr>
          <w:sz w:val="21"/>
        </w:rPr>
      </w:pPr>
    </w:p>
    <w:p w:rsidR="00157B2E" w:rsidRDefault="000A7974">
      <w:pPr>
        <w:pStyle w:val="BodyText"/>
        <w:spacing w:line="256" w:lineRule="auto"/>
        <w:ind w:left="2948" w:right="1437"/>
        <w:jc w:val="both"/>
      </w:pPr>
      <w:r>
        <w:rPr>
          <w:b/>
          <w:color w:val="5F636A"/>
        </w:rPr>
        <w:t xml:space="preserve">Capacitación. </w:t>
      </w:r>
      <w:r>
        <w:rPr>
          <w:color w:val="5F636A"/>
        </w:rPr>
        <w:t xml:space="preserve">Los </w:t>
      </w:r>
      <w:r>
        <w:rPr>
          <w:color w:val="5F636A"/>
          <w:spacing w:val="-8"/>
        </w:rPr>
        <w:t xml:space="preserve">FLW  </w:t>
      </w:r>
      <w:r>
        <w:rPr>
          <w:color w:val="5F636A"/>
        </w:rPr>
        <w:t>constantemente solicitan y agradecen la capacitación que  los ayuda a mejorar su desempeño en su función actual y los prepara para ascender en la carrera profesional. Los supervisores de apoyo están bien posicionados para proporcionar</w:t>
      </w:r>
      <w:r>
        <w:rPr>
          <w:color w:val="5F636A"/>
          <w:spacing w:val="-6"/>
        </w:rPr>
        <w:t xml:space="preserve"> </w:t>
      </w:r>
      <w:r>
        <w:rPr>
          <w:color w:val="5F636A"/>
        </w:rPr>
        <w:t>capacitación</w:t>
      </w:r>
      <w:r>
        <w:rPr>
          <w:color w:val="5F636A"/>
          <w:spacing w:val="-6"/>
        </w:rPr>
        <w:t xml:space="preserve"> </w:t>
      </w:r>
      <w:r>
        <w:rPr>
          <w:color w:val="5F636A"/>
        </w:rPr>
        <w:t>en</w:t>
      </w:r>
      <w:r>
        <w:rPr>
          <w:color w:val="5F636A"/>
          <w:spacing w:val="-6"/>
        </w:rPr>
        <w:t xml:space="preserve"> </w:t>
      </w:r>
      <w:r>
        <w:rPr>
          <w:color w:val="5F636A"/>
        </w:rPr>
        <w:t>el</w:t>
      </w:r>
      <w:r>
        <w:rPr>
          <w:color w:val="5F636A"/>
          <w:spacing w:val="-6"/>
        </w:rPr>
        <w:t xml:space="preserve"> </w:t>
      </w:r>
      <w:r>
        <w:rPr>
          <w:color w:val="5F636A"/>
        </w:rPr>
        <w:t>tr</w:t>
      </w:r>
      <w:r>
        <w:rPr>
          <w:color w:val="5F636A"/>
        </w:rPr>
        <w:t>abajo,</w:t>
      </w:r>
      <w:r>
        <w:rPr>
          <w:color w:val="5F636A"/>
          <w:spacing w:val="-6"/>
        </w:rPr>
        <w:t xml:space="preserve"> </w:t>
      </w:r>
      <w:r>
        <w:rPr>
          <w:color w:val="5F636A"/>
        </w:rPr>
        <w:t>capacitación</w:t>
      </w:r>
      <w:r>
        <w:rPr>
          <w:color w:val="5F636A"/>
          <w:spacing w:val="-6"/>
        </w:rPr>
        <w:t xml:space="preserve"> </w:t>
      </w:r>
      <w:r>
        <w:rPr>
          <w:color w:val="5F636A"/>
        </w:rPr>
        <w:t>específica</w:t>
      </w:r>
      <w:r>
        <w:rPr>
          <w:color w:val="5F636A"/>
          <w:spacing w:val="-6"/>
        </w:rPr>
        <w:t xml:space="preserve"> </w:t>
      </w:r>
      <w:r>
        <w:rPr>
          <w:color w:val="5F636A"/>
        </w:rPr>
        <w:t>en</w:t>
      </w:r>
      <w:r>
        <w:rPr>
          <w:color w:val="5F636A"/>
          <w:spacing w:val="-6"/>
        </w:rPr>
        <w:t xml:space="preserve"> </w:t>
      </w:r>
      <w:r>
        <w:rPr>
          <w:color w:val="5F636A"/>
        </w:rPr>
        <w:t>el</w:t>
      </w:r>
      <w:r>
        <w:rPr>
          <w:color w:val="5F636A"/>
          <w:spacing w:val="-6"/>
        </w:rPr>
        <w:t xml:space="preserve"> </w:t>
      </w:r>
      <w:r>
        <w:rPr>
          <w:color w:val="5F636A"/>
        </w:rPr>
        <w:t xml:space="preserve">establecimiento para grupos de </w:t>
      </w:r>
      <w:r>
        <w:rPr>
          <w:color w:val="5F636A"/>
          <w:spacing w:val="-8"/>
        </w:rPr>
        <w:t xml:space="preserve">FLW  </w:t>
      </w:r>
      <w:r>
        <w:rPr>
          <w:color w:val="5F636A"/>
        </w:rPr>
        <w:t>y capacitación a nivel distrito. La capacitación en el trabajo y     con sede en el establecimiento tiene las ventajas adicionales de que no requiere viáticos,</w:t>
      </w:r>
      <w:r>
        <w:rPr>
          <w:color w:val="5F636A"/>
          <w:spacing w:val="-11"/>
        </w:rPr>
        <w:t xml:space="preserve"> </w:t>
      </w:r>
      <w:r>
        <w:rPr>
          <w:color w:val="5F636A"/>
        </w:rPr>
        <w:t>ayuda</w:t>
      </w:r>
      <w:r>
        <w:rPr>
          <w:color w:val="5F636A"/>
          <w:spacing w:val="-11"/>
        </w:rPr>
        <w:t xml:space="preserve"> </w:t>
      </w:r>
      <w:r>
        <w:rPr>
          <w:color w:val="5F636A"/>
        </w:rPr>
        <w:t>a</w:t>
      </w:r>
      <w:r>
        <w:rPr>
          <w:color w:val="5F636A"/>
          <w:spacing w:val="-11"/>
        </w:rPr>
        <w:t xml:space="preserve"> </w:t>
      </w:r>
      <w:r>
        <w:rPr>
          <w:color w:val="5F636A"/>
        </w:rPr>
        <w:t>garantizar</w:t>
      </w:r>
      <w:r>
        <w:rPr>
          <w:color w:val="5F636A"/>
          <w:spacing w:val="-11"/>
        </w:rPr>
        <w:t xml:space="preserve"> </w:t>
      </w:r>
      <w:r>
        <w:rPr>
          <w:color w:val="5F636A"/>
        </w:rPr>
        <w:t>que</w:t>
      </w:r>
      <w:r>
        <w:rPr>
          <w:color w:val="5F636A"/>
          <w:spacing w:val="-11"/>
        </w:rPr>
        <w:t xml:space="preserve"> </w:t>
      </w:r>
      <w:r>
        <w:rPr>
          <w:color w:val="5F636A"/>
        </w:rPr>
        <w:t>participen</w:t>
      </w:r>
      <w:r>
        <w:rPr>
          <w:color w:val="5F636A"/>
          <w:spacing w:val="-11"/>
        </w:rPr>
        <w:t xml:space="preserve"> </w:t>
      </w:r>
      <w:r>
        <w:rPr>
          <w:color w:val="5F636A"/>
        </w:rPr>
        <w:t>los</w:t>
      </w:r>
      <w:r>
        <w:rPr>
          <w:color w:val="5F636A"/>
          <w:spacing w:val="-11"/>
        </w:rPr>
        <w:t xml:space="preserve"> </w:t>
      </w:r>
      <w:r>
        <w:rPr>
          <w:color w:val="5F636A"/>
          <w:spacing w:val="-8"/>
        </w:rPr>
        <w:t>FLW</w:t>
      </w:r>
      <w:r>
        <w:rPr>
          <w:color w:val="5F636A"/>
          <w:spacing w:val="-11"/>
        </w:rPr>
        <w:t xml:space="preserve"> </w:t>
      </w:r>
      <w:r>
        <w:rPr>
          <w:color w:val="5F636A"/>
        </w:rPr>
        <w:t>apropiados</w:t>
      </w:r>
      <w:r>
        <w:rPr>
          <w:color w:val="5F636A"/>
          <w:spacing w:val="-11"/>
        </w:rPr>
        <w:t xml:space="preserve"> </w:t>
      </w:r>
      <w:r>
        <w:rPr>
          <w:color w:val="5F636A"/>
        </w:rPr>
        <w:t>y</w:t>
      </w:r>
      <w:r>
        <w:rPr>
          <w:color w:val="5F636A"/>
          <w:spacing w:val="-11"/>
        </w:rPr>
        <w:t xml:space="preserve"> </w:t>
      </w:r>
      <w:r>
        <w:rPr>
          <w:color w:val="5F636A"/>
        </w:rPr>
        <w:t>facilita</w:t>
      </w:r>
      <w:r>
        <w:rPr>
          <w:color w:val="5F636A"/>
          <w:spacing w:val="-11"/>
        </w:rPr>
        <w:t xml:space="preserve"> </w:t>
      </w:r>
      <w:r>
        <w:rPr>
          <w:color w:val="5F636A"/>
        </w:rPr>
        <w:t>el</w:t>
      </w:r>
      <w:r>
        <w:rPr>
          <w:color w:val="5F636A"/>
          <w:spacing w:val="-11"/>
        </w:rPr>
        <w:t xml:space="preserve"> </w:t>
      </w:r>
      <w:r>
        <w:rPr>
          <w:color w:val="5F636A"/>
        </w:rPr>
        <w:t>aprendizaje específico del contexto y la resolución de problemas. Los supervisores de apoyo  pueden determinar las necesidades de capacitación con base en los hallazgos de     la supervisión de apoyo (lo que incl</w:t>
      </w:r>
      <w:r>
        <w:rPr>
          <w:color w:val="5F636A"/>
        </w:rPr>
        <w:t xml:space="preserve">uye retroalimentación de la comunidad) y las contribuciones de los </w:t>
      </w:r>
      <w:r>
        <w:rPr>
          <w:color w:val="5F636A"/>
          <w:spacing w:val="-8"/>
        </w:rPr>
        <w:t xml:space="preserve">FLW </w:t>
      </w:r>
      <w:r>
        <w:rPr>
          <w:color w:val="5F636A"/>
        </w:rPr>
        <w:t>sobre qué desean o necesitan</w:t>
      </w:r>
      <w:r>
        <w:rPr>
          <w:color w:val="5F636A"/>
          <w:spacing w:val="-16"/>
        </w:rPr>
        <w:t xml:space="preserve"> </w:t>
      </w:r>
      <w:r>
        <w:rPr>
          <w:color w:val="5F636A"/>
        </w:rPr>
        <w:t>aprender.</w:t>
      </w:r>
    </w:p>
    <w:p w:rsidR="00157B2E" w:rsidRDefault="00157B2E">
      <w:pPr>
        <w:pStyle w:val="BodyText"/>
        <w:spacing w:before="2"/>
        <w:rPr>
          <w:sz w:val="21"/>
        </w:rPr>
      </w:pPr>
    </w:p>
    <w:p w:rsidR="00157B2E" w:rsidRDefault="000A7974">
      <w:pPr>
        <w:pStyle w:val="BodyText"/>
        <w:spacing w:line="256" w:lineRule="auto"/>
        <w:ind w:left="2948" w:right="1437"/>
        <w:jc w:val="both"/>
      </w:pPr>
      <w:r>
        <w:rPr>
          <w:b/>
          <w:color w:val="5F636A"/>
        </w:rPr>
        <w:t xml:space="preserve">Reconocimiento. </w:t>
      </w:r>
      <w:r>
        <w:rPr>
          <w:color w:val="5F636A"/>
        </w:rPr>
        <w:t>Los esquemas de reconocimiento pueden recompensar equipos   o</w:t>
      </w:r>
      <w:r>
        <w:rPr>
          <w:color w:val="5F636A"/>
          <w:spacing w:val="-24"/>
        </w:rPr>
        <w:t xml:space="preserve"> </w:t>
      </w:r>
      <w:r>
        <w:rPr>
          <w:color w:val="5F636A"/>
          <w:spacing w:val="-8"/>
        </w:rPr>
        <w:t>FLW</w:t>
      </w:r>
      <w:r>
        <w:rPr>
          <w:color w:val="5F636A"/>
          <w:spacing w:val="-24"/>
        </w:rPr>
        <w:t xml:space="preserve"> </w:t>
      </w:r>
      <w:r>
        <w:rPr>
          <w:color w:val="5F636A"/>
        </w:rPr>
        <w:t>concretos.</w:t>
      </w:r>
      <w:r>
        <w:rPr>
          <w:color w:val="5F636A"/>
          <w:spacing w:val="-24"/>
        </w:rPr>
        <w:t xml:space="preserve"> </w:t>
      </w:r>
      <w:r>
        <w:rPr>
          <w:color w:val="5F636A"/>
        </w:rPr>
        <w:t>Ofrecen</w:t>
      </w:r>
      <w:r>
        <w:rPr>
          <w:color w:val="5F636A"/>
          <w:spacing w:val="-24"/>
        </w:rPr>
        <w:t xml:space="preserve"> </w:t>
      </w:r>
      <w:r>
        <w:rPr>
          <w:color w:val="5F636A"/>
        </w:rPr>
        <w:t>un</w:t>
      </w:r>
      <w:r>
        <w:rPr>
          <w:color w:val="5F636A"/>
          <w:spacing w:val="-24"/>
        </w:rPr>
        <w:t xml:space="preserve"> </w:t>
      </w:r>
      <w:r>
        <w:rPr>
          <w:color w:val="5F636A"/>
        </w:rPr>
        <w:t>medio</w:t>
      </w:r>
      <w:r>
        <w:rPr>
          <w:color w:val="5F636A"/>
          <w:spacing w:val="-24"/>
        </w:rPr>
        <w:t xml:space="preserve"> </w:t>
      </w:r>
      <w:r>
        <w:rPr>
          <w:color w:val="5F636A"/>
        </w:rPr>
        <w:t>relativamente</w:t>
      </w:r>
      <w:r>
        <w:rPr>
          <w:color w:val="5F636A"/>
          <w:spacing w:val="-24"/>
        </w:rPr>
        <w:t xml:space="preserve"> </w:t>
      </w:r>
      <w:r>
        <w:rPr>
          <w:color w:val="5F636A"/>
        </w:rPr>
        <w:t>económico</w:t>
      </w:r>
      <w:r>
        <w:rPr>
          <w:color w:val="5F636A"/>
          <w:spacing w:val="-24"/>
        </w:rPr>
        <w:t xml:space="preserve"> </w:t>
      </w:r>
      <w:r>
        <w:rPr>
          <w:color w:val="5F636A"/>
        </w:rPr>
        <w:t>pero</w:t>
      </w:r>
      <w:r>
        <w:rPr>
          <w:color w:val="5F636A"/>
          <w:spacing w:val="-24"/>
        </w:rPr>
        <w:t xml:space="preserve"> </w:t>
      </w:r>
      <w:r>
        <w:rPr>
          <w:color w:val="5F636A"/>
        </w:rPr>
        <w:t>de</w:t>
      </w:r>
      <w:r>
        <w:rPr>
          <w:color w:val="5F636A"/>
          <w:spacing w:val="-24"/>
        </w:rPr>
        <w:t xml:space="preserve"> </w:t>
      </w:r>
      <w:r>
        <w:rPr>
          <w:color w:val="5F636A"/>
        </w:rPr>
        <w:t>alto</w:t>
      </w:r>
      <w:r>
        <w:rPr>
          <w:color w:val="5F636A"/>
          <w:spacing w:val="-24"/>
        </w:rPr>
        <w:t xml:space="preserve"> </w:t>
      </w:r>
      <w:r>
        <w:rPr>
          <w:color w:val="5F636A"/>
        </w:rPr>
        <w:t>impacto</w:t>
      </w:r>
      <w:r>
        <w:rPr>
          <w:color w:val="5F636A"/>
          <w:spacing w:val="-24"/>
        </w:rPr>
        <w:t xml:space="preserve"> </w:t>
      </w:r>
      <w:r>
        <w:rPr>
          <w:color w:val="5F636A"/>
        </w:rPr>
        <w:t xml:space="preserve">para recompensar a los </w:t>
      </w:r>
      <w:r>
        <w:rPr>
          <w:color w:val="5F636A"/>
          <w:spacing w:val="-10"/>
        </w:rPr>
        <w:t xml:space="preserve">FLW. </w:t>
      </w:r>
      <w:r>
        <w:rPr>
          <w:color w:val="5F636A"/>
        </w:rPr>
        <w:t>Los esquemas de reconocimiento podrían incluir</w:t>
      </w:r>
      <w:r>
        <w:rPr>
          <w:color w:val="5F636A"/>
          <w:spacing w:val="-26"/>
        </w:rPr>
        <w:t xml:space="preserve"> </w:t>
      </w:r>
      <w:r>
        <w:rPr>
          <w:color w:val="5F636A"/>
        </w:rPr>
        <w:t xml:space="preserve">actividades como cenas, almuerzos o banquetes anuales en los que se rinde homenaje a los      </w:t>
      </w:r>
      <w:r>
        <w:rPr>
          <w:color w:val="5F636A"/>
          <w:spacing w:val="-8"/>
        </w:rPr>
        <w:t xml:space="preserve">FLW </w:t>
      </w:r>
      <w:r>
        <w:rPr>
          <w:color w:val="5F636A"/>
        </w:rPr>
        <w:t>que consiguen grandes logros. Otras técnicas de reconocimiento incluye</w:t>
      </w:r>
      <w:r>
        <w:rPr>
          <w:color w:val="5F636A"/>
        </w:rPr>
        <w:t>n la distribución de camisetas, certificados y placas de identificación especiales. A</w:t>
      </w:r>
      <w:r>
        <w:rPr>
          <w:color w:val="5F636A"/>
          <w:spacing w:val="-18"/>
        </w:rPr>
        <w:t xml:space="preserve"> </w:t>
      </w:r>
      <w:r>
        <w:rPr>
          <w:color w:val="5F636A"/>
        </w:rPr>
        <w:t xml:space="preserve">veces, a los </w:t>
      </w:r>
      <w:r>
        <w:rPr>
          <w:color w:val="5F636A"/>
          <w:spacing w:val="-8"/>
        </w:rPr>
        <w:t xml:space="preserve">FLW </w:t>
      </w:r>
      <w:r>
        <w:rPr>
          <w:color w:val="5F636A"/>
        </w:rPr>
        <w:t>de alto desempeño se les puede homenajear en boletines informativos internos,</w:t>
      </w:r>
      <w:r>
        <w:rPr>
          <w:color w:val="5F636A"/>
          <w:spacing w:val="-8"/>
        </w:rPr>
        <w:t xml:space="preserve"> </w:t>
      </w:r>
      <w:r>
        <w:rPr>
          <w:color w:val="5F636A"/>
        </w:rPr>
        <w:t>tuits</w:t>
      </w:r>
      <w:r>
        <w:rPr>
          <w:color w:val="5F636A"/>
          <w:spacing w:val="-8"/>
        </w:rPr>
        <w:t xml:space="preserve"> </w:t>
      </w:r>
      <w:r>
        <w:rPr>
          <w:color w:val="5F636A"/>
        </w:rPr>
        <w:t>o</w:t>
      </w:r>
      <w:r>
        <w:rPr>
          <w:color w:val="5F636A"/>
          <w:spacing w:val="-8"/>
        </w:rPr>
        <w:t xml:space="preserve"> </w:t>
      </w:r>
      <w:r>
        <w:rPr>
          <w:color w:val="5F636A"/>
        </w:rPr>
        <w:t>publicaciones</w:t>
      </w:r>
      <w:r>
        <w:rPr>
          <w:color w:val="5F636A"/>
          <w:spacing w:val="-8"/>
        </w:rPr>
        <w:t xml:space="preserve"> </w:t>
      </w:r>
      <w:r>
        <w:rPr>
          <w:color w:val="5F636A"/>
        </w:rPr>
        <w:t>de</w:t>
      </w:r>
      <w:r>
        <w:rPr>
          <w:color w:val="5F636A"/>
          <w:spacing w:val="-8"/>
        </w:rPr>
        <w:t xml:space="preserve"> </w:t>
      </w:r>
      <w:r>
        <w:rPr>
          <w:color w:val="5F636A"/>
        </w:rPr>
        <w:t>Facebook</w:t>
      </w:r>
      <w:r>
        <w:rPr>
          <w:color w:val="5F636A"/>
          <w:spacing w:val="-8"/>
        </w:rPr>
        <w:t xml:space="preserve"> </w:t>
      </w:r>
      <w:r>
        <w:rPr>
          <w:color w:val="5F636A"/>
        </w:rPr>
        <w:t>o</w:t>
      </w:r>
      <w:r>
        <w:rPr>
          <w:color w:val="5F636A"/>
          <w:spacing w:val="-8"/>
        </w:rPr>
        <w:t xml:space="preserve"> </w:t>
      </w:r>
      <w:r>
        <w:rPr>
          <w:color w:val="5F636A"/>
        </w:rPr>
        <w:t>ser</w:t>
      </w:r>
      <w:r>
        <w:rPr>
          <w:color w:val="5F636A"/>
          <w:spacing w:val="-8"/>
        </w:rPr>
        <w:t xml:space="preserve"> </w:t>
      </w:r>
      <w:r>
        <w:rPr>
          <w:color w:val="5F636A"/>
        </w:rPr>
        <w:t>los</w:t>
      </w:r>
      <w:r>
        <w:rPr>
          <w:color w:val="5F636A"/>
          <w:spacing w:val="-8"/>
        </w:rPr>
        <w:t xml:space="preserve"> </w:t>
      </w:r>
      <w:r>
        <w:rPr>
          <w:color w:val="5F636A"/>
        </w:rPr>
        <w:t>protagonistas</w:t>
      </w:r>
      <w:r>
        <w:rPr>
          <w:color w:val="5F636A"/>
          <w:spacing w:val="-8"/>
        </w:rPr>
        <w:t xml:space="preserve"> </w:t>
      </w:r>
      <w:r>
        <w:rPr>
          <w:color w:val="5F636A"/>
        </w:rPr>
        <w:t>de</w:t>
      </w:r>
      <w:r>
        <w:rPr>
          <w:color w:val="5F636A"/>
          <w:spacing w:val="-8"/>
        </w:rPr>
        <w:t xml:space="preserve"> </w:t>
      </w:r>
      <w:r>
        <w:rPr>
          <w:color w:val="5F636A"/>
        </w:rPr>
        <w:t>un</w:t>
      </w:r>
      <w:r>
        <w:rPr>
          <w:color w:val="5F636A"/>
          <w:spacing w:val="-8"/>
        </w:rPr>
        <w:t xml:space="preserve"> </w:t>
      </w:r>
      <w:r>
        <w:rPr>
          <w:color w:val="5F636A"/>
        </w:rPr>
        <w:t xml:space="preserve">comunicado </w:t>
      </w:r>
      <w:r>
        <w:rPr>
          <w:color w:val="5F636A"/>
        </w:rPr>
        <w:t>de prensa o programa de</w:t>
      </w:r>
      <w:r>
        <w:rPr>
          <w:color w:val="5F636A"/>
          <w:spacing w:val="-24"/>
        </w:rPr>
        <w:t xml:space="preserve"> </w:t>
      </w:r>
      <w:r>
        <w:rPr>
          <w:color w:val="5F636A"/>
        </w:rPr>
        <w:t>noticias.</w:t>
      </w:r>
    </w:p>
    <w:p w:rsidR="00157B2E" w:rsidRDefault="00157B2E">
      <w:pPr>
        <w:pStyle w:val="BodyText"/>
        <w:spacing w:before="2"/>
        <w:rPr>
          <w:sz w:val="21"/>
        </w:rPr>
      </w:pPr>
    </w:p>
    <w:p w:rsidR="00157B2E" w:rsidRDefault="000A7974">
      <w:pPr>
        <w:pStyle w:val="BodyText"/>
        <w:spacing w:line="256" w:lineRule="auto"/>
        <w:ind w:left="2948" w:right="1437"/>
        <w:jc w:val="both"/>
      </w:pPr>
      <w:r>
        <w:rPr>
          <w:b/>
          <w:color w:val="5F636A"/>
        </w:rPr>
        <w:t xml:space="preserve">Ambiente laboral mejorado. </w:t>
      </w:r>
      <w:r>
        <w:rPr>
          <w:color w:val="5F636A"/>
        </w:rPr>
        <w:t xml:space="preserve">Usualmente, los </w:t>
      </w:r>
      <w:r>
        <w:rPr>
          <w:color w:val="5F636A"/>
          <w:spacing w:val="-8"/>
        </w:rPr>
        <w:t xml:space="preserve">FLW </w:t>
      </w:r>
      <w:r>
        <w:rPr>
          <w:color w:val="5F636A"/>
        </w:rPr>
        <w:t>quieren trabajar en un ambiente que sea favorable para que haga su mejor trabajo. Proporcionar un mejor ambiente demuestra</w:t>
      </w:r>
      <w:r>
        <w:rPr>
          <w:color w:val="5F636A"/>
          <w:spacing w:val="-16"/>
        </w:rPr>
        <w:t xml:space="preserve"> </w:t>
      </w:r>
      <w:r>
        <w:rPr>
          <w:color w:val="5F636A"/>
        </w:rPr>
        <w:t>preocupación</w:t>
      </w:r>
      <w:r>
        <w:rPr>
          <w:color w:val="5F636A"/>
          <w:spacing w:val="-16"/>
        </w:rPr>
        <w:t xml:space="preserve"> </w:t>
      </w:r>
      <w:r>
        <w:rPr>
          <w:color w:val="5F636A"/>
        </w:rPr>
        <w:t>por</w:t>
      </w:r>
      <w:r>
        <w:rPr>
          <w:color w:val="5F636A"/>
          <w:spacing w:val="-16"/>
        </w:rPr>
        <w:t xml:space="preserve"> </w:t>
      </w:r>
      <w:r>
        <w:rPr>
          <w:color w:val="5F636A"/>
        </w:rPr>
        <w:t>los</w:t>
      </w:r>
      <w:r>
        <w:rPr>
          <w:color w:val="5F636A"/>
          <w:spacing w:val="-16"/>
        </w:rPr>
        <w:t xml:space="preserve"> </w:t>
      </w:r>
      <w:r>
        <w:rPr>
          <w:color w:val="5F636A"/>
          <w:spacing w:val="-10"/>
        </w:rPr>
        <w:t>FLW.</w:t>
      </w:r>
      <w:r>
        <w:rPr>
          <w:color w:val="5F636A"/>
          <w:spacing w:val="-16"/>
        </w:rPr>
        <w:t xml:space="preserve"> </w:t>
      </w:r>
      <w:r>
        <w:rPr>
          <w:color w:val="5F636A"/>
        </w:rPr>
        <w:t>Para</w:t>
      </w:r>
      <w:r>
        <w:rPr>
          <w:color w:val="5F636A"/>
          <w:spacing w:val="-16"/>
        </w:rPr>
        <w:t xml:space="preserve"> </w:t>
      </w:r>
      <w:r>
        <w:rPr>
          <w:color w:val="5F636A"/>
        </w:rPr>
        <w:t>mejorar</w:t>
      </w:r>
      <w:r>
        <w:rPr>
          <w:color w:val="5F636A"/>
          <w:spacing w:val="-16"/>
        </w:rPr>
        <w:t xml:space="preserve"> </w:t>
      </w:r>
      <w:r>
        <w:rPr>
          <w:color w:val="5F636A"/>
        </w:rPr>
        <w:t>el</w:t>
      </w:r>
      <w:r>
        <w:rPr>
          <w:color w:val="5F636A"/>
          <w:spacing w:val="-16"/>
        </w:rPr>
        <w:t xml:space="preserve"> </w:t>
      </w:r>
      <w:r>
        <w:rPr>
          <w:color w:val="5F636A"/>
        </w:rPr>
        <w:t>ambiente</w:t>
      </w:r>
      <w:r>
        <w:rPr>
          <w:color w:val="5F636A"/>
          <w:spacing w:val="-16"/>
        </w:rPr>
        <w:t xml:space="preserve"> </w:t>
      </w:r>
      <w:r>
        <w:rPr>
          <w:color w:val="5F636A"/>
        </w:rPr>
        <w:t>laboral,</w:t>
      </w:r>
      <w:r>
        <w:rPr>
          <w:color w:val="5F636A"/>
          <w:spacing w:val="-16"/>
        </w:rPr>
        <w:t xml:space="preserve"> </w:t>
      </w:r>
      <w:r>
        <w:rPr>
          <w:color w:val="5F636A"/>
        </w:rPr>
        <w:t>los</w:t>
      </w:r>
      <w:r>
        <w:rPr>
          <w:color w:val="5F636A"/>
          <w:spacing w:val="-16"/>
        </w:rPr>
        <w:t xml:space="preserve"> </w:t>
      </w:r>
      <w:r>
        <w:rPr>
          <w:color w:val="5F636A"/>
        </w:rPr>
        <w:t>programas pueden</w:t>
      </w:r>
      <w:r>
        <w:rPr>
          <w:color w:val="5F636A"/>
          <w:spacing w:val="-32"/>
        </w:rPr>
        <w:t xml:space="preserve"> </w:t>
      </w:r>
      <w:r>
        <w:rPr>
          <w:color w:val="5F636A"/>
        </w:rPr>
        <w:t>organizar</w:t>
      </w:r>
      <w:r>
        <w:rPr>
          <w:color w:val="5F636A"/>
          <w:spacing w:val="-32"/>
        </w:rPr>
        <w:t xml:space="preserve"> </w:t>
      </w:r>
      <w:r>
        <w:rPr>
          <w:color w:val="5F636A"/>
        </w:rPr>
        <w:t>el</w:t>
      </w:r>
      <w:r>
        <w:rPr>
          <w:color w:val="5F636A"/>
          <w:spacing w:val="-32"/>
        </w:rPr>
        <w:t xml:space="preserve"> </w:t>
      </w:r>
      <w:r>
        <w:rPr>
          <w:color w:val="5F636A"/>
        </w:rPr>
        <w:t>espacio</w:t>
      </w:r>
      <w:r>
        <w:rPr>
          <w:color w:val="5F636A"/>
          <w:spacing w:val="-32"/>
        </w:rPr>
        <w:t xml:space="preserve"> </w:t>
      </w:r>
      <w:r>
        <w:rPr>
          <w:color w:val="5F636A"/>
        </w:rPr>
        <w:t>para</w:t>
      </w:r>
      <w:r>
        <w:rPr>
          <w:color w:val="5F636A"/>
          <w:spacing w:val="-32"/>
        </w:rPr>
        <w:t xml:space="preserve"> </w:t>
      </w:r>
      <w:r>
        <w:rPr>
          <w:color w:val="5F636A"/>
        </w:rPr>
        <w:t>obtener</w:t>
      </w:r>
      <w:r>
        <w:rPr>
          <w:color w:val="5F636A"/>
          <w:spacing w:val="-32"/>
        </w:rPr>
        <w:t xml:space="preserve"> </w:t>
      </w:r>
      <w:r>
        <w:rPr>
          <w:color w:val="5F636A"/>
        </w:rPr>
        <w:t>más</w:t>
      </w:r>
      <w:r>
        <w:rPr>
          <w:color w:val="5F636A"/>
          <w:spacing w:val="-32"/>
        </w:rPr>
        <w:t xml:space="preserve"> </w:t>
      </w:r>
      <w:r>
        <w:rPr>
          <w:color w:val="5F636A"/>
        </w:rPr>
        <w:t>eficiencia,</w:t>
      </w:r>
      <w:r>
        <w:rPr>
          <w:color w:val="5F636A"/>
          <w:spacing w:val="-32"/>
        </w:rPr>
        <w:t xml:space="preserve"> </w:t>
      </w:r>
      <w:r>
        <w:rPr>
          <w:color w:val="5F636A"/>
        </w:rPr>
        <w:t>actualizar</w:t>
      </w:r>
      <w:r>
        <w:rPr>
          <w:color w:val="5F636A"/>
          <w:spacing w:val="-32"/>
        </w:rPr>
        <w:t xml:space="preserve"> </w:t>
      </w:r>
      <w:r>
        <w:rPr>
          <w:color w:val="5F636A"/>
        </w:rPr>
        <w:t>el</w:t>
      </w:r>
      <w:r>
        <w:rPr>
          <w:color w:val="5F636A"/>
          <w:spacing w:val="-32"/>
        </w:rPr>
        <w:t xml:space="preserve"> </w:t>
      </w:r>
      <w:r>
        <w:rPr>
          <w:color w:val="5F636A"/>
        </w:rPr>
        <w:t>equipo,</w:t>
      </w:r>
      <w:r>
        <w:rPr>
          <w:color w:val="5F636A"/>
          <w:spacing w:val="-32"/>
        </w:rPr>
        <w:t xml:space="preserve"> </w:t>
      </w:r>
      <w:r>
        <w:rPr>
          <w:color w:val="5F636A"/>
        </w:rPr>
        <w:t>garantizar instalaciones</w:t>
      </w:r>
      <w:r>
        <w:rPr>
          <w:color w:val="5F636A"/>
          <w:spacing w:val="-22"/>
        </w:rPr>
        <w:t xml:space="preserve"> </w:t>
      </w:r>
      <w:r>
        <w:rPr>
          <w:color w:val="5F636A"/>
        </w:rPr>
        <w:t>para</w:t>
      </w:r>
      <w:r>
        <w:rPr>
          <w:color w:val="5F636A"/>
          <w:spacing w:val="-22"/>
        </w:rPr>
        <w:t xml:space="preserve"> </w:t>
      </w:r>
      <w:r>
        <w:rPr>
          <w:color w:val="5F636A"/>
        </w:rPr>
        <w:t>el</w:t>
      </w:r>
      <w:r>
        <w:rPr>
          <w:color w:val="5F636A"/>
          <w:spacing w:val="-22"/>
        </w:rPr>
        <w:t xml:space="preserve"> </w:t>
      </w:r>
      <w:r>
        <w:rPr>
          <w:color w:val="5F636A"/>
        </w:rPr>
        <w:t>lavado</w:t>
      </w:r>
      <w:r>
        <w:rPr>
          <w:color w:val="5F636A"/>
          <w:spacing w:val="-22"/>
        </w:rPr>
        <w:t xml:space="preserve"> </w:t>
      </w:r>
      <w:r>
        <w:rPr>
          <w:color w:val="5F636A"/>
        </w:rPr>
        <w:t>de</w:t>
      </w:r>
      <w:r>
        <w:rPr>
          <w:color w:val="5F636A"/>
          <w:spacing w:val="-22"/>
        </w:rPr>
        <w:t xml:space="preserve"> </w:t>
      </w:r>
      <w:r>
        <w:rPr>
          <w:color w:val="5F636A"/>
        </w:rPr>
        <w:t>manos</w:t>
      </w:r>
      <w:r>
        <w:rPr>
          <w:color w:val="5F636A"/>
          <w:spacing w:val="-22"/>
        </w:rPr>
        <w:t xml:space="preserve"> </w:t>
      </w:r>
      <w:r>
        <w:rPr>
          <w:color w:val="5F636A"/>
        </w:rPr>
        <w:t>y</w:t>
      </w:r>
      <w:r>
        <w:rPr>
          <w:color w:val="5F636A"/>
          <w:spacing w:val="-22"/>
        </w:rPr>
        <w:t xml:space="preserve"> </w:t>
      </w:r>
      <w:r>
        <w:rPr>
          <w:color w:val="5F636A"/>
        </w:rPr>
        <w:t>baños</w:t>
      </w:r>
      <w:r>
        <w:rPr>
          <w:color w:val="5F636A"/>
          <w:spacing w:val="-22"/>
        </w:rPr>
        <w:t xml:space="preserve"> </w:t>
      </w:r>
      <w:r>
        <w:rPr>
          <w:color w:val="5F636A"/>
        </w:rPr>
        <w:t>limpios,</w:t>
      </w:r>
      <w:r>
        <w:rPr>
          <w:color w:val="5F636A"/>
          <w:spacing w:val="-22"/>
        </w:rPr>
        <w:t xml:space="preserve"> </w:t>
      </w:r>
      <w:r>
        <w:rPr>
          <w:color w:val="5F636A"/>
        </w:rPr>
        <w:t>proporcionar</w:t>
      </w:r>
      <w:r>
        <w:rPr>
          <w:color w:val="5F636A"/>
          <w:spacing w:val="-22"/>
        </w:rPr>
        <w:t xml:space="preserve"> </w:t>
      </w:r>
      <w:r>
        <w:rPr>
          <w:color w:val="5F636A"/>
        </w:rPr>
        <w:t>una</w:t>
      </w:r>
      <w:r>
        <w:rPr>
          <w:color w:val="5F636A"/>
          <w:spacing w:val="-22"/>
        </w:rPr>
        <w:t xml:space="preserve"> </w:t>
      </w:r>
      <w:r>
        <w:rPr>
          <w:color w:val="5F636A"/>
        </w:rPr>
        <w:t>zona</w:t>
      </w:r>
      <w:r>
        <w:rPr>
          <w:color w:val="5F636A"/>
          <w:spacing w:val="-22"/>
        </w:rPr>
        <w:t xml:space="preserve"> </w:t>
      </w:r>
      <w:r>
        <w:rPr>
          <w:color w:val="5F636A"/>
        </w:rPr>
        <w:t>para</w:t>
      </w:r>
      <w:r>
        <w:rPr>
          <w:color w:val="5F636A"/>
          <w:spacing w:val="-22"/>
        </w:rPr>
        <w:t xml:space="preserve"> </w:t>
      </w:r>
      <w:r>
        <w:rPr>
          <w:color w:val="5F636A"/>
        </w:rPr>
        <w:t xml:space="preserve">que los </w:t>
      </w:r>
      <w:r>
        <w:rPr>
          <w:color w:val="5F636A"/>
          <w:spacing w:val="-8"/>
        </w:rPr>
        <w:t xml:space="preserve">FLW </w:t>
      </w:r>
      <w:r>
        <w:rPr>
          <w:color w:val="5F636A"/>
        </w:rPr>
        <w:t xml:space="preserve">hagan descansos (y ofrecerles café y té, por ejemplo), mejorar la seguridad  y remodelar los consultorios. </w:t>
      </w:r>
      <w:r>
        <w:rPr>
          <w:color w:val="5F636A"/>
          <w:spacing w:val="-3"/>
        </w:rPr>
        <w:t xml:space="preserve">También </w:t>
      </w:r>
      <w:r>
        <w:rPr>
          <w:color w:val="5F636A"/>
        </w:rPr>
        <w:t>es</w:t>
      </w:r>
      <w:r>
        <w:rPr>
          <w:color w:val="5F636A"/>
        </w:rPr>
        <w:t xml:space="preserve"> importante reducir la competencia poco saludable entre los </w:t>
      </w:r>
      <w:r>
        <w:rPr>
          <w:color w:val="5F636A"/>
          <w:spacing w:val="-10"/>
        </w:rPr>
        <w:t xml:space="preserve">FLW, </w:t>
      </w:r>
      <w:r>
        <w:rPr>
          <w:color w:val="5F636A"/>
        </w:rPr>
        <w:t xml:space="preserve">empoderar a los </w:t>
      </w:r>
      <w:r>
        <w:rPr>
          <w:color w:val="5F636A"/>
          <w:spacing w:val="-8"/>
        </w:rPr>
        <w:t xml:space="preserve">FLW </w:t>
      </w:r>
      <w:r>
        <w:rPr>
          <w:color w:val="5F636A"/>
        </w:rPr>
        <w:t>para que inicien mejoras y hagan sugerencias sobre los problemas que los preocupan, y alentar la confianza mutua  entre</w:t>
      </w:r>
      <w:r>
        <w:rPr>
          <w:color w:val="5F636A"/>
          <w:spacing w:val="-9"/>
        </w:rPr>
        <w:t xml:space="preserve"> </w:t>
      </w:r>
      <w:r>
        <w:rPr>
          <w:color w:val="5F636A"/>
        </w:rPr>
        <w:t>los</w:t>
      </w:r>
      <w:r>
        <w:rPr>
          <w:color w:val="5F636A"/>
          <w:spacing w:val="-9"/>
        </w:rPr>
        <w:t xml:space="preserve"> </w:t>
      </w:r>
      <w:r>
        <w:rPr>
          <w:color w:val="5F636A"/>
        </w:rPr>
        <w:t>miembros</w:t>
      </w:r>
      <w:r>
        <w:rPr>
          <w:color w:val="5F636A"/>
          <w:spacing w:val="-9"/>
        </w:rPr>
        <w:t xml:space="preserve"> </w:t>
      </w:r>
      <w:r>
        <w:rPr>
          <w:color w:val="5F636A"/>
        </w:rPr>
        <w:t>del</w:t>
      </w:r>
      <w:r>
        <w:rPr>
          <w:color w:val="5F636A"/>
          <w:spacing w:val="-9"/>
        </w:rPr>
        <w:t xml:space="preserve"> </w:t>
      </w:r>
      <w:r>
        <w:rPr>
          <w:color w:val="5F636A"/>
        </w:rPr>
        <w:t>personal</w:t>
      </w:r>
      <w:r>
        <w:rPr>
          <w:color w:val="5F636A"/>
          <w:spacing w:val="-9"/>
        </w:rPr>
        <w:t xml:space="preserve"> </w:t>
      </w:r>
      <w:r>
        <w:rPr>
          <w:color w:val="5F636A"/>
        </w:rPr>
        <w:t>a</w:t>
      </w:r>
      <w:r>
        <w:rPr>
          <w:color w:val="5F636A"/>
          <w:spacing w:val="-9"/>
        </w:rPr>
        <w:t xml:space="preserve"> </w:t>
      </w:r>
      <w:r>
        <w:rPr>
          <w:color w:val="5F636A"/>
        </w:rPr>
        <w:t>través</w:t>
      </w:r>
      <w:r>
        <w:rPr>
          <w:color w:val="5F636A"/>
          <w:spacing w:val="-9"/>
        </w:rPr>
        <w:t xml:space="preserve"> </w:t>
      </w:r>
      <w:r>
        <w:rPr>
          <w:color w:val="5F636A"/>
        </w:rPr>
        <w:t>de</w:t>
      </w:r>
      <w:r>
        <w:rPr>
          <w:color w:val="5F636A"/>
          <w:spacing w:val="-9"/>
        </w:rPr>
        <w:t xml:space="preserve"> </w:t>
      </w:r>
      <w:r>
        <w:rPr>
          <w:color w:val="5F636A"/>
        </w:rPr>
        <w:t>actividades</w:t>
      </w:r>
      <w:r>
        <w:rPr>
          <w:color w:val="5F636A"/>
          <w:spacing w:val="-9"/>
        </w:rPr>
        <w:t xml:space="preserve"> </w:t>
      </w:r>
      <w:r>
        <w:rPr>
          <w:color w:val="5F636A"/>
        </w:rPr>
        <w:t>de</w:t>
      </w:r>
      <w:r>
        <w:rPr>
          <w:color w:val="5F636A"/>
          <w:spacing w:val="-9"/>
        </w:rPr>
        <w:t xml:space="preserve"> </w:t>
      </w:r>
      <w:r>
        <w:rPr>
          <w:color w:val="5F636A"/>
        </w:rPr>
        <w:t>formación</w:t>
      </w:r>
      <w:r>
        <w:rPr>
          <w:color w:val="5F636A"/>
          <w:spacing w:val="-9"/>
        </w:rPr>
        <w:t xml:space="preserve"> </w:t>
      </w:r>
      <w:r>
        <w:rPr>
          <w:color w:val="5F636A"/>
        </w:rPr>
        <w:t>de</w:t>
      </w:r>
      <w:r>
        <w:rPr>
          <w:color w:val="5F636A"/>
          <w:spacing w:val="-9"/>
        </w:rPr>
        <w:t xml:space="preserve"> </w:t>
      </w:r>
      <w:r>
        <w:rPr>
          <w:color w:val="5F636A"/>
        </w:rPr>
        <w:t>equipo</w:t>
      </w:r>
      <w:r>
        <w:rPr>
          <w:color w:val="5F636A"/>
          <w:spacing w:val="-9"/>
        </w:rPr>
        <w:t xml:space="preserve"> </w:t>
      </w:r>
      <w:r>
        <w:rPr>
          <w:color w:val="5F636A"/>
        </w:rPr>
        <w:t>y</w:t>
      </w:r>
      <w:r>
        <w:rPr>
          <w:color w:val="5F636A"/>
          <w:spacing w:val="-9"/>
        </w:rPr>
        <w:t xml:space="preserve"> </w:t>
      </w:r>
      <w:r>
        <w:rPr>
          <w:color w:val="5F636A"/>
        </w:rPr>
        <w:t>una política de diálogo abierto. La supervisión de apoyo es una forma de desarrollar un ambiente</w:t>
      </w:r>
      <w:r>
        <w:rPr>
          <w:color w:val="5F636A"/>
          <w:spacing w:val="-5"/>
        </w:rPr>
        <w:t xml:space="preserve"> </w:t>
      </w:r>
      <w:r>
        <w:rPr>
          <w:color w:val="5F636A"/>
        </w:rPr>
        <w:t>laboral</w:t>
      </w:r>
      <w:r>
        <w:rPr>
          <w:color w:val="5F636A"/>
          <w:spacing w:val="-5"/>
        </w:rPr>
        <w:t xml:space="preserve"> </w:t>
      </w:r>
      <w:r>
        <w:rPr>
          <w:color w:val="5F636A"/>
        </w:rPr>
        <w:t>que</w:t>
      </w:r>
      <w:r>
        <w:rPr>
          <w:color w:val="5F636A"/>
          <w:spacing w:val="-5"/>
        </w:rPr>
        <w:t xml:space="preserve"> </w:t>
      </w:r>
      <w:r>
        <w:rPr>
          <w:color w:val="5F636A"/>
        </w:rPr>
        <w:t>les</w:t>
      </w:r>
      <w:r>
        <w:rPr>
          <w:color w:val="5F636A"/>
          <w:spacing w:val="-5"/>
        </w:rPr>
        <w:t xml:space="preserve"> </w:t>
      </w:r>
      <w:r>
        <w:rPr>
          <w:color w:val="5F636A"/>
        </w:rPr>
        <w:t>permita</w:t>
      </w:r>
      <w:r>
        <w:rPr>
          <w:color w:val="5F636A"/>
          <w:spacing w:val="-5"/>
        </w:rPr>
        <w:t xml:space="preserve"> </w:t>
      </w:r>
      <w:r>
        <w:rPr>
          <w:color w:val="5F636A"/>
        </w:rPr>
        <w:t>a</w:t>
      </w:r>
      <w:r>
        <w:rPr>
          <w:color w:val="5F636A"/>
          <w:spacing w:val="-5"/>
        </w:rPr>
        <w:t xml:space="preserve"> </w:t>
      </w:r>
      <w:r>
        <w:rPr>
          <w:color w:val="5F636A"/>
        </w:rPr>
        <w:t>los</w:t>
      </w:r>
      <w:r>
        <w:rPr>
          <w:color w:val="5F636A"/>
          <w:spacing w:val="-5"/>
        </w:rPr>
        <w:t xml:space="preserve"> </w:t>
      </w:r>
      <w:r>
        <w:rPr>
          <w:color w:val="5F636A"/>
          <w:spacing w:val="-8"/>
        </w:rPr>
        <w:t>FLW</w:t>
      </w:r>
      <w:r>
        <w:rPr>
          <w:color w:val="5F636A"/>
          <w:spacing w:val="-5"/>
        </w:rPr>
        <w:t xml:space="preserve"> </w:t>
      </w:r>
      <w:r>
        <w:rPr>
          <w:color w:val="5F636A"/>
        </w:rPr>
        <w:t>alcanzar</w:t>
      </w:r>
      <w:r>
        <w:rPr>
          <w:color w:val="5F636A"/>
          <w:spacing w:val="-5"/>
        </w:rPr>
        <w:t xml:space="preserve"> </w:t>
      </w:r>
      <w:r>
        <w:rPr>
          <w:color w:val="5F636A"/>
        </w:rPr>
        <w:t>sus</w:t>
      </w:r>
      <w:r>
        <w:rPr>
          <w:color w:val="5F636A"/>
          <w:spacing w:val="-5"/>
        </w:rPr>
        <w:t xml:space="preserve"> </w:t>
      </w:r>
      <w:r>
        <w:rPr>
          <w:color w:val="5F636A"/>
        </w:rPr>
        <w:t>objetivos</w:t>
      </w:r>
      <w:r>
        <w:rPr>
          <w:color w:val="5F636A"/>
          <w:spacing w:val="-5"/>
        </w:rPr>
        <w:t xml:space="preserve"> </w:t>
      </w:r>
      <w:r>
        <w:rPr>
          <w:color w:val="5F636A"/>
        </w:rPr>
        <w:t>profesionales</w:t>
      </w:r>
      <w:r>
        <w:rPr>
          <w:color w:val="5F636A"/>
          <w:spacing w:val="-5"/>
        </w:rPr>
        <w:t xml:space="preserve"> </w:t>
      </w:r>
      <w:r>
        <w:rPr>
          <w:color w:val="5F636A"/>
        </w:rPr>
        <w:t>y</w:t>
      </w:r>
      <w:r>
        <w:rPr>
          <w:color w:val="5F636A"/>
          <w:spacing w:val="-5"/>
        </w:rPr>
        <w:t xml:space="preserve"> </w:t>
      </w:r>
      <w:r>
        <w:rPr>
          <w:color w:val="5F636A"/>
        </w:rPr>
        <w:t>los objetivos del sistema y del servicio de</w:t>
      </w:r>
      <w:r>
        <w:rPr>
          <w:color w:val="5F636A"/>
          <w:spacing w:val="12"/>
        </w:rPr>
        <w:t xml:space="preserve"> </w:t>
      </w:r>
      <w:r>
        <w:rPr>
          <w:color w:val="5F636A"/>
        </w:rPr>
        <w:t>salud</w:t>
      </w:r>
      <w:r>
        <w:rPr>
          <w:color w:val="5F636A"/>
        </w:rPr>
        <w:t>.</w:t>
      </w:r>
    </w:p>
    <w:p w:rsidR="00157B2E" w:rsidRDefault="00157B2E">
      <w:pPr>
        <w:pStyle w:val="BodyText"/>
        <w:spacing w:before="2"/>
        <w:rPr>
          <w:sz w:val="21"/>
        </w:rPr>
      </w:pPr>
    </w:p>
    <w:p w:rsidR="00157B2E" w:rsidRDefault="000A7974">
      <w:pPr>
        <w:pStyle w:val="BodyText"/>
        <w:spacing w:line="256" w:lineRule="auto"/>
        <w:ind w:left="2948" w:right="1436"/>
        <w:jc w:val="both"/>
      </w:pPr>
      <w:r>
        <w:rPr>
          <w:b/>
          <w:color w:val="5F636A"/>
        </w:rPr>
        <w:t>Reducir</w:t>
      </w:r>
      <w:r>
        <w:rPr>
          <w:b/>
          <w:color w:val="5F636A"/>
          <w:spacing w:val="-26"/>
        </w:rPr>
        <w:t xml:space="preserve"> </w:t>
      </w:r>
      <w:r>
        <w:rPr>
          <w:b/>
          <w:color w:val="5F636A"/>
        </w:rPr>
        <w:t>el</w:t>
      </w:r>
      <w:r>
        <w:rPr>
          <w:b/>
          <w:color w:val="5F636A"/>
          <w:spacing w:val="-26"/>
        </w:rPr>
        <w:t xml:space="preserve"> </w:t>
      </w:r>
      <w:r>
        <w:rPr>
          <w:b/>
          <w:color w:val="5F636A"/>
        </w:rPr>
        <w:t>estrés</w:t>
      </w:r>
      <w:r>
        <w:rPr>
          <w:b/>
          <w:color w:val="5F636A"/>
          <w:spacing w:val="-26"/>
        </w:rPr>
        <w:t xml:space="preserve"> </w:t>
      </w:r>
      <w:r>
        <w:rPr>
          <w:b/>
          <w:color w:val="5F636A"/>
        </w:rPr>
        <w:t>que</w:t>
      </w:r>
      <w:r>
        <w:rPr>
          <w:b/>
          <w:color w:val="5F636A"/>
          <w:spacing w:val="-26"/>
        </w:rPr>
        <w:t xml:space="preserve"> </w:t>
      </w:r>
      <w:r>
        <w:rPr>
          <w:b/>
          <w:color w:val="5F636A"/>
        </w:rPr>
        <w:t>se</w:t>
      </w:r>
      <w:r>
        <w:rPr>
          <w:b/>
          <w:color w:val="5F636A"/>
          <w:spacing w:val="-26"/>
        </w:rPr>
        <w:t xml:space="preserve"> </w:t>
      </w:r>
      <w:r>
        <w:rPr>
          <w:b/>
          <w:color w:val="5F636A"/>
        </w:rPr>
        <w:t>origina</w:t>
      </w:r>
      <w:r>
        <w:rPr>
          <w:b/>
          <w:color w:val="5F636A"/>
          <w:spacing w:val="-26"/>
        </w:rPr>
        <w:t xml:space="preserve"> </w:t>
      </w:r>
      <w:r>
        <w:rPr>
          <w:b/>
          <w:color w:val="5F636A"/>
        </w:rPr>
        <w:t>en</w:t>
      </w:r>
      <w:r>
        <w:rPr>
          <w:b/>
          <w:color w:val="5F636A"/>
          <w:spacing w:val="-26"/>
        </w:rPr>
        <w:t xml:space="preserve"> </w:t>
      </w:r>
      <w:r>
        <w:rPr>
          <w:b/>
          <w:color w:val="5F636A"/>
        </w:rPr>
        <w:t>condiciones</w:t>
      </w:r>
      <w:r>
        <w:rPr>
          <w:b/>
          <w:color w:val="5F636A"/>
          <w:spacing w:val="-26"/>
        </w:rPr>
        <w:t xml:space="preserve"> </w:t>
      </w:r>
      <w:r>
        <w:rPr>
          <w:b/>
          <w:color w:val="5F636A"/>
        </w:rPr>
        <w:t>de</w:t>
      </w:r>
      <w:r>
        <w:rPr>
          <w:b/>
          <w:color w:val="5F636A"/>
          <w:spacing w:val="-26"/>
        </w:rPr>
        <w:t xml:space="preserve"> </w:t>
      </w:r>
      <w:r>
        <w:rPr>
          <w:b/>
          <w:color w:val="5F636A"/>
        </w:rPr>
        <w:t>hacinamiento.</w:t>
      </w:r>
      <w:r>
        <w:rPr>
          <w:b/>
          <w:color w:val="5F636A"/>
          <w:spacing w:val="-26"/>
        </w:rPr>
        <w:t xml:space="preserve"> </w:t>
      </w:r>
      <w:r>
        <w:rPr>
          <w:color w:val="5F636A"/>
          <w:spacing w:val="-3"/>
        </w:rPr>
        <w:t>Poner</w:t>
      </w:r>
      <w:r>
        <w:rPr>
          <w:color w:val="5F636A"/>
          <w:spacing w:val="-26"/>
        </w:rPr>
        <w:t xml:space="preserve"> </w:t>
      </w:r>
      <w:r>
        <w:rPr>
          <w:color w:val="5F636A"/>
        </w:rPr>
        <w:t>mamparas para</w:t>
      </w:r>
      <w:r>
        <w:rPr>
          <w:color w:val="5F636A"/>
          <w:spacing w:val="-11"/>
        </w:rPr>
        <w:t xml:space="preserve"> </w:t>
      </w:r>
      <w:r>
        <w:rPr>
          <w:color w:val="5F636A"/>
        </w:rPr>
        <w:t>proteger</w:t>
      </w:r>
      <w:r>
        <w:rPr>
          <w:color w:val="5F636A"/>
          <w:spacing w:val="-11"/>
        </w:rPr>
        <w:t xml:space="preserve"> </w:t>
      </w:r>
      <w:r>
        <w:rPr>
          <w:color w:val="5F636A"/>
        </w:rPr>
        <w:t>las</w:t>
      </w:r>
      <w:r>
        <w:rPr>
          <w:color w:val="5F636A"/>
          <w:spacing w:val="-11"/>
        </w:rPr>
        <w:t xml:space="preserve"> </w:t>
      </w:r>
      <w:r>
        <w:rPr>
          <w:color w:val="5F636A"/>
        </w:rPr>
        <w:t>áreas</w:t>
      </w:r>
      <w:r>
        <w:rPr>
          <w:color w:val="5F636A"/>
          <w:spacing w:val="-11"/>
        </w:rPr>
        <w:t xml:space="preserve"> </w:t>
      </w:r>
      <w:r>
        <w:rPr>
          <w:color w:val="5F636A"/>
        </w:rPr>
        <w:t>de</w:t>
      </w:r>
      <w:r>
        <w:rPr>
          <w:color w:val="5F636A"/>
          <w:spacing w:val="-11"/>
        </w:rPr>
        <w:t xml:space="preserve"> </w:t>
      </w:r>
      <w:r>
        <w:rPr>
          <w:color w:val="5F636A"/>
        </w:rPr>
        <w:t>prestación</w:t>
      </w:r>
      <w:r>
        <w:rPr>
          <w:color w:val="5F636A"/>
          <w:spacing w:val="-11"/>
        </w:rPr>
        <w:t xml:space="preserve"> </w:t>
      </w:r>
      <w:r>
        <w:rPr>
          <w:color w:val="5F636A"/>
        </w:rPr>
        <w:t>de</w:t>
      </w:r>
      <w:r>
        <w:rPr>
          <w:color w:val="5F636A"/>
          <w:spacing w:val="-11"/>
        </w:rPr>
        <w:t xml:space="preserve"> </w:t>
      </w:r>
      <w:r>
        <w:rPr>
          <w:color w:val="5F636A"/>
        </w:rPr>
        <w:t>servicios</w:t>
      </w:r>
      <w:r>
        <w:rPr>
          <w:color w:val="5F636A"/>
          <w:spacing w:val="-11"/>
        </w:rPr>
        <w:t xml:space="preserve"> </w:t>
      </w:r>
      <w:r>
        <w:rPr>
          <w:color w:val="5F636A"/>
        </w:rPr>
        <w:t>de</w:t>
      </w:r>
      <w:r>
        <w:rPr>
          <w:color w:val="5F636A"/>
          <w:spacing w:val="-11"/>
        </w:rPr>
        <w:t xml:space="preserve"> </w:t>
      </w:r>
      <w:r>
        <w:rPr>
          <w:color w:val="5F636A"/>
        </w:rPr>
        <w:t>las</w:t>
      </w:r>
      <w:r>
        <w:rPr>
          <w:color w:val="5F636A"/>
          <w:spacing w:val="-11"/>
        </w:rPr>
        <w:t xml:space="preserve"> </w:t>
      </w:r>
      <w:r>
        <w:rPr>
          <w:color w:val="5F636A"/>
        </w:rPr>
        <w:t>zonas</w:t>
      </w:r>
      <w:r>
        <w:rPr>
          <w:color w:val="5F636A"/>
          <w:spacing w:val="-11"/>
        </w:rPr>
        <w:t xml:space="preserve"> </w:t>
      </w:r>
      <w:r>
        <w:rPr>
          <w:color w:val="5F636A"/>
        </w:rPr>
        <w:t>de</w:t>
      </w:r>
      <w:r>
        <w:rPr>
          <w:color w:val="5F636A"/>
          <w:spacing w:val="-11"/>
        </w:rPr>
        <w:t xml:space="preserve"> </w:t>
      </w:r>
      <w:r>
        <w:rPr>
          <w:color w:val="5F636A"/>
        </w:rPr>
        <w:t>espera</w:t>
      </w:r>
      <w:r>
        <w:rPr>
          <w:color w:val="5F636A"/>
          <w:spacing w:val="-11"/>
        </w:rPr>
        <w:t xml:space="preserve"> </w:t>
      </w:r>
      <w:r>
        <w:rPr>
          <w:color w:val="5F636A"/>
        </w:rPr>
        <w:t>concurridas cuando no hay consultorios disponibles. Programar las sesiones y citas de modo</w:t>
      </w:r>
      <w:r>
        <w:rPr>
          <w:color w:val="5F636A"/>
          <w:spacing w:val="-39"/>
        </w:rPr>
        <w:t xml:space="preserve"> </w:t>
      </w:r>
      <w:r>
        <w:rPr>
          <w:color w:val="5F636A"/>
        </w:rPr>
        <w:t xml:space="preserve">que estén repartidas durante el día laboral. </w:t>
      </w:r>
      <w:r>
        <w:rPr>
          <w:color w:val="5F636A"/>
          <w:spacing w:val="-3"/>
        </w:rPr>
        <w:t xml:space="preserve">Poner  </w:t>
      </w:r>
      <w:r>
        <w:rPr>
          <w:color w:val="5F636A"/>
        </w:rPr>
        <w:t>una mesa de información en la sala     de espera o en la salida del centro de salud para garantizar que se haya d</w:t>
      </w:r>
      <w:r>
        <w:rPr>
          <w:color w:val="5F636A"/>
        </w:rPr>
        <w:t>ado a los cuidadores</w:t>
      </w:r>
      <w:r>
        <w:rPr>
          <w:color w:val="5F636A"/>
          <w:spacing w:val="-11"/>
        </w:rPr>
        <w:t xml:space="preserve"> </w:t>
      </w:r>
      <w:r>
        <w:rPr>
          <w:color w:val="5F636A"/>
        </w:rPr>
        <w:t>la</w:t>
      </w:r>
      <w:r>
        <w:rPr>
          <w:color w:val="5F636A"/>
          <w:spacing w:val="-11"/>
        </w:rPr>
        <w:t xml:space="preserve"> </w:t>
      </w:r>
      <w:r>
        <w:rPr>
          <w:color w:val="5F636A"/>
        </w:rPr>
        <w:t>información</w:t>
      </w:r>
      <w:r>
        <w:rPr>
          <w:color w:val="5F636A"/>
          <w:spacing w:val="-11"/>
        </w:rPr>
        <w:t xml:space="preserve"> </w:t>
      </w:r>
      <w:r>
        <w:rPr>
          <w:color w:val="5F636A"/>
        </w:rPr>
        <w:t>clave,</w:t>
      </w:r>
      <w:r>
        <w:rPr>
          <w:color w:val="5F636A"/>
          <w:spacing w:val="-11"/>
        </w:rPr>
        <w:t xml:space="preserve"> </w:t>
      </w:r>
      <w:r>
        <w:rPr>
          <w:color w:val="5F636A"/>
        </w:rPr>
        <w:t>y</w:t>
      </w:r>
      <w:r>
        <w:rPr>
          <w:color w:val="5F636A"/>
          <w:spacing w:val="-11"/>
        </w:rPr>
        <w:t xml:space="preserve"> </w:t>
      </w:r>
      <w:r>
        <w:rPr>
          <w:color w:val="5F636A"/>
        </w:rPr>
        <w:t>que</w:t>
      </w:r>
      <w:r>
        <w:rPr>
          <w:color w:val="5F636A"/>
          <w:spacing w:val="-11"/>
        </w:rPr>
        <w:t xml:space="preserve"> </w:t>
      </w:r>
      <w:r>
        <w:rPr>
          <w:color w:val="5F636A"/>
        </w:rPr>
        <w:t>estos</w:t>
      </w:r>
      <w:r>
        <w:rPr>
          <w:color w:val="5F636A"/>
          <w:spacing w:val="-11"/>
        </w:rPr>
        <w:t xml:space="preserve"> </w:t>
      </w:r>
      <w:r>
        <w:rPr>
          <w:color w:val="5F636A"/>
        </w:rPr>
        <w:t>la</w:t>
      </w:r>
      <w:r>
        <w:rPr>
          <w:color w:val="5F636A"/>
          <w:spacing w:val="-11"/>
        </w:rPr>
        <w:t xml:space="preserve"> </w:t>
      </w:r>
      <w:r>
        <w:rPr>
          <w:color w:val="5F636A"/>
        </w:rPr>
        <w:t>comprendan.</w:t>
      </w:r>
      <w:r>
        <w:rPr>
          <w:color w:val="5F636A"/>
          <w:spacing w:val="-11"/>
        </w:rPr>
        <w:t xml:space="preserve"> </w:t>
      </w:r>
      <w:r>
        <w:rPr>
          <w:color w:val="5F636A"/>
        </w:rPr>
        <w:t>Esto</w:t>
      </w:r>
      <w:r>
        <w:rPr>
          <w:color w:val="5F636A"/>
          <w:spacing w:val="-11"/>
        </w:rPr>
        <w:t xml:space="preserve"> </w:t>
      </w:r>
      <w:r>
        <w:rPr>
          <w:color w:val="5F636A"/>
        </w:rPr>
        <w:t>ayudará</w:t>
      </w:r>
      <w:r>
        <w:rPr>
          <w:color w:val="5F636A"/>
          <w:spacing w:val="-11"/>
        </w:rPr>
        <w:t xml:space="preserve"> </w:t>
      </w:r>
      <w:r>
        <w:rPr>
          <w:color w:val="5F636A"/>
        </w:rPr>
        <w:t>a</w:t>
      </w:r>
      <w:r>
        <w:rPr>
          <w:color w:val="5F636A"/>
          <w:spacing w:val="-11"/>
        </w:rPr>
        <w:t xml:space="preserve"> </w:t>
      </w:r>
      <w:r>
        <w:rPr>
          <w:color w:val="5F636A"/>
        </w:rPr>
        <w:t>reducir</w:t>
      </w:r>
      <w:r>
        <w:rPr>
          <w:color w:val="5F636A"/>
          <w:spacing w:val="-11"/>
        </w:rPr>
        <w:t xml:space="preserve"> </w:t>
      </w:r>
      <w:r>
        <w:rPr>
          <w:color w:val="5F636A"/>
        </w:rPr>
        <w:t>la cantidad de tiempo y de información detallada que los vacunadores deben tratar de proporcionar</w:t>
      </w:r>
      <w:r>
        <w:rPr>
          <w:color w:val="5F636A"/>
          <w:spacing w:val="-7"/>
        </w:rPr>
        <w:t xml:space="preserve"> </w:t>
      </w:r>
      <w:r>
        <w:rPr>
          <w:color w:val="5F636A"/>
        </w:rPr>
        <w:t>en</w:t>
      </w:r>
      <w:r>
        <w:rPr>
          <w:color w:val="5F636A"/>
          <w:spacing w:val="-7"/>
        </w:rPr>
        <w:t xml:space="preserve"> </w:t>
      </w:r>
      <w:r>
        <w:rPr>
          <w:color w:val="5F636A"/>
        </w:rPr>
        <w:t>el</w:t>
      </w:r>
      <w:r>
        <w:rPr>
          <w:color w:val="5F636A"/>
          <w:spacing w:val="-7"/>
        </w:rPr>
        <w:t xml:space="preserve"> </w:t>
      </w:r>
      <w:r>
        <w:rPr>
          <w:color w:val="5F636A"/>
        </w:rPr>
        <w:t>poco</w:t>
      </w:r>
      <w:r>
        <w:rPr>
          <w:color w:val="5F636A"/>
          <w:spacing w:val="-7"/>
        </w:rPr>
        <w:t xml:space="preserve"> </w:t>
      </w:r>
      <w:r>
        <w:rPr>
          <w:color w:val="5F636A"/>
        </w:rPr>
        <w:t>tiempo</w:t>
      </w:r>
      <w:r>
        <w:rPr>
          <w:color w:val="5F636A"/>
          <w:spacing w:val="-7"/>
        </w:rPr>
        <w:t xml:space="preserve"> </w:t>
      </w:r>
      <w:r>
        <w:rPr>
          <w:color w:val="5F636A"/>
        </w:rPr>
        <w:t>que</w:t>
      </w:r>
      <w:r>
        <w:rPr>
          <w:color w:val="5F636A"/>
          <w:spacing w:val="-7"/>
        </w:rPr>
        <w:t xml:space="preserve"> </w:t>
      </w:r>
      <w:r>
        <w:rPr>
          <w:color w:val="5F636A"/>
        </w:rPr>
        <w:t>tienen</w:t>
      </w:r>
      <w:r>
        <w:rPr>
          <w:color w:val="5F636A"/>
          <w:spacing w:val="-7"/>
        </w:rPr>
        <w:t xml:space="preserve"> </w:t>
      </w:r>
      <w:r>
        <w:rPr>
          <w:color w:val="5F636A"/>
        </w:rPr>
        <w:t>para</w:t>
      </w:r>
      <w:r>
        <w:rPr>
          <w:color w:val="5F636A"/>
          <w:spacing w:val="-7"/>
        </w:rPr>
        <w:t xml:space="preserve"> </w:t>
      </w:r>
      <w:r>
        <w:rPr>
          <w:color w:val="5F636A"/>
        </w:rPr>
        <w:t>dedicar</w:t>
      </w:r>
      <w:r>
        <w:rPr>
          <w:color w:val="5F636A"/>
          <w:spacing w:val="-7"/>
        </w:rPr>
        <w:t xml:space="preserve"> </w:t>
      </w:r>
      <w:r>
        <w:rPr>
          <w:color w:val="5F636A"/>
        </w:rPr>
        <w:t>a</w:t>
      </w:r>
      <w:r>
        <w:rPr>
          <w:color w:val="5F636A"/>
          <w:spacing w:val="-7"/>
        </w:rPr>
        <w:t xml:space="preserve"> </w:t>
      </w:r>
      <w:r>
        <w:rPr>
          <w:color w:val="5F636A"/>
        </w:rPr>
        <w:t>cada</w:t>
      </w:r>
      <w:r>
        <w:rPr>
          <w:color w:val="5F636A"/>
          <w:spacing w:val="-7"/>
        </w:rPr>
        <w:t xml:space="preserve"> </w:t>
      </w:r>
      <w:r>
        <w:rPr>
          <w:color w:val="5F636A"/>
        </w:rPr>
        <w:t>cuidador.</w:t>
      </w:r>
    </w:p>
    <w:p w:rsidR="00157B2E" w:rsidRDefault="00157B2E">
      <w:pPr>
        <w:pStyle w:val="BodyText"/>
        <w:spacing w:before="2"/>
        <w:rPr>
          <w:sz w:val="21"/>
        </w:rPr>
      </w:pPr>
    </w:p>
    <w:p w:rsidR="00157B2E" w:rsidRDefault="000A7974" w:rsidP="00CC3A50">
      <w:pPr>
        <w:pStyle w:val="BodyText"/>
        <w:spacing w:line="256" w:lineRule="auto"/>
        <w:ind w:left="2948" w:right="1437"/>
        <w:jc w:val="both"/>
        <w:sectPr w:rsidR="00157B2E">
          <w:pgSz w:w="11910" w:h="16840"/>
          <w:pgMar w:top="1140" w:right="0" w:bottom="1140" w:left="0" w:header="0" w:footer="940" w:gutter="0"/>
          <w:cols w:space="720"/>
        </w:sectPr>
      </w:pPr>
      <w:r>
        <w:rPr>
          <w:b/>
          <w:color w:val="5F636A"/>
        </w:rPr>
        <w:t>Recon</w:t>
      </w:r>
      <w:r>
        <w:rPr>
          <w:b/>
          <w:color w:val="5F636A"/>
        </w:rPr>
        <w:t xml:space="preserve">ocimiento y respeto de la comunidad. </w:t>
      </w:r>
      <w:r>
        <w:rPr>
          <w:color w:val="5F636A"/>
        </w:rPr>
        <w:t>Como se describe a continuación,     los mecanismos que alientan de manera exitosa a los miembros de la comunidad a p</w:t>
      </w:r>
      <w:bookmarkStart w:id="0" w:name="_GoBack"/>
      <w:bookmarkEnd w:id="0"/>
      <w:r>
        <w:rPr>
          <w:color w:val="5F636A"/>
        </w:rPr>
        <w:t xml:space="preserve">roporcionar retroalimentación sobre los </w:t>
      </w:r>
      <w:r>
        <w:rPr>
          <w:color w:val="5F636A"/>
          <w:spacing w:val="-8"/>
        </w:rPr>
        <w:t xml:space="preserve">FLW </w:t>
      </w:r>
      <w:r>
        <w:rPr>
          <w:color w:val="5F636A"/>
        </w:rPr>
        <w:t>y los servicios motivan el</w:t>
      </w:r>
      <w:r>
        <w:rPr>
          <w:color w:val="5F636A"/>
          <w:spacing w:val="35"/>
        </w:rPr>
        <w:t xml:space="preserve"> </w:t>
      </w:r>
      <w:r>
        <w:rPr>
          <w:color w:val="5F636A"/>
        </w:rPr>
        <w:t>desempeño.</w:t>
      </w:r>
    </w:p>
    <w:p w:rsidR="00157B2E" w:rsidRDefault="00157B2E">
      <w:pPr>
        <w:pStyle w:val="BodyText"/>
        <w:spacing w:before="11"/>
        <w:rPr>
          <w:sz w:val="25"/>
        </w:rPr>
      </w:pPr>
    </w:p>
    <w:p w:rsidR="00157B2E" w:rsidRDefault="000A7974">
      <w:pPr>
        <w:pStyle w:val="BodyText"/>
        <w:ind w:left="1440"/>
      </w:pPr>
      <w:r>
        <w:pict>
          <v:shape id="_x0000_s1091" type="#_x0000_t202" alt="" style="width:482.3pt;height:200.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40b4e2" strokeweight="5pt">
            <v:textbox inset="0,0,0,0">
              <w:txbxContent>
                <w:p w:rsidR="00157B2E" w:rsidRDefault="000A7974">
                  <w:pPr>
                    <w:spacing w:before="112" w:line="261" w:lineRule="auto"/>
                    <w:ind w:left="281" w:right="279"/>
                    <w:jc w:val="both"/>
                    <w:rPr>
                      <w:i/>
                      <w:sz w:val="20"/>
                    </w:rPr>
                  </w:pPr>
                  <w:r>
                    <w:rPr>
                      <w:i/>
                      <w:color w:val="5F636A"/>
                      <w:sz w:val="20"/>
                    </w:rPr>
                    <w:t xml:space="preserve">Los programas comunitarios y gubernamentales pueden apoyar la motivación intrínseca de los </w:t>
                  </w:r>
                  <w:r>
                    <w:rPr>
                      <w:i/>
                      <w:color w:val="5F636A"/>
                      <w:spacing w:val="-8"/>
                      <w:sz w:val="20"/>
                    </w:rPr>
                    <w:t xml:space="preserve">FLW </w:t>
                  </w:r>
                  <w:r>
                    <w:rPr>
                      <w:i/>
                      <w:color w:val="5F636A"/>
                      <w:sz w:val="20"/>
                    </w:rPr>
                    <w:t>al reconocerlos por sus contribuciones.</w:t>
                  </w:r>
                </w:p>
                <w:p w:rsidR="00157B2E" w:rsidRDefault="00157B2E">
                  <w:pPr>
                    <w:pStyle w:val="BodyText"/>
                    <w:spacing w:before="7"/>
                    <w:rPr>
                      <w:sz w:val="21"/>
                    </w:rPr>
                  </w:pPr>
                </w:p>
                <w:p w:rsidR="00157B2E" w:rsidRDefault="000A7974">
                  <w:pPr>
                    <w:spacing w:before="1" w:line="261" w:lineRule="auto"/>
                    <w:ind w:left="281" w:right="278"/>
                    <w:jc w:val="both"/>
                    <w:rPr>
                      <w:i/>
                      <w:sz w:val="20"/>
                    </w:rPr>
                  </w:pPr>
                  <w:r>
                    <w:rPr>
                      <w:i/>
                      <w:color w:val="5F636A"/>
                      <w:spacing w:val="-4"/>
                      <w:sz w:val="20"/>
                    </w:rPr>
                    <w:t xml:space="preserve">Por </w:t>
                  </w:r>
                  <w:r>
                    <w:rPr>
                      <w:i/>
                      <w:color w:val="5F636A"/>
                      <w:sz w:val="20"/>
                    </w:rPr>
                    <w:t xml:space="preserve">ejemplo, </w:t>
                  </w:r>
                  <w:r>
                    <w:rPr>
                      <w:rFonts w:ascii="Arial-BoldItalicMT" w:hAnsi="Arial-BoldItalicMT"/>
                      <w:b/>
                      <w:i/>
                      <w:color w:val="5F636A"/>
                      <w:sz w:val="20"/>
                    </w:rPr>
                    <w:t xml:space="preserve">Nepal </w:t>
                  </w:r>
                  <w:r>
                    <w:rPr>
                      <w:i/>
                      <w:color w:val="5F636A"/>
                      <w:sz w:val="20"/>
                    </w:rPr>
                    <w:t>celebra el Día Nacional de Reconocimiento para sus trabajadores de salud de primera línea y tambié</w:t>
                  </w:r>
                  <w:r>
                    <w:rPr>
                      <w:i/>
                      <w:color w:val="5F636A"/>
                      <w:sz w:val="20"/>
                    </w:rPr>
                    <w:t xml:space="preserve">n les proporciona carnés de identidad para reconocerlos como representantes del sistema de salud. </w:t>
                  </w:r>
                  <w:r>
                    <w:rPr>
                      <w:i/>
                      <w:color w:val="5F636A"/>
                      <w:spacing w:val="-3"/>
                      <w:sz w:val="20"/>
                    </w:rPr>
                    <w:t xml:space="preserve">También </w:t>
                  </w:r>
                  <w:r>
                    <w:rPr>
                      <w:rFonts w:ascii="Arial-BoldItalicMT" w:hAnsi="Arial-BoldItalicMT"/>
                      <w:b/>
                      <w:i/>
                      <w:color w:val="5F636A"/>
                      <w:sz w:val="20"/>
                    </w:rPr>
                    <w:t xml:space="preserve">Afganistán </w:t>
                  </w:r>
                  <w:r>
                    <w:rPr>
                      <w:i/>
                      <w:color w:val="5F636A"/>
                      <w:sz w:val="20"/>
                    </w:rPr>
                    <w:t xml:space="preserve">celebra anualmente un “Día de los Trabajadores de Salud </w:t>
                  </w:r>
                  <w:r>
                    <w:rPr>
                      <w:i/>
                      <w:color w:val="5F636A"/>
                      <w:w w:val="101"/>
                      <w:sz w:val="20"/>
                    </w:rPr>
                    <w:t>Comuni</w:t>
                  </w:r>
                  <w:r>
                    <w:rPr>
                      <w:i/>
                      <w:color w:val="5F636A"/>
                      <w:spacing w:val="3"/>
                      <w:w w:val="101"/>
                      <w:sz w:val="20"/>
                    </w:rPr>
                    <w:t>t</w:t>
                  </w:r>
                  <w:r>
                    <w:rPr>
                      <w:i/>
                      <w:color w:val="5F636A"/>
                      <w:w w:val="97"/>
                      <w:sz w:val="20"/>
                    </w:rPr>
                    <w:t>arios</w:t>
                  </w:r>
                  <w:r>
                    <w:rPr>
                      <w:i/>
                      <w:color w:val="5F636A"/>
                      <w:spacing w:val="-81"/>
                      <w:w w:val="166"/>
                      <w:sz w:val="20"/>
                    </w:rPr>
                    <w:t>”</w:t>
                  </w:r>
                  <w:r>
                    <w:rPr>
                      <w:i/>
                      <w:color w:val="5F636A"/>
                      <w:sz w:val="20"/>
                    </w:rPr>
                    <w:t>.</w:t>
                  </w:r>
                </w:p>
                <w:p w:rsidR="00157B2E" w:rsidRDefault="00157B2E">
                  <w:pPr>
                    <w:pStyle w:val="BodyText"/>
                    <w:spacing w:before="8"/>
                    <w:rPr>
                      <w:sz w:val="21"/>
                    </w:rPr>
                  </w:pPr>
                </w:p>
                <w:p w:rsidR="00157B2E" w:rsidRDefault="000A7974">
                  <w:pPr>
                    <w:spacing w:line="261" w:lineRule="auto"/>
                    <w:ind w:left="281" w:right="280"/>
                    <w:jc w:val="both"/>
                    <w:rPr>
                      <w:i/>
                      <w:sz w:val="20"/>
                    </w:rPr>
                  </w:pPr>
                  <w:r>
                    <w:rPr>
                      <w:i/>
                      <w:color w:val="5F636A"/>
                      <w:sz w:val="20"/>
                    </w:rPr>
                    <w:t>“En</w:t>
                  </w:r>
                  <w:r>
                    <w:rPr>
                      <w:i/>
                      <w:color w:val="5F636A"/>
                      <w:spacing w:val="-11"/>
                      <w:sz w:val="20"/>
                    </w:rPr>
                    <w:t xml:space="preserve"> </w:t>
                  </w:r>
                  <w:r>
                    <w:rPr>
                      <w:i/>
                      <w:color w:val="5F636A"/>
                      <w:sz w:val="20"/>
                    </w:rPr>
                    <w:t>el</w:t>
                  </w:r>
                  <w:r>
                    <w:rPr>
                      <w:i/>
                      <w:color w:val="5F636A"/>
                      <w:spacing w:val="-11"/>
                      <w:sz w:val="20"/>
                    </w:rPr>
                    <w:t xml:space="preserve"> </w:t>
                  </w:r>
                  <w:r>
                    <w:rPr>
                      <w:i/>
                      <w:color w:val="5F636A"/>
                      <w:spacing w:val="-4"/>
                      <w:sz w:val="20"/>
                    </w:rPr>
                    <w:t>Punyab</w:t>
                  </w:r>
                  <w:r>
                    <w:rPr>
                      <w:i/>
                      <w:color w:val="5F636A"/>
                      <w:spacing w:val="-11"/>
                      <w:sz w:val="20"/>
                    </w:rPr>
                    <w:t xml:space="preserve"> </w:t>
                  </w:r>
                  <w:r>
                    <w:rPr>
                      <w:i/>
                      <w:color w:val="5F636A"/>
                      <w:sz w:val="20"/>
                    </w:rPr>
                    <w:t>elegimos</w:t>
                  </w:r>
                  <w:r>
                    <w:rPr>
                      <w:i/>
                      <w:color w:val="5F636A"/>
                      <w:spacing w:val="-11"/>
                      <w:sz w:val="20"/>
                    </w:rPr>
                    <w:t xml:space="preserve"> </w:t>
                  </w:r>
                  <w:r>
                    <w:rPr>
                      <w:i/>
                      <w:color w:val="5F636A"/>
                      <w:sz w:val="20"/>
                    </w:rPr>
                    <w:t>el</w:t>
                  </w:r>
                  <w:r>
                    <w:rPr>
                      <w:i/>
                      <w:color w:val="5F636A"/>
                      <w:spacing w:val="-11"/>
                      <w:sz w:val="20"/>
                    </w:rPr>
                    <w:t xml:space="preserve"> </w:t>
                  </w:r>
                  <w:r>
                    <w:rPr>
                      <w:i/>
                      <w:color w:val="5F636A"/>
                      <w:spacing w:val="-3"/>
                      <w:sz w:val="20"/>
                    </w:rPr>
                    <w:t>vacunador</w:t>
                  </w:r>
                  <w:r>
                    <w:rPr>
                      <w:i/>
                      <w:color w:val="5F636A"/>
                      <w:spacing w:val="-11"/>
                      <w:sz w:val="20"/>
                    </w:rPr>
                    <w:t xml:space="preserve"> </w:t>
                  </w:r>
                  <w:r>
                    <w:rPr>
                      <w:i/>
                      <w:color w:val="5F636A"/>
                      <w:sz w:val="20"/>
                    </w:rPr>
                    <w:t>del</w:t>
                  </w:r>
                  <w:r>
                    <w:rPr>
                      <w:i/>
                      <w:color w:val="5F636A"/>
                      <w:spacing w:val="-11"/>
                      <w:sz w:val="20"/>
                    </w:rPr>
                    <w:t xml:space="preserve"> </w:t>
                  </w:r>
                  <w:r>
                    <w:rPr>
                      <w:i/>
                      <w:color w:val="5F636A"/>
                      <w:sz w:val="20"/>
                    </w:rPr>
                    <w:t>mes</w:t>
                  </w:r>
                  <w:r>
                    <w:rPr>
                      <w:i/>
                      <w:color w:val="5F636A"/>
                      <w:spacing w:val="-11"/>
                      <w:sz w:val="20"/>
                    </w:rPr>
                    <w:t xml:space="preserve"> </w:t>
                  </w:r>
                  <w:r>
                    <w:rPr>
                      <w:i/>
                      <w:color w:val="5F636A"/>
                      <w:sz w:val="20"/>
                    </w:rPr>
                    <w:t>y</w:t>
                  </w:r>
                  <w:r>
                    <w:rPr>
                      <w:i/>
                      <w:color w:val="5F636A"/>
                      <w:spacing w:val="-11"/>
                      <w:sz w:val="20"/>
                    </w:rPr>
                    <w:t xml:space="preserve"> </w:t>
                  </w:r>
                  <w:r>
                    <w:rPr>
                      <w:i/>
                      <w:color w:val="5F636A"/>
                      <w:sz w:val="20"/>
                    </w:rPr>
                    <w:t>le</w:t>
                  </w:r>
                  <w:r>
                    <w:rPr>
                      <w:i/>
                      <w:color w:val="5F636A"/>
                      <w:spacing w:val="-11"/>
                      <w:sz w:val="20"/>
                    </w:rPr>
                    <w:t xml:space="preserve"> </w:t>
                  </w:r>
                  <w:r>
                    <w:rPr>
                      <w:i/>
                      <w:color w:val="5F636A"/>
                      <w:sz w:val="20"/>
                    </w:rPr>
                    <w:t>damos</w:t>
                  </w:r>
                  <w:r>
                    <w:rPr>
                      <w:i/>
                      <w:color w:val="5F636A"/>
                      <w:spacing w:val="-11"/>
                      <w:sz w:val="20"/>
                    </w:rPr>
                    <w:t xml:space="preserve"> </w:t>
                  </w:r>
                  <w:r>
                    <w:rPr>
                      <w:i/>
                      <w:color w:val="5F636A"/>
                      <w:sz w:val="20"/>
                    </w:rPr>
                    <w:t>un</w:t>
                  </w:r>
                  <w:r>
                    <w:rPr>
                      <w:i/>
                      <w:color w:val="5F636A"/>
                      <w:spacing w:val="-11"/>
                      <w:sz w:val="20"/>
                    </w:rPr>
                    <w:t xml:space="preserve"> </w:t>
                  </w:r>
                  <w:r>
                    <w:rPr>
                      <w:i/>
                      <w:color w:val="5F636A"/>
                      <w:sz w:val="20"/>
                    </w:rPr>
                    <w:t>certificado.</w:t>
                  </w:r>
                  <w:r>
                    <w:rPr>
                      <w:i/>
                      <w:color w:val="5F636A"/>
                      <w:spacing w:val="-11"/>
                      <w:sz w:val="20"/>
                    </w:rPr>
                    <w:t xml:space="preserve"> </w:t>
                  </w:r>
                  <w:r>
                    <w:rPr>
                      <w:i/>
                      <w:color w:val="5F636A"/>
                      <w:sz w:val="20"/>
                    </w:rPr>
                    <w:t>Esto</w:t>
                  </w:r>
                  <w:r>
                    <w:rPr>
                      <w:i/>
                      <w:color w:val="5F636A"/>
                      <w:spacing w:val="-11"/>
                      <w:sz w:val="20"/>
                    </w:rPr>
                    <w:t xml:space="preserve"> </w:t>
                  </w:r>
                  <w:r>
                    <w:rPr>
                      <w:i/>
                      <w:color w:val="5F636A"/>
                      <w:sz w:val="20"/>
                    </w:rPr>
                    <w:t>se</w:t>
                  </w:r>
                  <w:r>
                    <w:rPr>
                      <w:i/>
                      <w:color w:val="5F636A"/>
                      <w:spacing w:val="-11"/>
                      <w:sz w:val="20"/>
                    </w:rPr>
                    <w:t xml:space="preserve"> </w:t>
                  </w:r>
                  <w:r>
                    <w:rPr>
                      <w:i/>
                      <w:color w:val="5F636A"/>
                      <w:sz w:val="20"/>
                    </w:rPr>
                    <w:t>conoce</w:t>
                  </w:r>
                  <w:r>
                    <w:rPr>
                      <w:i/>
                      <w:color w:val="5F636A"/>
                      <w:spacing w:val="-11"/>
                      <w:sz w:val="20"/>
                    </w:rPr>
                    <w:t xml:space="preserve"> </w:t>
                  </w:r>
                  <w:r>
                    <w:rPr>
                      <w:i/>
                      <w:color w:val="5F636A"/>
                      <w:sz w:val="20"/>
                    </w:rPr>
                    <w:t>como</w:t>
                  </w:r>
                  <w:r>
                    <w:rPr>
                      <w:i/>
                      <w:color w:val="5F636A"/>
                      <w:spacing w:val="-11"/>
                      <w:sz w:val="20"/>
                    </w:rPr>
                    <w:t xml:space="preserve"> </w:t>
                  </w:r>
                  <w:r>
                    <w:rPr>
                      <w:i/>
                      <w:color w:val="5F636A"/>
                      <w:sz w:val="20"/>
                    </w:rPr>
                    <w:t>el</w:t>
                  </w:r>
                  <w:r>
                    <w:rPr>
                      <w:i/>
                      <w:color w:val="5F636A"/>
                      <w:spacing w:val="-11"/>
                      <w:sz w:val="20"/>
                    </w:rPr>
                    <w:t xml:space="preserve"> </w:t>
                  </w:r>
                  <w:r>
                    <w:rPr>
                      <w:i/>
                      <w:color w:val="5F636A"/>
                      <w:spacing w:val="-2"/>
                      <w:sz w:val="20"/>
                    </w:rPr>
                    <w:t xml:space="preserve">premio </w:t>
                  </w:r>
                  <w:r>
                    <w:rPr>
                      <w:i/>
                      <w:color w:val="5F636A"/>
                      <w:sz w:val="20"/>
                    </w:rPr>
                    <w:t>Sehat</w:t>
                  </w:r>
                  <w:r>
                    <w:rPr>
                      <w:i/>
                      <w:color w:val="5F636A"/>
                      <w:spacing w:val="-33"/>
                      <w:sz w:val="20"/>
                    </w:rPr>
                    <w:t xml:space="preserve"> </w:t>
                  </w:r>
                  <w:r>
                    <w:rPr>
                      <w:i/>
                      <w:color w:val="5F636A"/>
                      <w:sz w:val="20"/>
                    </w:rPr>
                    <w:t>Khidmat.</w:t>
                  </w:r>
                  <w:r>
                    <w:rPr>
                      <w:i/>
                      <w:color w:val="5F636A"/>
                      <w:spacing w:val="-33"/>
                      <w:sz w:val="20"/>
                    </w:rPr>
                    <w:t xml:space="preserve"> </w:t>
                  </w:r>
                  <w:r>
                    <w:rPr>
                      <w:i/>
                      <w:color w:val="5F636A"/>
                      <w:sz w:val="20"/>
                    </w:rPr>
                    <w:t>En</w:t>
                  </w:r>
                  <w:r>
                    <w:rPr>
                      <w:i/>
                      <w:color w:val="5F636A"/>
                      <w:spacing w:val="-33"/>
                      <w:sz w:val="20"/>
                    </w:rPr>
                    <w:t xml:space="preserve"> </w:t>
                  </w:r>
                  <w:r>
                    <w:rPr>
                      <w:i/>
                      <w:color w:val="5F636A"/>
                      <w:sz w:val="20"/>
                    </w:rPr>
                    <w:t>[una</w:t>
                  </w:r>
                  <w:r>
                    <w:rPr>
                      <w:i/>
                      <w:color w:val="5F636A"/>
                      <w:spacing w:val="-33"/>
                      <w:sz w:val="20"/>
                    </w:rPr>
                    <w:t xml:space="preserve"> </w:t>
                  </w:r>
                  <w:r>
                    <w:rPr>
                      <w:i/>
                      <w:color w:val="5F636A"/>
                      <w:spacing w:val="-3"/>
                      <w:sz w:val="20"/>
                    </w:rPr>
                    <w:t>provincia]</w:t>
                  </w:r>
                  <w:r>
                    <w:rPr>
                      <w:i/>
                      <w:color w:val="5F636A"/>
                      <w:spacing w:val="-33"/>
                      <w:sz w:val="20"/>
                    </w:rPr>
                    <w:t xml:space="preserve"> </w:t>
                  </w:r>
                  <w:r>
                    <w:rPr>
                      <w:i/>
                      <w:color w:val="5F636A"/>
                      <w:sz w:val="20"/>
                    </w:rPr>
                    <w:t>estamos</w:t>
                  </w:r>
                  <w:r>
                    <w:rPr>
                      <w:i/>
                      <w:color w:val="5F636A"/>
                      <w:spacing w:val="-33"/>
                      <w:sz w:val="20"/>
                    </w:rPr>
                    <w:t xml:space="preserve"> </w:t>
                  </w:r>
                  <w:r>
                    <w:rPr>
                      <w:i/>
                      <w:color w:val="5F636A"/>
                      <w:sz w:val="20"/>
                    </w:rPr>
                    <w:t>trabajando</w:t>
                  </w:r>
                  <w:r>
                    <w:rPr>
                      <w:i/>
                      <w:color w:val="5F636A"/>
                      <w:spacing w:val="-33"/>
                      <w:sz w:val="20"/>
                    </w:rPr>
                    <w:t xml:space="preserve"> </w:t>
                  </w:r>
                  <w:r>
                    <w:rPr>
                      <w:i/>
                      <w:color w:val="5F636A"/>
                      <w:sz w:val="20"/>
                    </w:rPr>
                    <w:t>para</w:t>
                  </w:r>
                  <w:r>
                    <w:rPr>
                      <w:i/>
                      <w:color w:val="5F636A"/>
                      <w:spacing w:val="-33"/>
                      <w:sz w:val="20"/>
                    </w:rPr>
                    <w:t xml:space="preserve"> </w:t>
                  </w:r>
                  <w:r>
                    <w:rPr>
                      <w:i/>
                      <w:color w:val="5F636A"/>
                      <w:sz w:val="20"/>
                    </w:rPr>
                    <w:t>comenzar</w:t>
                  </w:r>
                  <w:r>
                    <w:rPr>
                      <w:i/>
                      <w:color w:val="5F636A"/>
                      <w:spacing w:val="-33"/>
                      <w:sz w:val="20"/>
                    </w:rPr>
                    <w:t xml:space="preserve"> </w:t>
                  </w:r>
                  <w:r>
                    <w:rPr>
                      <w:i/>
                      <w:color w:val="5F636A"/>
                      <w:sz w:val="20"/>
                    </w:rPr>
                    <w:t>el</w:t>
                  </w:r>
                  <w:r>
                    <w:rPr>
                      <w:i/>
                      <w:color w:val="5F636A"/>
                      <w:spacing w:val="-33"/>
                      <w:sz w:val="20"/>
                    </w:rPr>
                    <w:t xml:space="preserve"> </w:t>
                  </w:r>
                  <w:r>
                    <w:rPr>
                      <w:i/>
                      <w:color w:val="5F636A"/>
                      <w:sz w:val="20"/>
                    </w:rPr>
                    <w:t>pago</w:t>
                  </w:r>
                  <w:r>
                    <w:rPr>
                      <w:i/>
                      <w:color w:val="5F636A"/>
                      <w:spacing w:val="-33"/>
                      <w:sz w:val="20"/>
                    </w:rPr>
                    <w:t xml:space="preserve"> </w:t>
                  </w:r>
                  <w:r>
                    <w:rPr>
                      <w:i/>
                      <w:color w:val="5F636A"/>
                      <w:sz w:val="20"/>
                    </w:rPr>
                    <w:t>por</w:t>
                  </w:r>
                  <w:r>
                    <w:rPr>
                      <w:i/>
                      <w:color w:val="5F636A"/>
                      <w:spacing w:val="-33"/>
                      <w:sz w:val="20"/>
                    </w:rPr>
                    <w:t xml:space="preserve"> </w:t>
                  </w:r>
                  <w:r>
                    <w:rPr>
                      <w:i/>
                      <w:color w:val="5F636A"/>
                      <w:sz w:val="20"/>
                    </w:rPr>
                    <w:t>desempeño.</w:t>
                  </w:r>
                  <w:r>
                    <w:rPr>
                      <w:i/>
                      <w:color w:val="5F636A"/>
                      <w:spacing w:val="-33"/>
                      <w:sz w:val="20"/>
                    </w:rPr>
                    <w:t xml:space="preserve"> </w:t>
                  </w:r>
                  <w:r>
                    <w:rPr>
                      <w:i/>
                      <w:color w:val="5F636A"/>
                      <w:sz w:val="20"/>
                    </w:rPr>
                    <w:t>Esto</w:t>
                  </w:r>
                  <w:r>
                    <w:rPr>
                      <w:i/>
                      <w:color w:val="5F636A"/>
                      <w:spacing w:val="-33"/>
                      <w:sz w:val="20"/>
                    </w:rPr>
                    <w:t xml:space="preserve"> </w:t>
                  </w:r>
                  <w:r>
                    <w:rPr>
                      <w:i/>
                      <w:color w:val="5F636A"/>
                      <w:spacing w:val="-2"/>
                      <w:sz w:val="20"/>
                    </w:rPr>
                    <w:t xml:space="preserve">podría </w:t>
                  </w:r>
                  <w:r>
                    <w:rPr>
                      <w:i/>
                      <w:color w:val="5F636A"/>
                      <w:sz w:val="20"/>
                    </w:rPr>
                    <w:t xml:space="preserve">ser la </w:t>
                  </w:r>
                  <w:r>
                    <w:rPr>
                      <w:i/>
                      <w:color w:val="5F636A"/>
                      <w:spacing w:val="-3"/>
                      <w:sz w:val="20"/>
                    </w:rPr>
                    <w:t xml:space="preserve">motivación </w:t>
                  </w:r>
                  <w:r>
                    <w:rPr>
                      <w:i/>
                      <w:color w:val="5F636A"/>
                      <w:sz w:val="20"/>
                    </w:rPr>
                    <w:t xml:space="preserve">para una persona, pero para otras sería </w:t>
                  </w:r>
                  <w:r>
                    <w:rPr>
                      <w:i/>
                      <w:color w:val="5F636A"/>
                      <w:spacing w:val="-3"/>
                      <w:sz w:val="20"/>
                    </w:rPr>
                    <w:t xml:space="preserve">desmotivante, </w:t>
                  </w:r>
                  <w:r>
                    <w:rPr>
                      <w:i/>
                      <w:color w:val="5F636A"/>
                      <w:sz w:val="20"/>
                    </w:rPr>
                    <w:t xml:space="preserve">entonces se debería dar </w:t>
                  </w:r>
                  <w:r>
                    <w:rPr>
                      <w:i/>
                      <w:color w:val="5F636A"/>
                      <w:spacing w:val="-2"/>
                      <w:sz w:val="20"/>
                    </w:rPr>
                    <w:t xml:space="preserve">por </w:t>
                  </w:r>
                  <w:r>
                    <w:rPr>
                      <w:i/>
                      <w:color w:val="5F636A"/>
                      <w:sz w:val="20"/>
                    </w:rPr>
                    <w:t>mérito.</w:t>
                  </w:r>
                  <w:r>
                    <w:rPr>
                      <w:i/>
                      <w:color w:val="5F636A"/>
                      <w:spacing w:val="-17"/>
                      <w:sz w:val="20"/>
                    </w:rPr>
                    <w:t xml:space="preserve"> </w:t>
                  </w:r>
                  <w:r>
                    <w:rPr>
                      <w:i/>
                      <w:color w:val="5F636A"/>
                      <w:sz w:val="20"/>
                    </w:rPr>
                    <w:t>En</w:t>
                  </w:r>
                  <w:r>
                    <w:rPr>
                      <w:i/>
                      <w:color w:val="5F636A"/>
                      <w:spacing w:val="-17"/>
                      <w:sz w:val="20"/>
                    </w:rPr>
                    <w:t xml:space="preserve"> </w:t>
                  </w:r>
                  <w:r>
                    <w:rPr>
                      <w:i/>
                      <w:color w:val="5F636A"/>
                      <w:sz w:val="20"/>
                    </w:rPr>
                    <w:t>Sindh,</w:t>
                  </w:r>
                  <w:r>
                    <w:rPr>
                      <w:i/>
                      <w:color w:val="5F636A"/>
                      <w:spacing w:val="-17"/>
                      <w:sz w:val="20"/>
                    </w:rPr>
                    <w:t xml:space="preserve"> </w:t>
                  </w:r>
                  <w:r>
                    <w:rPr>
                      <w:i/>
                      <w:color w:val="5F636A"/>
                      <w:sz w:val="20"/>
                    </w:rPr>
                    <w:t>los</w:t>
                  </w:r>
                  <w:r>
                    <w:rPr>
                      <w:i/>
                      <w:color w:val="5F636A"/>
                      <w:spacing w:val="-17"/>
                      <w:sz w:val="20"/>
                    </w:rPr>
                    <w:t xml:space="preserve"> </w:t>
                  </w:r>
                  <w:r>
                    <w:rPr>
                      <w:i/>
                      <w:color w:val="5F636A"/>
                      <w:sz w:val="20"/>
                    </w:rPr>
                    <w:t>equipos</w:t>
                  </w:r>
                  <w:r>
                    <w:rPr>
                      <w:i/>
                      <w:color w:val="5F636A"/>
                      <w:spacing w:val="-17"/>
                      <w:sz w:val="20"/>
                    </w:rPr>
                    <w:t xml:space="preserve"> </w:t>
                  </w:r>
                  <w:r>
                    <w:rPr>
                      <w:i/>
                      <w:color w:val="5F636A"/>
                      <w:sz w:val="20"/>
                    </w:rPr>
                    <w:t>no</w:t>
                  </w:r>
                  <w:r>
                    <w:rPr>
                      <w:i/>
                      <w:color w:val="5F636A"/>
                      <w:spacing w:val="-17"/>
                      <w:sz w:val="20"/>
                    </w:rPr>
                    <w:t xml:space="preserve"> </w:t>
                  </w:r>
                  <w:r>
                    <w:rPr>
                      <w:i/>
                      <w:color w:val="5F636A"/>
                      <w:sz w:val="20"/>
                    </w:rPr>
                    <w:t>conocen</w:t>
                  </w:r>
                  <w:r>
                    <w:rPr>
                      <w:i/>
                      <w:color w:val="5F636A"/>
                      <w:spacing w:val="-17"/>
                      <w:sz w:val="20"/>
                    </w:rPr>
                    <w:t xml:space="preserve"> </w:t>
                  </w:r>
                  <w:r>
                    <w:rPr>
                      <w:i/>
                      <w:color w:val="5F636A"/>
                      <w:sz w:val="20"/>
                    </w:rPr>
                    <w:t>la</w:t>
                  </w:r>
                  <w:r>
                    <w:rPr>
                      <w:i/>
                      <w:color w:val="5F636A"/>
                      <w:spacing w:val="-17"/>
                      <w:sz w:val="20"/>
                    </w:rPr>
                    <w:t xml:space="preserve"> </w:t>
                  </w:r>
                  <w:r>
                    <w:rPr>
                      <w:i/>
                      <w:color w:val="5F636A"/>
                      <w:sz w:val="20"/>
                    </w:rPr>
                    <w:t>supervisión</w:t>
                  </w:r>
                  <w:r>
                    <w:rPr>
                      <w:i/>
                      <w:color w:val="5F636A"/>
                      <w:spacing w:val="-17"/>
                      <w:sz w:val="20"/>
                    </w:rPr>
                    <w:t xml:space="preserve"> </w:t>
                  </w:r>
                  <w:r>
                    <w:rPr>
                      <w:i/>
                      <w:color w:val="5F636A"/>
                      <w:sz w:val="20"/>
                    </w:rPr>
                    <w:t>de</w:t>
                  </w:r>
                  <w:r>
                    <w:rPr>
                      <w:i/>
                      <w:color w:val="5F636A"/>
                      <w:spacing w:val="-17"/>
                      <w:sz w:val="20"/>
                    </w:rPr>
                    <w:t xml:space="preserve"> </w:t>
                  </w:r>
                  <w:r>
                    <w:rPr>
                      <w:i/>
                      <w:color w:val="5F636A"/>
                      <w:spacing w:val="-3"/>
                      <w:sz w:val="20"/>
                    </w:rPr>
                    <w:t>apoyo.</w:t>
                  </w:r>
                  <w:r>
                    <w:rPr>
                      <w:i/>
                      <w:color w:val="5F636A"/>
                      <w:spacing w:val="-17"/>
                      <w:sz w:val="20"/>
                    </w:rPr>
                    <w:t xml:space="preserve"> </w:t>
                  </w:r>
                  <w:r>
                    <w:rPr>
                      <w:i/>
                      <w:color w:val="5F636A"/>
                      <w:sz w:val="20"/>
                    </w:rPr>
                    <w:t>El</w:t>
                  </w:r>
                  <w:r>
                    <w:rPr>
                      <w:i/>
                      <w:color w:val="5F636A"/>
                      <w:spacing w:val="-17"/>
                      <w:sz w:val="20"/>
                    </w:rPr>
                    <w:t xml:space="preserve"> </w:t>
                  </w:r>
                  <w:r>
                    <w:rPr>
                      <w:i/>
                      <w:color w:val="5F636A"/>
                      <w:sz w:val="20"/>
                    </w:rPr>
                    <w:t>agradecimiento</w:t>
                  </w:r>
                  <w:r>
                    <w:rPr>
                      <w:i/>
                      <w:color w:val="5F636A"/>
                      <w:spacing w:val="-17"/>
                      <w:sz w:val="20"/>
                    </w:rPr>
                    <w:t xml:space="preserve"> </w:t>
                  </w:r>
                  <w:r>
                    <w:rPr>
                      <w:i/>
                      <w:color w:val="5F636A"/>
                      <w:sz w:val="20"/>
                    </w:rPr>
                    <w:t>es</w:t>
                  </w:r>
                  <w:r>
                    <w:rPr>
                      <w:i/>
                      <w:color w:val="5F636A"/>
                      <w:spacing w:val="-17"/>
                      <w:sz w:val="20"/>
                    </w:rPr>
                    <w:t xml:space="preserve"> </w:t>
                  </w:r>
                  <w:r>
                    <w:rPr>
                      <w:i/>
                      <w:color w:val="5F636A"/>
                      <w:spacing w:val="-3"/>
                      <w:sz w:val="20"/>
                    </w:rPr>
                    <w:t>muy</w:t>
                  </w:r>
                  <w:r>
                    <w:rPr>
                      <w:i/>
                      <w:color w:val="5F636A"/>
                      <w:spacing w:val="-17"/>
                      <w:sz w:val="20"/>
                    </w:rPr>
                    <w:t xml:space="preserve"> </w:t>
                  </w:r>
                  <w:r>
                    <w:rPr>
                      <w:i/>
                      <w:color w:val="5F636A"/>
                      <w:sz w:val="20"/>
                    </w:rPr>
                    <w:t>importante y</w:t>
                  </w:r>
                  <w:r>
                    <w:rPr>
                      <w:i/>
                      <w:color w:val="5F636A"/>
                      <w:spacing w:val="-4"/>
                      <w:sz w:val="20"/>
                    </w:rPr>
                    <w:t xml:space="preserve"> </w:t>
                  </w:r>
                  <w:r>
                    <w:rPr>
                      <w:i/>
                      <w:color w:val="5F636A"/>
                      <w:spacing w:val="-2"/>
                      <w:w w:val="99"/>
                      <w:sz w:val="20"/>
                    </w:rPr>
                    <w:t>e</w:t>
                  </w:r>
                  <w:r>
                    <w:rPr>
                      <w:i/>
                      <w:color w:val="5F636A"/>
                      <w:w w:val="99"/>
                      <w:sz w:val="20"/>
                    </w:rPr>
                    <w:t>l</w:t>
                  </w:r>
                  <w:r>
                    <w:rPr>
                      <w:i/>
                      <w:color w:val="5F636A"/>
                      <w:spacing w:val="-4"/>
                      <w:sz w:val="20"/>
                    </w:rPr>
                    <w:t xml:space="preserve"> </w:t>
                  </w:r>
                  <w:r>
                    <w:rPr>
                      <w:i/>
                      <w:color w:val="5F636A"/>
                      <w:spacing w:val="-2"/>
                      <w:w w:val="99"/>
                      <w:sz w:val="20"/>
                    </w:rPr>
                    <w:t>castig</w:t>
                  </w:r>
                  <w:r>
                    <w:rPr>
                      <w:i/>
                      <w:color w:val="5F636A"/>
                      <w:w w:val="99"/>
                      <w:sz w:val="20"/>
                    </w:rPr>
                    <w:t>o</w:t>
                  </w:r>
                  <w:r>
                    <w:rPr>
                      <w:i/>
                      <w:color w:val="5F636A"/>
                      <w:spacing w:val="-4"/>
                      <w:sz w:val="20"/>
                    </w:rPr>
                    <w:t xml:space="preserve"> </w:t>
                  </w:r>
                  <w:r>
                    <w:rPr>
                      <w:i/>
                      <w:color w:val="5F636A"/>
                      <w:spacing w:val="-2"/>
                      <w:w w:val="96"/>
                      <w:sz w:val="20"/>
                    </w:rPr>
                    <w:t>deberí</w:t>
                  </w:r>
                  <w:r>
                    <w:rPr>
                      <w:i/>
                      <w:color w:val="5F636A"/>
                      <w:w w:val="96"/>
                      <w:sz w:val="20"/>
                    </w:rPr>
                    <w:t>a</w:t>
                  </w:r>
                  <w:r>
                    <w:rPr>
                      <w:i/>
                      <w:color w:val="5F636A"/>
                      <w:spacing w:val="-4"/>
                      <w:sz w:val="20"/>
                    </w:rPr>
                    <w:t xml:space="preserve"> </w:t>
                  </w:r>
                  <w:r>
                    <w:rPr>
                      <w:i/>
                      <w:color w:val="5F636A"/>
                      <w:spacing w:val="-2"/>
                      <w:w w:val="99"/>
                      <w:sz w:val="20"/>
                    </w:rPr>
                    <w:t>desalen</w:t>
                  </w:r>
                  <w:r>
                    <w:rPr>
                      <w:i/>
                      <w:color w:val="5F636A"/>
                      <w:w w:val="99"/>
                      <w:sz w:val="20"/>
                    </w:rPr>
                    <w:t>t</w:t>
                  </w:r>
                  <w:r>
                    <w:rPr>
                      <w:i/>
                      <w:color w:val="5F636A"/>
                      <w:spacing w:val="-2"/>
                      <w:w w:val="97"/>
                      <w:sz w:val="20"/>
                    </w:rPr>
                    <w:t>arse</w:t>
                  </w:r>
                  <w:r>
                    <w:rPr>
                      <w:i/>
                      <w:color w:val="5F636A"/>
                      <w:w w:val="97"/>
                      <w:sz w:val="20"/>
                    </w:rPr>
                    <w:t>.</w:t>
                  </w:r>
                  <w:r>
                    <w:rPr>
                      <w:i/>
                      <w:color w:val="5F636A"/>
                      <w:spacing w:val="-4"/>
                      <w:sz w:val="20"/>
                    </w:rPr>
                    <w:t xml:space="preserve"> </w:t>
                  </w:r>
                  <w:r>
                    <w:rPr>
                      <w:i/>
                      <w:color w:val="5F636A"/>
                      <w:spacing w:val="-2"/>
                      <w:w w:val="95"/>
                      <w:sz w:val="20"/>
                    </w:rPr>
                    <w:t>E</w:t>
                  </w:r>
                  <w:r>
                    <w:rPr>
                      <w:i/>
                      <w:color w:val="5F636A"/>
                      <w:w w:val="95"/>
                      <w:sz w:val="20"/>
                    </w:rPr>
                    <w:t>n</w:t>
                  </w:r>
                  <w:r>
                    <w:rPr>
                      <w:i/>
                      <w:color w:val="5F636A"/>
                      <w:spacing w:val="-4"/>
                      <w:sz w:val="20"/>
                    </w:rPr>
                    <w:t xml:space="preserve"> </w:t>
                  </w:r>
                  <w:r>
                    <w:rPr>
                      <w:i/>
                      <w:color w:val="5F636A"/>
                      <w:spacing w:val="-2"/>
                      <w:w w:val="99"/>
                      <w:sz w:val="20"/>
                    </w:rPr>
                    <w:t>cambio</w:t>
                  </w:r>
                  <w:r>
                    <w:rPr>
                      <w:i/>
                      <w:color w:val="5F636A"/>
                      <w:w w:val="99"/>
                      <w:sz w:val="20"/>
                    </w:rPr>
                    <w:t>,</w:t>
                  </w:r>
                  <w:r>
                    <w:rPr>
                      <w:i/>
                      <w:color w:val="5F636A"/>
                      <w:spacing w:val="-4"/>
                      <w:sz w:val="20"/>
                    </w:rPr>
                    <w:t xml:space="preserve"> </w:t>
                  </w:r>
                  <w:r>
                    <w:rPr>
                      <w:i/>
                      <w:color w:val="5F636A"/>
                      <w:w w:val="89"/>
                      <w:sz w:val="20"/>
                    </w:rPr>
                    <w:t>a</w:t>
                  </w:r>
                  <w:r>
                    <w:rPr>
                      <w:i/>
                      <w:color w:val="5F636A"/>
                      <w:spacing w:val="-4"/>
                      <w:sz w:val="20"/>
                    </w:rPr>
                    <w:t xml:space="preserve"> </w:t>
                  </w:r>
                  <w:r>
                    <w:rPr>
                      <w:i/>
                      <w:color w:val="5F636A"/>
                      <w:spacing w:val="-2"/>
                      <w:w w:val="96"/>
                      <w:sz w:val="20"/>
                    </w:rPr>
                    <w:t>un</w:t>
                  </w:r>
                  <w:r>
                    <w:rPr>
                      <w:i/>
                      <w:color w:val="5F636A"/>
                      <w:w w:val="96"/>
                      <w:sz w:val="20"/>
                    </w:rPr>
                    <w:t>a</w:t>
                  </w:r>
                  <w:r>
                    <w:rPr>
                      <w:i/>
                      <w:color w:val="5F636A"/>
                      <w:spacing w:val="-4"/>
                      <w:sz w:val="20"/>
                    </w:rPr>
                    <w:t xml:space="preserve"> </w:t>
                  </w:r>
                  <w:r>
                    <w:rPr>
                      <w:i/>
                      <w:color w:val="5F636A"/>
                      <w:spacing w:val="-2"/>
                      <w:w w:val="98"/>
                      <w:sz w:val="20"/>
                    </w:rPr>
                    <w:t>person</w:t>
                  </w:r>
                  <w:r>
                    <w:rPr>
                      <w:i/>
                      <w:color w:val="5F636A"/>
                      <w:w w:val="98"/>
                      <w:sz w:val="20"/>
                    </w:rPr>
                    <w:t>a</w:t>
                  </w:r>
                  <w:r>
                    <w:rPr>
                      <w:i/>
                      <w:color w:val="5F636A"/>
                      <w:spacing w:val="-4"/>
                      <w:sz w:val="20"/>
                    </w:rPr>
                    <w:t xml:space="preserve"> </w:t>
                  </w:r>
                  <w:r>
                    <w:rPr>
                      <w:i/>
                      <w:color w:val="5F636A"/>
                      <w:spacing w:val="-2"/>
                      <w:w w:val="99"/>
                      <w:sz w:val="20"/>
                    </w:rPr>
                    <w:t>s</w:t>
                  </w:r>
                  <w:r>
                    <w:rPr>
                      <w:i/>
                      <w:color w:val="5F636A"/>
                      <w:w w:val="99"/>
                      <w:sz w:val="20"/>
                    </w:rPr>
                    <w:t>e</w:t>
                  </w:r>
                  <w:r>
                    <w:rPr>
                      <w:i/>
                      <w:color w:val="5F636A"/>
                      <w:spacing w:val="-4"/>
                      <w:sz w:val="20"/>
                    </w:rPr>
                    <w:t xml:space="preserve"> </w:t>
                  </w:r>
                  <w:r>
                    <w:rPr>
                      <w:i/>
                      <w:color w:val="5F636A"/>
                      <w:spacing w:val="-2"/>
                      <w:w w:val="99"/>
                      <w:sz w:val="20"/>
                    </w:rPr>
                    <w:t>l</w:t>
                  </w:r>
                  <w:r>
                    <w:rPr>
                      <w:i/>
                      <w:color w:val="5F636A"/>
                      <w:w w:val="99"/>
                      <w:sz w:val="20"/>
                    </w:rPr>
                    <w:t>e</w:t>
                  </w:r>
                  <w:r>
                    <w:rPr>
                      <w:i/>
                      <w:color w:val="5F636A"/>
                      <w:spacing w:val="-4"/>
                      <w:sz w:val="20"/>
                    </w:rPr>
                    <w:t xml:space="preserve"> </w:t>
                  </w:r>
                  <w:r>
                    <w:rPr>
                      <w:i/>
                      <w:color w:val="5F636A"/>
                      <w:spacing w:val="-2"/>
                      <w:w w:val="96"/>
                      <w:sz w:val="20"/>
                    </w:rPr>
                    <w:t>deberí</w:t>
                  </w:r>
                  <w:r>
                    <w:rPr>
                      <w:i/>
                      <w:color w:val="5F636A"/>
                      <w:w w:val="96"/>
                      <w:sz w:val="20"/>
                    </w:rPr>
                    <w:t>a</w:t>
                  </w:r>
                  <w:r>
                    <w:rPr>
                      <w:i/>
                      <w:color w:val="5F636A"/>
                      <w:spacing w:val="-4"/>
                      <w:sz w:val="20"/>
                    </w:rPr>
                    <w:t xml:space="preserve"> </w:t>
                  </w:r>
                  <w:r>
                    <w:rPr>
                      <w:i/>
                      <w:color w:val="5F636A"/>
                      <w:spacing w:val="-2"/>
                      <w:w w:val="98"/>
                      <w:sz w:val="20"/>
                    </w:rPr>
                    <w:t>proporciona</w:t>
                  </w:r>
                  <w:r>
                    <w:rPr>
                      <w:i/>
                      <w:color w:val="5F636A"/>
                      <w:w w:val="98"/>
                      <w:sz w:val="20"/>
                    </w:rPr>
                    <w:t>r</w:t>
                  </w:r>
                  <w:r>
                    <w:rPr>
                      <w:i/>
                      <w:color w:val="5F636A"/>
                      <w:spacing w:val="-4"/>
                      <w:sz w:val="20"/>
                    </w:rPr>
                    <w:t xml:space="preserve"> </w:t>
                  </w:r>
                  <w:r>
                    <w:rPr>
                      <w:i/>
                      <w:color w:val="5F636A"/>
                      <w:spacing w:val="-2"/>
                      <w:w w:val="98"/>
                      <w:sz w:val="20"/>
                    </w:rPr>
                    <w:t>educació</w:t>
                  </w:r>
                  <w:r>
                    <w:rPr>
                      <w:i/>
                      <w:color w:val="5F636A"/>
                      <w:spacing w:val="-17"/>
                      <w:w w:val="98"/>
                      <w:sz w:val="20"/>
                    </w:rPr>
                    <w:t>n</w:t>
                  </w:r>
                  <w:r>
                    <w:rPr>
                      <w:i/>
                      <w:color w:val="5F636A"/>
                      <w:spacing w:val="-82"/>
                      <w:w w:val="166"/>
                      <w:sz w:val="20"/>
                    </w:rPr>
                    <w:t>”</w:t>
                  </w:r>
                  <w:r>
                    <w:rPr>
                      <w:i/>
                      <w:color w:val="5F636A"/>
                      <w:sz w:val="20"/>
                    </w:rPr>
                    <w:t>.</w:t>
                  </w:r>
                </w:p>
                <w:p w:rsidR="00157B2E" w:rsidRDefault="000A7974">
                  <w:pPr>
                    <w:ind w:left="1001"/>
                    <w:rPr>
                      <w:rFonts w:ascii="Arial-BoldItalicMT" w:hAnsi="Arial-BoldItalicMT"/>
                      <w:b/>
                      <w:i/>
                      <w:sz w:val="20"/>
                    </w:rPr>
                  </w:pPr>
                  <w:r>
                    <w:rPr>
                      <w:i/>
                      <w:color w:val="5F636A"/>
                      <w:sz w:val="20"/>
                    </w:rPr>
                    <w:t xml:space="preserve">- Funcionario gubernamental, Islamabad, </w:t>
                  </w:r>
                  <w:r>
                    <w:rPr>
                      <w:rFonts w:ascii="Arial-BoldItalicMT" w:hAnsi="Arial-BoldItalicMT"/>
                      <w:b/>
                      <w:i/>
                      <w:color w:val="5F636A"/>
                      <w:sz w:val="20"/>
                    </w:rPr>
                    <w:t>Pakistán</w:t>
                  </w:r>
                </w:p>
              </w:txbxContent>
            </v:textbox>
            <w10:anchorlock/>
          </v:shape>
        </w:pict>
      </w:r>
    </w:p>
    <w:p w:rsidR="00157B2E" w:rsidRPr="00CC3A50" w:rsidRDefault="00157B2E">
      <w:pPr>
        <w:pStyle w:val="BodyText"/>
        <w:spacing w:before="6"/>
        <w:rPr>
          <w:sz w:val="11"/>
        </w:rPr>
      </w:pPr>
    </w:p>
    <w:p w:rsidR="00157B2E" w:rsidRDefault="000A7974">
      <w:pPr>
        <w:pStyle w:val="Heading6"/>
        <w:spacing w:before="127" w:line="232" w:lineRule="auto"/>
        <w:ind w:left="1440" w:right="725"/>
        <w:jc w:val="both"/>
      </w:pPr>
      <w:r>
        <w:rPr>
          <w:color w:val="40B4E2"/>
          <w:spacing w:val="-8"/>
          <w:w w:val="110"/>
        </w:rPr>
        <w:t>Reconocimiento</w:t>
      </w:r>
      <w:r>
        <w:rPr>
          <w:color w:val="40B4E2"/>
          <w:spacing w:val="-23"/>
          <w:w w:val="110"/>
        </w:rPr>
        <w:t xml:space="preserve"> </w:t>
      </w:r>
      <w:r>
        <w:rPr>
          <w:color w:val="40B4E2"/>
          <w:spacing w:val="-7"/>
          <w:w w:val="110"/>
        </w:rPr>
        <w:t>basado</w:t>
      </w:r>
      <w:r>
        <w:rPr>
          <w:color w:val="40B4E2"/>
          <w:spacing w:val="-23"/>
          <w:w w:val="110"/>
        </w:rPr>
        <w:t xml:space="preserve"> </w:t>
      </w:r>
      <w:r>
        <w:rPr>
          <w:color w:val="40B4E2"/>
          <w:spacing w:val="-4"/>
          <w:w w:val="110"/>
        </w:rPr>
        <w:t>en</w:t>
      </w:r>
      <w:r>
        <w:rPr>
          <w:color w:val="40B4E2"/>
          <w:spacing w:val="-23"/>
          <w:w w:val="110"/>
        </w:rPr>
        <w:t xml:space="preserve"> </w:t>
      </w:r>
      <w:r>
        <w:rPr>
          <w:color w:val="40B4E2"/>
          <w:spacing w:val="-4"/>
          <w:w w:val="110"/>
        </w:rPr>
        <w:t>la</w:t>
      </w:r>
      <w:r>
        <w:rPr>
          <w:color w:val="40B4E2"/>
          <w:spacing w:val="-23"/>
          <w:w w:val="110"/>
        </w:rPr>
        <w:t xml:space="preserve"> </w:t>
      </w:r>
      <w:r>
        <w:rPr>
          <w:color w:val="40B4E2"/>
          <w:spacing w:val="-8"/>
          <w:w w:val="110"/>
        </w:rPr>
        <w:t>comunidad</w:t>
      </w:r>
      <w:r>
        <w:rPr>
          <w:color w:val="40B4E2"/>
          <w:spacing w:val="-23"/>
          <w:w w:val="110"/>
        </w:rPr>
        <w:t xml:space="preserve"> </w:t>
      </w:r>
      <w:r>
        <w:rPr>
          <w:color w:val="40B4E2"/>
          <w:w w:val="110"/>
        </w:rPr>
        <w:t>y</w:t>
      </w:r>
      <w:r>
        <w:rPr>
          <w:color w:val="40B4E2"/>
          <w:spacing w:val="-23"/>
          <w:w w:val="110"/>
        </w:rPr>
        <w:t xml:space="preserve"> </w:t>
      </w:r>
      <w:r>
        <w:rPr>
          <w:color w:val="40B4E2"/>
          <w:spacing w:val="-4"/>
          <w:w w:val="110"/>
        </w:rPr>
        <w:t>el</w:t>
      </w:r>
      <w:r>
        <w:rPr>
          <w:color w:val="40B4E2"/>
          <w:spacing w:val="-23"/>
          <w:w w:val="110"/>
        </w:rPr>
        <w:t xml:space="preserve"> </w:t>
      </w:r>
      <w:r>
        <w:rPr>
          <w:color w:val="40B4E2"/>
          <w:spacing w:val="-8"/>
          <w:w w:val="110"/>
        </w:rPr>
        <w:t xml:space="preserve">sistema </w:t>
      </w:r>
      <w:r>
        <w:rPr>
          <w:color w:val="40B4E2"/>
          <w:w w:val="110"/>
        </w:rPr>
        <w:t>de</w:t>
      </w:r>
      <w:r>
        <w:rPr>
          <w:color w:val="40B4E2"/>
          <w:spacing w:val="-8"/>
          <w:w w:val="110"/>
        </w:rPr>
        <w:t xml:space="preserve"> </w:t>
      </w:r>
      <w:r>
        <w:rPr>
          <w:color w:val="40B4E2"/>
          <w:w w:val="110"/>
        </w:rPr>
        <w:t>salud</w:t>
      </w:r>
    </w:p>
    <w:p w:rsidR="00157B2E" w:rsidRDefault="000A7974">
      <w:pPr>
        <w:pStyle w:val="BodyText"/>
        <w:spacing w:before="236" w:line="261" w:lineRule="auto"/>
        <w:ind w:left="1440" w:right="719"/>
        <w:jc w:val="both"/>
      </w:pPr>
      <w:r>
        <w:rPr>
          <w:color w:val="5F636A"/>
        </w:rPr>
        <w:t>Además de recibir el reconocimiento de sus supervisores y pares, los FLW pueden estar motivados por el reconocimiento de los sistemas de salud y las comunidade</w:t>
      </w:r>
      <w:r>
        <w:rPr>
          <w:color w:val="5F636A"/>
        </w:rPr>
        <w:t>s a las que sirven.</w:t>
      </w:r>
    </w:p>
    <w:p w:rsidR="00157B2E" w:rsidRDefault="00157B2E">
      <w:pPr>
        <w:pStyle w:val="BodyText"/>
        <w:spacing w:before="8"/>
        <w:rPr>
          <w:sz w:val="21"/>
        </w:rPr>
      </w:pPr>
    </w:p>
    <w:p w:rsidR="00157B2E" w:rsidRDefault="000A7974">
      <w:pPr>
        <w:ind w:left="1440"/>
        <w:rPr>
          <w:b/>
          <w:sz w:val="20"/>
        </w:rPr>
      </w:pPr>
      <w:r>
        <w:rPr>
          <w:b/>
          <w:color w:val="5F636A"/>
          <w:sz w:val="20"/>
        </w:rPr>
        <w:t>Enfoques motivacionales dentro del sistema de salud: Pertenencia local, reconocimiento local</w:t>
      </w:r>
    </w:p>
    <w:p w:rsidR="00157B2E" w:rsidRDefault="00157B2E">
      <w:pPr>
        <w:pStyle w:val="BodyText"/>
        <w:spacing w:before="5"/>
        <w:rPr>
          <w:b/>
          <w:sz w:val="23"/>
        </w:rPr>
      </w:pPr>
    </w:p>
    <w:p w:rsidR="00157B2E" w:rsidRDefault="000A7974">
      <w:pPr>
        <w:spacing w:line="261" w:lineRule="auto"/>
        <w:ind w:left="1440" w:right="717"/>
        <w:jc w:val="both"/>
        <w:rPr>
          <w:sz w:val="20"/>
        </w:rPr>
      </w:pPr>
      <w:r>
        <w:rPr>
          <w:color w:val="5F636A"/>
          <w:sz w:val="20"/>
        </w:rPr>
        <w:t>Hay</w:t>
      </w:r>
      <w:r>
        <w:rPr>
          <w:color w:val="5F636A"/>
          <w:spacing w:val="-6"/>
          <w:sz w:val="20"/>
        </w:rPr>
        <w:t xml:space="preserve"> </w:t>
      </w:r>
      <w:r>
        <w:rPr>
          <w:color w:val="5F636A"/>
          <w:sz w:val="20"/>
        </w:rPr>
        <w:t>muchas</w:t>
      </w:r>
      <w:r>
        <w:rPr>
          <w:color w:val="5F636A"/>
          <w:spacing w:val="-6"/>
          <w:sz w:val="20"/>
        </w:rPr>
        <w:t xml:space="preserve"> </w:t>
      </w:r>
      <w:r>
        <w:rPr>
          <w:color w:val="5F636A"/>
          <w:sz w:val="20"/>
        </w:rPr>
        <w:t>maneras</w:t>
      </w:r>
      <w:r>
        <w:rPr>
          <w:color w:val="5F636A"/>
          <w:spacing w:val="-6"/>
          <w:sz w:val="20"/>
        </w:rPr>
        <w:t xml:space="preserve"> </w:t>
      </w:r>
      <w:r>
        <w:rPr>
          <w:color w:val="5F636A"/>
          <w:sz w:val="20"/>
        </w:rPr>
        <w:t>para</w:t>
      </w:r>
      <w:r>
        <w:rPr>
          <w:color w:val="5F636A"/>
          <w:spacing w:val="-6"/>
          <w:sz w:val="20"/>
        </w:rPr>
        <w:t xml:space="preserve"> </w:t>
      </w:r>
      <w:r>
        <w:rPr>
          <w:color w:val="5F636A"/>
          <w:sz w:val="20"/>
        </w:rPr>
        <w:t>que</w:t>
      </w:r>
      <w:r>
        <w:rPr>
          <w:color w:val="5F636A"/>
          <w:spacing w:val="-6"/>
          <w:sz w:val="20"/>
        </w:rPr>
        <w:t xml:space="preserve"> </w:t>
      </w:r>
      <w:r>
        <w:rPr>
          <w:color w:val="5F636A"/>
          <w:sz w:val="20"/>
        </w:rPr>
        <w:t>los</w:t>
      </w:r>
      <w:r>
        <w:rPr>
          <w:color w:val="5F636A"/>
          <w:spacing w:val="-6"/>
          <w:sz w:val="20"/>
        </w:rPr>
        <w:t xml:space="preserve"> </w:t>
      </w:r>
      <w:r>
        <w:rPr>
          <w:color w:val="5F636A"/>
          <w:sz w:val="20"/>
        </w:rPr>
        <w:t>supervisores</w:t>
      </w:r>
      <w:r>
        <w:rPr>
          <w:color w:val="5F636A"/>
          <w:spacing w:val="-6"/>
          <w:sz w:val="20"/>
        </w:rPr>
        <w:t xml:space="preserve"> </w:t>
      </w:r>
      <w:r>
        <w:rPr>
          <w:color w:val="5F636A"/>
          <w:sz w:val="20"/>
        </w:rPr>
        <w:t>de</w:t>
      </w:r>
      <w:r>
        <w:rPr>
          <w:color w:val="5F636A"/>
          <w:spacing w:val="-6"/>
          <w:sz w:val="20"/>
        </w:rPr>
        <w:t xml:space="preserve"> </w:t>
      </w:r>
      <w:r>
        <w:rPr>
          <w:color w:val="5F636A"/>
          <w:sz w:val="20"/>
        </w:rPr>
        <w:t>apoyo</w:t>
      </w:r>
      <w:r>
        <w:rPr>
          <w:color w:val="5F636A"/>
          <w:spacing w:val="-6"/>
          <w:sz w:val="20"/>
        </w:rPr>
        <w:t xml:space="preserve"> </w:t>
      </w:r>
      <w:r>
        <w:rPr>
          <w:color w:val="5F636A"/>
          <w:sz w:val="20"/>
        </w:rPr>
        <w:t>refuercen</w:t>
      </w:r>
      <w:r>
        <w:rPr>
          <w:color w:val="5F636A"/>
          <w:spacing w:val="-6"/>
          <w:sz w:val="20"/>
        </w:rPr>
        <w:t xml:space="preserve"> </w:t>
      </w:r>
      <w:r>
        <w:rPr>
          <w:color w:val="5F636A"/>
          <w:sz w:val="20"/>
        </w:rPr>
        <w:t>la</w:t>
      </w:r>
      <w:r>
        <w:rPr>
          <w:color w:val="5F636A"/>
          <w:spacing w:val="-6"/>
          <w:sz w:val="20"/>
        </w:rPr>
        <w:t xml:space="preserve"> </w:t>
      </w:r>
      <w:r>
        <w:rPr>
          <w:color w:val="5F636A"/>
          <w:sz w:val="20"/>
        </w:rPr>
        <w:t>motivación</w:t>
      </w:r>
      <w:r>
        <w:rPr>
          <w:color w:val="5F636A"/>
          <w:spacing w:val="-6"/>
          <w:sz w:val="20"/>
        </w:rPr>
        <w:t xml:space="preserve"> </w:t>
      </w:r>
      <w:r>
        <w:rPr>
          <w:color w:val="5F636A"/>
          <w:sz w:val="20"/>
        </w:rPr>
        <w:t>del</w:t>
      </w:r>
      <w:r>
        <w:rPr>
          <w:color w:val="5F636A"/>
          <w:spacing w:val="-6"/>
          <w:sz w:val="20"/>
        </w:rPr>
        <w:t xml:space="preserve"> </w:t>
      </w:r>
      <w:r>
        <w:rPr>
          <w:color w:val="5F636A"/>
          <w:sz w:val="20"/>
        </w:rPr>
        <w:t>equipo</w:t>
      </w:r>
      <w:r>
        <w:rPr>
          <w:color w:val="5F636A"/>
          <w:spacing w:val="-6"/>
          <w:sz w:val="20"/>
        </w:rPr>
        <w:t xml:space="preserve"> </w:t>
      </w:r>
      <w:r>
        <w:rPr>
          <w:color w:val="5F636A"/>
          <w:sz w:val="20"/>
        </w:rPr>
        <w:t>a</w:t>
      </w:r>
      <w:r>
        <w:rPr>
          <w:color w:val="5F636A"/>
          <w:spacing w:val="-6"/>
          <w:sz w:val="20"/>
        </w:rPr>
        <w:t xml:space="preserve"> </w:t>
      </w:r>
      <w:r>
        <w:rPr>
          <w:color w:val="5F636A"/>
          <w:sz w:val="20"/>
        </w:rPr>
        <w:t>nivel</w:t>
      </w:r>
      <w:r>
        <w:rPr>
          <w:color w:val="5F636A"/>
          <w:spacing w:val="-6"/>
          <w:sz w:val="20"/>
        </w:rPr>
        <w:t xml:space="preserve"> </w:t>
      </w:r>
      <w:r>
        <w:rPr>
          <w:color w:val="5F636A"/>
          <w:sz w:val="20"/>
        </w:rPr>
        <w:t>del</w:t>
      </w:r>
      <w:r>
        <w:rPr>
          <w:color w:val="5F636A"/>
          <w:spacing w:val="-6"/>
          <w:sz w:val="20"/>
        </w:rPr>
        <w:t xml:space="preserve"> </w:t>
      </w:r>
      <w:r>
        <w:rPr>
          <w:color w:val="5F636A"/>
          <w:sz w:val="20"/>
        </w:rPr>
        <w:t>centro de salud. Aunque los sistemas de salud a nivel central definen los objetivos, tareas del equipo, estándares de práctica y requisitos de monitoreo a nivel local, la supervisión de apoyo en el establecimiento puede marcar   una enorme diferencia en la</w:t>
      </w:r>
      <w:r>
        <w:rPr>
          <w:color w:val="5F636A"/>
          <w:sz w:val="20"/>
        </w:rPr>
        <w:t xml:space="preserve"> motivación del equipo al hacer énfasis </w:t>
      </w:r>
      <w:r>
        <w:rPr>
          <w:i/>
          <w:color w:val="5F636A"/>
          <w:sz w:val="20"/>
        </w:rPr>
        <w:t>en la pertenencia local de estos objetivos, procesos</w:t>
      </w:r>
      <w:r>
        <w:rPr>
          <w:i/>
          <w:color w:val="5F636A"/>
          <w:spacing w:val="-7"/>
          <w:sz w:val="20"/>
        </w:rPr>
        <w:t xml:space="preserve"> </w:t>
      </w:r>
      <w:r>
        <w:rPr>
          <w:i/>
          <w:color w:val="5F636A"/>
          <w:sz w:val="20"/>
        </w:rPr>
        <w:t>y</w:t>
      </w:r>
      <w:r>
        <w:rPr>
          <w:i/>
          <w:color w:val="5F636A"/>
          <w:spacing w:val="-7"/>
          <w:sz w:val="20"/>
        </w:rPr>
        <w:t xml:space="preserve"> </w:t>
      </w:r>
      <w:r>
        <w:rPr>
          <w:i/>
          <w:color w:val="5F636A"/>
          <w:sz w:val="20"/>
        </w:rPr>
        <w:t>resultados</w:t>
      </w:r>
      <w:r>
        <w:rPr>
          <w:i/>
          <w:color w:val="5F636A"/>
          <w:spacing w:val="-7"/>
          <w:sz w:val="20"/>
        </w:rPr>
        <w:t xml:space="preserve"> </w:t>
      </w:r>
      <w:r>
        <w:rPr>
          <w:i/>
          <w:color w:val="5F636A"/>
          <w:sz w:val="20"/>
        </w:rPr>
        <w:t>del</w:t>
      </w:r>
      <w:r>
        <w:rPr>
          <w:i/>
          <w:color w:val="5F636A"/>
          <w:spacing w:val="-7"/>
          <w:sz w:val="20"/>
        </w:rPr>
        <w:t xml:space="preserve"> </w:t>
      </w:r>
      <w:r>
        <w:rPr>
          <w:i/>
          <w:color w:val="5F636A"/>
          <w:sz w:val="20"/>
        </w:rPr>
        <w:t>equipo,</w:t>
      </w:r>
      <w:r>
        <w:rPr>
          <w:i/>
          <w:color w:val="5F636A"/>
          <w:spacing w:val="-7"/>
          <w:sz w:val="20"/>
        </w:rPr>
        <w:t xml:space="preserve"> </w:t>
      </w:r>
      <w:r>
        <w:rPr>
          <w:i/>
          <w:color w:val="5F636A"/>
          <w:sz w:val="20"/>
        </w:rPr>
        <w:t>y</w:t>
      </w:r>
      <w:r>
        <w:rPr>
          <w:i/>
          <w:color w:val="5F636A"/>
          <w:spacing w:val="-7"/>
          <w:sz w:val="20"/>
        </w:rPr>
        <w:t xml:space="preserve"> </w:t>
      </w:r>
      <w:r>
        <w:rPr>
          <w:i/>
          <w:color w:val="5F636A"/>
          <w:sz w:val="20"/>
        </w:rPr>
        <w:t>al</w:t>
      </w:r>
      <w:r>
        <w:rPr>
          <w:i/>
          <w:color w:val="5F636A"/>
          <w:spacing w:val="-7"/>
          <w:sz w:val="20"/>
        </w:rPr>
        <w:t xml:space="preserve"> </w:t>
      </w:r>
      <w:r>
        <w:rPr>
          <w:i/>
          <w:color w:val="5F636A"/>
          <w:sz w:val="20"/>
        </w:rPr>
        <w:t>reconocer</w:t>
      </w:r>
      <w:r>
        <w:rPr>
          <w:i/>
          <w:color w:val="5F636A"/>
          <w:spacing w:val="-7"/>
          <w:sz w:val="20"/>
        </w:rPr>
        <w:t xml:space="preserve"> </w:t>
      </w:r>
      <w:r>
        <w:rPr>
          <w:i/>
          <w:color w:val="5F636A"/>
          <w:sz w:val="20"/>
        </w:rPr>
        <w:t>los</w:t>
      </w:r>
      <w:r>
        <w:rPr>
          <w:i/>
          <w:color w:val="5F636A"/>
          <w:spacing w:val="-7"/>
          <w:sz w:val="20"/>
        </w:rPr>
        <w:t xml:space="preserve"> </w:t>
      </w:r>
      <w:r>
        <w:rPr>
          <w:i/>
          <w:color w:val="5F636A"/>
          <w:sz w:val="20"/>
        </w:rPr>
        <w:t>logros</w:t>
      </w:r>
      <w:r>
        <w:rPr>
          <w:i/>
          <w:color w:val="5F636A"/>
          <w:spacing w:val="-7"/>
          <w:sz w:val="20"/>
        </w:rPr>
        <w:t xml:space="preserve"> </w:t>
      </w:r>
      <w:r>
        <w:rPr>
          <w:i/>
          <w:color w:val="5F636A"/>
          <w:sz w:val="20"/>
        </w:rPr>
        <w:t>del</w:t>
      </w:r>
      <w:r>
        <w:rPr>
          <w:i/>
          <w:color w:val="5F636A"/>
          <w:spacing w:val="-7"/>
          <w:sz w:val="20"/>
        </w:rPr>
        <w:t xml:space="preserve"> </w:t>
      </w:r>
      <w:r>
        <w:rPr>
          <w:i/>
          <w:color w:val="5F636A"/>
          <w:sz w:val="20"/>
        </w:rPr>
        <w:t>equipo</w:t>
      </w:r>
      <w:r>
        <w:rPr>
          <w:i/>
          <w:color w:val="5F636A"/>
          <w:spacing w:val="-7"/>
          <w:sz w:val="20"/>
        </w:rPr>
        <w:t xml:space="preserve"> </w:t>
      </w:r>
      <w:r>
        <w:rPr>
          <w:i/>
          <w:color w:val="5F636A"/>
          <w:sz w:val="20"/>
        </w:rPr>
        <w:t>local</w:t>
      </w:r>
      <w:r>
        <w:rPr>
          <w:i/>
          <w:color w:val="5F636A"/>
          <w:spacing w:val="-7"/>
          <w:sz w:val="20"/>
        </w:rPr>
        <w:t xml:space="preserve"> </w:t>
      </w:r>
      <w:r>
        <w:rPr>
          <w:color w:val="5F636A"/>
          <w:sz w:val="20"/>
        </w:rPr>
        <w:t>para</w:t>
      </w:r>
      <w:r>
        <w:rPr>
          <w:color w:val="5F636A"/>
          <w:spacing w:val="-7"/>
          <w:sz w:val="20"/>
        </w:rPr>
        <w:t xml:space="preserve"> </w:t>
      </w:r>
      <w:r>
        <w:rPr>
          <w:color w:val="5F636A"/>
          <w:sz w:val="20"/>
        </w:rPr>
        <w:t>alcanzarlos.</w:t>
      </w:r>
    </w:p>
    <w:p w:rsidR="00157B2E" w:rsidRDefault="00157B2E">
      <w:pPr>
        <w:pStyle w:val="BodyText"/>
        <w:spacing w:before="7"/>
        <w:rPr>
          <w:sz w:val="21"/>
        </w:rPr>
      </w:pPr>
    </w:p>
    <w:p w:rsidR="00157B2E" w:rsidRDefault="000A7974">
      <w:pPr>
        <w:pStyle w:val="BodyText"/>
        <w:spacing w:before="1"/>
        <w:ind w:left="1440"/>
      </w:pPr>
      <w:r>
        <w:rPr>
          <w:color w:val="5F636A"/>
        </w:rPr>
        <w:t>Estos son algunos modos simples de crear pertenencia local:</w:t>
      </w:r>
    </w:p>
    <w:p w:rsidR="00157B2E" w:rsidRDefault="00157B2E">
      <w:pPr>
        <w:pStyle w:val="BodyText"/>
        <w:spacing w:before="5"/>
        <w:rPr>
          <w:sz w:val="23"/>
        </w:rPr>
      </w:pPr>
    </w:p>
    <w:p w:rsidR="00157B2E" w:rsidRDefault="000A7974">
      <w:pPr>
        <w:pStyle w:val="ListParagraph"/>
        <w:numPr>
          <w:ilvl w:val="2"/>
          <w:numId w:val="43"/>
        </w:numPr>
        <w:tabs>
          <w:tab w:val="left" w:pos="2159"/>
          <w:tab w:val="left" w:pos="2160"/>
        </w:tabs>
        <w:spacing w:line="261" w:lineRule="auto"/>
        <w:ind w:right="1337"/>
        <w:rPr>
          <w:sz w:val="20"/>
        </w:rPr>
      </w:pPr>
      <w:r>
        <w:rPr>
          <w:color w:val="5F636A"/>
          <w:sz w:val="20"/>
        </w:rPr>
        <w:t>Adoptar un enfo</w:t>
      </w:r>
      <w:r>
        <w:rPr>
          <w:color w:val="5F636A"/>
          <w:sz w:val="20"/>
        </w:rPr>
        <w:t xml:space="preserve">que de formación de equipo para todo, realizando reuniones de equipo periódicas con los </w:t>
      </w:r>
      <w:r>
        <w:rPr>
          <w:color w:val="5F636A"/>
          <w:spacing w:val="-8"/>
          <w:sz w:val="20"/>
        </w:rPr>
        <w:t xml:space="preserve">FLW </w:t>
      </w:r>
      <w:r>
        <w:rPr>
          <w:color w:val="5F636A"/>
          <w:sz w:val="20"/>
        </w:rPr>
        <w:t>y otros miembros del equipo del centro de salud a fin de llegar a un entendimiento claro de las metas del sistema, los procesos y los resultados esperados, y para r</w:t>
      </w:r>
      <w:r>
        <w:rPr>
          <w:color w:val="5F636A"/>
          <w:sz w:val="20"/>
        </w:rPr>
        <w:t>esolver los desafíos, cuando sea posible, a nivel local. Establecer consenso respecto a las metas</w:t>
      </w:r>
      <w:r>
        <w:rPr>
          <w:color w:val="5F636A"/>
          <w:spacing w:val="-12"/>
          <w:sz w:val="20"/>
        </w:rPr>
        <w:t xml:space="preserve"> </w:t>
      </w:r>
      <w:r>
        <w:rPr>
          <w:color w:val="5F636A"/>
          <w:sz w:val="20"/>
        </w:rPr>
        <w:t>alcanzables</w:t>
      </w:r>
      <w:r>
        <w:rPr>
          <w:color w:val="5F636A"/>
          <w:spacing w:val="-12"/>
          <w:sz w:val="20"/>
        </w:rPr>
        <w:t xml:space="preserve"> </w:t>
      </w:r>
      <w:r>
        <w:rPr>
          <w:color w:val="5F636A"/>
          <w:sz w:val="20"/>
        </w:rPr>
        <w:t>y</w:t>
      </w:r>
      <w:r>
        <w:rPr>
          <w:color w:val="5F636A"/>
          <w:spacing w:val="-12"/>
          <w:sz w:val="20"/>
        </w:rPr>
        <w:t xml:space="preserve"> </w:t>
      </w:r>
      <w:r>
        <w:rPr>
          <w:color w:val="5F636A"/>
          <w:sz w:val="20"/>
        </w:rPr>
        <w:t>analizar</w:t>
      </w:r>
      <w:r>
        <w:rPr>
          <w:color w:val="5F636A"/>
          <w:spacing w:val="-12"/>
          <w:sz w:val="20"/>
        </w:rPr>
        <w:t xml:space="preserve"> </w:t>
      </w:r>
      <w:r>
        <w:rPr>
          <w:color w:val="5F636A"/>
          <w:sz w:val="20"/>
        </w:rPr>
        <w:t>cómo</w:t>
      </w:r>
      <w:r>
        <w:rPr>
          <w:color w:val="5F636A"/>
          <w:spacing w:val="-12"/>
          <w:sz w:val="20"/>
        </w:rPr>
        <w:t xml:space="preserve"> </w:t>
      </w:r>
      <w:r>
        <w:rPr>
          <w:color w:val="5F636A"/>
          <w:sz w:val="20"/>
        </w:rPr>
        <w:t>puede</w:t>
      </w:r>
      <w:r>
        <w:rPr>
          <w:color w:val="5F636A"/>
          <w:spacing w:val="-12"/>
          <w:sz w:val="20"/>
        </w:rPr>
        <w:t xml:space="preserve"> </w:t>
      </w:r>
      <w:r>
        <w:rPr>
          <w:color w:val="5F636A"/>
          <w:sz w:val="20"/>
        </w:rPr>
        <w:t>el</w:t>
      </w:r>
      <w:r>
        <w:rPr>
          <w:color w:val="5F636A"/>
          <w:spacing w:val="-12"/>
          <w:sz w:val="20"/>
        </w:rPr>
        <w:t xml:space="preserve"> </w:t>
      </w:r>
      <w:r>
        <w:rPr>
          <w:color w:val="5F636A"/>
          <w:sz w:val="20"/>
        </w:rPr>
        <w:t>equipo</w:t>
      </w:r>
      <w:r>
        <w:rPr>
          <w:color w:val="5F636A"/>
          <w:spacing w:val="-12"/>
          <w:sz w:val="20"/>
        </w:rPr>
        <w:t xml:space="preserve"> </w:t>
      </w:r>
      <w:r>
        <w:rPr>
          <w:color w:val="5F636A"/>
          <w:sz w:val="20"/>
        </w:rPr>
        <w:t>trabajar</w:t>
      </w:r>
      <w:r>
        <w:rPr>
          <w:color w:val="5F636A"/>
          <w:spacing w:val="-12"/>
          <w:sz w:val="20"/>
        </w:rPr>
        <w:t xml:space="preserve"> </w:t>
      </w:r>
      <w:r>
        <w:rPr>
          <w:color w:val="5F636A"/>
          <w:sz w:val="20"/>
        </w:rPr>
        <w:t>de</w:t>
      </w:r>
      <w:r>
        <w:rPr>
          <w:color w:val="5F636A"/>
          <w:spacing w:val="-12"/>
          <w:sz w:val="20"/>
        </w:rPr>
        <w:t xml:space="preserve"> </w:t>
      </w:r>
      <w:r>
        <w:rPr>
          <w:color w:val="5F636A"/>
          <w:sz w:val="20"/>
        </w:rPr>
        <w:t>forma</w:t>
      </w:r>
      <w:r>
        <w:rPr>
          <w:color w:val="5F636A"/>
          <w:spacing w:val="-12"/>
          <w:sz w:val="20"/>
        </w:rPr>
        <w:t xml:space="preserve"> </w:t>
      </w:r>
      <w:r>
        <w:rPr>
          <w:color w:val="5F636A"/>
          <w:sz w:val="20"/>
        </w:rPr>
        <w:t>conjunta</w:t>
      </w:r>
      <w:r>
        <w:rPr>
          <w:color w:val="5F636A"/>
          <w:spacing w:val="-12"/>
          <w:sz w:val="20"/>
        </w:rPr>
        <w:t xml:space="preserve"> </w:t>
      </w:r>
      <w:r>
        <w:rPr>
          <w:color w:val="5F636A"/>
          <w:sz w:val="20"/>
        </w:rPr>
        <w:t>para</w:t>
      </w:r>
      <w:r>
        <w:rPr>
          <w:color w:val="5F636A"/>
          <w:spacing w:val="-12"/>
          <w:sz w:val="20"/>
        </w:rPr>
        <w:t xml:space="preserve"> </w:t>
      </w:r>
      <w:r>
        <w:rPr>
          <w:color w:val="5F636A"/>
          <w:sz w:val="20"/>
        </w:rPr>
        <w:t>alcanzarlas. Llegar a una lista de verificación sencilla que refleje este consenso y expectativas</w:t>
      </w:r>
      <w:r>
        <w:rPr>
          <w:color w:val="5F636A"/>
          <w:spacing w:val="-27"/>
          <w:sz w:val="20"/>
        </w:rPr>
        <w:t xml:space="preserve"> </w:t>
      </w:r>
      <w:r>
        <w:rPr>
          <w:color w:val="5F636A"/>
          <w:sz w:val="20"/>
        </w:rPr>
        <w:t>conjuntas.</w:t>
      </w:r>
    </w:p>
    <w:p w:rsidR="00157B2E" w:rsidRDefault="000A7974">
      <w:pPr>
        <w:pStyle w:val="ListParagraph"/>
        <w:numPr>
          <w:ilvl w:val="2"/>
          <w:numId w:val="43"/>
        </w:numPr>
        <w:tabs>
          <w:tab w:val="left" w:pos="2159"/>
          <w:tab w:val="left" w:pos="2160"/>
        </w:tabs>
        <w:spacing w:line="261" w:lineRule="auto"/>
        <w:ind w:right="818"/>
        <w:rPr>
          <w:sz w:val="20"/>
        </w:rPr>
      </w:pPr>
      <w:r>
        <w:rPr>
          <w:color w:val="5F636A"/>
          <w:sz w:val="20"/>
        </w:rPr>
        <w:t>Hacer públicas las metas conjuntas, por ejemplo, publicándolas de forma atractiva donde los</w:t>
      </w:r>
      <w:r>
        <w:rPr>
          <w:color w:val="5F636A"/>
          <w:spacing w:val="-28"/>
          <w:sz w:val="20"/>
        </w:rPr>
        <w:t xml:space="preserve"> </w:t>
      </w:r>
      <w:r>
        <w:rPr>
          <w:color w:val="5F636A"/>
          <w:sz w:val="20"/>
        </w:rPr>
        <w:t>clientes puedan</w:t>
      </w:r>
      <w:r>
        <w:rPr>
          <w:color w:val="5F636A"/>
          <w:spacing w:val="-4"/>
          <w:sz w:val="20"/>
        </w:rPr>
        <w:t xml:space="preserve"> </w:t>
      </w:r>
      <w:r>
        <w:rPr>
          <w:color w:val="5F636A"/>
          <w:sz w:val="20"/>
        </w:rPr>
        <w:t>verlas</w:t>
      </w:r>
      <w:r>
        <w:rPr>
          <w:color w:val="5F636A"/>
          <w:spacing w:val="-4"/>
          <w:sz w:val="20"/>
        </w:rPr>
        <w:t xml:space="preserve"> </w:t>
      </w:r>
      <w:r>
        <w:rPr>
          <w:color w:val="5F636A"/>
          <w:sz w:val="20"/>
        </w:rPr>
        <w:t>y</w:t>
      </w:r>
      <w:r>
        <w:rPr>
          <w:color w:val="5F636A"/>
          <w:spacing w:val="-4"/>
          <w:sz w:val="20"/>
        </w:rPr>
        <w:t xml:space="preserve"> </w:t>
      </w:r>
      <w:r>
        <w:rPr>
          <w:color w:val="5F636A"/>
          <w:sz w:val="20"/>
        </w:rPr>
        <w:t>donde</w:t>
      </w:r>
      <w:r>
        <w:rPr>
          <w:color w:val="5F636A"/>
          <w:spacing w:val="-4"/>
          <w:sz w:val="20"/>
        </w:rPr>
        <w:t xml:space="preserve"> </w:t>
      </w:r>
      <w:r>
        <w:rPr>
          <w:color w:val="5F636A"/>
          <w:sz w:val="20"/>
        </w:rPr>
        <w:t>puedan</w:t>
      </w:r>
      <w:r>
        <w:rPr>
          <w:color w:val="5F636A"/>
          <w:spacing w:val="-4"/>
          <w:sz w:val="20"/>
        </w:rPr>
        <w:t xml:space="preserve"> </w:t>
      </w:r>
      <w:r>
        <w:rPr>
          <w:color w:val="5F636A"/>
          <w:sz w:val="20"/>
        </w:rPr>
        <w:t>servir</w:t>
      </w:r>
      <w:r>
        <w:rPr>
          <w:color w:val="5F636A"/>
          <w:spacing w:val="-4"/>
          <w:sz w:val="20"/>
        </w:rPr>
        <w:t xml:space="preserve"> </w:t>
      </w:r>
      <w:r>
        <w:rPr>
          <w:color w:val="5F636A"/>
          <w:sz w:val="20"/>
        </w:rPr>
        <w:t>como</w:t>
      </w:r>
      <w:r>
        <w:rPr>
          <w:color w:val="5F636A"/>
          <w:spacing w:val="-4"/>
          <w:sz w:val="20"/>
        </w:rPr>
        <w:t xml:space="preserve"> </w:t>
      </w:r>
      <w:r>
        <w:rPr>
          <w:color w:val="5F636A"/>
          <w:sz w:val="20"/>
        </w:rPr>
        <w:t>recor</w:t>
      </w:r>
      <w:r>
        <w:rPr>
          <w:color w:val="5F636A"/>
          <w:sz w:val="20"/>
        </w:rPr>
        <w:t>datorio</w:t>
      </w:r>
      <w:r>
        <w:rPr>
          <w:color w:val="5F636A"/>
          <w:spacing w:val="-4"/>
          <w:sz w:val="20"/>
        </w:rPr>
        <w:t xml:space="preserve"> </w:t>
      </w:r>
      <w:r>
        <w:rPr>
          <w:color w:val="5F636A"/>
          <w:sz w:val="20"/>
        </w:rPr>
        <w:t>para</w:t>
      </w:r>
      <w:r>
        <w:rPr>
          <w:color w:val="5F636A"/>
          <w:spacing w:val="-4"/>
          <w:sz w:val="20"/>
        </w:rPr>
        <w:t xml:space="preserve"> </w:t>
      </w:r>
      <w:r>
        <w:rPr>
          <w:color w:val="5F636A"/>
          <w:sz w:val="20"/>
        </w:rPr>
        <w:t>los</w:t>
      </w:r>
      <w:r>
        <w:rPr>
          <w:color w:val="5F636A"/>
          <w:spacing w:val="-4"/>
          <w:sz w:val="20"/>
        </w:rPr>
        <w:t xml:space="preserve"> </w:t>
      </w:r>
      <w:r>
        <w:rPr>
          <w:color w:val="5F636A"/>
          <w:sz w:val="20"/>
        </w:rPr>
        <w:t>trabajadores</w:t>
      </w:r>
      <w:r>
        <w:rPr>
          <w:color w:val="5F636A"/>
          <w:spacing w:val="-4"/>
          <w:sz w:val="20"/>
        </w:rPr>
        <w:t xml:space="preserve"> </w:t>
      </w:r>
      <w:r>
        <w:rPr>
          <w:color w:val="5F636A"/>
          <w:sz w:val="20"/>
        </w:rPr>
        <w:t>del</w:t>
      </w:r>
      <w:r>
        <w:rPr>
          <w:color w:val="5F636A"/>
          <w:spacing w:val="-4"/>
          <w:sz w:val="20"/>
        </w:rPr>
        <w:t xml:space="preserve"> </w:t>
      </w:r>
      <w:r>
        <w:rPr>
          <w:color w:val="5F636A"/>
          <w:sz w:val="20"/>
        </w:rPr>
        <w:t>establecimiento.</w:t>
      </w:r>
    </w:p>
    <w:p w:rsidR="00157B2E" w:rsidRDefault="000A7974">
      <w:pPr>
        <w:pStyle w:val="ListParagraph"/>
        <w:numPr>
          <w:ilvl w:val="2"/>
          <w:numId w:val="43"/>
        </w:numPr>
        <w:tabs>
          <w:tab w:val="left" w:pos="2159"/>
          <w:tab w:val="left" w:pos="2160"/>
        </w:tabs>
        <w:spacing w:line="261" w:lineRule="auto"/>
        <w:ind w:right="1426"/>
        <w:rPr>
          <w:sz w:val="20"/>
        </w:rPr>
      </w:pPr>
      <w:r>
        <w:rPr>
          <w:color w:val="5F636A"/>
          <w:sz w:val="20"/>
        </w:rPr>
        <w:t>Hacer versiones fáciles de usar de los procedimientos operativos estándar y los protocolos</w:t>
      </w:r>
      <w:r>
        <w:rPr>
          <w:color w:val="5F636A"/>
          <w:spacing w:val="-12"/>
          <w:sz w:val="20"/>
        </w:rPr>
        <w:t xml:space="preserve"> </w:t>
      </w:r>
      <w:r>
        <w:rPr>
          <w:color w:val="5F636A"/>
          <w:sz w:val="20"/>
        </w:rPr>
        <w:t>de servicio</w:t>
      </w:r>
      <w:r>
        <w:rPr>
          <w:color w:val="5F636A"/>
          <w:spacing w:val="-7"/>
          <w:sz w:val="20"/>
        </w:rPr>
        <w:t xml:space="preserve"> </w:t>
      </w:r>
      <w:r>
        <w:rPr>
          <w:color w:val="5F636A"/>
          <w:sz w:val="20"/>
        </w:rPr>
        <w:t>clave</w:t>
      </w:r>
      <w:r>
        <w:rPr>
          <w:color w:val="5F636A"/>
          <w:spacing w:val="-7"/>
          <w:sz w:val="20"/>
        </w:rPr>
        <w:t xml:space="preserve"> </w:t>
      </w:r>
      <w:r>
        <w:rPr>
          <w:color w:val="5F636A"/>
          <w:sz w:val="20"/>
        </w:rPr>
        <w:t>para</w:t>
      </w:r>
      <w:r>
        <w:rPr>
          <w:color w:val="5F636A"/>
          <w:spacing w:val="-7"/>
          <w:sz w:val="20"/>
        </w:rPr>
        <w:t xml:space="preserve"> </w:t>
      </w:r>
      <w:r>
        <w:rPr>
          <w:color w:val="5F636A"/>
          <w:sz w:val="20"/>
        </w:rPr>
        <w:t>que</w:t>
      </w:r>
      <w:r>
        <w:rPr>
          <w:color w:val="5F636A"/>
          <w:spacing w:val="-7"/>
          <w:sz w:val="20"/>
        </w:rPr>
        <w:t xml:space="preserve"> </w:t>
      </w:r>
      <w:r>
        <w:rPr>
          <w:color w:val="5F636A"/>
          <w:sz w:val="20"/>
        </w:rPr>
        <w:t>sirvan</w:t>
      </w:r>
      <w:r>
        <w:rPr>
          <w:color w:val="5F636A"/>
          <w:spacing w:val="-7"/>
          <w:sz w:val="20"/>
        </w:rPr>
        <w:t xml:space="preserve"> </w:t>
      </w:r>
      <w:r>
        <w:rPr>
          <w:color w:val="5F636A"/>
          <w:sz w:val="20"/>
        </w:rPr>
        <w:t>como</w:t>
      </w:r>
      <w:r>
        <w:rPr>
          <w:color w:val="5F636A"/>
          <w:spacing w:val="-7"/>
          <w:sz w:val="20"/>
        </w:rPr>
        <w:t xml:space="preserve"> </w:t>
      </w:r>
      <w:r>
        <w:rPr>
          <w:color w:val="5F636A"/>
          <w:sz w:val="20"/>
        </w:rPr>
        <w:t>señales</w:t>
      </w:r>
      <w:r>
        <w:rPr>
          <w:color w:val="5F636A"/>
          <w:spacing w:val="-7"/>
          <w:sz w:val="20"/>
        </w:rPr>
        <w:t xml:space="preserve"> </w:t>
      </w:r>
      <w:r>
        <w:rPr>
          <w:color w:val="5F636A"/>
          <w:sz w:val="20"/>
        </w:rPr>
        <w:t>de</w:t>
      </w:r>
      <w:r>
        <w:rPr>
          <w:color w:val="5F636A"/>
          <w:spacing w:val="-7"/>
          <w:sz w:val="20"/>
        </w:rPr>
        <w:t xml:space="preserve"> </w:t>
      </w:r>
      <w:r>
        <w:rPr>
          <w:color w:val="5F636A"/>
          <w:sz w:val="20"/>
        </w:rPr>
        <w:t>acción</w:t>
      </w:r>
      <w:r>
        <w:rPr>
          <w:color w:val="5F636A"/>
          <w:spacing w:val="-7"/>
          <w:sz w:val="20"/>
        </w:rPr>
        <w:t xml:space="preserve"> </w:t>
      </w:r>
      <w:r>
        <w:rPr>
          <w:color w:val="5F636A"/>
          <w:sz w:val="20"/>
        </w:rPr>
        <w:t>para</w:t>
      </w:r>
      <w:r>
        <w:rPr>
          <w:color w:val="5F636A"/>
          <w:spacing w:val="-7"/>
          <w:sz w:val="20"/>
        </w:rPr>
        <w:t xml:space="preserve"> </w:t>
      </w:r>
      <w:r>
        <w:rPr>
          <w:color w:val="5F636A"/>
          <w:sz w:val="20"/>
        </w:rPr>
        <w:t>los</w:t>
      </w:r>
      <w:r>
        <w:rPr>
          <w:color w:val="5F636A"/>
          <w:spacing w:val="-7"/>
          <w:sz w:val="20"/>
        </w:rPr>
        <w:t xml:space="preserve"> </w:t>
      </w:r>
      <w:r>
        <w:rPr>
          <w:color w:val="5F636A"/>
          <w:spacing w:val="-10"/>
          <w:sz w:val="20"/>
        </w:rPr>
        <w:t>FLW.</w:t>
      </w:r>
    </w:p>
    <w:p w:rsidR="00157B2E" w:rsidRDefault="000A7974">
      <w:pPr>
        <w:pStyle w:val="ListParagraph"/>
        <w:numPr>
          <w:ilvl w:val="2"/>
          <w:numId w:val="43"/>
        </w:numPr>
        <w:tabs>
          <w:tab w:val="left" w:pos="2159"/>
          <w:tab w:val="left" w:pos="2160"/>
        </w:tabs>
        <w:spacing w:line="261" w:lineRule="auto"/>
        <w:ind w:right="1465"/>
        <w:rPr>
          <w:sz w:val="20"/>
        </w:rPr>
      </w:pPr>
      <w:r>
        <w:rPr>
          <w:color w:val="5F636A"/>
          <w:sz w:val="20"/>
        </w:rPr>
        <w:t>Proporcionar</w:t>
      </w:r>
      <w:r>
        <w:rPr>
          <w:color w:val="5F636A"/>
          <w:spacing w:val="-8"/>
          <w:sz w:val="20"/>
        </w:rPr>
        <w:t xml:space="preserve"> </w:t>
      </w:r>
      <w:r>
        <w:rPr>
          <w:color w:val="5F636A"/>
          <w:sz w:val="20"/>
        </w:rPr>
        <w:t>al</w:t>
      </w:r>
      <w:r>
        <w:rPr>
          <w:color w:val="5F636A"/>
          <w:spacing w:val="-8"/>
          <w:sz w:val="20"/>
        </w:rPr>
        <w:t xml:space="preserve"> </w:t>
      </w:r>
      <w:r>
        <w:rPr>
          <w:color w:val="5F636A"/>
          <w:sz w:val="20"/>
        </w:rPr>
        <w:t>equipo</w:t>
      </w:r>
      <w:r>
        <w:rPr>
          <w:color w:val="5F636A"/>
          <w:spacing w:val="-8"/>
          <w:sz w:val="20"/>
        </w:rPr>
        <w:t xml:space="preserve"> </w:t>
      </w:r>
      <w:r>
        <w:rPr>
          <w:color w:val="5F636A"/>
          <w:sz w:val="20"/>
        </w:rPr>
        <w:t>supervisión</w:t>
      </w:r>
      <w:r>
        <w:rPr>
          <w:color w:val="5F636A"/>
          <w:spacing w:val="-8"/>
          <w:sz w:val="20"/>
        </w:rPr>
        <w:t xml:space="preserve"> </w:t>
      </w:r>
      <w:r>
        <w:rPr>
          <w:color w:val="5F636A"/>
          <w:sz w:val="20"/>
        </w:rPr>
        <w:t>periódica</w:t>
      </w:r>
      <w:r>
        <w:rPr>
          <w:color w:val="5F636A"/>
          <w:spacing w:val="-8"/>
          <w:sz w:val="20"/>
        </w:rPr>
        <w:t xml:space="preserve"> </w:t>
      </w:r>
      <w:r>
        <w:rPr>
          <w:color w:val="5F636A"/>
          <w:sz w:val="20"/>
        </w:rPr>
        <w:t>en</w:t>
      </w:r>
      <w:r>
        <w:rPr>
          <w:color w:val="5F636A"/>
          <w:spacing w:val="-8"/>
          <w:sz w:val="20"/>
        </w:rPr>
        <w:t xml:space="preserve"> </w:t>
      </w:r>
      <w:r>
        <w:rPr>
          <w:color w:val="5F636A"/>
          <w:sz w:val="20"/>
        </w:rPr>
        <w:t>el</w:t>
      </w:r>
      <w:r>
        <w:rPr>
          <w:color w:val="5F636A"/>
          <w:spacing w:val="-8"/>
          <w:sz w:val="20"/>
        </w:rPr>
        <w:t xml:space="preserve"> </w:t>
      </w:r>
      <w:r>
        <w:rPr>
          <w:color w:val="5F636A"/>
          <w:sz w:val="20"/>
        </w:rPr>
        <w:t>trabajo,</w:t>
      </w:r>
      <w:r>
        <w:rPr>
          <w:color w:val="5F636A"/>
          <w:spacing w:val="-8"/>
          <w:sz w:val="20"/>
        </w:rPr>
        <w:t xml:space="preserve"> </w:t>
      </w:r>
      <w:r>
        <w:rPr>
          <w:color w:val="5F636A"/>
          <w:sz w:val="20"/>
        </w:rPr>
        <w:t>escuchar</w:t>
      </w:r>
      <w:r>
        <w:rPr>
          <w:color w:val="5F636A"/>
          <w:spacing w:val="-8"/>
          <w:sz w:val="20"/>
        </w:rPr>
        <w:t xml:space="preserve"> </w:t>
      </w:r>
      <w:r>
        <w:rPr>
          <w:color w:val="5F636A"/>
          <w:sz w:val="20"/>
        </w:rPr>
        <w:t>sus</w:t>
      </w:r>
      <w:r>
        <w:rPr>
          <w:color w:val="5F636A"/>
          <w:spacing w:val="-8"/>
          <w:sz w:val="20"/>
        </w:rPr>
        <w:t xml:space="preserve"> </w:t>
      </w:r>
      <w:r>
        <w:rPr>
          <w:color w:val="5F636A"/>
          <w:sz w:val="20"/>
        </w:rPr>
        <w:t>desafíos</w:t>
      </w:r>
      <w:r>
        <w:rPr>
          <w:color w:val="5F636A"/>
          <w:spacing w:val="-8"/>
          <w:sz w:val="20"/>
        </w:rPr>
        <w:t xml:space="preserve"> </w:t>
      </w:r>
      <w:r>
        <w:rPr>
          <w:color w:val="5F636A"/>
          <w:sz w:val="20"/>
        </w:rPr>
        <w:t>y</w:t>
      </w:r>
      <w:r>
        <w:rPr>
          <w:color w:val="5F636A"/>
          <w:spacing w:val="-8"/>
          <w:sz w:val="20"/>
        </w:rPr>
        <w:t xml:space="preserve"> </w:t>
      </w:r>
      <w:r>
        <w:rPr>
          <w:color w:val="5F636A"/>
          <w:sz w:val="20"/>
        </w:rPr>
        <w:t>adoptar</w:t>
      </w:r>
      <w:r>
        <w:rPr>
          <w:color w:val="5F636A"/>
          <w:spacing w:val="-8"/>
          <w:sz w:val="20"/>
        </w:rPr>
        <w:t xml:space="preserve"> </w:t>
      </w:r>
      <w:r>
        <w:rPr>
          <w:color w:val="5F636A"/>
          <w:sz w:val="20"/>
        </w:rPr>
        <w:t>un enfoque de resolución de problemas para encontrar soluciones siempre que sea</w:t>
      </w:r>
      <w:r>
        <w:rPr>
          <w:color w:val="5F636A"/>
          <w:spacing w:val="-18"/>
          <w:sz w:val="20"/>
        </w:rPr>
        <w:t xml:space="preserve"> </w:t>
      </w:r>
      <w:r>
        <w:rPr>
          <w:color w:val="5F636A"/>
          <w:sz w:val="20"/>
        </w:rPr>
        <w:t>posible.</w:t>
      </w:r>
    </w:p>
    <w:p w:rsidR="00157B2E" w:rsidRDefault="000A7974">
      <w:pPr>
        <w:pStyle w:val="ListParagraph"/>
        <w:numPr>
          <w:ilvl w:val="2"/>
          <w:numId w:val="43"/>
        </w:numPr>
        <w:tabs>
          <w:tab w:val="left" w:pos="2159"/>
          <w:tab w:val="left" w:pos="2160"/>
        </w:tabs>
        <w:spacing w:line="261" w:lineRule="auto"/>
        <w:ind w:right="1139"/>
        <w:rPr>
          <w:sz w:val="20"/>
        </w:rPr>
      </w:pPr>
      <w:r>
        <w:rPr>
          <w:color w:val="5F636A"/>
          <w:sz w:val="20"/>
        </w:rPr>
        <w:t>Compartir los resultados generales del establecimiento con el equipo: crear pertenencia conjunta t</w:t>
      </w:r>
      <w:r>
        <w:rPr>
          <w:color w:val="5F636A"/>
          <w:sz w:val="20"/>
        </w:rPr>
        <w:t>anto de los logros positivos como de las carencias y analizar los planes de acción para resolver problemas para el ciclo siguiente. Estos resultados incluyen tanto los resultados de la prestación de servicios que se lograron a nivel local y que se informar</w:t>
      </w:r>
      <w:r>
        <w:rPr>
          <w:color w:val="5F636A"/>
          <w:sz w:val="20"/>
        </w:rPr>
        <w:t>án al centro como los resultados de la lista de verificación del establecimiento sobre la cual el equipo se puso de acuerdo a nivel</w:t>
      </w:r>
      <w:r>
        <w:rPr>
          <w:color w:val="5F636A"/>
          <w:spacing w:val="-38"/>
          <w:sz w:val="20"/>
        </w:rPr>
        <w:t xml:space="preserve"> </w:t>
      </w:r>
      <w:r>
        <w:rPr>
          <w:color w:val="5F636A"/>
          <w:sz w:val="20"/>
        </w:rPr>
        <w:t>local.</w:t>
      </w:r>
    </w:p>
    <w:p w:rsidR="00157B2E" w:rsidRDefault="000A7974">
      <w:pPr>
        <w:pStyle w:val="ListParagraph"/>
        <w:numPr>
          <w:ilvl w:val="2"/>
          <w:numId w:val="43"/>
        </w:numPr>
        <w:tabs>
          <w:tab w:val="left" w:pos="2159"/>
          <w:tab w:val="left" w:pos="2160"/>
        </w:tabs>
        <w:spacing w:line="261" w:lineRule="auto"/>
        <w:ind w:right="1334"/>
        <w:rPr>
          <w:sz w:val="20"/>
        </w:rPr>
      </w:pPr>
      <w:r>
        <w:rPr>
          <w:color w:val="5F636A"/>
          <w:spacing w:val="-4"/>
          <w:sz w:val="20"/>
        </w:rPr>
        <w:t xml:space="preserve">Por </w:t>
      </w:r>
      <w:r>
        <w:rPr>
          <w:color w:val="5F636A"/>
          <w:sz w:val="20"/>
        </w:rPr>
        <w:t xml:space="preserve">último, reconocer al equipo como un todo por sus logros </w:t>
      </w:r>
      <w:r>
        <w:rPr>
          <w:color w:val="5F636A"/>
          <w:spacing w:val="-8"/>
          <w:sz w:val="20"/>
        </w:rPr>
        <w:t xml:space="preserve">y, </w:t>
      </w:r>
      <w:r>
        <w:rPr>
          <w:color w:val="5F636A"/>
          <w:sz w:val="20"/>
        </w:rPr>
        <w:t>cuando corresponda, reconocer miembros concretos del e</w:t>
      </w:r>
      <w:r>
        <w:rPr>
          <w:color w:val="5F636A"/>
          <w:sz w:val="20"/>
        </w:rPr>
        <w:t>quipo por su contribución específica al éxito del</w:t>
      </w:r>
      <w:r>
        <w:rPr>
          <w:color w:val="5F636A"/>
          <w:spacing w:val="25"/>
          <w:sz w:val="20"/>
        </w:rPr>
        <w:t xml:space="preserve"> </w:t>
      </w:r>
      <w:r>
        <w:rPr>
          <w:color w:val="5F636A"/>
          <w:sz w:val="20"/>
        </w:rPr>
        <w:t>equipo.</w:t>
      </w:r>
    </w:p>
    <w:p w:rsidR="00157B2E" w:rsidRDefault="00157B2E">
      <w:pPr>
        <w:pStyle w:val="BodyText"/>
        <w:spacing w:before="9"/>
        <w:rPr>
          <w:sz w:val="21"/>
        </w:rPr>
      </w:pPr>
    </w:p>
    <w:p w:rsidR="00157B2E" w:rsidRDefault="000A7974">
      <w:pPr>
        <w:pStyle w:val="BodyText"/>
        <w:spacing w:line="261" w:lineRule="auto"/>
        <w:ind w:left="1440" w:right="718"/>
        <w:jc w:val="both"/>
      </w:pPr>
      <w:r>
        <w:rPr>
          <w:color w:val="5F636A"/>
        </w:rPr>
        <w:t>Aunque estas sugerencias se pueden aplicar dentro de cualquier establecimiento, existe un enorme potencial para ampliar estas prácticas de reconocimiento a cualquier nivel del sistema, como en caso</w:t>
      </w:r>
      <w:r>
        <w:rPr>
          <w:color w:val="5F636A"/>
        </w:rPr>
        <w:t xml:space="preserve"> del ejemplo de Pakistán que se citó anteriormente.</w:t>
      </w:r>
    </w:p>
    <w:p w:rsidR="00157B2E" w:rsidRDefault="00157B2E">
      <w:pPr>
        <w:spacing w:line="261" w:lineRule="auto"/>
        <w:jc w:val="both"/>
        <w:sectPr w:rsidR="00157B2E">
          <w:footerReference w:type="even" r:id="rId147"/>
          <w:footerReference w:type="default" r:id="rId148"/>
          <w:pgSz w:w="11910" w:h="16840"/>
          <w:pgMar w:top="1140" w:right="0" w:bottom="1000" w:left="0" w:header="0" w:footer="812" w:gutter="0"/>
          <w:cols w:space="720"/>
        </w:sectPr>
      </w:pPr>
    </w:p>
    <w:p w:rsidR="00157B2E" w:rsidRDefault="00157B2E">
      <w:pPr>
        <w:pStyle w:val="BodyText"/>
        <w:spacing w:before="6"/>
        <w:rPr>
          <w:sz w:val="13"/>
        </w:rPr>
      </w:pPr>
    </w:p>
    <w:p w:rsidR="00157B2E" w:rsidRDefault="000A7974">
      <w:pPr>
        <w:spacing w:before="100"/>
        <w:ind w:left="720"/>
        <w:rPr>
          <w:b/>
          <w:sz w:val="20"/>
        </w:rPr>
      </w:pPr>
      <w:r>
        <w:rPr>
          <w:b/>
          <w:color w:val="5F636A"/>
          <w:sz w:val="20"/>
        </w:rPr>
        <w:t>Reconocimiento basado en la comunidad</w:t>
      </w:r>
    </w:p>
    <w:p w:rsidR="00157B2E" w:rsidRDefault="00157B2E">
      <w:pPr>
        <w:pStyle w:val="BodyText"/>
        <w:spacing w:before="5"/>
        <w:rPr>
          <w:b/>
          <w:sz w:val="23"/>
        </w:rPr>
      </w:pPr>
    </w:p>
    <w:p w:rsidR="00157B2E" w:rsidRDefault="000A7974">
      <w:pPr>
        <w:pStyle w:val="BodyText"/>
        <w:spacing w:line="261" w:lineRule="auto"/>
        <w:ind w:left="720" w:right="1437"/>
        <w:jc w:val="both"/>
      </w:pPr>
      <w:r>
        <w:rPr>
          <w:color w:val="5F636A"/>
        </w:rPr>
        <w:t xml:space="preserve">La forma en que las comunidades demuestran que respetan y aprecian a los </w:t>
      </w:r>
      <w:r>
        <w:rPr>
          <w:color w:val="5F636A"/>
          <w:spacing w:val="-8"/>
        </w:rPr>
        <w:t xml:space="preserve">FLW </w:t>
      </w:r>
      <w:r>
        <w:rPr>
          <w:color w:val="5F636A"/>
        </w:rPr>
        <w:t xml:space="preserve">varía de una comunidad a otra. Los supervisores de apoyo deben trabajar con los líderes comunitarios, las comunidades y los </w:t>
      </w:r>
      <w:r>
        <w:rPr>
          <w:color w:val="5F636A"/>
          <w:spacing w:val="-8"/>
        </w:rPr>
        <w:t xml:space="preserve">FLW </w:t>
      </w:r>
      <w:r>
        <w:rPr>
          <w:color w:val="5F636A"/>
        </w:rPr>
        <w:t>para identif</w:t>
      </w:r>
      <w:r>
        <w:rPr>
          <w:color w:val="5F636A"/>
        </w:rPr>
        <w:t>icar e implementar sistemas de reconocimiento de la comunidad que sean apropiados. Si la calidad de los servicios de inmunización es alta o está mejorando, este puede ser un tema relativamente fácil de hablar con</w:t>
      </w:r>
      <w:r>
        <w:rPr>
          <w:color w:val="5F636A"/>
          <w:spacing w:val="-10"/>
        </w:rPr>
        <w:t xml:space="preserve"> </w:t>
      </w:r>
      <w:r>
        <w:rPr>
          <w:color w:val="5F636A"/>
        </w:rPr>
        <w:t>las</w:t>
      </w:r>
      <w:r>
        <w:rPr>
          <w:color w:val="5F636A"/>
          <w:spacing w:val="-10"/>
        </w:rPr>
        <w:t xml:space="preserve"> </w:t>
      </w:r>
      <w:r>
        <w:rPr>
          <w:color w:val="5F636A"/>
        </w:rPr>
        <w:t>comunidades</w:t>
      </w:r>
      <w:r>
        <w:rPr>
          <w:color w:val="5F636A"/>
          <w:spacing w:val="-10"/>
        </w:rPr>
        <w:t xml:space="preserve"> </w:t>
      </w:r>
      <w:r>
        <w:rPr>
          <w:color w:val="5F636A"/>
        </w:rPr>
        <w:t>y</w:t>
      </w:r>
      <w:r>
        <w:rPr>
          <w:color w:val="5F636A"/>
          <w:spacing w:val="-10"/>
        </w:rPr>
        <w:t xml:space="preserve"> </w:t>
      </w:r>
      <w:r>
        <w:rPr>
          <w:color w:val="5F636A"/>
        </w:rPr>
        <w:t>sus</w:t>
      </w:r>
      <w:r>
        <w:rPr>
          <w:color w:val="5F636A"/>
          <w:spacing w:val="-10"/>
        </w:rPr>
        <w:t xml:space="preserve"> </w:t>
      </w:r>
      <w:r>
        <w:rPr>
          <w:color w:val="5F636A"/>
        </w:rPr>
        <w:t>líderes.</w:t>
      </w:r>
      <w:r>
        <w:rPr>
          <w:color w:val="5F636A"/>
          <w:spacing w:val="-10"/>
        </w:rPr>
        <w:t xml:space="preserve"> </w:t>
      </w:r>
      <w:r>
        <w:rPr>
          <w:color w:val="5F636A"/>
        </w:rPr>
        <w:t>Si</w:t>
      </w:r>
      <w:r>
        <w:rPr>
          <w:color w:val="5F636A"/>
          <w:spacing w:val="-10"/>
        </w:rPr>
        <w:t xml:space="preserve"> </w:t>
      </w:r>
      <w:r>
        <w:rPr>
          <w:color w:val="5F636A"/>
        </w:rPr>
        <w:t>la</w:t>
      </w:r>
      <w:r>
        <w:rPr>
          <w:color w:val="5F636A"/>
          <w:spacing w:val="-10"/>
        </w:rPr>
        <w:t xml:space="preserve"> </w:t>
      </w:r>
      <w:r>
        <w:rPr>
          <w:color w:val="5F636A"/>
        </w:rPr>
        <w:t>calida</w:t>
      </w:r>
      <w:r>
        <w:rPr>
          <w:color w:val="5F636A"/>
        </w:rPr>
        <w:t>d</w:t>
      </w:r>
      <w:r>
        <w:rPr>
          <w:color w:val="5F636A"/>
          <w:spacing w:val="-10"/>
        </w:rPr>
        <w:t xml:space="preserve"> </w:t>
      </w:r>
      <w:r>
        <w:rPr>
          <w:color w:val="5F636A"/>
        </w:rPr>
        <w:t>del</w:t>
      </w:r>
      <w:r>
        <w:rPr>
          <w:color w:val="5F636A"/>
          <w:spacing w:val="-10"/>
        </w:rPr>
        <w:t xml:space="preserve"> </w:t>
      </w:r>
      <w:r>
        <w:rPr>
          <w:color w:val="5F636A"/>
        </w:rPr>
        <w:t>servicio</w:t>
      </w:r>
      <w:r>
        <w:rPr>
          <w:color w:val="5F636A"/>
          <w:spacing w:val="-10"/>
        </w:rPr>
        <w:t xml:space="preserve"> </w:t>
      </w:r>
      <w:r>
        <w:rPr>
          <w:color w:val="5F636A"/>
        </w:rPr>
        <w:t>no</w:t>
      </w:r>
      <w:r>
        <w:rPr>
          <w:color w:val="5F636A"/>
          <w:spacing w:val="-10"/>
        </w:rPr>
        <w:t xml:space="preserve"> </w:t>
      </w:r>
      <w:r>
        <w:rPr>
          <w:color w:val="5F636A"/>
        </w:rPr>
        <w:t>es</w:t>
      </w:r>
      <w:r>
        <w:rPr>
          <w:color w:val="5F636A"/>
          <w:spacing w:val="-10"/>
        </w:rPr>
        <w:t xml:space="preserve"> </w:t>
      </w:r>
      <w:r>
        <w:rPr>
          <w:color w:val="5F636A"/>
        </w:rPr>
        <w:t>buena,</w:t>
      </w:r>
      <w:r>
        <w:rPr>
          <w:color w:val="5F636A"/>
          <w:spacing w:val="-10"/>
        </w:rPr>
        <w:t xml:space="preserve"> </w:t>
      </w:r>
      <w:r>
        <w:rPr>
          <w:color w:val="5F636A"/>
        </w:rPr>
        <w:t>ese</w:t>
      </w:r>
      <w:r>
        <w:rPr>
          <w:color w:val="5F636A"/>
          <w:spacing w:val="-10"/>
        </w:rPr>
        <w:t xml:space="preserve"> </w:t>
      </w:r>
      <w:r>
        <w:rPr>
          <w:color w:val="5F636A"/>
        </w:rPr>
        <w:t>problema</w:t>
      </w:r>
      <w:r>
        <w:rPr>
          <w:color w:val="5F636A"/>
          <w:spacing w:val="-10"/>
        </w:rPr>
        <w:t xml:space="preserve"> </w:t>
      </w:r>
      <w:r>
        <w:rPr>
          <w:color w:val="5F636A"/>
        </w:rPr>
        <w:t>podría</w:t>
      </w:r>
      <w:r>
        <w:rPr>
          <w:color w:val="5F636A"/>
          <w:spacing w:val="-10"/>
        </w:rPr>
        <w:t xml:space="preserve"> </w:t>
      </w:r>
      <w:r>
        <w:rPr>
          <w:color w:val="5F636A"/>
        </w:rPr>
        <w:t>ser</w:t>
      </w:r>
      <w:r>
        <w:rPr>
          <w:color w:val="5F636A"/>
          <w:spacing w:val="-10"/>
        </w:rPr>
        <w:t xml:space="preserve"> </w:t>
      </w:r>
      <w:r>
        <w:rPr>
          <w:color w:val="5F636A"/>
        </w:rPr>
        <w:t>parte</w:t>
      </w:r>
      <w:r>
        <w:rPr>
          <w:color w:val="5F636A"/>
          <w:spacing w:val="-10"/>
        </w:rPr>
        <w:t xml:space="preserve"> </w:t>
      </w:r>
      <w:r>
        <w:rPr>
          <w:color w:val="5F636A"/>
        </w:rPr>
        <w:t>de</w:t>
      </w:r>
      <w:r>
        <w:rPr>
          <w:color w:val="5F636A"/>
          <w:spacing w:val="-10"/>
        </w:rPr>
        <w:t xml:space="preserve"> </w:t>
      </w:r>
      <w:r>
        <w:rPr>
          <w:color w:val="5F636A"/>
        </w:rPr>
        <w:t>una discusión comunitaria sobre las formas de mejorar los servicios. Las comunidades pueden desempeñar un   papel</w:t>
      </w:r>
      <w:r>
        <w:rPr>
          <w:color w:val="5F636A"/>
          <w:spacing w:val="-8"/>
        </w:rPr>
        <w:t xml:space="preserve"> </w:t>
      </w:r>
      <w:r>
        <w:rPr>
          <w:color w:val="5F636A"/>
        </w:rPr>
        <w:t>clave</w:t>
      </w:r>
      <w:r>
        <w:rPr>
          <w:color w:val="5F636A"/>
          <w:spacing w:val="-8"/>
        </w:rPr>
        <w:t xml:space="preserve"> </w:t>
      </w:r>
      <w:r>
        <w:rPr>
          <w:color w:val="5F636A"/>
        </w:rPr>
        <w:t>en</w:t>
      </w:r>
      <w:r>
        <w:rPr>
          <w:color w:val="5F636A"/>
          <w:spacing w:val="-8"/>
        </w:rPr>
        <w:t xml:space="preserve"> </w:t>
      </w:r>
      <w:r>
        <w:rPr>
          <w:color w:val="5F636A"/>
        </w:rPr>
        <w:t>la</w:t>
      </w:r>
      <w:r>
        <w:rPr>
          <w:color w:val="5F636A"/>
          <w:spacing w:val="-8"/>
        </w:rPr>
        <w:t xml:space="preserve"> </w:t>
      </w:r>
      <w:r>
        <w:rPr>
          <w:color w:val="5F636A"/>
        </w:rPr>
        <w:t>mejora</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calidad</w:t>
      </w:r>
      <w:r>
        <w:rPr>
          <w:color w:val="5F636A"/>
          <w:spacing w:val="-8"/>
        </w:rPr>
        <w:t xml:space="preserve"> </w:t>
      </w:r>
      <w:r>
        <w:rPr>
          <w:color w:val="5F636A"/>
        </w:rPr>
        <w:t>de</w:t>
      </w:r>
      <w:r>
        <w:rPr>
          <w:color w:val="5F636A"/>
          <w:spacing w:val="-8"/>
        </w:rPr>
        <w:t xml:space="preserve"> </w:t>
      </w:r>
      <w:r>
        <w:rPr>
          <w:color w:val="5F636A"/>
        </w:rPr>
        <w:t>los</w:t>
      </w:r>
      <w:r>
        <w:rPr>
          <w:color w:val="5F636A"/>
          <w:spacing w:val="-8"/>
        </w:rPr>
        <w:t xml:space="preserve"> </w:t>
      </w:r>
      <w:r>
        <w:rPr>
          <w:color w:val="5F636A"/>
        </w:rPr>
        <w:t>servicios</w:t>
      </w:r>
      <w:r>
        <w:rPr>
          <w:color w:val="5F636A"/>
          <w:spacing w:val="-8"/>
        </w:rPr>
        <w:t xml:space="preserve"> </w:t>
      </w:r>
      <w:r>
        <w:rPr>
          <w:color w:val="5F636A"/>
        </w:rPr>
        <w:t>de</w:t>
      </w:r>
      <w:r>
        <w:rPr>
          <w:color w:val="5F636A"/>
          <w:spacing w:val="-8"/>
        </w:rPr>
        <w:t xml:space="preserve"> </w:t>
      </w:r>
      <w:r>
        <w:rPr>
          <w:color w:val="5F636A"/>
        </w:rPr>
        <w:t>inmunización</w:t>
      </w:r>
      <w:r>
        <w:rPr>
          <w:color w:val="5F636A"/>
          <w:spacing w:val="-8"/>
        </w:rPr>
        <w:t xml:space="preserve"> </w:t>
      </w:r>
      <w:r>
        <w:rPr>
          <w:color w:val="5F636A"/>
        </w:rPr>
        <w:t>al:</w:t>
      </w:r>
    </w:p>
    <w:p w:rsidR="00157B2E" w:rsidRDefault="00157B2E">
      <w:pPr>
        <w:pStyle w:val="BodyText"/>
        <w:spacing w:before="8"/>
        <w:rPr>
          <w:sz w:val="21"/>
        </w:rPr>
      </w:pPr>
    </w:p>
    <w:p w:rsidR="00157B2E" w:rsidRDefault="000A7974">
      <w:pPr>
        <w:pStyle w:val="ListParagraph"/>
        <w:numPr>
          <w:ilvl w:val="1"/>
          <w:numId w:val="43"/>
        </w:numPr>
        <w:tabs>
          <w:tab w:val="left" w:pos="1439"/>
          <w:tab w:val="left" w:pos="1440"/>
        </w:tabs>
        <w:rPr>
          <w:color w:val="5F636A"/>
          <w:sz w:val="20"/>
        </w:rPr>
      </w:pPr>
      <w:r>
        <w:rPr>
          <w:color w:val="5F636A"/>
          <w:sz w:val="20"/>
        </w:rPr>
        <w:t>Ayudar</w:t>
      </w:r>
      <w:r>
        <w:rPr>
          <w:color w:val="5F636A"/>
          <w:spacing w:val="-4"/>
          <w:sz w:val="20"/>
        </w:rPr>
        <w:t xml:space="preserve"> </w:t>
      </w:r>
      <w:r>
        <w:rPr>
          <w:color w:val="5F636A"/>
          <w:sz w:val="20"/>
        </w:rPr>
        <w:t>a</w:t>
      </w:r>
      <w:r>
        <w:rPr>
          <w:color w:val="5F636A"/>
          <w:spacing w:val="-4"/>
          <w:sz w:val="20"/>
        </w:rPr>
        <w:t xml:space="preserve"> </w:t>
      </w:r>
      <w:r>
        <w:rPr>
          <w:color w:val="5F636A"/>
          <w:sz w:val="20"/>
        </w:rPr>
        <w:t>definir</w:t>
      </w:r>
      <w:r>
        <w:rPr>
          <w:color w:val="5F636A"/>
          <w:spacing w:val="-4"/>
          <w:sz w:val="20"/>
        </w:rPr>
        <w:t xml:space="preserve"> </w:t>
      </w:r>
      <w:r>
        <w:rPr>
          <w:color w:val="5F636A"/>
          <w:sz w:val="20"/>
        </w:rPr>
        <w:t>servicios</w:t>
      </w:r>
      <w:r>
        <w:rPr>
          <w:color w:val="5F636A"/>
          <w:spacing w:val="-4"/>
          <w:sz w:val="20"/>
        </w:rPr>
        <w:t xml:space="preserve"> </w:t>
      </w:r>
      <w:r>
        <w:rPr>
          <w:color w:val="5F636A"/>
          <w:sz w:val="20"/>
        </w:rPr>
        <w:t>de</w:t>
      </w:r>
      <w:r>
        <w:rPr>
          <w:color w:val="5F636A"/>
          <w:spacing w:val="-4"/>
          <w:sz w:val="20"/>
        </w:rPr>
        <w:t xml:space="preserve"> </w:t>
      </w:r>
      <w:r>
        <w:rPr>
          <w:color w:val="5F636A"/>
          <w:sz w:val="20"/>
        </w:rPr>
        <w:t>inmunización</w:t>
      </w:r>
      <w:r>
        <w:rPr>
          <w:color w:val="5F636A"/>
          <w:spacing w:val="-4"/>
          <w:sz w:val="20"/>
        </w:rPr>
        <w:t xml:space="preserve"> </w:t>
      </w:r>
      <w:r>
        <w:rPr>
          <w:color w:val="5F636A"/>
          <w:sz w:val="20"/>
        </w:rPr>
        <w:t>de</w:t>
      </w:r>
      <w:r>
        <w:rPr>
          <w:color w:val="5F636A"/>
          <w:spacing w:val="-4"/>
          <w:sz w:val="20"/>
        </w:rPr>
        <w:t xml:space="preserve"> </w:t>
      </w:r>
      <w:r>
        <w:rPr>
          <w:color w:val="5F636A"/>
          <w:sz w:val="20"/>
        </w:rPr>
        <w:t>calidad</w:t>
      </w:r>
      <w:r>
        <w:rPr>
          <w:color w:val="5F636A"/>
          <w:spacing w:val="-4"/>
          <w:sz w:val="20"/>
        </w:rPr>
        <w:t xml:space="preserve"> </w:t>
      </w:r>
      <w:r>
        <w:rPr>
          <w:color w:val="5F636A"/>
          <w:sz w:val="20"/>
        </w:rPr>
        <w:t>según</w:t>
      </w:r>
      <w:r>
        <w:rPr>
          <w:color w:val="5F636A"/>
          <w:spacing w:val="-4"/>
          <w:sz w:val="20"/>
        </w:rPr>
        <w:t xml:space="preserve"> </w:t>
      </w:r>
      <w:r>
        <w:rPr>
          <w:color w:val="5F636A"/>
          <w:sz w:val="20"/>
        </w:rPr>
        <w:t>lo</w:t>
      </w:r>
      <w:r>
        <w:rPr>
          <w:color w:val="5F636A"/>
          <w:spacing w:val="-4"/>
          <w:sz w:val="20"/>
        </w:rPr>
        <w:t xml:space="preserve"> </w:t>
      </w:r>
      <w:r>
        <w:rPr>
          <w:color w:val="5F636A"/>
          <w:sz w:val="20"/>
        </w:rPr>
        <w:t>que</w:t>
      </w:r>
      <w:r>
        <w:rPr>
          <w:color w:val="5F636A"/>
          <w:spacing w:val="-4"/>
          <w:sz w:val="20"/>
        </w:rPr>
        <w:t xml:space="preserve"> </w:t>
      </w:r>
      <w:r>
        <w:rPr>
          <w:color w:val="5F636A"/>
          <w:sz w:val="20"/>
        </w:rPr>
        <w:t>sea</w:t>
      </w:r>
      <w:r>
        <w:rPr>
          <w:color w:val="5F636A"/>
          <w:spacing w:val="-4"/>
          <w:sz w:val="20"/>
        </w:rPr>
        <w:t xml:space="preserve"> </w:t>
      </w:r>
      <w:r>
        <w:rPr>
          <w:color w:val="5F636A"/>
          <w:sz w:val="20"/>
        </w:rPr>
        <w:t>importante</w:t>
      </w:r>
      <w:r>
        <w:rPr>
          <w:color w:val="5F636A"/>
          <w:spacing w:val="-4"/>
          <w:sz w:val="20"/>
        </w:rPr>
        <w:t xml:space="preserve"> </w:t>
      </w:r>
      <w:r>
        <w:rPr>
          <w:color w:val="5F636A"/>
          <w:sz w:val="20"/>
        </w:rPr>
        <w:t>en</w:t>
      </w:r>
      <w:r>
        <w:rPr>
          <w:color w:val="5F636A"/>
          <w:spacing w:val="-4"/>
          <w:sz w:val="20"/>
        </w:rPr>
        <w:t xml:space="preserve"> </w:t>
      </w:r>
      <w:r>
        <w:rPr>
          <w:color w:val="5F636A"/>
          <w:sz w:val="20"/>
        </w:rPr>
        <w:t>la</w:t>
      </w:r>
      <w:r>
        <w:rPr>
          <w:color w:val="5F636A"/>
          <w:spacing w:val="-4"/>
          <w:sz w:val="20"/>
        </w:rPr>
        <w:t xml:space="preserve"> </w:t>
      </w:r>
      <w:r>
        <w:rPr>
          <w:color w:val="5F636A"/>
          <w:sz w:val="20"/>
        </w:rPr>
        <w:t>comunidad.</w:t>
      </w:r>
    </w:p>
    <w:p w:rsidR="00157B2E" w:rsidRDefault="000A7974">
      <w:pPr>
        <w:pStyle w:val="ListParagraph"/>
        <w:numPr>
          <w:ilvl w:val="1"/>
          <w:numId w:val="43"/>
        </w:numPr>
        <w:tabs>
          <w:tab w:val="left" w:pos="1439"/>
          <w:tab w:val="left" w:pos="1440"/>
        </w:tabs>
        <w:spacing w:before="20" w:line="261" w:lineRule="auto"/>
        <w:ind w:right="5282"/>
        <w:rPr>
          <w:color w:val="5F636A"/>
          <w:sz w:val="20"/>
        </w:rPr>
      </w:pPr>
      <w:r>
        <w:rPr>
          <w:color w:val="5F636A"/>
          <w:sz w:val="20"/>
        </w:rPr>
        <w:t>Participar</w:t>
      </w:r>
      <w:r>
        <w:rPr>
          <w:color w:val="5F636A"/>
          <w:spacing w:val="-9"/>
          <w:sz w:val="20"/>
        </w:rPr>
        <w:t xml:space="preserve"> </w:t>
      </w:r>
      <w:r>
        <w:rPr>
          <w:color w:val="5F636A"/>
          <w:sz w:val="20"/>
        </w:rPr>
        <w:t>en</w:t>
      </w:r>
      <w:r>
        <w:rPr>
          <w:color w:val="5F636A"/>
          <w:spacing w:val="-9"/>
          <w:sz w:val="20"/>
        </w:rPr>
        <w:t xml:space="preserve"> </w:t>
      </w:r>
      <w:r>
        <w:rPr>
          <w:color w:val="5F636A"/>
          <w:sz w:val="20"/>
        </w:rPr>
        <w:t>equipos</w:t>
      </w:r>
      <w:r>
        <w:rPr>
          <w:color w:val="5F636A"/>
          <w:spacing w:val="-9"/>
          <w:sz w:val="20"/>
        </w:rPr>
        <w:t xml:space="preserve"> </w:t>
      </w:r>
      <w:r>
        <w:rPr>
          <w:color w:val="5F636A"/>
          <w:sz w:val="20"/>
        </w:rPr>
        <w:t>de</w:t>
      </w:r>
      <w:r>
        <w:rPr>
          <w:color w:val="5F636A"/>
          <w:spacing w:val="-9"/>
          <w:sz w:val="20"/>
        </w:rPr>
        <w:t xml:space="preserve"> </w:t>
      </w:r>
      <w:r>
        <w:rPr>
          <w:color w:val="5F636A"/>
          <w:sz w:val="20"/>
        </w:rPr>
        <w:t>mejora</w:t>
      </w:r>
      <w:r>
        <w:rPr>
          <w:color w:val="5F636A"/>
          <w:spacing w:val="-9"/>
          <w:sz w:val="20"/>
        </w:rPr>
        <w:t xml:space="preserve"> </w:t>
      </w:r>
      <w:r>
        <w:rPr>
          <w:color w:val="5F636A"/>
          <w:sz w:val="20"/>
        </w:rPr>
        <w:t>de</w:t>
      </w:r>
      <w:r>
        <w:rPr>
          <w:color w:val="5F636A"/>
          <w:spacing w:val="-9"/>
          <w:sz w:val="20"/>
        </w:rPr>
        <w:t xml:space="preserve"> </w:t>
      </w:r>
      <w:r>
        <w:rPr>
          <w:color w:val="5F636A"/>
          <w:sz w:val="20"/>
        </w:rPr>
        <w:t>la</w:t>
      </w:r>
      <w:r>
        <w:rPr>
          <w:color w:val="5F636A"/>
          <w:spacing w:val="-9"/>
          <w:sz w:val="20"/>
        </w:rPr>
        <w:t xml:space="preserve"> </w:t>
      </w:r>
      <w:r>
        <w:rPr>
          <w:color w:val="5F636A"/>
          <w:sz w:val="20"/>
        </w:rPr>
        <w:t>calidad</w:t>
      </w:r>
      <w:r>
        <w:rPr>
          <w:color w:val="5F636A"/>
          <w:spacing w:val="-9"/>
          <w:sz w:val="20"/>
        </w:rPr>
        <w:t xml:space="preserve"> </w:t>
      </w:r>
      <w:r>
        <w:rPr>
          <w:color w:val="5F636A"/>
          <w:sz w:val="20"/>
        </w:rPr>
        <w:t>que</w:t>
      </w:r>
      <w:r>
        <w:rPr>
          <w:color w:val="5F636A"/>
          <w:spacing w:val="-9"/>
          <w:sz w:val="20"/>
        </w:rPr>
        <w:t xml:space="preserve"> </w:t>
      </w:r>
      <w:r>
        <w:rPr>
          <w:color w:val="5F636A"/>
          <w:sz w:val="20"/>
        </w:rPr>
        <w:t>ayuden</w:t>
      </w:r>
      <w:r>
        <w:rPr>
          <w:color w:val="5F636A"/>
          <w:spacing w:val="-9"/>
          <w:sz w:val="20"/>
        </w:rPr>
        <w:t xml:space="preserve"> </w:t>
      </w:r>
      <w:r>
        <w:rPr>
          <w:color w:val="5F636A"/>
          <w:sz w:val="20"/>
        </w:rPr>
        <w:t>a identificar y resolver problemas que afectan la</w:t>
      </w:r>
      <w:r>
        <w:rPr>
          <w:color w:val="5F636A"/>
          <w:spacing w:val="-33"/>
          <w:sz w:val="20"/>
        </w:rPr>
        <w:t xml:space="preserve"> </w:t>
      </w:r>
      <w:r>
        <w:rPr>
          <w:color w:val="5F636A"/>
          <w:sz w:val="20"/>
        </w:rPr>
        <w:t>calidad.</w:t>
      </w:r>
    </w:p>
    <w:p w:rsidR="00157B2E" w:rsidRDefault="000A7974">
      <w:pPr>
        <w:pStyle w:val="ListParagraph"/>
        <w:numPr>
          <w:ilvl w:val="1"/>
          <w:numId w:val="43"/>
        </w:numPr>
        <w:tabs>
          <w:tab w:val="left" w:pos="1439"/>
          <w:tab w:val="left" w:pos="1440"/>
        </w:tabs>
        <w:rPr>
          <w:color w:val="5F636A"/>
          <w:sz w:val="20"/>
        </w:rPr>
      </w:pPr>
      <w:r>
        <w:rPr>
          <w:color w:val="5F636A"/>
          <w:sz w:val="20"/>
        </w:rPr>
        <w:t>Ayudar</w:t>
      </w:r>
      <w:r>
        <w:rPr>
          <w:color w:val="5F636A"/>
          <w:spacing w:val="-9"/>
          <w:sz w:val="20"/>
        </w:rPr>
        <w:t xml:space="preserve"> </w:t>
      </w:r>
      <w:r>
        <w:rPr>
          <w:color w:val="5F636A"/>
          <w:sz w:val="20"/>
        </w:rPr>
        <w:t>a</w:t>
      </w:r>
      <w:r>
        <w:rPr>
          <w:color w:val="5F636A"/>
          <w:spacing w:val="-9"/>
          <w:sz w:val="20"/>
        </w:rPr>
        <w:t xml:space="preserve"> </w:t>
      </w:r>
      <w:r>
        <w:rPr>
          <w:color w:val="5F636A"/>
          <w:sz w:val="20"/>
        </w:rPr>
        <w:t>decidir</w:t>
      </w:r>
      <w:r>
        <w:rPr>
          <w:color w:val="5F636A"/>
          <w:spacing w:val="-9"/>
          <w:sz w:val="20"/>
        </w:rPr>
        <w:t xml:space="preserve"> </w:t>
      </w:r>
      <w:r>
        <w:rPr>
          <w:color w:val="5F636A"/>
          <w:sz w:val="20"/>
        </w:rPr>
        <w:t>sobre</w:t>
      </w:r>
      <w:r>
        <w:rPr>
          <w:color w:val="5F636A"/>
          <w:spacing w:val="-9"/>
          <w:sz w:val="20"/>
        </w:rPr>
        <w:t xml:space="preserve"> </w:t>
      </w:r>
      <w:r>
        <w:rPr>
          <w:color w:val="5F636A"/>
          <w:sz w:val="20"/>
        </w:rPr>
        <w:t>los</w:t>
      </w:r>
      <w:r>
        <w:rPr>
          <w:color w:val="5F636A"/>
          <w:spacing w:val="-9"/>
          <w:sz w:val="20"/>
        </w:rPr>
        <w:t xml:space="preserve"> </w:t>
      </w:r>
      <w:r>
        <w:rPr>
          <w:color w:val="5F636A"/>
          <w:sz w:val="20"/>
        </w:rPr>
        <w:t>indicadores</w:t>
      </w:r>
      <w:r>
        <w:rPr>
          <w:color w:val="5F636A"/>
          <w:spacing w:val="-9"/>
          <w:sz w:val="20"/>
        </w:rPr>
        <w:t xml:space="preserve"> </w:t>
      </w:r>
      <w:r>
        <w:rPr>
          <w:color w:val="5F636A"/>
          <w:sz w:val="20"/>
        </w:rPr>
        <w:t>para</w:t>
      </w:r>
      <w:r>
        <w:rPr>
          <w:color w:val="5F636A"/>
          <w:spacing w:val="-9"/>
          <w:sz w:val="20"/>
        </w:rPr>
        <w:t xml:space="preserve"> </w:t>
      </w:r>
      <w:r>
        <w:rPr>
          <w:color w:val="5F636A"/>
          <w:sz w:val="20"/>
        </w:rPr>
        <w:t>monitorear</w:t>
      </w:r>
      <w:r>
        <w:rPr>
          <w:color w:val="5F636A"/>
          <w:spacing w:val="-9"/>
          <w:sz w:val="20"/>
        </w:rPr>
        <w:t xml:space="preserve"> </w:t>
      </w:r>
      <w:r>
        <w:rPr>
          <w:color w:val="5F636A"/>
          <w:sz w:val="20"/>
        </w:rPr>
        <w:t>la</w:t>
      </w:r>
      <w:r>
        <w:rPr>
          <w:color w:val="5F636A"/>
          <w:spacing w:val="-9"/>
          <w:sz w:val="20"/>
        </w:rPr>
        <w:t xml:space="preserve"> </w:t>
      </w:r>
      <w:r>
        <w:rPr>
          <w:color w:val="5F636A"/>
          <w:sz w:val="20"/>
        </w:rPr>
        <w:t>mejora</w:t>
      </w:r>
      <w:r>
        <w:rPr>
          <w:color w:val="5F636A"/>
          <w:spacing w:val="-9"/>
          <w:sz w:val="20"/>
        </w:rPr>
        <w:t xml:space="preserve"> </w:t>
      </w:r>
      <w:r>
        <w:rPr>
          <w:color w:val="5F636A"/>
          <w:sz w:val="20"/>
        </w:rPr>
        <w:t>de</w:t>
      </w:r>
      <w:r>
        <w:rPr>
          <w:color w:val="5F636A"/>
          <w:spacing w:val="-9"/>
          <w:sz w:val="20"/>
        </w:rPr>
        <w:t xml:space="preserve"> </w:t>
      </w:r>
      <w:r>
        <w:rPr>
          <w:color w:val="5F636A"/>
          <w:sz w:val="20"/>
        </w:rPr>
        <w:t>la</w:t>
      </w:r>
      <w:r>
        <w:rPr>
          <w:color w:val="5F636A"/>
          <w:spacing w:val="-9"/>
          <w:sz w:val="20"/>
        </w:rPr>
        <w:t xml:space="preserve"> </w:t>
      </w:r>
      <w:r>
        <w:rPr>
          <w:color w:val="5F636A"/>
          <w:sz w:val="20"/>
        </w:rPr>
        <w:t>calidad.</w:t>
      </w:r>
    </w:p>
    <w:p w:rsidR="00157B2E" w:rsidRDefault="000A7974">
      <w:pPr>
        <w:pStyle w:val="ListParagraph"/>
        <w:numPr>
          <w:ilvl w:val="1"/>
          <w:numId w:val="43"/>
        </w:numPr>
        <w:tabs>
          <w:tab w:val="left" w:pos="1439"/>
          <w:tab w:val="left" w:pos="1440"/>
        </w:tabs>
        <w:spacing w:before="20" w:line="261" w:lineRule="auto"/>
        <w:ind w:right="2867"/>
        <w:rPr>
          <w:color w:val="5F636A"/>
          <w:sz w:val="20"/>
        </w:rPr>
      </w:pPr>
      <w:r>
        <w:rPr>
          <w:color w:val="5F636A"/>
          <w:sz w:val="20"/>
        </w:rPr>
        <w:t xml:space="preserve">Proporcionar periódicamente retroalimentación constructiva a los </w:t>
      </w:r>
      <w:r>
        <w:rPr>
          <w:color w:val="5F636A"/>
          <w:spacing w:val="-10"/>
          <w:sz w:val="20"/>
        </w:rPr>
        <w:t xml:space="preserve">FLW, </w:t>
      </w:r>
      <w:r>
        <w:rPr>
          <w:color w:val="5F636A"/>
          <w:sz w:val="20"/>
        </w:rPr>
        <w:t>supervisores y gerentes de clínicas mediante registros de logros comunitarios u otros</w:t>
      </w:r>
      <w:r>
        <w:rPr>
          <w:color w:val="5F636A"/>
          <w:spacing w:val="45"/>
          <w:sz w:val="20"/>
        </w:rPr>
        <w:t xml:space="preserve"> </w:t>
      </w:r>
      <w:r>
        <w:rPr>
          <w:color w:val="5F636A"/>
          <w:sz w:val="20"/>
        </w:rPr>
        <w:t>mecanismos.</w:t>
      </w:r>
    </w:p>
    <w:p w:rsidR="00157B2E" w:rsidRDefault="000A7974">
      <w:pPr>
        <w:pStyle w:val="ListParagraph"/>
        <w:numPr>
          <w:ilvl w:val="1"/>
          <w:numId w:val="43"/>
        </w:numPr>
        <w:tabs>
          <w:tab w:val="left" w:pos="1439"/>
          <w:tab w:val="left" w:pos="1440"/>
        </w:tabs>
        <w:rPr>
          <w:color w:val="5F636A"/>
          <w:sz w:val="20"/>
        </w:rPr>
      </w:pPr>
      <w:r>
        <w:rPr>
          <w:color w:val="5F636A"/>
          <w:sz w:val="20"/>
        </w:rPr>
        <w:t>Participar</w:t>
      </w:r>
      <w:r>
        <w:rPr>
          <w:color w:val="5F636A"/>
          <w:spacing w:val="-5"/>
          <w:sz w:val="20"/>
        </w:rPr>
        <w:t xml:space="preserve"> </w:t>
      </w:r>
      <w:r>
        <w:rPr>
          <w:color w:val="5F636A"/>
          <w:sz w:val="20"/>
        </w:rPr>
        <w:t>en</w:t>
      </w:r>
      <w:r>
        <w:rPr>
          <w:color w:val="5F636A"/>
          <w:spacing w:val="-5"/>
          <w:sz w:val="20"/>
        </w:rPr>
        <w:t xml:space="preserve"> </w:t>
      </w:r>
      <w:r>
        <w:rPr>
          <w:color w:val="5F636A"/>
          <w:sz w:val="20"/>
        </w:rPr>
        <w:t>el</w:t>
      </w:r>
      <w:r>
        <w:rPr>
          <w:color w:val="5F636A"/>
          <w:spacing w:val="-5"/>
          <w:sz w:val="20"/>
        </w:rPr>
        <w:t xml:space="preserve"> </w:t>
      </w:r>
      <w:r>
        <w:rPr>
          <w:color w:val="5F636A"/>
          <w:sz w:val="20"/>
        </w:rPr>
        <w:t>monitoreo</w:t>
      </w:r>
      <w:r>
        <w:rPr>
          <w:color w:val="5F636A"/>
          <w:spacing w:val="-5"/>
          <w:sz w:val="20"/>
        </w:rPr>
        <w:t xml:space="preserve"> </w:t>
      </w:r>
      <w:r>
        <w:rPr>
          <w:color w:val="5F636A"/>
          <w:sz w:val="20"/>
        </w:rPr>
        <w:t>y</w:t>
      </w:r>
      <w:r>
        <w:rPr>
          <w:color w:val="5F636A"/>
          <w:spacing w:val="-5"/>
          <w:sz w:val="20"/>
        </w:rPr>
        <w:t xml:space="preserve"> </w:t>
      </w:r>
      <w:r>
        <w:rPr>
          <w:color w:val="5F636A"/>
          <w:sz w:val="20"/>
        </w:rPr>
        <w:t>la</w:t>
      </w:r>
      <w:r>
        <w:rPr>
          <w:color w:val="5F636A"/>
          <w:spacing w:val="-5"/>
          <w:sz w:val="20"/>
        </w:rPr>
        <w:t xml:space="preserve"> </w:t>
      </w:r>
      <w:r>
        <w:rPr>
          <w:color w:val="5F636A"/>
          <w:sz w:val="20"/>
        </w:rPr>
        <w:t>evaluación</w:t>
      </w:r>
      <w:r>
        <w:rPr>
          <w:color w:val="5F636A"/>
          <w:spacing w:val="-5"/>
          <w:sz w:val="20"/>
        </w:rPr>
        <w:t xml:space="preserve"> </w:t>
      </w:r>
      <w:r>
        <w:rPr>
          <w:color w:val="5F636A"/>
          <w:sz w:val="20"/>
        </w:rPr>
        <w:t>de</w:t>
      </w:r>
      <w:r>
        <w:rPr>
          <w:color w:val="5F636A"/>
          <w:spacing w:val="-5"/>
          <w:sz w:val="20"/>
        </w:rPr>
        <w:t xml:space="preserve"> </w:t>
      </w:r>
      <w:r>
        <w:rPr>
          <w:color w:val="5F636A"/>
          <w:sz w:val="20"/>
        </w:rPr>
        <w:t>los</w:t>
      </w:r>
      <w:r>
        <w:rPr>
          <w:color w:val="5F636A"/>
          <w:spacing w:val="-5"/>
          <w:sz w:val="20"/>
        </w:rPr>
        <w:t xml:space="preserve"> </w:t>
      </w:r>
      <w:r>
        <w:rPr>
          <w:color w:val="5F636A"/>
          <w:sz w:val="20"/>
        </w:rPr>
        <w:t>servicios</w:t>
      </w:r>
      <w:r>
        <w:rPr>
          <w:color w:val="5F636A"/>
          <w:spacing w:val="-5"/>
          <w:sz w:val="20"/>
        </w:rPr>
        <w:t xml:space="preserve"> </w:t>
      </w:r>
      <w:r>
        <w:rPr>
          <w:color w:val="5F636A"/>
          <w:sz w:val="20"/>
        </w:rPr>
        <w:t>de</w:t>
      </w:r>
      <w:r>
        <w:rPr>
          <w:color w:val="5F636A"/>
          <w:spacing w:val="-5"/>
          <w:sz w:val="20"/>
        </w:rPr>
        <w:t xml:space="preserve"> </w:t>
      </w:r>
      <w:r>
        <w:rPr>
          <w:color w:val="5F636A"/>
          <w:sz w:val="20"/>
        </w:rPr>
        <w:t>inmunización.</w:t>
      </w:r>
    </w:p>
    <w:p w:rsidR="00157B2E" w:rsidRDefault="00157B2E">
      <w:pPr>
        <w:pStyle w:val="BodyText"/>
        <w:spacing w:before="5"/>
        <w:rPr>
          <w:sz w:val="23"/>
        </w:rPr>
      </w:pPr>
    </w:p>
    <w:p w:rsidR="00157B2E" w:rsidRDefault="000A7974">
      <w:pPr>
        <w:pStyle w:val="BodyText"/>
        <w:spacing w:line="261" w:lineRule="auto"/>
        <w:ind w:left="720" w:right="1437"/>
        <w:jc w:val="both"/>
      </w:pPr>
      <w:r>
        <w:rPr>
          <w:color w:val="5F636A"/>
        </w:rPr>
        <w:t>Los</w:t>
      </w:r>
      <w:r>
        <w:rPr>
          <w:color w:val="5F636A"/>
          <w:spacing w:val="-5"/>
        </w:rPr>
        <w:t xml:space="preserve"> </w:t>
      </w:r>
      <w:r>
        <w:rPr>
          <w:color w:val="5F636A"/>
        </w:rPr>
        <w:t>supervisores</w:t>
      </w:r>
      <w:r>
        <w:rPr>
          <w:color w:val="5F636A"/>
          <w:spacing w:val="-5"/>
        </w:rPr>
        <w:t xml:space="preserve"> </w:t>
      </w:r>
      <w:r>
        <w:rPr>
          <w:color w:val="5F636A"/>
        </w:rPr>
        <w:t>de</w:t>
      </w:r>
      <w:r>
        <w:rPr>
          <w:color w:val="5F636A"/>
          <w:spacing w:val="-5"/>
        </w:rPr>
        <w:t xml:space="preserve"> </w:t>
      </w:r>
      <w:r>
        <w:rPr>
          <w:color w:val="5F636A"/>
        </w:rPr>
        <w:t>apoyo,</w:t>
      </w:r>
      <w:r>
        <w:rPr>
          <w:color w:val="5F636A"/>
          <w:spacing w:val="-5"/>
        </w:rPr>
        <w:t xml:space="preserve"> </w:t>
      </w:r>
      <w:r>
        <w:rPr>
          <w:color w:val="5F636A"/>
        </w:rPr>
        <w:t>por</w:t>
      </w:r>
      <w:r>
        <w:rPr>
          <w:color w:val="5F636A"/>
          <w:spacing w:val="-5"/>
        </w:rPr>
        <w:t xml:space="preserve"> </w:t>
      </w:r>
      <w:r>
        <w:rPr>
          <w:color w:val="5F636A"/>
        </w:rPr>
        <w:t>sí</w:t>
      </w:r>
      <w:r>
        <w:rPr>
          <w:color w:val="5F636A"/>
          <w:spacing w:val="-5"/>
        </w:rPr>
        <w:t xml:space="preserve"> </w:t>
      </w:r>
      <w:r>
        <w:rPr>
          <w:color w:val="5F636A"/>
        </w:rPr>
        <w:t>mismos</w:t>
      </w:r>
      <w:r>
        <w:rPr>
          <w:color w:val="5F636A"/>
          <w:spacing w:val="-5"/>
        </w:rPr>
        <w:t xml:space="preserve"> </w:t>
      </w:r>
      <w:r>
        <w:rPr>
          <w:color w:val="5F636A"/>
        </w:rPr>
        <w:t>o</w:t>
      </w:r>
      <w:r>
        <w:rPr>
          <w:color w:val="5F636A"/>
          <w:spacing w:val="-5"/>
        </w:rPr>
        <w:t xml:space="preserve"> </w:t>
      </w:r>
      <w:r>
        <w:rPr>
          <w:color w:val="5F636A"/>
        </w:rPr>
        <w:t>de</w:t>
      </w:r>
      <w:r>
        <w:rPr>
          <w:color w:val="5F636A"/>
          <w:spacing w:val="-5"/>
        </w:rPr>
        <w:t xml:space="preserve"> </w:t>
      </w:r>
      <w:r>
        <w:rPr>
          <w:color w:val="5F636A"/>
        </w:rPr>
        <w:t>forma</w:t>
      </w:r>
      <w:r>
        <w:rPr>
          <w:color w:val="5F636A"/>
          <w:spacing w:val="-5"/>
        </w:rPr>
        <w:t xml:space="preserve"> </w:t>
      </w:r>
      <w:r>
        <w:rPr>
          <w:color w:val="5F636A"/>
        </w:rPr>
        <w:t>conjunta</w:t>
      </w:r>
      <w:r>
        <w:rPr>
          <w:color w:val="5F636A"/>
          <w:spacing w:val="-5"/>
        </w:rPr>
        <w:t xml:space="preserve"> </w:t>
      </w:r>
      <w:r>
        <w:rPr>
          <w:color w:val="5F636A"/>
        </w:rPr>
        <w:t>con</w:t>
      </w:r>
      <w:r>
        <w:rPr>
          <w:color w:val="5F636A"/>
          <w:spacing w:val="-5"/>
        </w:rPr>
        <w:t xml:space="preserve"> </w:t>
      </w:r>
      <w:r>
        <w:rPr>
          <w:color w:val="5F636A"/>
        </w:rPr>
        <w:t>los</w:t>
      </w:r>
      <w:r>
        <w:rPr>
          <w:color w:val="5F636A"/>
          <w:spacing w:val="-5"/>
        </w:rPr>
        <w:t xml:space="preserve"> </w:t>
      </w:r>
      <w:r>
        <w:rPr>
          <w:color w:val="5F636A"/>
        </w:rPr>
        <w:t>gerentes</w:t>
      </w:r>
      <w:r>
        <w:rPr>
          <w:color w:val="5F636A"/>
          <w:spacing w:val="-5"/>
        </w:rPr>
        <w:t xml:space="preserve"> </w:t>
      </w:r>
      <w:r>
        <w:rPr>
          <w:color w:val="5F636A"/>
        </w:rPr>
        <w:t>a</w:t>
      </w:r>
      <w:r>
        <w:rPr>
          <w:color w:val="5F636A"/>
          <w:spacing w:val="-5"/>
        </w:rPr>
        <w:t xml:space="preserve"> </w:t>
      </w:r>
      <w:r>
        <w:rPr>
          <w:color w:val="5F636A"/>
        </w:rPr>
        <w:t>nivel</w:t>
      </w:r>
      <w:r>
        <w:rPr>
          <w:color w:val="5F636A"/>
          <w:spacing w:val="-5"/>
        </w:rPr>
        <w:t xml:space="preserve"> </w:t>
      </w:r>
      <w:r>
        <w:rPr>
          <w:color w:val="5F636A"/>
        </w:rPr>
        <w:t>del</w:t>
      </w:r>
      <w:r>
        <w:rPr>
          <w:color w:val="5F636A"/>
          <w:spacing w:val="-5"/>
        </w:rPr>
        <w:t xml:space="preserve"> </w:t>
      </w:r>
      <w:r>
        <w:rPr>
          <w:color w:val="5F636A"/>
        </w:rPr>
        <w:t>establecimiento</w:t>
      </w:r>
      <w:r>
        <w:rPr>
          <w:color w:val="5F636A"/>
          <w:spacing w:val="-5"/>
        </w:rPr>
        <w:t xml:space="preserve"> </w:t>
      </w:r>
      <w:r>
        <w:rPr>
          <w:color w:val="5F636A"/>
        </w:rPr>
        <w:t>y</w:t>
      </w:r>
      <w:r>
        <w:rPr>
          <w:color w:val="5F636A"/>
          <w:spacing w:val="-5"/>
        </w:rPr>
        <w:t xml:space="preserve"> </w:t>
      </w:r>
      <w:r>
        <w:rPr>
          <w:color w:val="5F636A"/>
        </w:rPr>
        <w:t>a nivel</w:t>
      </w:r>
      <w:r>
        <w:rPr>
          <w:color w:val="5F636A"/>
          <w:spacing w:val="-11"/>
        </w:rPr>
        <w:t xml:space="preserve"> </w:t>
      </w:r>
      <w:r>
        <w:rPr>
          <w:color w:val="5F636A"/>
        </w:rPr>
        <w:t>del</w:t>
      </w:r>
      <w:r>
        <w:rPr>
          <w:color w:val="5F636A"/>
          <w:spacing w:val="-11"/>
        </w:rPr>
        <w:t xml:space="preserve"> </w:t>
      </w:r>
      <w:r>
        <w:rPr>
          <w:color w:val="5F636A"/>
        </w:rPr>
        <w:t>distrito,</w:t>
      </w:r>
      <w:r>
        <w:rPr>
          <w:color w:val="5F636A"/>
          <w:spacing w:val="-11"/>
        </w:rPr>
        <w:t xml:space="preserve"> </w:t>
      </w:r>
      <w:r>
        <w:rPr>
          <w:color w:val="5F636A"/>
        </w:rPr>
        <w:t>pueden</w:t>
      </w:r>
      <w:r>
        <w:rPr>
          <w:color w:val="5F636A"/>
          <w:spacing w:val="-11"/>
        </w:rPr>
        <w:t xml:space="preserve"> </w:t>
      </w:r>
      <w:r>
        <w:rPr>
          <w:color w:val="5F636A"/>
        </w:rPr>
        <w:t>ayudar</w:t>
      </w:r>
      <w:r>
        <w:rPr>
          <w:color w:val="5F636A"/>
          <w:spacing w:val="-11"/>
        </w:rPr>
        <w:t xml:space="preserve"> </w:t>
      </w:r>
      <w:r>
        <w:rPr>
          <w:color w:val="5F636A"/>
        </w:rPr>
        <w:t>a</w:t>
      </w:r>
      <w:r>
        <w:rPr>
          <w:color w:val="5F636A"/>
          <w:spacing w:val="-11"/>
        </w:rPr>
        <w:t xml:space="preserve"> </w:t>
      </w:r>
      <w:r>
        <w:rPr>
          <w:color w:val="5F636A"/>
        </w:rPr>
        <w:t>implementar</w:t>
      </w:r>
      <w:r>
        <w:rPr>
          <w:color w:val="5F636A"/>
          <w:spacing w:val="-11"/>
        </w:rPr>
        <w:t xml:space="preserve"> </w:t>
      </w:r>
      <w:r>
        <w:rPr>
          <w:color w:val="5F636A"/>
        </w:rPr>
        <w:t>cambios</w:t>
      </w:r>
      <w:r>
        <w:rPr>
          <w:color w:val="5F636A"/>
          <w:spacing w:val="-11"/>
        </w:rPr>
        <w:t xml:space="preserve"> </w:t>
      </w:r>
      <w:r>
        <w:rPr>
          <w:color w:val="5F636A"/>
        </w:rPr>
        <w:t>sencillos</w:t>
      </w:r>
      <w:r>
        <w:rPr>
          <w:color w:val="5F636A"/>
          <w:spacing w:val="-11"/>
        </w:rPr>
        <w:t xml:space="preserve"> </w:t>
      </w:r>
      <w:r>
        <w:rPr>
          <w:color w:val="5F636A"/>
        </w:rPr>
        <w:t>que</w:t>
      </w:r>
      <w:r>
        <w:rPr>
          <w:color w:val="5F636A"/>
          <w:spacing w:val="-11"/>
        </w:rPr>
        <w:t xml:space="preserve"> </w:t>
      </w:r>
      <w:r>
        <w:rPr>
          <w:color w:val="5F636A"/>
        </w:rPr>
        <w:t>ayudarán</w:t>
      </w:r>
      <w:r>
        <w:rPr>
          <w:color w:val="5F636A"/>
          <w:spacing w:val="-11"/>
        </w:rPr>
        <w:t xml:space="preserve"> </w:t>
      </w:r>
      <w:r>
        <w:rPr>
          <w:color w:val="5F636A"/>
        </w:rPr>
        <w:t>a</w:t>
      </w:r>
      <w:r>
        <w:rPr>
          <w:color w:val="5F636A"/>
          <w:spacing w:val="-11"/>
        </w:rPr>
        <w:t xml:space="preserve"> </w:t>
      </w:r>
      <w:r>
        <w:rPr>
          <w:color w:val="5F636A"/>
        </w:rPr>
        <w:t>las</w:t>
      </w:r>
      <w:r>
        <w:rPr>
          <w:color w:val="5F636A"/>
          <w:spacing w:val="-11"/>
        </w:rPr>
        <w:t xml:space="preserve"> </w:t>
      </w:r>
      <w:r>
        <w:rPr>
          <w:color w:val="5F636A"/>
        </w:rPr>
        <w:t>comunidades</w:t>
      </w:r>
      <w:r>
        <w:rPr>
          <w:color w:val="5F636A"/>
          <w:spacing w:val="-11"/>
        </w:rPr>
        <w:t xml:space="preserve"> </w:t>
      </w:r>
      <w:r>
        <w:rPr>
          <w:color w:val="5F636A"/>
        </w:rPr>
        <w:t>a</w:t>
      </w:r>
      <w:r>
        <w:rPr>
          <w:color w:val="5F636A"/>
          <w:spacing w:val="-11"/>
        </w:rPr>
        <w:t xml:space="preserve"> </w:t>
      </w:r>
      <w:r>
        <w:rPr>
          <w:color w:val="5F636A"/>
        </w:rPr>
        <w:t>demostrar reconocimiento, por</w:t>
      </w:r>
      <w:r>
        <w:rPr>
          <w:color w:val="5F636A"/>
          <w:spacing w:val="31"/>
        </w:rPr>
        <w:t xml:space="preserve"> </w:t>
      </w:r>
      <w:r>
        <w:rPr>
          <w:color w:val="5F636A"/>
        </w:rPr>
        <w:t>ejemplo:</w:t>
      </w:r>
    </w:p>
    <w:p w:rsidR="00157B2E" w:rsidRDefault="00157B2E">
      <w:pPr>
        <w:pStyle w:val="BodyText"/>
        <w:spacing w:before="7"/>
        <w:rPr>
          <w:sz w:val="21"/>
        </w:rPr>
      </w:pPr>
    </w:p>
    <w:p w:rsidR="00157B2E" w:rsidRDefault="000A7974">
      <w:pPr>
        <w:pStyle w:val="ListParagraph"/>
        <w:numPr>
          <w:ilvl w:val="1"/>
          <w:numId w:val="43"/>
        </w:numPr>
        <w:tabs>
          <w:tab w:val="left" w:pos="1439"/>
          <w:tab w:val="left" w:pos="1440"/>
        </w:tabs>
        <w:spacing w:before="1" w:line="261" w:lineRule="auto"/>
        <w:ind w:right="2449"/>
        <w:rPr>
          <w:color w:val="5F636A"/>
          <w:sz w:val="20"/>
        </w:rPr>
      </w:pPr>
      <w:r>
        <w:rPr>
          <w:color w:val="5F636A"/>
          <w:sz w:val="20"/>
        </w:rPr>
        <w:t>Que los cui</w:t>
      </w:r>
      <w:r>
        <w:rPr>
          <w:color w:val="5F636A"/>
          <w:sz w:val="20"/>
        </w:rPr>
        <w:t xml:space="preserve">dadores pongan el nombre de un </w:t>
      </w:r>
      <w:r>
        <w:rPr>
          <w:color w:val="5F636A"/>
          <w:spacing w:val="-8"/>
          <w:sz w:val="20"/>
        </w:rPr>
        <w:t xml:space="preserve">FLW </w:t>
      </w:r>
      <w:r>
        <w:rPr>
          <w:color w:val="5F636A"/>
          <w:sz w:val="20"/>
        </w:rPr>
        <w:t>eficaz (y posiblemente lo que</w:t>
      </w:r>
      <w:r>
        <w:rPr>
          <w:color w:val="5F636A"/>
          <w:spacing w:val="-27"/>
          <w:sz w:val="20"/>
        </w:rPr>
        <w:t xml:space="preserve"> </w:t>
      </w:r>
      <w:r>
        <w:rPr>
          <w:color w:val="5F636A"/>
          <w:sz w:val="20"/>
        </w:rPr>
        <w:t>apreciaron sobre</w:t>
      </w:r>
      <w:r>
        <w:rPr>
          <w:color w:val="5F636A"/>
          <w:spacing w:val="-3"/>
          <w:sz w:val="20"/>
        </w:rPr>
        <w:t xml:space="preserve"> </w:t>
      </w:r>
      <w:r>
        <w:rPr>
          <w:color w:val="5F636A"/>
          <w:sz w:val="20"/>
        </w:rPr>
        <w:t>el</w:t>
      </w:r>
      <w:r>
        <w:rPr>
          <w:color w:val="5F636A"/>
          <w:spacing w:val="-3"/>
          <w:sz w:val="20"/>
        </w:rPr>
        <w:t xml:space="preserve"> </w:t>
      </w:r>
      <w:r>
        <w:rPr>
          <w:color w:val="5F636A"/>
          <w:sz w:val="20"/>
        </w:rPr>
        <w:t>servicio)</w:t>
      </w:r>
      <w:r>
        <w:rPr>
          <w:color w:val="5F636A"/>
          <w:spacing w:val="-3"/>
          <w:sz w:val="20"/>
        </w:rPr>
        <w:t xml:space="preserve"> </w:t>
      </w:r>
      <w:r>
        <w:rPr>
          <w:color w:val="5F636A"/>
          <w:sz w:val="20"/>
        </w:rPr>
        <w:t>en</w:t>
      </w:r>
      <w:r>
        <w:rPr>
          <w:color w:val="5F636A"/>
          <w:spacing w:val="-3"/>
          <w:sz w:val="20"/>
        </w:rPr>
        <w:t xml:space="preserve"> </w:t>
      </w:r>
      <w:r>
        <w:rPr>
          <w:color w:val="5F636A"/>
          <w:sz w:val="20"/>
        </w:rPr>
        <w:t>una</w:t>
      </w:r>
      <w:r>
        <w:rPr>
          <w:color w:val="5F636A"/>
          <w:spacing w:val="-13"/>
          <w:sz w:val="20"/>
        </w:rPr>
        <w:t xml:space="preserve"> </w:t>
      </w:r>
      <w:r>
        <w:rPr>
          <w:color w:val="5F636A"/>
          <w:sz w:val="20"/>
        </w:rPr>
        <w:t>“caja</w:t>
      </w:r>
      <w:r>
        <w:rPr>
          <w:color w:val="5F636A"/>
          <w:spacing w:val="-3"/>
          <w:sz w:val="20"/>
        </w:rPr>
        <w:t xml:space="preserve"> </w:t>
      </w:r>
      <w:r>
        <w:rPr>
          <w:color w:val="5F636A"/>
          <w:sz w:val="20"/>
        </w:rPr>
        <w:t>de</w:t>
      </w:r>
      <w:r>
        <w:rPr>
          <w:color w:val="5F636A"/>
          <w:spacing w:val="-3"/>
          <w:sz w:val="20"/>
        </w:rPr>
        <w:t xml:space="preserve"> </w:t>
      </w:r>
      <w:r>
        <w:rPr>
          <w:color w:val="5F636A"/>
          <w:sz w:val="20"/>
        </w:rPr>
        <w:t>elogios”</w:t>
      </w:r>
      <w:r>
        <w:rPr>
          <w:color w:val="5F636A"/>
          <w:spacing w:val="-3"/>
          <w:sz w:val="20"/>
        </w:rPr>
        <w:t xml:space="preserve"> </w:t>
      </w:r>
      <w:r>
        <w:rPr>
          <w:color w:val="5F636A"/>
          <w:sz w:val="20"/>
        </w:rPr>
        <w:t>cerca</w:t>
      </w:r>
      <w:r>
        <w:rPr>
          <w:color w:val="5F636A"/>
          <w:spacing w:val="-3"/>
          <w:sz w:val="20"/>
        </w:rPr>
        <w:t xml:space="preserve"> </w:t>
      </w:r>
      <w:r>
        <w:rPr>
          <w:color w:val="5F636A"/>
          <w:sz w:val="20"/>
        </w:rPr>
        <w:t>de</w:t>
      </w:r>
      <w:r>
        <w:rPr>
          <w:color w:val="5F636A"/>
          <w:spacing w:val="-3"/>
          <w:sz w:val="20"/>
        </w:rPr>
        <w:t xml:space="preserve"> </w:t>
      </w:r>
      <w:r>
        <w:rPr>
          <w:color w:val="5F636A"/>
          <w:sz w:val="20"/>
        </w:rPr>
        <w:t>la</w:t>
      </w:r>
      <w:r>
        <w:rPr>
          <w:color w:val="5F636A"/>
          <w:spacing w:val="-3"/>
          <w:sz w:val="20"/>
        </w:rPr>
        <w:t xml:space="preserve"> </w:t>
      </w:r>
      <w:r>
        <w:rPr>
          <w:color w:val="5F636A"/>
          <w:sz w:val="20"/>
        </w:rPr>
        <w:t>salida</w:t>
      </w:r>
      <w:r>
        <w:rPr>
          <w:color w:val="5F636A"/>
          <w:spacing w:val="-3"/>
          <w:sz w:val="20"/>
        </w:rPr>
        <w:t xml:space="preserve"> </w:t>
      </w:r>
      <w:r>
        <w:rPr>
          <w:color w:val="5F636A"/>
          <w:sz w:val="20"/>
        </w:rPr>
        <w:t>de</w:t>
      </w:r>
      <w:r>
        <w:rPr>
          <w:color w:val="5F636A"/>
          <w:spacing w:val="-3"/>
          <w:sz w:val="20"/>
        </w:rPr>
        <w:t xml:space="preserve"> </w:t>
      </w:r>
      <w:r>
        <w:rPr>
          <w:color w:val="5F636A"/>
          <w:sz w:val="20"/>
        </w:rPr>
        <w:t>la</w:t>
      </w:r>
      <w:r>
        <w:rPr>
          <w:color w:val="5F636A"/>
          <w:spacing w:val="-3"/>
          <w:sz w:val="20"/>
        </w:rPr>
        <w:t xml:space="preserve"> </w:t>
      </w:r>
      <w:r>
        <w:rPr>
          <w:color w:val="5F636A"/>
          <w:sz w:val="20"/>
        </w:rPr>
        <w:t>clínica</w:t>
      </w:r>
      <w:r>
        <w:rPr>
          <w:color w:val="5F636A"/>
          <w:spacing w:val="-3"/>
          <w:sz w:val="20"/>
        </w:rPr>
        <w:t xml:space="preserve"> </w:t>
      </w:r>
      <w:r>
        <w:rPr>
          <w:color w:val="5F636A"/>
          <w:sz w:val="20"/>
        </w:rPr>
        <w:t>de</w:t>
      </w:r>
      <w:r>
        <w:rPr>
          <w:color w:val="5F636A"/>
          <w:spacing w:val="-3"/>
          <w:sz w:val="20"/>
        </w:rPr>
        <w:t xml:space="preserve"> </w:t>
      </w:r>
      <w:r>
        <w:rPr>
          <w:color w:val="5F636A"/>
          <w:sz w:val="20"/>
        </w:rPr>
        <w:t>inmunización.</w:t>
      </w:r>
    </w:p>
    <w:p w:rsidR="00157B2E" w:rsidRDefault="000A7974">
      <w:pPr>
        <w:pStyle w:val="ListParagraph"/>
        <w:numPr>
          <w:ilvl w:val="1"/>
          <w:numId w:val="43"/>
        </w:numPr>
        <w:tabs>
          <w:tab w:val="left" w:pos="1439"/>
          <w:tab w:val="left" w:pos="1440"/>
        </w:tabs>
        <w:spacing w:line="261" w:lineRule="auto"/>
        <w:ind w:right="4288"/>
        <w:rPr>
          <w:color w:val="5F636A"/>
          <w:sz w:val="20"/>
        </w:rPr>
      </w:pPr>
      <w:r>
        <w:rPr>
          <w:color w:val="5F636A"/>
          <w:sz w:val="20"/>
        </w:rPr>
        <w:t>Instituir</w:t>
      </w:r>
      <w:r>
        <w:rPr>
          <w:color w:val="5F636A"/>
          <w:spacing w:val="-6"/>
          <w:sz w:val="20"/>
        </w:rPr>
        <w:t xml:space="preserve"> </w:t>
      </w:r>
      <w:r>
        <w:rPr>
          <w:color w:val="5F636A"/>
          <w:sz w:val="20"/>
        </w:rPr>
        <w:t>un</w:t>
      </w:r>
      <w:r>
        <w:rPr>
          <w:color w:val="5F636A"/>
          <w:spacing w:val="-6"/>
          <w:sz w:val="20"/>
        </w:rPr>
        <w:t xml:space="preserve"> </w:t>
      </w:r>
      <w:r>
        <w:rPr>
          <w:color w:val="5F636A"/>
          <w:sz w:val="20"/>
        </w:rPr>
        <w:t>día</w:t>
      </w:r>
      <w:r>
        <w:rPr>
          <w:color w:val="5F636A"/>
          <w:spacing w:val="-6"/>
          <w:sz w:val="20"/>
        </w:rPr>
        <w:t xml:space="preserve"> </w:t>
      </w:r>
      <w:r>
        <w:rPr>
          <w:color w:val="5F636A"/>
          <w:sz w:val="20"/>
        </w:rPr>
        <w:t>anual</w:t>
      </w:r>
      <w:r>
        <w:rPr>
          <w:color w:val="5F636A"/>
          <w:spacing w:val="-6"/>
          <w:sz w:val="20"/>
        </w:rPr>
        <w:t xml:space="preserve"> </w:t>
      </w:r>
      <w:r>
        <w:rPr>
          <w:color w:val="5F636A"/>
          <w:sz w:val="20"/>
        </w:rPr>
        <w:t>de</w:t>
      </w:r>
      <w:r>
        <w:rPr>
          <w:color w:val="5F636A"/>
          <w:spacing w:val="-6"/>
          <w:sz w:val="20"/>
        </w:rPr>
        <w:t xml:space="preserve"> </w:t>
      </w:r>
      <w:r>
        <w:rPr>
          <w:color w:val="5F636A"/>
          <w:sz w:val="20"/>
        </w:rPr>
        <w:t>reconocimiento</w:t>
      </w:r>
      <w:r>
        <w:rPr>
          <w:color w:val="5F636A"/>
          <w:spacing w:val="-6"/>
          <w:sz w:val="20"/>
        </w:rPr>
        <w:t xml:space="preserve"> </w:t>
      </w:r>
      <w:r>
        <w:rPr>
          <w:color w:val="5F636A"/>
          <w:sz w:val="20"/>
        </w:rPr>
        <w:t>del</w:t>
      </w:r>
      <w:r>
        <w:rPr>
          <w:color w:val="5F636A"/>
          <w:spacing w:val="-6"/>
          <w:sz w:val="20"/>
        </w:rPr>
        <w:t xml:space="preserve"> </w:t>
      </w:r>
      <w:r>
        <w:rPr>
          <w:color w:val="5F636A"/>
          <w:sz w:val="20"/>
        </w:rPr>
        <w:t>trabajador</w:t>
      </w:r>
      <w:r>
        <w:rPr>
          <w:color w:val="5F636A"/>
          <w:spacing w:val="-6"/>
          <w:sz w:val="20"/>
        </w:rPr>
        <w:t xml:space="preserve"> </w:t>
      </w:r>
      <w:r>
        <w:rPr>
          <w:color w:val="5F636A"/>
          <w:sz w:val="20"/>
        </w:rPr>
        <w:t>de</w:t>
      </w:r>
      <w:r>
        <w:rPr>
          <w:color w:val="5F636A"/>
          <w:spacing w:val="-6"/>
          <w:sz w:val="20"/>
        </w:rPr>
        <w:t xml:space="preserve"> </w:t>
      </w:r>
      <w:r>
        <w:rPr>
          <w:color w:val="5F636A"/>
          <w:sz w:val="20"/>
        </w:rPr>
        <w:t>la</w:t>
      </w:r>
      <w:r>
        <w:rPr>
          <w:color w:val="5F636A"/>
          <w:spacing w:val="-6"/>
          <w:sz w:val="20"/>
        </w:rPr>
        <w:t xml:space="preserve"> </w:t>
      </w:r>
      <w:r>
        <w:rPr>
          <w:color w:val="5F636A"/>
          <w:sz w:val="20"/>
        </w:rPr>
        <w:t>salud</w:t>
      </w:r>
      <w:r>
        <w:rPr>
          <w:color w:val="5F636A"/>
          <w:spacing w:val="-6"/>
          <w:sz w:val="20"/>
        </w:rPr>
        <w:t xml:space="preserve"> </w:t>
      </w:r>
      <w:r>
        <w:rPr>
          <w:color w:val="5F636A"/>
          <w:sz w:val="20"/>
        </w:rPr>
        <w:t>(con apropiación/identificación por parte de la</w:t>
      </w:r>
      <w:r>
        <w:rPr>
          <w:color w:val="5F636A"/>
          <w:spacing w:val="-35"/>
          <w:sz w:val="20"/>
        </w:rPr>
        <w:t xml:space="preserve"> </w:t>
      </w:r>
      <w:r>
        <w:rPr>
          <w:color w:val="5F636A"/>
          <w:sz w:val="20"/>
        </w:rPr>
        <w:t>comunidad).</w:t>
      </w:r>
    </w:p>
    <w:p w:rsidR="00157B2E" w:rsidRDefault="000A7974">
      <w:pPr>
        <w:pStyle w:val="ListParagraph"/>
        <w:numPr>
          <w:ilvl w:val="1"/>
          <w:numId w:val="43"/>
        </w:numPr>
        <w:tabs>
          <w:tab w:val="left" w:pos="1439"/>
          <w:tab w:val="left" w:pos="1440"/>
        </w:tabs>
        <w:rPr>
          <w:color w:val="5F636A"/>
          <w:sz w:val="20"/>
        </w:rPr>
      </w:pPr>
      <w:r>
        <w:rPr>
          <w:color w:val="5F636A"/>
          <w:sz w:val="20"/>
        </w:rPr>
        <w:t>Alentar</w:t>
      </w:r>
      <w:r>
        <w:rPr>
          <w:color w:val="5F636A"/>
          <w:spacing w:val="-7"/>
          <w:sz w:val="20"/>
        </w:rPr>
        <w:t xml:space="preserve"> </w:t>
      </w:r>
      <w:r>
        <w:rPr>
          <w:color w:val="5F636A"/>
          <w:sz w:val="20"/>
        </w:rPr>
        <w:t>a</w:t>
      </w:r>
      <w:r>
        <w:rPr>
          <w:color w:val="5F636A"/>
          <w:spacing w:val="-7"/>
          <w:sz w:val="20"/>
        </w:rPr>
        <w:t xml:space="preserve"> </w:t>
      </w:r>
      <w:r>
        <w:rPr>
          <w:color w:val="5F636A"/>
          <w:sz w:val="20"/>
        </w:rPr>
        <w:t>los</w:t>
      </w:r>
      <w:r>
        <w:rPr>
          <w:color w:val="5F636A"/>
          <w:spacing w:val="-7"/>
          <w:sz w:val="20"/>
        </w:rPr>
        <w:t xml:space="preserve"> </w:t>
      </w:r>
      <w:r>
        <w:rPr>
          <w:color w:val="5F636A"/>
          <w:sz w:val="20"/>
        </w:rPr>
        <w:t>miembros</w:t>
      </w:r>
      <w:r>
        <w:rPr>
          <w:color w:val="5F636A"/>
          <w:spacing w:val="-7"/>
          <w:sz w:val="20"/>
        </w:rPr>
        <w:t xml:space="preserve"> </w:t>
      </w:r>
      <w:r>
        <w:rPr>
          <w:color w:val="5F636A"/>
          <w:sz w:val="20"/>
        </w:rPr>
        <w:t>de</w:t>
      </w:r>
      <w:r>
        <w:rPr>
          <w:color w:val="5F636A"/>
          <w:spacing w:val="-7"/>
          <w:sz w:val="20"/>
        </w:rPr>
        <w:t xml:space="preserve"> </w:t>
      </w:r>
      <w:r>
        <w:rPr>
          <w:color w:val="5F636A"/>
          <w:sz w:val="20"/>
        </w:rPr>
        <w:t>la</w:t>
      </w:r>
      <w:r>
        <w:rPr>
          <w:color w:val="5F636A"/>
          <w:spacing w:val="-7"/>
          <w:sz w:val="20"/>
        </w:rPr>
        <w:t xml:space="preserve"> </w:t>
      </w:r>
      <w:r>
        <w:rPr>
          <w:color w:val="5F636A"/>
          <w:sz w:val="20"/>
        </w:rPr>
        <w:t>comunidad</w:t>
      </w:r>
      <w:r>
        <w:rPr>
          <w:color w:val="5F636A"/>
          <w:spacing w:val="-7"/>
          <w:sz w:val="20"/>
        </w:rPr>
        <w:t xml:space="preserve"> </w:t>
      </w:r>
      <w:r>
        <w:rPr>
          <w:color w:val="5F636A"/>
          <w:sz w:val="20"/>
        </w:rPr>
        <w:t>a</w:t>
      </w:r>
      <w:r>
        <w:rPr>
          <w:color w:val="5F636A"/>
          <w:spacing w:val="-7"/>
          <w:sz w:val="20"/>
        </w:rPr>
        <w:t xml:space="preserve"> </w:t>
      </w:r>
      <w:r>
        <w:rPr>
          <w:color w:val="5F636A"/>
          <w:sz w:val="20"/>
        </w:rPr>
        <w:t>que</w:t>
      </w:r>
      <w:r>
        <w:rPr>
          <w:color w:val="5F636A"/>
          <w:spacing w:val="-7"/>
          <w:sz w:val="20"/>
        </w:rPr>
        <w:t xml:space="preserve"> </w:t>
      </w:r>
      <w:r>
        <w:rPr>
          <w:color w:val="5F636A"/>
          <w:sz w:val="20"/>
        </w:rPr>
        <w:t>sonrían</w:t>
      </w:r>
      <w:r>
        <w:rPr>
          <w:color w:val="5F636A"/>
          <w:spacing w:val="-7"/>
          <w:sz w:val="20"/>
        </w:rPr>
        <w:t xml:space="preserve"> </w:t>
      </w:r>
      <w:r>
        <w:rPr>
          <w:color w:val="5F636A"/>
          <w:sz w:val="20"/>
        </w:rPr>
        <w:t>y</w:t>
      </w:r>
      <w:r>
        <w:rPr>
          <w:color w:val="5F636A"/>
          <w:spacing w:val="-7"/>
          <w:sz w:val="20"/>
        </w:rPr>
        <w:t xml:space="preserve"> </w:t>
      </w:r>
      <w:r>
        <w:rPr>
          <w:color w:val="5F636A"/>
          <w:sz w:val="20"/>
        </w:rPr>
        <w:t>agradezcan</w:t>
      </w:r>
      <w:r>
        <w:rPr>
          <w:color w:val="5F636A"/>
          <w:spacing w:val="-7"/>
          <w:sz w:val="20"/>
        </w:rPr>
        <w:t xml:space="preserve"> </w:t>
      </w:r>
      <w:r>
        <w:rPr>
          <w:color w:val="5F636A"/>
          <w:sz w:val="20"/>
        </w:rPr>
        <w:t>al</w:t>
      </w:r>
      <w:r>
        <w:rPr>
          <w:color w:val="5F636A"/>
          <w:spacing w:val="-7"/>
          <w:sz w:val="20"/>
        </w:rPr>
        <w:t xml:space="preserve"> </w:t>
      </w:r>
      <w:r>
        <w:rPr>
          <w:color w:val="5F636A"/>
          <w:sz w:val="20"/>
        </w:rPr>
        <w:t>final</w:t>
      </w:r>
      <w:r>
        <w:rPr>
          <w:color w:val="5F636A"/>
          <w:spacing w:val="-7"/>
          <w:sz w:val="20"/>
        </w:rPr>
        <w:t xml:space="preserve"> </w:t>
      </w:r>
      <w:r>
        <w:rPr>
          <w:color w:val="5F636A"/>
          <w:sz w:val="20"/>
        </w:rPr>
        <w:t>de</w:t>
      </w:r>
      <w:r>
        <w:rPr>
          <w:color w:val="5F636A"/>
          <w:spacing w:val="-7"/>
          <w:sz w:val="20"/>
        </w:rPr>
        <w:t xml:space="preserve"> </w:t>
      </w:r>
      <w:r>
        <w:rPr>
          <w:color w:val="5F636A"/>
          <w:sz w:val="20"/>
        </w:rPr>
        <w:t>la</w:t>
      </w:r>
      <w:r>
        <w:rPr>
          <w:color w:val="5F636A"/>
          <w:spacing w:val="-7"/>
          <w:sz w:val="20"/>
        </w:rPr>
        <w:t xml:space="preserve"> </w:t>
      </w:r>
      <w:r>
        <w:rPr>
          <w:color w:val="5F636A"/>
          <w:sz w:val="20"/>
        </w:rPr>
        <w:t>sesión.</w:t>
      </w:r>
    </w:p>
    <w:p w:rsidR="00157B2E" w:rsidRDefault="000A7974">
      <w:pPr>
        <w:pStyle w:val="ListParagraph"/>
        <w:numPr>
          <w:ilvl w:val="1"/>
          <w:numId w:val="43"/>
        </w:numPr>
        <w:tabs>
          <w:tab w:val="left" w:pos="1439"/>
          <w:tab w:val="left" w:pos="1440"/>
        </w:tabs>
        <w:spacing w:before="20" w:line="261" w:lineRule="auto"/>
        <w:ind w:right="3926"/>
        <w:rPr>
          <w:color w:val="5F636A"/>
          <w:sz w:val="20"/>
        </w:rPr>
      </w:pPr>
      <w:r>
        <w:rPr>
          <w:color w:val="5F636A"/>
          <w:sz w:val="20"/>
        </w:rPr>
        <w:t>Participar en las mejoras del establecimiento que facilitan la prestación</w:t>
      </w:r>
      <w:r>
        <w:rPr>
          <w:color w:val="5F636A"/>
          <w:spacing w:val="-26"/>
          <w:sz w:val="20"/>
        </w:rPr>
        <w:t xml:space="preserve"> </w:t>
      </w:r>
      <w:r>
        <w:rPr>
          <w:color w:val="5F636A"/>
          <w:sz w:val="20"/>
        </w:rPr>
        <w:t>de servicios y aumentan la comodidad o privacidad del</w:t>
      </w:r>
      <w:r>
        <w:rPr>
          <w:color w:val="5F636A"/>
          <w:spacing w:val="-17"/>
          <w:sz w:val="20"/>
        </w:rPr>
        <w:t xml:space="preserve"> </w:t>
      </w:r>
      <w:r>
        <w:rPr>
          <w:color w:val="5F636A"/>
          <w:sz w:val="20"/>
        </w:rPr>
        <w:t>cliente.</w:t>
      </w:r>
    </w:p>
    <w:p w:rsidR="00157B2E" w:rsidRDefault="000A7974">
      <w:pPr>
        <w:pStyle w:val="ListParagraph"/>
        <w:numPr>
          <w:ilvl w:val="1"/>
          <w:numId w:val="43"/>
        </w:numPr>
        <w:tabs>
          <w:tab w:val="left" w:pos="1439"/>
          <w:tab w:val="left" w:pos="1440"/>
        </w:tabs>
        <w:rPr>
          <w:color w:val="5F636A"/>
          <w:sz w:val="20"/>
        </w:rPr>
      </w:pPr>
      <w:r>
        <w:rPr>
          <w:color w:val="5F636A"/>
          <w:sz w:val="20"/>
        </w:rPr>
        <w:t>Solicitar</w:t>
      </w:r>
      <w:r>
        <w:rPr>
          <w:color w:val="5F636A"/>
          <w:spacing w:val="-8"/>
          <w:sz w:val="20"/>
        </w:rPr>
        <w:t xml:space="preserve"> </w:t>
      </w:r>
      <w:r>
        <w:rPr>
          <w:color w:val="5F636A"/>
          <w:sz w:val="20"/>
        </w:rPr>
        <w:t>que</w:t>
      </w:r>
      <w:r>
        <w:rPr>
          <w:color w:val="5F636A"/>
          <w:spacing w:val="-8"/>
          <w:sz w:val="20"/>
        </w:rPr>
        <w:t xml:space="preserve"> </w:t>
      </w:r>
      <w:r>
        <w:rPr>
          <w:color w:val="5F636A"/>
          <w:sz w:val="20"/>
        </w:rPr>
        <w:t>voluntarios</w:t>
      </w:r>
      <w:r>
        <w:rPr>
          <w:color w:val="5F636A"/>
          <w:spacing w:val="-8"/>
          <w:sz w:val="20"/>
        </w:rPr>
        <w:t xml:space="preserve"> </w:t>
      </w:r>
      <w:r>
        <w:rPr>
          <w:color w:val="5F636A"/>
          <w:sz w:val="20"/>
        </w:rPr>
        <w:t>de</w:t>
      </w:r>
      <w:r>
        <w:rPr>
          <w:color w:val="5F636A"/>
          <w:spacing w:val="-8"/>
          <w:sz w:val="20"/>
        </w:rPr>
        <w:t xml:space="preserve"> </w:t>
      </w:r>
      <w:r>
        <w:rPr>
          <w:color w:val="5F636A"/>
          <w:sz w:val="20"/>
        </w:rPr>
        <w:t>la</w:t>
      </w:r>
      <w:r>
        <w:rPr>
          <w:color w:val="5F636A"/>
          <w:spacing w:val="-8"/>
          <w:sz w:val="20"/>
        </w:rPr>
        <w:t xml:space="preserve"> </w:t>
      </w:r>
      <w:r>
        <w:rPr>
          <w:color w:val="5F636A"/>
          <w:sz w:val="20"/>
        </w:rPr>
        <w:t>comunidad</w:t>
      </w:r>
      <w:r>
        <w:rPr>
          <w:color w:val="5F636A"/>
          <w:spacing w:val="-8"/>
          <w:sz w:val="20"/>
        </w:rPr>
        <w:t xml:space="preserve"> </w:t>
      </w:r>
      <w:r>
        <w:rPr>
          <w:color w:val="5F636A"/>
          <w:sz w:val="20"/>
        </w:rPr>
        <w:t>ayuden</w:t>
      </w:r>
      <w:r>
        <w:rPr>
          <w:color w:val="5F636A"/>
          <w:spacing w:val="-8"/>
          <w:sz w:val="20"/>
        </w:rPr>
        <w:t xml:space="preserve"> </w:t>
      </w:r>
      <w:r>
        <w:rPr>
          <w:color w:val="5F636A"/>
          <w:sz w:val="20"/>
        </w:rPr>
        <w:t>a</w:t>
      </w:r>
      <w:r>
        <w:rPr>
          <w:color w:val="5F636A"/>
          <w:spacing w:val="-8"/>
          <w:sz w:val="20"/>
        </w:rPr>
        <w:t xml:space="preserve"> </w:t>
      </w:r>
      <w:r>
        <w:rPr>
          <w:color w:val="5F636A"/>
          <w:sz w:val="20"/>
        </w:rPr>
        <w:t>los</w:t>
      </w:r>
      <w:r>
        <w:rPr>
          <w:color w:val="5F636A"/>
          <w:spacing w:val="-8"/>
          <w:sz w:val="20"/>
        </w:rPr>
        <w:t xml:space="preserve"> FLW </w:t>
      </w:r>
      <w:r>
        <w:rPr>
          <w:color w:val="5F636A"/>
          <w:sz w:val="20"/>
        </w:rPr>
        <w:t>con</w:t>
      </w:r>
      <w:r>
        <w:rPr>
          <w:color w:val="5F636A"/>
          <w:spacing w:val="-8"/>
          <w:sz w:val="20"/>
        </w:rPr>
        <w:t xml:space="preserve"> </w:t>
      </w:r>
      <w:r>
        <w:rPr>
          <w:color w:val="5F636A"/>
          <w:sz w:val="20"/>
        </w:rPr>
        <w:t>tareas</w:t>
      </w:r>
      <w:r>
        <w:rPr>
          <w:color w:val="5F636A"/>
          <w:spacing w:val="-8"/>
          <w:sz w:val="20"/>
        </w:rPr>
        <w:t xml:space="preserve"> </w:t>
      </w:r>
      <w:r>
        <w:rPr>
          <w:color w:val="5F636A"/>
          <w:sz w:val="20"/>
        </w:rPr>
        <w:t>apropiadas.</w:t>
      </w:r>
    </w:p>
    <w:p w:rsidR="00157B2E" w:rsidRDefault="00157B2E">
      <w:pPr>
        <w:pStyle w:val="BodyText"/>
      </w:pPr>
    </w:p>
    <w:p w:rsidR="00157B2E" w:rsidRDefault="00157B2E">
      <w:pPr>
        <w:pStyle w:val="BodyText"/>
        <w:spacing w:before="2"/>
        <w:rPr>
          <w:sz w:val="16"/>
        </w:rPr>
      </w:pPr>
    </w:p>
    <w:p w:rsidR="00157B2E" w:rsidRDefault="000A7974">
      <w:pPr>
        <w:pStyle w:val="BodyText"/>
        <w:spacing w:before="104" w:line="261" w:lineRule="auto"/>
        <w:ind w:left="1509" w:right="1433"/>
      </w:pPr>
      <w:r>
        <w:rPr>
          <w:noProof/>
        </w:rPr>
        <w:drawing>
          <wp:anchor distT="0" distB="0" distL="0" distR="0" simplePos="0" relativeHeight="251599360" behindDoc="0" locked="0" layoutInCell="1" allowOverlap="1">
            <wp:simplePos x="0" y="0"/>
            <wp:positionH relativeFrom="page">
              <wp:posOffset>457200</wp:posOffset>
            </wp:positionH>
            <wp:positionV relativeFrom="paragraph">
              <wp:posOffset>4317</wp:posOffset>
            </wp:positionV>
            <wp:extent cx="386881" cy="378986"/>
            <wp:effectExtent l="0" t="0" r="0" b="0"/>
            <wp:wrapNone/>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45" cstate="print"/>
                    <a:stretch>
                      <a:fillRect/>
                    </a:stretch>
                  </pic:blipFill>
                  <pic:spPr>
                    <a:xfrm>
                      <a:off x="0" y="0"/>
                      <a:ext cx="386881" cy="378986"/>
                    </a:xfrm>
                    <a:prstGeom prst="rect">
                      <a:avLst/>
                    </a:prstGeom>
                  </pic:spPr>
                </pic:pic>
              </a:graphicData>
            </a:graphic>
          </wp:anchor>
        </w:drawing>
      </w:r>
      <w:r>
        <w:rPr>
          <w:b/>
          <w:color w:val="40B4E2"/>
          <w:spacing w:val="-4"/>
        </w:rPr>
        <w:t xml:space="preserve">Ejercicio: </w:t>
      </w:r>
      <w:r>
        <w:rPr>
          <w:color w:val="5F636A"/>
          <w:spacing w:val="-3"/>
        </w:rPr>
        <w:t xml:space="preserve">Como supervisor </w:t>
      </w:r>
      <w:r>
        <w:rPr>
          <w:color w:val="5F636A"/>
        </w:rPr>
        <w:t xml:space="preserve">de </w:t>
      </w:r>
      <w:r>
        <w:rPr>
          <w:color w:val="5F636A"/>
          <w:spacing w:val="-4"/>
        </w:rPr>
        <w:t xml:space="preserve">apoyo, </w:t>
      </w:r>
      <w:r>
        <w:rPr>
          <w:color w:val="5F636A"/>
          <w:spacing w:val="-3"/>
        </w:rPr>
        <w:t xml:space="preserve">enumere algunas acciones </w:t>
      </w:r>
      <w:r>
        <w:rPr>
          <w:color w:val="5F636A"/>
        </w:rPr>
        <w:t xml:space="preserve">que </w:t>
      </w:r>
      <w:r>
        <w:rPr>
          <w:color w:val="5F636A"/>
          <w:spacing w:val="-3"/>
        </w:rPr>
        <w:t xml:space="preserve">podría realizar para </w:t>
      </w:r>
      <w:r>
        <w:rPr>
          <w:color w:val="5F636A"/>
          <w:spacing w:val="-4"/>
        </w:rPr>
        <w:t xml:space="preserve">ayudar </w:t>
      </w:r>
      <w:r>
        <w:rPr>
          <w:color w:val="5F636A"/>
        </w:rPr>
        <w:t xml:space="preserve">a </w:t>
      </w:r>
      <w:r>
        <w:rPr>
          <w:color w:val="5F636A"/>
          <w:spacing w:val="-3"/>
        </w:rPr>
        <w:t>garantizar</w:t>
      </w:r>
      <w:r>
        <w:rPr>
          <w:color w:val="5F636A"/>
          <w:spacing w:val="-16"/>
        </w:rPr>
        <w:t xml:space="preserve"> </w:t>
      </w:r>
      <w:r>
        <w:rPr>
          <w:color w:val="5F636A"/>
        </w:rPr>
        <w:t>el</w:t>
      </w:r>
      <w:r>
        <w:rPr>
          <w:color w:val="5F636A"/>
          <w:spacing w:val="-17"/>
        </w:rPr>
        <w:t xml:space="preserve"> </w:t>
      </w:r>
      <w:r>
        <w:rPr>
          <w:color w:val="5F636A"/>
          <w:spacing w:val="-4"/>
        </w:rPr>
        <w:t>reconocimiento</w:t>
      </w:r>
      <w:r>
        <w:rPr>
          <w:color w:val="5F636A"/>
          <w:spacing w:val="-17"/>
        </w:rPr>
        <w:t xml:space="preserve"> </w:t>
      </w:r>
      <w:r>
        <w:rPr>
          <w:color w:val="5F636A"/>
        </w:rPr>
        <w:t>a</w:t>
      </w:r>
      <w:r>
        <w:rPr>
          <w:color w:val="5F636A"/>
          <w:spacing w:val="-17"/>
        </w:rPr>
        <w:t xml:space="preserve"> </w:t>
      </w:r>
      <w:r>
        <w:rPr>
          <w:color w:val="5F636A"/>
          <w:spacing w:val="-4"/>
        </w:rPr>
        <w:t>nivel</w:t>
      </w:r>
      <w:r>
        <w:rPr>
          <w:color w:val="5F636A"/>
          <w:spacing w:val="-17"/>
        </w:rPr>
        <w:t xml:space="preserve"> </w:t>
      </w:r>
      <w:r>
        <w:rPr>
          <w:color w:val="5F636A"/>
          <w:spacing w:val="-3"/>
        </w:rPr>
        <w:t>del</w:t>
      </w:r>
      <w:r>
        <w:rPr>
          <w:color w:val="5F636A"/>
          <w:spacing w:val="-17"/>
        </w:rPr>
        <w:t xml:space="preserve"> </w:t>
      </w:r>
      <w:r>
        <w:rPr>
          <w:color w:val="5F636A"/>
          <w:spacing w:val="-4"/>
        </w:rPr>
        <w:t>establecimiento</w:t>
      </w:r>
      <w:r>
        <w:rPr>
          <w:color w:val="5F636A"/>
          <w:spacing w:val="-17"/>
        </w:rPr>
        <w:t xml:space="preserve"> </w:t>
      </w:r>
      <w:r>
        <w:rPr>
          <w:color w:val="5F636A"/>
        </w:rPr>
        <w:t>y</w:t>
      </w:r>
      <w:r>
        <w:rPr>
          <w:color w:val="5F636A"/>
          <w:spacing w:val="-17"/>
        </w:rPr>
        <w:t xml:space="preserve"> </w:t>
      </w:r>
      <w:r>
        <w:rPr>
          <w:color w:val="5F636A"/>
          <w:spacing w:val="-3"/>
        </w:rPr>
        <w:t>también</w:t>
      </w:r>
      <w:r>
        <w:rPr>
          <w:color w:val="5F636A"/>
          <w:spacing w:val="-17"/>
        </w:rPr>
        <w:t xml:space="preserve"> </w:t>
      </w:r>
      <w:r>
        <w:rPr>
          <w:color w:val="5F636A"/>
        </w:rPr>
        <w:t>de</w:t>
      </w:r>
      <w:r>
        <w:rPr>
          <w:color w:val="5F636A"/>
          <w:spacing w:val="-17"/>
        </w:rPr>
        <w:t xml:space="preserve"> </w:t>
      </w:r>
      <w:r>
        <w:rPr>
          <w:color w:val="5F636A"/>
        </w:rPr>
        <w:t>la</w:t>
      </w:r>
      <w:r>
        <w:rPr>
          <w:color w:val="5F636A"/>
          <w:spacing w:val="-17"/>
        </w:rPr>
        <w:t xml:space="preserve"> </w:t>
      </w:r>
      <w:r>
        <w:rPr>
          <w:color w:val="5F636A"/>
          <w:spacing w:val="-4"/>
        </w:rPr>
        <w:t>comunidad</w:t>
      </w:r>
      <w:r>
        <w:rPr>
          <w:color w:val="5F636A"/>
          <w:spacing w:val="-17"/>
        </w:rPr>
        <w:t xml:space="preserve"> </w:t>
      </w:r>
      <w:r>
        <w:rPr>
          <w:color w:val="5F636A"/>
          <w:spacing w:val="-3"/>
        </w:rPr>
        <w:t>del</w:t>
      </w:r>
      <w:r>
        <w:rPr>
          <w:color w:val="5F636A"/>
          <w:spacing w:val="-17"/>
        </w:rPr>
        <w:t xml:space="preserve"> </w:t>
      </w:r>
      <w:r>
        <w:rPr>
          <w:color w:val="5F636A"/>
          <w:spacing w:val="-3"/>
        </w:rPr>
        <w:t>servicio</w:t>
      </w:r>
      <w:r>
        <w:rPr>
          <w:color w:val="5F636A"/>
          <w:spacing w:val="-17"/>
        </w:rPr>
        <w:t xml:space="preserve"> </w:t>
      </w:r>
      <w:r>
        <w:rPr>
          <w:color w:val="5F636A"/>
        </w:rPr>
        <w:t>de</w:t>
      </w:r>
      <w:r>
        <w:rPr>
          <w:color w:val="5F636A"/>
          <w:spacing w:val="-17"/>
        </w:rPr>
        <w:t xml:space="preserve"> </w:t>
      </w:r>
      <w:r>
        <w:rPr>
          <w:color w:val="5F636A"/>
          <w:spacing w:val="-3"/>
        </w:rPr>
        <w:t>los</w:t>
      </w:r>
      <w:r>
        <w:rPr>
          <w:color w:val="5F636A"/>
          <w:spacing w:val="-17"/>
        </w:rPr>
        <w:t xml:space="preserve"> </w:t>
      </w:r>
      <w:r>
        <w:rPr>
          <w:color w:val="5F636A"/>
          <w:spacing w:val="-13"/>
        </w:rPr>
        <w:t>FLW.</w:t>
      </w:r>
    </w:p>
    <w:p w:rsidR="00157B2E" w:rsidRDefault="000A7974">
      <w:pPr>
        <w:pStyle w:val="BodyText"/>
        <w:spacing w:before="179"/>
        <w:ind w:left="900"/>
      </w:pPr>
      <w:r>
        <w:rPr>
          <w:color w:val="5F636A"/>
          <w:w w:val="142"/>
        </w:rPr>
        <w:t>•</w:t>
      </w:r>
    </w:p>
    <w:p w:rsidR="00157B2E" w:rsidRDefault="000A7974">
      <w:pPr>
        <w:pStyle w:val="BodyText"/>
        <w:spacing w:before="199"/>
        <w:ind w:left="900"/>
      </w:pPr>
      <w:r>
        <w:rPr>
          <w:color w:val="5F636A"/>
          <w:w w:val="142"/>
        </w:rPr>
        <w:t>•</w:t>
      </w:r>
    </w:p>
    <w:p w:rsidR="00157B2E" w:rsidRDefault="000A7974">
      <w:pPr>
        <w:pStyle w:val="BodyText"/>
        <w:spacing w:before="199"/>
        <w:ind w:left="900"/>
      </w:pPr>
      <w:r>
        <w:rPr>
          <w:color w:val="5F636A"/>
          <w:w w:val="142"/>
        </w:rPr>
        <w:t>•</w:t>
      </w:r>
    </w:p>
    <w:p w:rsidR="00157B2E" w:rsidRDefault="00157B2E">
      <w:pPr>
        <w:pStyle w:val="BodyText"/>
        <w:spacing w:before="1"/>
        <w:rPr>
          <w:sz w:val="10"/>
        </w:rPr>
      </w:pPr>
    </w:p>
    <w:p w:rsidR="00157B2E" w:rsidRDefault="000A7974">
      <w:pPr>
        <w:spacing w:before="112" w:line="261" w:lineRule="auto"/>
        <w:ind w:left="720" w:right="1611"/>
        <w:rPr>
          <w:b/>
          <w:sz w:val="20"/>
        </w:rPr>
      </w:pPr>
      <w:r>
        <w:rPr>
          <w:b/>
          <w:color w:val="5F636A"/>
          <w:sz w:val="20"/>
        </w:rPr>
        <w:t>Las 10 principales maneras de motivar al personal. Estas recomendaciones provienen del mundo de los negocios, pero se aplican también al sector de la salud.</w:t>
      </w:r>
    </w:p>
    <w:p w:rsidR="00157B2E" w:rsidRDefault="000A7974">
      <w:pPr>
        <w:pStyle w:val="ListParagraph"/>
        <w:numPr>
          <w:ilvl w:val="1"/>
          <w:numId w:val="7"/>
        </w:numPr>
        <w:tabs>
          <w:tab w:val="left" w:pos="2352"/>
        </w:tabs>
        <w:spacing w:before="154" w:line="261" w:lineRule="auto"/>
        <w:ind w:right="1578" w:firstLine="0"/>
        <w:jc w:val="left"/>
        <w:rPr>
          <w:sz w:val="20"/>
        </w:rPr>
      </w:pPr>
      <w:r>
        <w:pict>
          <v:group id="_x0000_s1075" alt="" style="position:absolute;left:0;text-align:left;margin-left:35.7pt;margin-top:9.85pt;width:57.6pt;height:133pt;z-index:251673088;mso-position-horizontal-relative:page" coordorigin="714,197" coordsize="1152,2660">
            <v:rect id="_x0000_s1076" alt="" style="position:absolute;left:1134;top:1348;width:306;height:356" fillcolor="#40b4e2" stroked="f">
              <v:fill opacity="13107f"/>
            </v:rect>
            <v:rect id="_x0000_s1077" alt="" style="position:absolute;left:714;top:1704;width:1152;height:1152" fillcolor="#40b4e2" stroked="f"/>
            <v:shape id="_x0000_s1078" alt="" style="position:absolute;left:906;top:2082;width:352;height:556" coordorigin="907,2082" coordsize="352,556" o:spt="100" adj="0,,0" path="m988,2082r-16,1l959,2087r-13,7l935,2103r-17,26l910,2155r-3,22l907,2362r5,27l926,2411r21,17l974,2435r,l1141,2435r,197l1147,2637r14,l1166,2632r,-216l1161,2411r-185,-1l958,2405r-14,-10l935,2380r-3,-18l932,2185r,-6l934,2161r6,-21l953,2120r9,-9l973,2107r67,l1037,2102r-10,-8l1015,2087r-13,-4l988,2082xm1040,2107r-39,l1011,2111r8,8l1030,2139r5,21l1036,2175r,157l1041,2338r161,9l1215,2352r10,8l1231,2371r3,13l1234,2632r5,5l1253,2637r5,-5l1258,2384r-4,-22l1243,2344r-17,-14l1205,2323r-145,-9l1061,2177r,-2l1059,2153r-7,-26l1040,2107xe" stroked="f">
              <v:stroke joinstyle="round"/>
              <v:formulas/>
              <v:path arrowok="t" o:connecttype="segments"/>
            </v:shape>
            <v:shape id="_x0000_s1079" type="#_x0000_t75" alt="" style="position:absolute;left:906;top:1924;width:154;height:154">
              <v:imagedata r:id="rId149" o:title=""/>
            </v:shape>
            <v:shape id="_x0000_s1080" alt="" style="position:absolute;left:831;top:2095;width:335;height:543" coordorigin="831,2095" coordsize="335,543" o:spt="100" adj="0,,0" path="m894,2095r-57,l831,2101r,531l837,2637r13,l856,2632r,-512l899,2120r,-19l894,2095xm899,2120r-24,l875,2430r5,6l1141,2436r,196l1147,2637r14,l1166,2632r,-216l1161,2411r-262,l899,2120xe" stroked="f">
              <v:stroke joinstyle="round"/>
              <v:formulas/>
              <v:path arrowok="t" o:connecttype="segments"/>
            </v:shape>
            <v:shape id="_x0000_s1081" type="#_x0000_t75" alt="" style="position:absolute;left:874;top:2467;width:237;height:170">
              <v:imagedata r:id="rId150" o:title=""/>
            </v:shape>
            <v:shape id="_x0000_s1082" alt="" style="position:absolute;left:1322;top:2082;width:352;height:556" coordorigin="1323,2082" coordsize="352,556" o:spt="100" adj="0,,0" path="m1593,2082r-14,1l1566,2087r-12,7l1544,2102r-15,25l1522,2153r-2,22l1520,2177r1,137l1376,2323r-21,7l1338,2344r-11,18l1323,2384r,248l1328,2637r14,l1347,2632r,-248l1350,2371r6,-11l1366,2352r13,-5l1540,2338r5,-6l1545,2175r1,-15l1551,2139r11,-20l1570,2111r10,-4l1648,2107r-2,-4l1635,2094r-13,-7l1609,2083r-16,-1xm1648,2107r-40,l1619,2111r9,9l1641,2140r6,21l1649,2178r,184l1646,2380r-9,15l1623,2405r-18,5l1420,2411r-5,5l1415,2632r5,5l1434,2637r6,-5l1440,2435r167,l1607,2435r27,-7l1655,2411r14,-22l1674,2362r,-185l1671,2155r-8,-26l1648,2107xe" stroked="f">
              <v:stroke joinstyle="round"/>
              <v:formulas/>
              <v:path arrowok="t" o:connecttype="segments"/>
            </v:shape>
            <v:shape id="_x0000_s1083" type="#_x0000_t75" alt="" style="position:absolute;left:1520;top:1924;width:154;height:154">
              <v:imagedata r:id="rId151" o:title=""/>
            </v:shape>
            <v:shape id="_x0000_s1084" alt="" style="position:absolute;left:1414;top:2095;width:335;height:543" coordorigin="1415,2095" coordsize="335,543" o:spt="100" adj="0,,0" path="m1744,2095r-57,l1682,2101r,310l1420,2411r-5,5l1415,2632r5,5l1434,2637r6,-5l1440,2436r261,l1706,2430r,-310l1750,2120r,-19l1744,2095xm1750,2120r-25,l1725,2632r6,5l1744,2637r6,-5l1750,2120xe" stroked="f">
              <v:stroke joinstyle="round"/>
              <v:formulas/>
              <v:path arrowok="t" o:connecttype="segments"/>
            </v:shape>
            <v:shape id="_x0000_s1085" type="#_x0000_t75" alt="" style="position:absolute;left:1469;top:2467;width:237;height:170">
              <v:imagedata r:id="rId152" o:title=""/>
            </v:shape>
            <v:rect id="_x0000_s1086" alt="" style="position:absolute;left:714;top:196;width:1152;height:1152" fillcolor="#40b4e2" stroked="f"/>
            <v:shape id="_x0000_s1087" alt="" style="position:absolute;left:869;top:628;width:843;height:530" coordorigin="869,628" coordsize="843,530" o:spt="100" adj="0,,0" path="m1703,628r-825,l869,637r,511l878,1157r825,l1712,1148r,-31l909,1117r,-449l1712,668r,-31l1703,628xm1712,668r-40,l1672,1117r40,l1712,668xe" stroked="f">
              <v:stroke joinstyle="round"/>
              <v:formulas/>
              <v:path arrowok="t" o:connecttype="segments"/>
            </v:shape>
            <v:shape id="_x0000_s1088" type="#_x0000_t75" alt="" style="position:absolute;left:955;top:355;width:263;height:204">
              <v:imagedata r:id="rId153" o:title=""/>
            </v:shape>
            <v:shape id="_x0000_s1089" type="#_x0000_t75" alt="" style="position:absolute;left:1349;top:355;width:263;height:204">
              <v:imagedata r:id="rId154" o:title=""/>
            </v:shape>
            <v:shape id="_x0000_s1090" type="#_x0000_t75" alt="" style="position:absolute;left:1180;top:832;width:213;height:213">
              <v:imagedata r:id="rId155" o:title=""/>
            </v:shape>
            <w10:wrap anchorx="page"/>
          </v:group>
        </w:pict>
      </w:r>
      <w:r>
        <w:rPr>
          <w:b/>
          <w:color w:val="5F636A"/>
          <w:sz w:val="20"/>
        </w:rPr>
        <w:t xml:space="preserve">Agradezca personalmente a los </w:t>
      </w:r>
      <w:r>
        <w:rPr>
          <w:b/>
          <w:color w:val="5F636A"/>
          <w:spacing w:val="-7"/>
          <w:sz w:val="20"/>
        </w:rPr>
        <w:t xml:space="preserve">FLW </w:t>
      </w:r>
      <w:r>
        <w:rPr>
          <w:b/>
          <w:color w:val="5F636A"/>
          <w:sz w:val="20"/>
        </w:rPr>
        <w:t xml:space="preserve">por hacer un buen trabajo: </w:t>
      </w:r>
      <w:r>
        <w:rPr>
          <w:color w:val="5F636A"/>
          <w:sz w:val="20"/>
        </w:rPr>
        <w:t>verbalmente (frente</w:t>
      </w:r>
      <w:r>
        <w:rPr>
          <w:color w:val="5F636A"/>
          <w:spacing w:val="-36"/>
          <w:sz w:val="20"/>
        </w:rPr>
        <w:t xml:space="preserve"> </w:t>
      </w:r>
      <w:r>
        <w:rPr>
          <w:color w:val="5F636A"/>
          <w:sz w:val="20"/>
        </w:rPr>
        <w:t>a los colegas), por escrito o de ambas maneras de forma puntual, frecuente y</w:t>
      </w:r>
      <w:r>
        <w:rPr>
          <w:color w:val="5F636A"/>
          <w:spacing w:val="-24"/>
          <w:sz w:val="20"/>
        </w:rPr>
        <w:t xml:space="preserve"> </w:t>
      </w:r>
      <w:r>
        <w:rPr>
          <w:color w:val="5F636A"/>
          <w:sz w:val="20"/>
        </w:rPr>
        <w:t>sincera.</w:t>
      </w:r>
    </w:p>
    <w:p w:rsidR="00157B2E" w:rsidRDefault="00157B2E">
      <w:pPr>
        <w:pStyle w:val="BodyText"/>
        <w:rPr>
          <w:sz w:val="24"/>
        </w:rPr>
      </w:pPr>
    </w:p>
    <w:p w:rsidR="00157B2E" w:rsidRDefault="00157B2E">
      <w:pPr>
        <w:pStyle w:val="BodyText"/>
        <w:rPr>
          <w:sz w:val="24"/>
        </w:rPr>
      </w:pPr>
    </w:p>
    <w:p w:rsidR="00157B2E" w:rsidRDefault="00157B2E">
      <w:pPr>
        <w:pStyle w:val="BodyText"/>
        <w:rPr>
          <w:sz w:val="24"/>
        </w:rPr>
      </w:pPr>
    </w:p>
    <w:p w:rsidR="00157B2E" w:rsidRDefault="000A7974">
      <w:pPr>
        <w:pStyle w:val="ListParagraph"/>
        <w:numPr>
          <w:ilvl w:val="1"/>
          <w:numId w:val="7"/>
        </w:numPr>
        <w:tabs>
          <w:tab w:val="left" w:pos="2348"/>
        </w:tabs>
        <w:spacing w:before="166" w:line="261" w:lineRule="auto"/>
        <w:ind w:right="2063" w:firstLine="0"/>
        <w:jc w:val="left"/>
        <w:rPr>
          <w:sz w:val="20"/>
        </w:rPr>
      </w:pPr>
      <w:r>
        <w:rPr>
          <w:b/>
          <w:color w:val="5F636A"/>
          <w:spacing w:val="-5"/>
          <w:sz w:val="20"/>
        </w:rPr>
        <w:t>Tómese</w:t>
      </w:r>
      <w:r>
        <w:rPr>
          <w:b/>
          <w:color w:val="5F636A"/>
          <w:spacing w:val="-10"/>
          <w:sz w:val="20"/>
        </w:rPr>
        <w:t xml:space="preserve"> </w:t>
      </w:r>
      <w:r>
        <w:rPr>
          <w:b/>
          <w:color w:val="5F636A"/>
          <w:sz w:val="20"/>
        </w:rPr>
        <w:t>un</w:t>
      </w:r>
      <w:r>
        <w:rPr>
          <w:b/>
          <w:color w:val="5F636A"/>
          <w:spacing w:val="-10"/>
          <w:sz w:val="20"/>
        </w:rPr>
        <w:t xml:space="preserve"> </w:t>
      </w:r>
      <w:r>
        <w:rPr>
          <w:b/>
          <w:color w:val="5F636A"/>
          <w:sz w:val="20"/>
        </w:rPr>
        <w:t>tiempo</w:t>
      </w:r>
      <w:r>
        <w:rPr>
          <w:b/>
          <w:color w:val="5F636A"/>
          <w:spacing w:val="-10"/>
          <w:sz w:val="20"/>
        </w:rPr>
        <w:t xml:space="preserve"> </w:t>
      </w:r>
      <w:r>
        <w:rPr>
          <w:b/>
          <w:color w:val="5F636A"/>
          <w:sz w:val="20"/>
        </w:rPr>
        <w:t>para</w:t>
      </w:r>
      <w:r>
        <w:rPr>
          <w:b/>
          <w:color w:val="5F636A"/>
          <w:spacing w:val="-10"/>
          <w:sz w:val="20"/>
        </w:rPr>
        <w:t xml:space="preserve"> </w:t>
      </w:r>
      <w:r>
        <w:rPr>
          <w:b/>
          <w:color w:val="5F636A"/>
          <w:sz w:val="20"/>
        </w:rPr>
        <w:t>reunirse</w:t>
      </w:r>
      <w:r>
        <w:rPr>
          <w:b/>
          <w:color w:val="5F636A"/>
          <w:spacing w:val="-10"/>
          <w:sz w:val="20"/>
        </w:rPr>
        <w:t xml:space="preserve"> </w:t>
      </w:r>
      <w:r>
        <w:rPr>
          <w:b/>
          <w:color w:val="5F636A"/>
          <w:sz w:val="20"/>
        </w:rPr>
        <w:t>con</w:t>
      </w:r>
      <w:r>
        <w:rPr>
          <w:b/>
          <w:color w:val="5F636A"/>
          <w:spacing w:val="-10"/>
          <w:sz w:val="20"/>
        </w:rPr>
        <w:t xml:space="preserve"> </w:t>
      </w:r>
      <w:r>
        <w:rPr>
          <w:b/>
          <w:color w:val="5F636A"/>
          <w:sz w:val="20"/>
        </w:rPr>
        <w:t>los</w:t>
      </w:r>
      <w:r>
        <w:rPr>
          <w:b/>
          <w:color w:val="5F636A"/>
          <w:spacing w:val="-10"/>
          <w:sz w:val="20"/>
        </w:rPr>
        <w:t xml:space="preserve"> </w:t>
      </w:r>
      <w:r>
        <w:rPr>
          <w:b/>
          <w:color w:val="5F636A"/>
          <w:spacing w:val="-7"/>
          <w:sz w:val="20"/>
        </w:rPr>
        <w:t>FLW</w:t>
      </w:r>
      <w:r>
        <w:rPr>
          <w:b/>
          <w:color w:val="5F636A"/>
          <w:spacing w:val="-10"/>
          <w:sz w:val="20"/>
        </w:rPr>
        <w:t xml:space="preserve"> </w:t>
      </w:r>
      <w:r>
        <w:rPr>
          <w:b/>
          <w:color w:val="5F636A"/>
          <w:sz w:val="20"/>
        </w:rPr>
        <w:t>y</w:t>
      </w:r>
      <w:r>
        <w:rPr>
          <w:b/>
          <w:color w:val="5F636A"/>
          <w:spacing w:val="-10"/>
          <w:sz w:val="20"/>
        </w:rPr>
        <w:t xml:space="preserve"> </w:t>
      </w:r>
      <w:r>
        <w:rPr>
          <w:b/>
          <w:color w:val="5F636A"/>
          <w:sz w:val="20"/>
        </w:rPr>
        <w:t>escucharlos.</w:t>
      </w:r>
      <w:r>
        <w:rPr>
          <w:b/>
          <w:color w:val="5F636A"/>
          <w:spacing w:val="-10"/>
          <w:sz w:val="20"/>
        </w:rPr>
        <w:t xml:space="preserve"> </w:t>
      </w:r>
      <w:r>
        <w:rPr>
          <w:color w:val="5F636A"/>
          <w:sz w:val="20"/>
        </w:rPr>
        <w:t>Programe</w:t>
      </w:r>
      <w:r>
        <w:rPr>
          <w:color w:val="5F636A"/>
          <w:spacing w:val="-10"/>
          <w:sz w:val="20"/>
        </w:rPr>
        <w:t xml:space="preserve"> </w:t>
      </w:r>
      <w:r>
        <w:rPr>
          <w:color w:val="5F636A"/>
          <w:sz w:val="20"/>
        </w:rPr>
        <w:t>reuniones personalizadas y de equipo para analizar los desafíos y solicitar ideas para encontrar sol</w:t>
      </w:r>
      <w:r>
        <w:rPr>
          <w:color w:val="5F636A"/>
          <w:sz w:val="20"/>
        </w:rPr>
        <w:t>uciones.</w:t>
      </w:r>
    </w:p>
    <w:p w:rsidR="00157B2E" w:rsidRDefault="00157B2E">
      <w:pPr>
        <w:spacing w:line="261" w:lineRule="auto"/>
        <w:rPr>
          <w:sz w:val="20"/>
        </w:rPr>
        <w:sectPr w:rsidR="00157B2E">
          <w:pgSz w:w="11910" w:h="16840"/>
          <w:pgMar w:top="1140" w:right="0" w:bottom="1140" w:left="0" w:header="0" w:footer="947" w:gutter="0"/>
          <w:cols w:space="720"/>
        </w:sectPr>
      </w:pPr>
    </w:p>
    <w:p w:rsidR="00157B2E" w:rsidRDefault="00157B2E">
      <w:pPr>
        <w:pStyle w:val="BodyText"/>
      </w:pPr>
    </w:p>
    <w:p w:rsidR="00157B2E" w:rsidRDefault="00157B2E">
      <w:pPr>
        <w:pStyle w:val="BodyText"/>
        <w:spacing w:before="7"/>
      </w:pPr>
    </w:p>
    <w:p w:rsidR="00157B2E" w:rsidRDefault="000A7974">
      <w:pPr>
        <w:pStyle w:val="ListParagraph"/>
        <w:numPr>
          <w:ilvl w:val="1"/>
          <w:numId w:val="7"/>
        </w:numPr>
        <w:tabs>
          <w:tab w:val="left" w:pos="3085"/>
        </w:tabs>
        <w:spacing w:before="100" w:line="261" w:lineRule="auto"/>
        <w:ind w:left="2867" w:right="864" w:firstLine="0"/>
        <w:jc w:val="left"/>
        <w:rPr>
          <w:sz w:val="20"/>
        </w:rPr>
      </w:pPr>
      <w:r>
        <w:rPr>
          <w:noProof/>
        </w:rPr>
        <w:drawing>
          <wp:anchor distT="0" distB="0" distL="0" distR="0" simplePos="0" relativeHeight="251600384" behindDoc="0" locked="0" layoutInCell="1" allowOverlap="1">
            <wp:simplePos x="0" y="0"/>
            <wp:positionH relativeFrom="page">
              <wp:posOffset>907288</wp:posOffset>
            </wp:positionH>
            <wp:positionV relativeFrom="paragraph">
              <wp:posOffset>97531</wp:posOffset>
            </wp:positionV>
            <wp:extent cx="738632" cy="7689850"/>
            <wp:effectExtent l="0" t="0" r="0" b="0"/>
            <wp:wrapNone/>
            <wp:docPr id="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png"/>
                    <pic:cNvPicPr/>
                  </pic:nvPicPr>
                  <pic:blipFill>
                    <a:blip r:embed="rId156" cstate="print"/>
                    <a:stretch>
                      <a:fillRect/>
                    </a:stretch>
                  </pic:blipFill>
                  <pic:spPr>
                    <a:xfrm>
                      <a:off x="0" y="0"/>
                      <a:ext cx="738632" cy="7689850"/>
                    </a:xfrm>
                    <a:prstGeom prst="rect">
                      <a:avLst/>
                    </a:prstGeom>
                  </pic:spPr>
                </pic:pic>
              </a:graphicData>
            </a:graphic>
          </wp:anchor>
        </w:drawing>
      </w:r>
      <w:r>
        <w:rPr>
          <w:b/>
          <w:color w:val="5F636A"/>
          <w:sz w:val="20"/>
        </w:rPr>
        <w:t xml:space="preserve">Proporcione retroalimentación específica y frecuente a los </w:t>
      </w:r>
      <w:r>
        <w:rPr>
          <w:b/>
          <w:color w:val="5F636A"/>
          <w:spacing w:val="-7"/>
          <w:sz w:val="20"/>
        </w:rPr>
        <w:t xml:space="preserve">FLW </w:t>
      </w:r>
      <w:r>
        <w:rPr>
          <w:b/>
          <w:color w:val="5F636A"/>
          <w:sz w:val="20"/>
        </w:rPr>
        <w:t xml:space="preserve">acerca de su desempeño. </w:t>
      </w:r>
      <w:r>
        <w:rPr>
          <w:color w:val="5F636A"/>
          <w:sz w:val="20"/>
        </w:rPr>
        <w:t>Bríndeles apoyo para mejorar su desempeño. La retroalimentación debe incluir</w:t>
      </w:r>
      <w:r>
        <w:rPr>
          <w:color w:val="5F636A"/>
          <w:spacing w:val="-7"/>
          <w:sz w:val="20"/>
        </w:rPr>
        <w:t xml:space="preserve"> </w:t>
      </w:r>
      <w:r>
        <w:rPr>
          <w:color w:val="5F636A"/>
          <w:sz w:val="20"/>
        </w:rPr>
        <w:t>pasos</w:t>
      </w:r>
      <w:r>
        <w:rPr>
          <w:color w:val="5F636A"/>
          <w:spacing w:val="-7"/>
          <w:sz w:val="20"/>
        </w:rPr>
        <w:t xml:space="preserve"> </w:t>
      </w:r>
      <w:r>
        <w:rPr>
          <w:color w:val="5F636A"/>
          <w:sz w:val="20"/>
        </w:rPr>
        <w:t>realizables.</w:t>
      </w:r>
      <w:r>
        <w:rPr>
          <w:color w:val="5F636A"/>
          <w:spacing w:val="-7"/>
          <w:sz w:val="20"/>
        </w:rPr>
        <w:t xml:space="preserve"> </w:t>
      </w:r>
      <w:r>
        <w:rPr>
          <w:color w:val="5F636A"/>
          <w:spacing w:val="-4"/>
          <w:sz w:val="20"/>
        </w:rPr>
        <w:t>Por</w:t>
      </w:r>
      <w:r>
        <w:rPr>
          <w:color w:val="5F636A"/>
          <w:spacing w:val="-7"/>
          <w:sz w:val="20"/>
        </w:rPr>
        <w:t xml:space="preserve"> </w:t>
      </w:r>
      <w:r>
        <w:rPr>
          <w:color w:val="5F636A"/>
          <w:sz w:val="20"/>
        </w:rPr>
        <w:t>ejemplo,</w:t>
      </w:r>
      <w:r>
        <w:rPr>
          <w:color w:val="5F636A"/>
          <w:spacing w:val="-7"/>
          <w:sz w:val="20"/>
        </w:rPr>
        <w:t xml:space="preserve"> </w:t>
      </w:r>
      <w:r>
        <w:rPr>
          <w:color w:val="5F636A"/>
          <w:sz w:val="20"/>
        </w:rPr>
        <w:t>si</w:t>
      </w:r>
      <w:r>
        <w:rPr>
          <w:color w:val="5F636A"/>
          <w:spacing w:val="-7"/>
          <w:sz w:val="20"/>
        </w:rPr>
        <w:t xml:space="preserve"> </w:t>
      </w:r>
      <w:r>
        <w:rPr>
          <w:color w:val="5F636A"/>
          <w:sz w:val="20"/>
        </w:rPr>
        <w:t>un</w:t>
      </w:r>
      <w:r>
        <w:rPr>
          <w:color w:val="5F636A"/>
          <w:spacing w:val="-7"/>
          <w:sz w:val="20"/>
        </w:rPr>
        <w:t xml:space="preserve"> </w:t>
      </w:r>
      <w:r>
        <w:rPr>
          <w:color w:val="5F636A"/>
          <w:spacing w:val="-8"/>
          <w:sz w:val="20"/>
        </w:rPr>
        <w:t>FLW</w:t>
      </w:r>
      <w:r>
        <w:rPr>
          <w:color w:val="5F636A"/>
          <w:spacing w:val="-7"/>
          <w:sz w:val="20"/>
        </w:rPr>
        <w:t xml:space="preserve"> </w:t>
      </w:r>
      <w:r>
        <w:rPr>
          <w:color w:val="5F636A"/>
          <w:sz w:val="20"/>
        </w:rPr>
        <w:t>tiene</w:t>
      </w:r>
      <w:r>
        <w:rPr>
          <w:color w:val="5F636A"/>
          <w:spacing w:val="-7"/>
          <w:sz w:val="20"/>
        </w:rPr>
        <w:t xml:space="preserve"> </w:t>
      </w:r>
      <w:r>
        <w:rPr>
          <w:color w:val="5F636A"/>
          <w:sz w:val="20"/>
        </w:rPr>
        <w:t>problemas</w:t>
      </w:r>
      <w:r>
        <w:rPr>
          <w:color w:val="5F636A"/>
          <w:spacing w:val="-7"/>
          <w:sz w:val="20"/>
        </w:rPr>
        <w:t xml:space="preserve"> </w:t>
      </w:r>
      <w:r>
        <w:rPr>
          <w:color w:val="5F636A"/>
          <w:sz w:val="20"/>
        </w:rPr>
        <w:t>para</w:t>
      </w:r>
      <w:r>
        <w:rPr>
          <w:color w:val="5F636A"/>
          <w:spacing w:val="-7"/>
          <w:sz w:val="20"/>
        </w:rPr>
        <w:t xml:space="preserve"> </w:t>
      </w:r>
      <w:r>
        <w:rPr>
          <w:color w:val="5F636A"/>
          <w:sz w:val="20"/>
        </w:rPr>
        <w:t>recordar</w:t>
      </w:r>
      <w:r>
        <w:rPr>
          <w:color w:val="5F636A"/>
          <w:spacing w:val="-7"/>
          <w:sz w:val="20"/>
        </w:rPr>
        <w:t xml:space="preserve"> </w:t>
      </w:r>
      <w:r>
        <w:rPr>
          <w:color w:val="5F636A"/>
          <w:sz w:val="20"/>
        </w:rPr>
        <w:t>las</w:t>
      </w:r>
      <w:r>
        <w:rPr>
          <w:color w:val="5F636A"/>
          <w:spacing w:val="-7"/>
          <w:sz w:val="20"/>
        </w:rPr>
        <w:t xml:space="preserve"> </w:t>
      </w:r>
      <w:r>
        <w:rPr>
          <w:color w:val="5F636A"/>
          <w:sz w:val="20"/>
        </w:rPr>
        <w:t>pautas</w:t>
      </w:r>
      <w:r>
        <w:rPr>
          <w:color w:val="5F636A"/>
          <w:spacing w:val="-7"/>
          <w:sz w:val="20"/>
        </w:rPr>
        <w:t xml:space="preserve"> </w:t>
      </w:r>
      <w:r>
        <w:rPr>
          <w:color w:val="5F636A"/>
          <w:sz w:val="20"/>
        </w:rPr>
        <w:t>de administración de una vacuna, señálele un recurso de estudio y luego vuelva a preguntarle después de un tiempo para verificar el</w:t>
      </w:r>
      <w:r>
        <w:rPr>
          <w:color w:val="5F636A"/>
          <w:spacing w:val="-5"/>
          <w:sz w:val="20"/>
        </w:rPr>
        <w:t xml:space="preserve"> </w:t>
      </w:r>
      <w:r>
        <w:rPr>
          <w:color w:val="5F636A"/>
          <w:sz w:val="20"/>
        </w:rPr>
        <w:t>progreso.</w:t>
      </w:r>
    </w:p>
    <w:p w:rsidR="00157B2E" w:rsidRDefault="00157B2E">
      <w:pPr>
        <w:pStyle w:val="BodyText"/>
        <w:rPr>
          <w:sz w:val="24"/>
        </w:rPr>
      </w:pPr>
    </w:p>
    <w:p w:rsidR="00157B2E" w:rsidRDefault="00157B2E">
      <w:pPr>
        <w:pStyle w:val="BodyText"/>
        <w:rPr>
          <w:sz w:val="24"/>
        </w:rPr>
      </w:pPr>
    </w:p>
    <w:p w:rsidR="00157B2E" w:rsidRDefault="00157B2E">
      <w:pPr>
        <w:pStyle w:val="BodyText"/>
        <w:rPr>
          <w:sz w:val="24"/>
        </w:rPr>
      </w:pPr>
    </w:p>
    <w:p w:rsidR="00157B2E" w:rsidRDefault="000A7974">
      <w:pPr>
        <w:pStyle w:val="ListParagraph"/>
        <w:numPr>
          <w:ilvl w:val="1"/>
          <w:numId w:val="7"/>
        </w:numPr>
        <w:tabs>
          <w:tab w:val="left" w:pos="3085"/>
        </w:tabs>
        <w:spacing w:before="166" w:line="261" w:lineRule="auto"/>
        <w:ind w:left="2867" w:right="768" w:firstLine="0"/>
        <w:jc w:val="left"/>
        <w:rPr>
          <w:sz w:val="20"/>
        </w:rPr>
      </w:pPr>
      <w:r>
        <w:rPr>
          <w:b/>
          <w:color w:val="5F636A"/>
          <w:sz w:val="20"/>
        </w:rPr>
        <w:t>Reconozca,</w:t>
      </w:r>
      <w:r>
        <w:rPr>
          <w:b/>
          <w:color w:val="5F636A"/>
          <w:spacing w:val="-14"/>
          <w:sz w:val="20"/>
        </w:rPr>
        <w:t xml:space="preserve"> </w:t>
      </w:r>
      <w:r>
        <w:rPr>
          <w:b/>
          <w:color w:val="5F636A"/>
          <w:sz w:val="20"/>
        </w:rPr>
        <w:t>recompense</w:t>
      </w:r>
      <w:r>
        <w:rPr>
          <w:b/>
          <w:color w:val="5F636A"/>
          <w:spacing w:val="-9"/>
          <w:sz w:val="20"/>
        </w:rPr>
        <w:t xml:space="preserve"> </w:t>
      </w:r>
      <w:r>
        <w:rPr>
          <w:b/>
          <w:color w:val="5F636A"/>
          <w:sz w:val="20"/>
        </w:rPr>
        <w:t>y</w:t>
      </w:r>
      <w:r>
        <w:rPr>
          <w:b/>
          <w:color w:val="5F636A"/>
          <w:spacing w:val="-9"/>
          <w:sz w:val="20"/>
        </w:rPr>
        <w:t xml:space="preserve"> </w:t>
      </w:r>
      <w:r>
        <w:rPr>
          <w:b/>
          <w:color w:val="5F636A"/>
          <w:sz w:val="20"/>
        </w:rPr>
        <w:t>ascienda</w:t>
      </w:r>
      <w:r>
        <w:rPr>
          <w:b/>
          <w:color w:val="5F636A"/>
          <w:spacing w:val="-9"/>
          <w:sz w:val="20"/>
        </w:rPr>
        <w:t xml:space="preserve"> </w:t>
      </w:r>
      <w:r>
        <w:rPr>
          <w:b/>
          <w:color w:val="5F636A"/>
          <w:sz w:val="20"/>
        </w:rPr>
        <w:t>a</w:t>
      </w:r>
      <w:r>
        <w:rPr>
          <w:b/>
          <w:color w:val="5F636A"/>
          <w:spacing w:val="-9"/>
          <w:sz w:val="20"/>
        </w:rPr>
        <w:t xml:space="preserve"> </w:t>
      </w:r>
      <w:r>
        <w:rPr>
          <w:b/>
          <w:color w:val="5F636A"/>
          <w:sz w:val="20"/>
        </w:rPr>
        <w:t>los</w:t>
      </w:r>
      <w:r>
        <w:rPr>
          <w:b/>
          <w:color w:val="5F636A"/>
          <w:spacing w:val="-9"/>
          <w:sz w:val="20"/>
        </w:rPr>
        <w:t xml:space="preserve"> </w:t>
      </w:r>
      <w:r>
        <w:rPr>
          <w:b/>
          <w:color w:val="5F636A"/>
          <w:sz w:val="20"/>
        </w:rPr>
        <w:t>que</w:t>
      </w:r>
      <w:r>
        <w:rPr>
          <w:b/>
          <w:color w:val="5F636A"/>
          <w:spacing w:val="-9"/>
          <w:sz w:val="20"/>
        </w:rPr>
        <w:t xml:space="preserve"> </w:t>
      </w:r>
      <w:r>
        <w:rPr>
          <w:b/>
          <w:color w:val="5F636A"/>
          <w:sz w:val="20"/>
        </w:rPr>
        <w:t>tienen</w:t>
      </w:r>
      <w:r>
        <w:rPr>
          <w:b/>
          <w:color w:val="5F636A"/>
          <w:spacing w:val="-9"/>
          <w:sz w:val="20"/>
        </w:rPr>
        <w:t xml:space="preserve"> </w:t>
      </w:r>
      <w:r>
        <w:rPr>
          <w:b/>
          <w:color w:val="5F636A"/>
          <w:sz w:val="20"/>
        </w:rPr>
        <w:t>un</w:t>
      </w:r>
      <w:r>
        <w:rPr>
          <w:b/>
          <w:color w:val="5F636A"/>
          <w:spacing w:val="-9"/>
          <w:sz w:val="20"/>
        </w:rPr>
        <w:t xml:space="preserve"> </w:t>
      </w:r>
      <w:r>
        <w:rPr>
          <w:b/>
          <w:color w:val="5F636A"/>
          <w:sz w:val="20"/>
        </w:rPr>
        <w:t>alto</w:t>
      </w:r>
      <w:r>
        <w:rPr>
          <w:b/>
          <w:color w:val="5F636A"/>
          <w:spacing w:val="-9"/>
          <w:sz w:val="20"/>
        </w:rPr>
        <w:t xml:space="preserve"> </w:t>
      </w:r>
      <w:r>
        <w:rPr>
          <w:b/>
          <w:color w:val="5F636A"/>
          <w:sz w:val="20"/>
        </w:rPr>
        <w:t>desempeño;</w:t>
      </w:r>
      <w:r>
        <w:rPr>
          <w:b/>
          <w:color w:val="5F636A"/>
          <w:spacing w:val="-14"/>
          <w:sz w:val="20"/>
        </w:rPr>
        <w:t xml:space="preserve"> </w:t>
      </w:r>
      <w:r>
        <w:rPr>
          <w:b/>
          <w:color w:val="5F636A"/>
          <w:sz w:val="20"/>
        </w:rPr>
        <w:t>proporc</w:t>
      </w:r>
      <w:r>
        <w:rPr>
          <w:b/>
          <w:color w:val="5F636A"/>
          <w:sz w:val="20"/>
        </w:rPr>
        <w:t xml:space="preserve">ione retroalimentación constructiva a los que tienen un desempeño bajo o marginal de manera que puedan </w:t>
      </w:r>
      <w:r>
        <w:rPr>
          <w:b/>
          <w:color w:val="5F636A"/>
          <w:spacing w:val="-4"/>
          <w:sz w:val="20"/>
        </w:rPr>
        <w:t xml:space="preserve">mejorar.  </w:t>
      </w:r>
      <w:r>
        <w:rPr>
          <w:color w:val="5F636A"/>
          <w:sz w:val="20"/>
        </w:rPr>
        <w:t xml:space="preserve">El reconocimiento podría incluir anunciar al </w:t>
      </w:r>
      <w:r>
        <w:rPr>
          <w:color w:val="5F636A"/>
          <w:spacing w:val="-6"/>
          <w:sz w:val="20"/>
        </w:rPr>
        <w:t xml:space="preserve">“FLW  </w:t>
      </w:r>
      <w:r>
        <w:rPr>
          <w:color w:val="5F636A"/>
          <w:sz w:val="20"/>
        </w:rPr>
        <w:t xml:space="preserve">del mes” en función de lo bien que el </w:t>
      </w:r>
      <w:r>
        <w:rPr>
          <w:color w:val="5F636A"/>
          <w:spacing w:val="-8"/>
          <w:sz w:val="20"/>
        </w:rPr>
        <w:t xml:space="preserve">FLW </w:t>
      </w:r>
      <w:r>
        <w:rPr>
          <w:color w:val="5F636A"/>
          <w:sz w:val="20"/>
        </w:rPr>
        <w:t>desempeñe sus tareas de inmunización, la mejora de</w:t>
      </w:r>
      <w:r>
        <w:rPr>
          <w:color w:val="5F636A"/>
          <w:sz w:val="20"/>
        </w:rPr>
        <w:t xml:space="preserve">l desempeño o la mejor actitud, por ejemplo. </w:t>
      </w:r>
      <w:r>
        <w:rPr>
          <w:color w:val="5F636A"/>
          <w:spacing w:val="-3"/>
          <w:sz w:val="20"/>
        </w:rPr>
        <w:t xml:space="preserve">También </w:t>
      </w:r>
      <w:r>
        <w:rPr>
          <w:color w:val="5F636A"/>
          <w:sz w:val="20"/>
        </w:rPr>
        <w:t xml:space="preserve">podría ser simplemente informar al </w:t>
      </w:r>
      <w:r>
        <w:rPr>
          <w:color w:val="5F636A"/>
          <w:spacing w:val="-8"/>
          <w:sz w:val="20"/>
        </w:rPr>
        <w:t xml:space="preserve">FLW </w:t>
      </w:r>
      <w:r>
        <w:rPr>
          <w:color w:val="5F636A"/>
          <w:sz w:val="20"/>
        </w:rPr>
        <w:t>que usted observó lo bien que hizo</w:t>
      </w:r>
      <w:r>
        <w:rPr>
          <w:color w:val="5F636A"/>
          <w:spacing w:val="-14"/>
          <w:sz w:val="20"/>
        </w:rPr>
        <w:t xml:space="preserve"> </w:t>
      </w:r>
      <w:r>
        <w:rPr>
          <w:color w:val="5F636A"/>
          <w:sz w:val="20"/>
        </w:rPr>
        <w:t>algo.</w:t>
      </w:r>
    </w:p>
    <w:p w:rsidR="00157B2E" w:rsidRDefault="00157B2E">
      <w:pPr>
        <w:pStyle w:val="BodyText"/>
        <w:rPr>
          <w:sz w:val="24"/>
        </w:rPr>
      </w:pPr>
    </w:p>
    <w:p w:rsidR="00157B2E" w:rsidRDefault="00157B2E">
      <w:pPr>
        <w:pStyle w:val="BodyText"/>
        <w:rPr>
          <w:sz w:val="24"/>
        </w:rPr>
      </w:pPr>
    </w:p>
    <w:p w:rsidR="00157B2E" w:rsidRDefault="00157B2E">
      <w:pPr>
        <w:pStyle w:val="BodyText"/>
        <w:rPr>
          <w:sz w:val="24"/>
        </w:rPr>
      </w:pPr>
    </w:p>
    <w:p w:rsidR="00157B2E" w:rsidRDefault="000A7974">
      <w:pPr>
        <w:numPr>
          <w:ilvl w:val="1"/>
          <w:numId w:val="7"/>
        </w:numPr>
        <w:tabs>
          <w:tab w:val="left" w:pos="3079"/>
        </w:tabs>
        <w:spacing w:before="166" w:line="261" w:lineRule="auto"/>
        <w:ind w:left="2867" w:right="1092" w:firstLine="0"/>
        <w:jc w:val="left"/>
        <w:rPr>
          <w:b/>
          <w:sz w:val="20"/>
        </w:rPr>
      </w:pPr>
      <w:r>
        <w:rPr>
          <w:b/>
          <w:color w:val="5F636A"/>
          <w:spacing w:val="-3"/>
          <w:sz w:val="20"/>
        </w:rPr>
        <w:t xml:space="preserve">Mantenga </w:t>
      </w:r>
      <w:r>
        <w:rPr>
          <w:b/>
          <w:color w:val="5F636A"/>
          <w:sz w:val="20"/>
        </w:rPr>
        <w:t xml:space="preserve">a los </w:t>
      </w:r>
      <w:r>
        <w:rPr>
          <w:b/>
          <w:color w:val="5F636A"/>
          <w:spacing w:val="-8"/>
          <w:sz w:val="20"/>
        </w:rPr>
        <w:t xml:space="preserve">FLW </w:t>
      </w:r>
      <w:r>
        <w:rPr>
          <w:b/>
          <w:color w:val="5F636A"/>
          <w:spacing w:val="-3"/>
          <w:sz w:val="20"/>
        </w:rPr>
        <w:t xml:space="preserve">informados acerca </w:t>
      </w:r>
      <w:r>
        <w:rPr>
          <w:b/>
          <w:color w:val="5F636A"/>
          <w:sz w:val="20"/>
        </w:rPr>
        <w:t xml:space="preserve">de cómo </w:t>
      </w:r>
      <w:r>
        <w:rPr>
          <w:b/>
          <w:color w:val="5F636A"/>
          <w:spacing w:val="-5"/>
          <w:sz w:val="20"/>
        </w:rPr>
        <w:t xml:space="preserve">va </w:t>
      </w:r>
      <w:r>
        <w:rPr>
          <w:b/>
          <w:color w:val="5F636A"/>
          <w:sz w:val="20"/>
        </w:rPr>
        <w:t xml:space="preserve">el </w:t>
      </w:r>
      <w:r>
        <w:rPr>
          <w:b/>
          <w:color w:val="5F636A"/>
          <w:spacing w:val="-3"/>
          <w:sz w:val="20"/>
        </w:rPr>
        <w:t xml:space="preserve">programa </w:t>
      </w:r>
      <w:r>
        <w:rPr>
          <w:b/>
          <w:color w:val="5F636A"/>
          <w:sz w:val="20"/>
        </w:rPr>
        <w:t>de inmunización, los próximos cambios en el servicio (como la introducción de una nueva vacuna o cronogramas</w:t>
      </w:r>
      <w:r>
        <w:rPr>
          <w:b/>
          <w:color w:val="5F636A"/>
          <w:spacing w:val="-8"/>
          <w:sz w:val="20"/>
        </w:rPr>
        <w:t xml:space="preserve"> </w:t>
      </w:r>
      <w:r>
        <w:rPr>
          <w:b/>
          <w:color w:val="5F636A"/>
          <w:sz w:val="20"/>
        </w:rPr>
        <w:t>de</w:t>
      </w:r>
      <w:r>
        <w:rPr>
          <w:b/>
          <w:color w:val="5F636A"/>
          <w:spacing w:val="-8"/>
          <w:sz w:val="20"/>
        </w:rPr>
        <w:t xml:space="preserve"> </w:t>
      </w:r>
      <w:r>
        <w:rPr>
          <w:b/>
          <w:color w:val="5F636A"/>
          <w:sz w:val="20"/>
        </w:rPr>
        <w:t>inmunización</w:t>
      </w:r>
      <w:r>
        <w:rPr>
          <w:b/>
          <w:color w:val="5F636A"/>
          <w:spacing w:val="-8"/>
          <w:sz w:val="20"/>
        </w:rPr>
        <w:t xml:space="preserve"> </w:t>
      </w:r>
      <w:r>
        <w:rPr>
          <w:b/>
          <w:color w:val="5F636A"/>
          <w:sz w:val="20"/>
        </w:rPr>
        <w:t>revisados),</w:t>
      </w:r>
      <w:r>
        <w:rPr>
          <w:b/>
          <w:color w:val="5F636A"/>
          <w:spacing w:val="-13"/>
          <w:sz w:val="20"/>
        </w:rPr>
        <w:t xml:space="preserve"> </w:t>
      </w:r>
      <w:r>
        <w:rPr>
          <w:b/>
          <w:color w:val="5F636A"/>
          <w:sz w:val="20"/>
        </w:rPr>
        <w:t>las</w:t>
      </w:r>
      <w:r>
        <w:rPr>
          <w:b/>
          <w:color w:val="5F636A"/>
          <w:spacing w:val="-8"/>
          <w:sz w:val="20"/>
        </w:rPr>
        <w:t xml:space="preserve"> </w:t>
      </w:r>
      <w:r>
        <w:rPr>
          <w:b/>
          <w:color w:val="5F636A"/>
          <w:sz w:val="20"/>
        </w:rPr>
        <w:t>estrategias</w:t>
      </w:r>
      <w:r>
        <w:rPr>
          <w:b/>
          <w:color w:val="5F636A"/>
          <w:spacing w:val="-8"/>
          <w:sz w:val="20"/>
        </w:rPr>
        <w:t xml:space="preserve"> </w:t>
      </w:r>
      <w:r>
        <w:rPr>
          <w:b/>
          <w:color w:val="5F636A"/>
          <w:sz w:val="20"/>
        </w:rPr>
        <w:t>para</w:t>
      </w:r>
      <w:r>
        <w:rPr>
          <w:b/>
          <w:color w:val="5F636A"/>
          <w:spacing w:val="-8"/>
          <w:sz w:val="20"/>
        </w:rPr>
        <w:t xml:space="preserve"> </w:t>
      </w:r>
      <w:r>
        <w:rPr>
          <w:b/>
          <w:color w:val="5F636A"/>
          <w:sz w:val="20"/>
        </w:rPr>
        <w:t>mejorar</w:t>
      </w:r>
      <w:r>
        <w:rPr>
          <w:b/>
          <w:color w:val="5F636A"/>
          <w:spacing w:val="-8"/>
          <w:sz w:val="20"/>
        </w:rPr>
        <w:t xml:space="preserve"> </w:t>
      </w:r>
      <w:r>
        <w:rPr>
          <w:b/>
          <w:color w:val="5F636A"/>
          <w:sz w:val="20"/>
        </w:rPr>
        <w:t>la</w:t>
      </w:r>
      <w:r>
        <w:rPr>
          <w:b/>
          <w:color w:val="5F636A"/>
          <w:spacing w:val="-8"/>
          <w:sz w:val="20"/>
        </w:rPr>
        <w:t xml:space="preserve"> </w:t>
      </w:r>
      <w:r>
        <w:rPr>
          <w:b/>
          <w:color w:val="5F636A"/>
          <w:sz w:val="20"/>
        </w:rPr>
        <w:t>calidad</w:t>
      </w:r>
      <w:r>
        <w:rPr>
          <w:b/>
          <w:color w:val="5F636A"/>
          <w:spacing w:val="-8"/>
          <w:sz w:val="20"/>
        </w:rPr>
        <w:t xml:space="preserve"> </w:t>
      </w:r>
      <w:r>
        <w:rPr>
          <w:b/>
          <w:color w:val="5F636A"/>
          <w:sz w:val="20"/>
        </w:rPr>
        <w:t>del</w:t>
      </w:r>
    </w:p>
    <w:p w:rsidR="00157B2E" w:rsidRDefault="000A7974">
      <w:pPr>
        <w:pStyle w:val="BodyText"/>
        <w:spacing w:line="261" w:lineRule="auto"/>
        <w:ind w:left="2867" w:right="725"/>
      </w:pPr>
      <w:r>
        <w:rPr>
          <w:b/>
          <w:color w:val="5F636A"/>
        </w:rPr>
        <w:t>servicio,</w:t>
      </w:r>
      <w:r>
        <w:rPr>
          <w:b/>
          <w:color w:val="5F636A"/>
          <w:spacing w:val="-15"/>
        </w:rPr>
        <w:t xml:space="preserve"> </w:t>
      </w:r>
      <w:r>
        <w:rPr>
          <w:b/>
          <w:color w:val="5F636A"/>
        </w:rPr>
        <w:t>la</w:t>
      </w:r>
      <w:r>
        <w:rPr>
          <w:b/>
          <w:color w:val="5F636A"/>
          <w:spacing w:val="-11"/>
        </w:rPr>
        <w:t xml:space="preserve"> </w:t>
      </w:r>
      <w:r>
        <w:rPr>
          <w:b/>
          <w:color w:val="5F636A"/>
        </w:rPr>
        <w:t>posición</w:t>
      </w:r>
      <w:r>
        <w:rPr>
          <w:b/>
          <w:color w:val="5F636A"/>
          <w:spacing w:val="-11"/>
        </w:rPr>
        <w:t xml:space="preserve"> </w:t>
      </w:r>
      <w:r>
        <w:rPr>
          <w:b/>
          <w:color w:val="5F636A"/>
        </w:rPr>
        <w:t>financiera,</w:t>
      </w:r>
      <w:r>
        <w:rPr>
          <w:b/>
          <w:color w:val="5F636A"/>
          <w:spacing w:val="-15"/>
        </w:rPr>
        <w:t xml:space="preserve"> </w:t>
      </w:r>
      <w:r>
        <w:rPr>
          <w:b/>
          <w:color w:val="5F636A"/>
        </w:rPr>
        <w:t>las</w:t>
      </w:r>
      <w:r>
        <w:rPr>
          <w:b/>
          <w:color w:val="5F636A"/>
          <w:spacing w:val="-11"/>
        </w:rPr>
        <w:t xml:space="preserve"> </w:t>
      </w:r>
      <w:r>
        <w:rPr>
          <w:b/>
          <w:color w:val="5F636A"/>
        </w:rPr>
        <w:t>políticas</w:t>
      </w:r>
      <w:r>
        <w:rPr>
          <w:b/>
          <w:color w:val="5F636A"/>
          <w:spacing w:val="-11"/>
        </w:rPr>
        <w:t xml:space="preserve"> </w:t>
      </w:r>
      <w:r>
        <w:rPr>
          <w:b/>
          <w:color w:val="5F636A"/>
        </w:rPr>
        <w:t>nuevas</w:t>
      </w:r>
      <w:r>
        <w:rPr>
          <w:b/>
          <w:color w:val="5F636A"/>
          <w:spacing w:val="-11"/>
        </w:rPr>
        <w:t xml:space="preserve"> </w:t>
      </w:r>
      <w:r>
        <w:rPr>
          <w:b/>
          <w:color w:val="5F636A"/>
        </w:rPr>
        <w:t>y</w:t>
      </w:r>
      <w:r>
        <w:rPr>
          <w:b/>
          <w:color w:val="5F636A"/>
          <w:spacing w:val="-11"/>
        </w:rPr>
        <w:t xml:space="preserve"> </w:t>
      </w:r>
      <w:r>
        <w:rPr>
          <w:b/>
          <w:color w:val="5F636A"/>
        </w:rPr>
        <w:t>otros</w:t>
      </w:r>
      <w:r>
        <w:rPr>
          <w:b/>
          <w:color w:val="5F636A"/>
          <w:spacing w:val="-11"/>
        </w:rPr>
        <w:t xml:space="preserve"> </w:t>
      </w:r>
      <w:r>
        <w:rPr>
          <w:b/>
          <w:color w:val="5F636A"/>
        </w:rPr>
        <w:t>cambios.</w:t>
      </w:r>
      <w:r>
        <w:rPr>
          <w:b/>
          <w:color w:val="5F636A"/>
          <w:spacing w:val="-11"/>
        </w:rPr>
        <w:t xml:space="preserve"> </w:t>
      </w:r>
      <w:r>
        <w:rPr>
          <w:color w:val="5F636A"/>
        </w:rPr>
        <w:t>Est</w:t>
      </w:r>
      <w:r>
        <w:rPr>
          <w:color w:val="5F636A"/>
        </w:rPr>
        <w:t>o</w:t>
      </w:r>
      <w:r>
        <w:rPr>
          <w:color w:val="5F636A"/>
          <w:spacing w:val="-11"/>
        </w:rPr>
        <w:t xml:space="preserve"> </w:t>
      </w:r>
      <w:r>
        <w:rPr>
          <w:color w:val="5F636A"/>
        </w:rPr>
        <w:t>se</w:t>
      </w:r>
      <w:r>
        <w:rPr>
          <w:color w:val="5F636A"/>
          <w:spacing w:val="-11"/>
        </w:rPr>
        <w:t xml:space="preserve"> </w:t>
      </w:r>
      <w:r>
        <w:rPr>
          <w:color w:val="5F636A"/>
        </w:rPr>
        <w:t>puede</w:t>
      </w:r>
      <w:r>
        <w:rPr>
          <w:color w:val="5F636A"/>
          <w:spacing w:val="-11"/>
        </w:rPr>
        <w:t xml:space="preserve"> </w:t>
      </w:r>
      <w:r>
        <w:rPr>
          <w:color w:val="5F636A"/>
        </w:rPr>
        <w:t xml:space="preserve">hacer publicando boletines en un espacio común, enviando actualizaciones e información a través de mensajería/grupos de </w:t>
      </w:r>
      <w:r>
        <w:rPr>
          <w:color w:val="5F636A"/>
          <w:spacing w:val="-3"/>
        </w:rPr>
        <w:t xml:space="preserve">chat </w:t>
      </w:r>
      <w:r>
        <w:rPr>
          <w:color w:val="5F636A"/>
        </w:rPr>
        <w:t>como WhatsApp o LINE, desarrollando una herramienta de seguimiento</w:t>
      </w:r>
      <w:r>
        <w:rPr>
          <w:color w:val="5F636A"/>
          <w:spacing w:val="-12"/>
        </w:rPr>
        <w:t xml:space="preserve"> </w:t>
      </w:r>
      <w:r>
        <w:rPr>
          <w:color w:val="5F636A"/>
        </w:rPr>
        <w:t>del</w:t>
      </w:r>
      <w:r>
        <w:rPr>
          <w:color w:val="5F636A"/>
          <w:spacing w:val="-12"/>
        </w:rPr>
        <w:t xml:space="preserve"> </w:t>
      </w:r>
      <w:r>
        <w:rPr>
          <w:color w:val="5F636A"/>
        </w:rPr>
        <w:t>progreso</w:t>
      </w:r>
      <w:r>
        <w:rPr>
          <w:color w:val="5F636A"/>
          <w:spacing w:val="-12"/>
        </w:rPr>
        <w:t xml:space="preserve"> </w:t>
      </w:r>
      <w:r>
        <w:rPr>
          <w:color w:val="5F636A"/>
        </w:rPr>
        <w:t>que</w:t>
      </w:r>
      <w:r>
        <w:rPr>
          <w:color w:val="5F636A"/>
          <w:spacing w:val="-12"/>
        </w:rPr>
        <w:t xml:space="preserve"> </w:t>
      </w:r>
      <w:r>
        <w:rPr>
          <w:color w:val="5F636A"/>
        </w:rPr>
        <w:t>se</w:t>
      </w:r>
      <w:r>
        <w:rPr>
          <w:color w:val="5F636A"/>
          <w:spacing w:val="-12"/>
        </w:rPr>
        <w:t xml:space="preserve"> </w:t>
      </w:r>
      <w:r>
        <w:rPr>
          <w:color w:val="5F636A"/>
        </w:rPr>
        <w:t>muestre</w:t>
      </w:r>
      <w:r>
        <w:rPr>
          <w:color w:val="5F636A"/>
          <w:spacing w:val="-12"/>
        </w:rPr>
        <w:t xml:space="preserve"> </w:t>
      </w:r>
      <w:r>
        <w:rPr>
          <w:color w:val="5F636A"/>
        </w:rPr>
        <w:t>en</w:t>
      </w:r>
      <w:r>
        <w:rPr>
          <w:color w:val="5F636A"/>
          <w:spacing w:val="-12"/>
        </w:rPr>
        <w:t xml:space="preserve"> </w:t>
      </w:r>
      <w:r>
        <w:rPr>
          <w:color w:val="5F636A"/>
        </w:rPr>
        <w:t>un</w:t>
      </w:r>
      <w:r>
        <w:rPr>
          <w:color w:val="5F636A"/>
          <w:spacing w:val="-12"/>
        </w:rPr>
        <w:t xml:space="preserve"> </w:t>
      </w:r>
      <w:r>
        <w:rPr>
          <w:color w:val="5F636A"/>
        </w:rPr>
        <w:t>lugar</w:t>
      </w:r>
      <w:r>
        <w:rPr>
          <w:color w:val="5F636A"/>
          <w:spacing w:val="-12"/>
        </w:rPr>
        <w:t xml:space="preserve"> </w:t>
      </w:r>
      <w:r>
        <w:rPr>
          <w:color w:val="5F636A"/>
        </w:rPr>
        <w:t>al</w:t>
      </w:r>
      <w:r>
        <w:rPr>
          <w:color w:val="5F636A"/>
          <w:spacing w:val="-12"/>
        </w:rPr>
        <w:t xml:space="preserve"> </w:t>
      </w:r>
      <w:r>
        <w:rPr>
          <w:color w:val="5F636A"/>
        </w:rPr>
        <w:t>que</w:t>
      </w:r>
      <w:r>
        <w:rPr>
          <w:color w:val="5F636A"/>
          <w:spacing w:val="-12"/>
        </w:rPr>
        <w:t xml:space="preserve"> </w:t>
      </w:r>
      <w:r>
        <w:rPr>
          <w:color w:val="5F636A"/>
        </w:rPr>
        <w:t>solo</w:t>
      </w:r>
      <w:r>
        <w:rPr>
          <w:color w:val="5F636A"/>
          <w:spacing w:val="-12"/>
        </w:rPr>
        <w:t xml:space="preserve"> </w:t>
      </w:r>
      <w:r>
        <w:rPr>
          <w:color w:val="5F636A"/>
        </w:rPr>
        <w:t>tenga</w:t>
      </w:r>
      <w:r>
        <w:rPr>
          <w:color w:val="5F636A"/>
          <w:spacing w:val="-12"/>
        </w:rPr>
        <w:t xml:space="preserve"> </w:t>
      </w:r>
      <w:r>
        <w:rPr>
          <w:color w:val="5F636A"/>
        </w:rPr>
        <w:t>acceso</w:t>
      </w:r>
      <w:r>
        <w:rPr>
          <w:color w:val="5F636A"/>
          <w:spacing w:val="-12"/>
        </w:rPr>
        <w:t xml:space="preserve"> </w:t>
      </w:r>
      <w:r>
        <w:rPr>
          <w:color w:val="5F636A"/>
        </w:rPr>
        <w:t>el</w:t>
      </w:r>
      <w:r>
        <w:rPr>
          <w:color w:val="5F636A"/>
          <w:spacing w:val="-12"/>
        </w:rPr>
        <w:t xml:space="preserve"> </w:t>
      </w:r>
      <w:r>
        <w:rPr>
          <w:color w:val="5F636A"/>
        </w:rPr>
        <w:t>personal,</w:t>
      </w:r>
      <w:r>
        <w:rPr>
          <w:color w:val="5F636A"/>
          <w:spacing w:val="-12"/>
        </w:rPr>
        <w:t xml:space="preserve"> </w:t>
      </w:r>
      <w:r>
        <w:rPr>
          <w:color w:val="5F636A"/>
        </w:rPr>
        <w:t>etc.</w:t>
      </w:r>
    </w:p>
    <w:p w:rsidR="00157B2E" w:rsidRDefault="00157B2E">
      <w:pPr>
        <w:pStyle w:val="BodyText"/>
        <w:rPr>
          <w:sz w:val="24"/>
        </w:rPr>
      </w:pPr>
    </w:p>
    <w:p w:rsidR="00157B2E" w:rsidRDefault="00157B2E">
      <w:pPr>
        <w:pStyle w:val="BodyText"/>
        <w:rPr>
          <w:sz w:val="24"/>
        </w:rPr>
      </w:pPr>
    </w:p>
    <w:p w:rsidR="00157B2E" w:rsidRDefault="00157B2E">
      <w:pPr>
        <w:pStyle w:val="BodyText"/>
        <w:rPr>
          <w:sz w:val="24"/>
        </w:rPr>
      </w:pPr>
    </w:p>
    <w:p w:rsidR="00157B2E" w:rsidRDefault="000A7974">
      <w:pPr>
        <w:pStyle w:val="ListParagraph"/>
        <w:numPr>
          <w:ilvl w:val="1"/>
          <w:numId w:val="7"/>
        </w:numPr>
        <w:tabs>
          <w:tab w:val="left" w:pos="3085"/>
        </w:tabs>
        <w:spacing w:before="167" w:line="261" w:lineRule="auto"/>
        <w:ind w:left="2867" w:right="974" w:firstLine="0"/>
        <w:jc w:val="left"/>
        <w:rPr>
          <w:sz w:val="20"/>
        </w:rPr>
      </w:pPr>
      <w:r>
        <w:rPr>
          <w:b/>
          <w:color w:val="5F636A"/>
          <w:sz w:val="20"/>
        </w:rPr>
        <w:t>Involucre</w:t>
      </w:r>
      <w:r>
        <w:rPr>
          <w:b/>
          <w:color w:val="5F636A"/>
          <w:spacing w:val="-11"/>
          <w:sz w:val="20"/>
        </w:rPr>
        <w:t xml:space="preserve"> </w:t>
      </w:r>
      <w:r>
        <w:rPr>
          <w:b/>
          <w:color w:val="5F636A"/>
          <w:sz w:val="20"/>
        </w:rPr>
        <w:t>a</w:t>
      </w:r>
      <w:r>
        <w:rPr>
          <w:b/>
          <w:color w:val="5F636A"/>
          <w:spacing w:val="-11"/>
          <w:sz w:val="20"/>
        </w:rPr>
        <w:t xml:space="preserve"> </w:t>
      </w:r>
      <w:r>
        <w:rPr>
          <w:b/>
          <w:color w:val="5F636A"/>
          <w:sz w:val="20"/>
        </w:rPr>
        <w:t>los</w:t>
      </w:r>
      <w:r>
        <w:rPr>
          <w:b/>
          <w:color w:val="5F636A"/>
          <w:spacing w:val="-11"/>
          <w:sz w:val="20"/>
        </w:rPr>
        <w:t xml:space="preserve"> </w:t>
      </w:r>
      <w:r>
        <w:rPr>
          <w:b/>
          <w:color w:val="5F636A"/>
          <w:spacing w:val="-7"/>
          <w:sz w:val="20"/>
        </w:rPr>
        <w:t>FLW</w:t>
      </w:r>
      <w:r>
        <w:rPr>
          <w:b/>
          <w:color w:val="5F636A"/>
          <w:spacing w:val="-11"/>
          <w:sz w:val="20"/>
        </w:rPr>
        <w:t xml:space="preserve"> </w:t>
      </w:r>
      <w:r>
        <w:rPr>
          <w:b/>
          <w:color w:val="5F636A"/>
          <w:sz w:val="20"/>
        </w:rPr>
        <w:t>en</w:t>
      </w:r>
      <w:r>
        <w:rPr>
          <w:b/>
          <w:color w:val="5F636A"/>
          <w:spacing w:val="-11"/>
          <w:sz w:val="20"/>
        </w:rPr>
        <w:t xml:space="preserve"> </w:t>
      </w:r>
      <w:r>
        <w:rPr>
          <w:b/>
          <w:color w:val="5F636A"/>
          <w:sz w:val="20"/>
        </w:rPr>
        <w:t>la</w:t>
      </w:r>
      <w:r>
        <w:rPr>
          <w:b/>
          <w:color w:val="5F636A"/>
          <w:spacing w:val="-11"/>
          <w:sz w:val="20"/>
        </w:rPr>
        <w:t xml:space="preserve"> </w:t>
      </w:r>
      <w:r>
        <w:rPr>
          <w:b/>
          <w:color w:val="5F636A"/>
          <w:sz w:val="20"/>
        </w:rPr>
        <w:t>toma</w:t>
      </w:r>
      <w:r>
        <w:rPr>
          <w:b/>
          <w:color w:val="5F636A"/>
          <w:spacing w:val="-11"/>
          <w:sz w:val="20"/>
        </w:rPr>
        <w:t xml:space="preserve"> </w:t>
      </w:r>
      <w:r>
        <w:rPr>
          <w:b/>
          <w:color w:val="5F636A"/>
          <w:sz w:val="20"/>
        </w:rPr>
        <w:t>de</w:t>
      </w:r>
      <w:r>
        <w:rPr>
          <w:b/>
          <w:color w:val="5F636A"/>
          <w:spacing w:val="-11"/>
          <w:sz w:val="20"/>
        </w:rPr>
        <w:t xml:space="preserve"> </w:t>
      </w:r>
      <w:r>
        <w:rPr>
          <w:b/>
          <w:color w:val="5F636A"/>
          <w:sz w:val="20"/>
        </w:rPr>
        <w:t>decisiones,</w:t>
      </w:r>
      <w:r>
        <w:rPr>
          <w:b/>
          <w:color w:val="5F636A"/>
          <w:spacing w:val="-15"/>
          <w:sz w:val="20"/>
        </w:rPr>
        <w:t xml:space="preserve"> </w:t>
      </w:r>
      <w:r>
        <w:rPr>
          <w:b/>
          <w:color w:val="5F636A"/>
          <w:sz w:val="20"/>
        </w:rPr>
        <w:t>especialmente</w:t>
      </w:r>
      <w:r>
        <w:rPr>
          <w:b/>
          <w:color w:val="5F636A"/>
          <w:spacing w:val="-11"/>
          <w:sz w:val="20"/>
        </w:rPr>
        <w:t xml:space="preserve"> </w:t>
      </w:r>
      <w:r>
        <w:rPr>
          <w:b/>
          <w:color w:val="5F636A"/>
          <w:sz w:val="20"/>
        </w:rPr>
        <w:t>cuando</w:t>
      </w:r>
      <w:r>
        <w:rPr>
          <w:b/>
          <w:color w:val="5F636A"/>
          <w:spacing w:val="-11"/>
          <w:sz w:val="20"/>
        </w:rPr>
        <w:t xml:space="preserve"> </w:t>
      </w:r>
      <w:r>
        <w:rPr>
          <w:b/>
          <w:color w:val="5F636A"/>
          <w:sz w:val="20"/>
        </w:rPr>
        <w:t>las</w:t>
      </w:r>
      <w:r>
        <w:rPr>
          <w:b/>
          <w:color w:val="5F636A"/>
          <w:spacing w:val="-11"/>
          <w:sz w:val="20"/>
        </w:rPr>
        <w:t xml:space="preserve"> </w:t>
      </w:r>
      <w:r>
        <w:rPr>
          <w:b/>
          <w:color w:val="5F636A"/>
          <w:sz w:val="20"/>
        </w:rPr>
        <w:t xml:space="preserve">decisiones los afectan. </w:t>
      </w:r>
      <w:r>
        <w:rPr>
          <w:color w:val="5F636A"/>
          <w:sz w:val="20"/>
        </w:rPr>
        <w:t>El involucramiento genera compromiso y pertenencia. Además de la</w:t>
      </w:r>
      <w:r>
        <w:rPr>
          <w:color w:val="5F636A"/>
          <w:spacing w:val="-29"/>
          <w:sz w:val="20"/>
        </w:rPr>
        <w:t xml:space="preserve"> </w:t>
      </w:r>
      <w:r>
        <w:rPr>
          <w:color w:val="5F636A"/>
          <w:sz w:val="20"/>
        </w:rPr>
        <w:t>toma</w:t>
      </w:r>
    </w:p>
    <w:p w:rsidR="00157B2E" w:rsidRDefault="000A7974">
      <w:pPr>
        <w:pStyle w:val="BodyText"/>
        <w:spacing w:line="261" w:lineRule="auto"/>
        <w:ind w:left="2867" w:right="881"/>
      </w:pPr>
      <w:r>
        <w:rPr>
          <w:color w:val="5F636A"/>
        </w:rPr>
        <w:t>de decisiones diaria, las reuniones de revisión mensuales son un buen lugar para analizar los cambios necesarios para mejorar los servicios de inmunización y pedir a los FLW que proporcionen retroalimentación sobre los cambios propuestos, así como sus idea</w:t>
      </w:r>
      <w:r>
        <w:rPr>
          <w:color w:val="5F636A"/>
        </w:rPr>
        <w:t xml:space="preserve">s sobre cómo mejorar los servicios. Los FLW con frecuencia tendrán excelentes perspectivas sobre los probables efectos de las decisiones propuestas, incluidas las posibles consecuencias involuntarias. Tenga en cuenta que involucrar a los FLW en la toma de </w:t>
      </w:r>
      <w:r>
        <w:rPr>
          <w:color w:val="5F636A"/>
        </w:rPr>
        <w:t>decisiones significa tomar seriamente sus contribuciones; si constantemente se les piden sugerencias y luego estas se ignoran, es muy probable que eso los desmotive en lugar de motivarlos.</w:t>
      </w:r>
    </w:p>
    <w:p w:rsidR="00157B2E" w:rsidRDefault="00157B2E">
      <w:pPr>
        <w:pStyle w:val="BodyText"/>
        <w:rPr>
          <w:sz w:val="24"/>
        </w:rPr>
      </w:pPr>
    </w:p>
    <w:p w:rsidR="00157B2E" w:rsidRDefault="00157B2E">
      <w:pPr>
        <w:pStyle w:val="BodyText"/>
        <w:rPr>
          <w:sz w:val="24"/>
        </w:rPr>
      </w:pPr>
    </w:p>
    <w:p w:rsidR="00157B2E" w:rsidRDefault="00157B2E">
      <w:pPr>
        <w:pStyle w:val="BodyText"/>
        <w:rPr>
          <w:sz w:val="24"/>
        </w:rPr>
      </w:pPr>
    </w:p>
    <w:p w:rsidR="00157B2E" w:rsidRDefault="000A7974">
      <w:pPr>
        <w:pStyle w:val="ListParagraph"/>
        <w:numPr>
          <w:ilvl w:val="1"/>
          <w:numId w:val="7"/>
        </w:numPr>
        <w:tabs>
          <w:tab w:val="left" w:pos="3051"/>
        </w:tabs>
        <w:spacing w:before="166" w:line="261" w:lineRule="auto"/>
        <w:ind w:left="2867" w:right="830" w:firstLine="0"/>
        <w:jc w:val="left"/>
        <w:rPr>
          <w:sz w:val="20"/>
        </w:rPr>
      </w:pPr>
      <w:r>
        <w:rPr>
          <w:b/>
          <w:color w:val="5F636A"/>
          <w:sz w:val="20"/>
        </w:rPr>
        <w:t xml:space="preserve">Brinde a los </w:t>
      </w:r>
      <w:r>
        <w:rPr>
          <w:b/>
          <w:color w:val="5F636A"/>
          <w:spacing w:val="-7"/>
          <w:sz w:val="20"/>
        </w:rPr>
        <w:t xml:space="preserve">FLW </w:t>
      </w:r>
      <w:r>
        <w:rPr>
          <w:b/>
          <w:color w:val="5F636A"/>
          <w:sz w:val="20"/>
        </w:rPr>
        <w:t xml:space="preserve">oportunidades para aprender nuevas habilidades </w:t>
      </w:r>
      <w:r>
        <w:rPr>
          <w:b/>
          <w:color w:val="5F636A"/>
          <w:sz w:val="20"/>
        </w:rPr>
        <w:t>y desarrollarse a nivel</w:t>
      </w:r>
      <w:r>
        <w:rPr>
          <w:b/>
          <w:color w:val="5F636A"/>
          <w:spacing w:val="-6"/>
          <w:sz w:val="20"/>
        </w:rPr>
        <w:t xml:space="preserve"> </w:t>
      </w:r>
      <w:r>
        <w:rPr>
          <w:b/>
          <w:color w:val="5F636A"/>
          <w:sz w:val="20"/>
        </w:rPr>
        <w:t>profesional;</w:t>
      </w:r>
      <w:r>
        <w:rPr>
          <w:b/>
          <w:color w:val="5F636A"/>
          <w:spacing w:val="-11"/>
          <w:sz w:val="20"/>
        </w:rPr>
        <w:t xml:space="preserve"> </w:t>
      </w:r>
      <w:r>
        <w:rPr>
          <w:b/>
          <w:color w:val="5F636A"/>
          <w:sz w:val="20"/>
        </w:rPr>
        <w:t>aliéntelos</w:t>
      </w:r>
      <w:r>
        <w:rPr>
          <w:b/>
          <w:color w:val="5F636A"/>
          <w:spacing w:val="-6"/>
          <w:sz w:val="20"/>
        </w:rPr>
        <w:t xml:space="preserve"> </w:t>
      </w:r>
      <w:r>
        <w:rPr>
          <w:b/>
          <w:color w:val="5F636A"/>
          <w:sz w:val="20"/>
        </w:rPr>
        <w:t>a</w:t>
      </w:r>
      <w:r>
        <w:rPr>
          <w:b/>
          <w:color w:val="5F636A"/>
          <w:spacing w:val="-6"/>
          <w:sz w:val="20"/>
        </w:rPr>
        <w:t xml:space="preserve"> </w:t>
      </w:r>
      <w:r>
        <w:rPr>
          <w:b/>
          <w:color w:val="5F636A"/>
          <w:sz w:val="20"/>
        </w:rPr>
        <w:t>dar</w:t>
      </w:r>
      <w:r>
        <w:rPr>
          <w:b/>
          <w:color w:val="5F636A"/>
          <w:spacing w:val="-6"/>
          <w:sz w:val="20"/>
        </w:rPr>
        <w:t xml:space="preserve"> </w:t>
      </w:r>
      <w:r>
        <w:rPr>
          <w:b/>
          <w:color w:val="5F636A"/>
          <w:sz w:val="20"/>
        </w:rPr>
        <w:t>todo</w:t>
      </w:r>
      <w:r>
        <w:rPr>
          <w:b/>
          <w:color w:val="5F636A"/>
          <w:spacing w:val="-6"/>
          <w:sz w:val="20"/>
        </w:rPr>
        <w:t xml:space="preserve"> </w:t>
      </w:r>
      <w:r>
        <w:rPr>
          <w:b/>
          <w:color w:val="5F636A"/>
          <w:sz w:val="20"/>
        </w:rPr>
        <w:t>de</w:t>
      </w:r>
      <w:r>
        <w:rPr>
          <w:b/>
          <w:color w:val="5F636A"/>
          <w:spacing w:val="-6"/>
          <w:sz w:val="20"/>
        </w:rPr>
        <w:t xml:space="preserve"> </w:t>
      </w:r>
      <w:r>
        <w:rPr>
          <w:b/>
          <w:color w:val="5F636A"/>
          <w:sz w:val="20"/>
        </w:rPr>
        <w:t>sí.</w:t>
      </w:r>
      <w:r>
        <w:rPr>
          <w:b/>
          <w:color w:val="5F636A"/>
          <w:spacing w:val="-6"/>
          <w:sz w:val="20"/>
        </w:rPr>
        <w:t xml:space="preserve"> </w:t>
      </w:r>
      <w:r>
        <w:rPr>
          <w:color w:val="5F636A"/>
          <w:sz w:val="20"/>
        </w:rPr>
        <w:t>Cree</w:t>
      </w:r>
      <w:r>
        <w:rPr>
          <w:color w:val="5F636A"/>
          <w:spacing w:val="-6"/>
          <w:sz w:val="20"/>
        </w:rPr>
        <w:t xml:space="preserve"> </w:t>
      </w:r>
      <w:r>
        <w:rPr>
          <w:color w:val="5F636A"/>
          <w:sz w:val="20"/>
        </w:rPr>
        <w:t>un</w:t>
      </w:r>
      <w:r>
        <w:rPr>
          <w:color w:val="5F636A"/>
          <w:spacing w:val="-6"/>
          <w:sz w:val="20"/>
        </w:rPr>
        <w:t xml:space="preserve"> </w:t>
      </w:r>
      <w:r>
        <w:rPr>
          <w:color w:val="5F636A"/>
          <w:sz w:val="20"/>
        </w:rPr>
        <w:t>cronograma</w:t>
      </w:r>
      <w:r>
        <w:rPr>
          <w:color w:val="5F636A"/>
          <w:spacing w:val="-6"/>
          <w:sz w:val="20"/>
        </w:rPr>
        <w:t xml:space="preserve"> </w:t>
      </w:r>
      <w:r>
        <w:rPr>
          <w:color w:val="5F636A"/>
          <w:sz w:val="20"/>
        </w:rPr>
        <w:t>rotativo</w:t>
      </w:r>
      <w:r>
        <w:rPr>
          <w:color w:val="5F636A"/>
          <w:spacing w:val="-6"/>
          <w:sz w:val="20"/>
        </w:rPr>
        <w:t xml:space="preserve"> </w:t>
      </w:r>
      <w:r>
        <w:rPr>
          <w:color w:val="5F636A"/>
          <w:sz w:val="20"/>
        </w:rPr>
        <w:t>de</w:t>
      </w:r>
      <w:r>
        <w:rPr>
          <w:color w:val="5F636A"/>
          <w:spacing w:val="-6"/>
          <w:sz w:val="20"/>
        </w:rPr>
        <w:t xml:space="preserve"> </w:t>
      </w:r>
      <w:r>
        <w:rPr>
          <w:color w:val="5F636A"/>
          <w:sz w:val="20"/>
        </w:rPr>
        <w:t>participación en las capacitaciones para asegurarse de que todos tengan la oportunidad de participar. Realice capacitaciones o presentaciones en el establecimi</w:t>
      </w:r>
      <w:r>
        <w:rPr>
          <w:color w:val="5F636A"/>
          <w:sz w:val="20"/>
        </w:rPr>
        <w:t>ento. Asigne personal para que haga</w:t>
      </w:r>
      <w:r>
        <w:rPr>
          <w:color w:val="5F636A"/>
          <w:spacing w:val="-6"/>
          <w:sz w:val="20"/>
        </w:rPr>
        <w:t xml:space="preserve"> </w:t>
      </w:r>
      <w:r>
        <w:rPr>
          <w:color w:val="5F636A"/>
          <w:sz w:val="20"/>
        </w:rPr>
        <w:t>una</w:t>
      </w:r>
      <w:r>
        <w:rPr>
          <w:color w:val="5F636A"/>
          <w:spacing w:val="-6"/>
          <w:sz w:val="20"/>
        </w:rPr>
        <w:t xml:space="preserve"> </w:t>
      </w:r>
      <w:r>
        <w:rPr>
          <w:color w:val="5F636A"/>
          <w:sz w:val="20"/>
        </w:rPr>
        <w:t>presentación</w:t>
      </w:r>
      <w:r>
        <w:rPr>
          <w:color w:val="5F636A"/>
          <w:spacing w:val="-6"/>
          <w:sz w:val="20"/>
        </w:rPr>
        <w:t xml:space="preserve"> </w:t>
      </w:r>
      <w:r>
        <w:rPr>
          <w:color w:val="5F636A"/>
          <w:sz w:val="20"/>
        </w:rPr>
        <w:t>sobre</w:t>
      </w:r>
      <w:r>
        <w:rPr>
          <w:color w:val="5F636A"/>
          <w:spacing w:val="-6"/>
          <w:sz w:val="20"/>
        </w:rPr>
        <w:t xml:space="preserve"> </w:t>
      </w:r>
      <w:r>
        <w:rPr>
          <w:color w:val="5F636A"/>
          <w:sz w:val="20"/>
        </w:rPr>
        <w:t>un</w:t>
      </w:r>
      <w:r>
        <w:rPr>
          <w:color w:val="5F636A"/>
          <w:spacing w:val="-6"/>
          <w:sz w:val="20"/>
        </w:rPr>
        <w:t xml:space="preserve"> </w:t>
      </w:r>
      <w:r>
        <w:rPr>
          <w:color w:val="5F636A"/>
          <w:sz w:val="20"/>
        </w:rPr>
        <w:t>tema</w:t>
      </w:r>
      <w:r>
        <w:rPr>
          <w:color w:val="5F636A"/>
          <w:spacing w:val="-6"/>
          <w:sz w:val="20"/>
        </w:rPr>
        <w:t xml:space="preserve"> </w:t>
      </w:r>
      <w:r>
        <w:rPr>
          <w:color w:val="5F636A"/>
          <w:sz w:val="20"/>
        </w:rPr>
        <w:t>relevante</w:t>
      </w:r>
      <w:r>
        <w:rPr>
          <w:color w:val="5F636A"/>
          <w:spacing w:val="-6"/>
          <w:sz w:val="20"/>
        </w:rPr>
        <w:t xml:space="preserve"> </w:t>
      </w:r>
      <w:r>
        <w:rPr>
          <w:color w:val="5F636A"/>
          <w:sz w:val="20"/>
        </w:rPr>
        <w:t>cada</w:t>
      </w:r>
      <w:r>
        <w:rPr>
          <w:color w:val="5F636A"/>
          <w:spacing w:val="-6"/>
          <w:sz w:val="20"/>
        </w:rPr>
        <w:t xml:space="preserve"> </w:t>
      </w:r>
      <w:r>
        <w:rPr>
          <w:color w:val="5F636A"/>
          <w:sz w:val="20"/>
        </w:rPr>
        <w:t>semana.</w:t>
      </w:r>
      <w:r>
        <w:rPr>
          <w:color w:val="5F636A"/>
          <w:spacing w:val="-10"/>
          <w:sz w:val="20"/>
        </w:rPr>
        <w:t xml:space="preserve"> </w:t>
      </w:r>
      <w:r>
        <w:rPr>
          <w:color w:val="5F636A"/>
          <w:sz w:val="20"/>
        </w:rPr>
        <w:t>Asegúrese</w:t>
      </w:r>
      <w:r>
        <w:rPr>
          <w:color w:val="5F636A"/>
          <w:spacing w:val="-6"/>
          <w:sz w:val="20"/>
        </w:rPr>
        <w:t xml:space="preserve"> </w:t>
      </w:r>
      <w:r>
        <w:rPr>
          <w:color w:val="5F636A"/>
          <w:sz w:val="20"/>
        </w:rPr>
        <w:t>de</w:t>
      </w:r>
      <w:r>
        <w:rPr>
          <w:color w:val="5F636A"/>
          <w:spacing w:val="-6"/>
          <w:sz w:val="20"/>
        </w:rPr>
        <w:t xml:space="preserve"> </w:t>
      </w:r>
      <w:r>
        <w:rPr>
          <w:color w:val="5F636A"/>
          <w:sz w:val="20"/>
        </w:rPr>
        <w:t>que</w:t>
      </w:r>
      <w:r>
        <w:rPr>
          <w:color w:val="5F636A"/>
          <w:spacing w:val="-6"/>
          <w:sz w:val="20"/>
        </w:rPr>
        <w:t xml:space="preserve"> </w:t>
      </w:r>
      <w:r>
        <w:rPr>
          <w:color w:val="5F636A"/>
          <w:sz w:val="20"/>
        </w:rPr>
        <w:t>los</w:t>
      </w:r>
      <w:r>
        <w:rPr>
          <w:color w:val="5F636A"/>
          <w:spacing w:val="-6"/>
          <w:sz w:val="20"/>
        </w:rPr>
        <w:t xml:space="preserve"> </w:t>
      </w:r>
      <w:r>
        <w:rPr>
          <w:color w:val="5F636A"/>
          <w:spacing w:val="-8"/>
          <w:sz w:val="20"/>
        </w:rPr>
        <w:t>FLW</w:t>
      </w:r>
    </w:p>
    <w:p w:rsidR="00157B2E" w:rsidRDefault="000A7974">
      <w:pPr>
        <w:pStyle w:val="BodyText"/>
        <w:spacing w:line="261" w:lineRule="auto"/>
        <w:ind w:left="2867" w:right="1072"/>
      </w:pPr>
      <w:r>
        <w:rPr>
          <w:color w:val="5F636A"/>
        </w:rPr>
        <w:t xml:space="preserve">a los que se envía a talleres de capacitación sean los </w:t>
      </w:r>
      <w:r>
        <w:rPr>
          <w:color w:val="5F636A"/>
          <w:spacing w:val="-8"/>
        </w:rPr>
        <w:t xml:space="preserve">FLW </w:t>
      </w:r>
      <w:r>
        <w:rPr>
          <w:color w:val="5F636A"/>
        </w:rPr>
        <w:t>que realmente harán lo que se enseña en la capacitación.</w:t>
      </w:r>
    </w:p>
    <w:p w:rsidR="00157B2E" w:rsidRDefault="00157B2E">
      <w:pPr>
        <w:spacing w:line="261" w:lineRule="auto"/>
        <w:sectPr w:rsidR="00157B2E">
          <w:footerReference w:type="even" r:id="rId157"/>
          <w:footerReference w:type="default" r:id="rId158"/>
          <w:pgSz w:w="11910" w:h="16840"/>
          <w:pgMar w:top="1140" w:right="0" w:bottom="1140" w:left="0" w:header="0" w:footer="947" w:gutter="0"/>
          <w:pgNumType w:start="53"/>
          <w:cols w:space="720"/>
        </w:sectPr>
      </w:pPr>
    </w:p>
    <w:p w:rsidR="00157B2E" w:rsidRDefault="00157B2E">
      <w:pPr>
        <w:pStyle w:val="BodyText"/>
      </w:pPr>
    </w:p>
    <w:p w:rsidR="00157B2E" w:rsidRDefault="00157B2E">
      <w:pPr>
        <w:pStyle w:val="BodyText"/>
        <w:spacing w:before="10"/>
        <w:rPr>
          <w:sz w:val="17"/>
        </w:rPr>
      </w:pPr>
    </w:p>
    <w:p w:rsidR="00157B2E" w:rsidRDefault="000A7974">
      <w:pPr>
        <w:numPr>
          <w:ilvl w:val="1"/>
          <w:numId w:val="7"/>
        </w:numPr>
        <w:tabs>
          <w:tab w:val="left" w:pos="2435"/>
        </w:tabs>
        <w:spacing w:before="100" w:line="261" w:lineRule="auto"/>
        <w:ind w:left="2217" w:right="1441" w:firstLine="0"/>
        <w:jc w:val="left"/>
        <w:rPr>
          <w:sz w:val="20"/>
        </w:rPr>
      </w:pPr>
      <w:r>
        <w:pict>
          <v:group id="_x0000_s1052" alt="" style="position:absolute;left:0;text-align:left;margin-left:36pt;margin-top:7.4pt;width:57.65pt;height:279.1pt;z-index:251674112;mso-position-horizontal-relative:page" coordorigin="720,148" coordsize="1153,5582">
            <v:rect id="_x0000_s1053" alt="" style="position:absolute;left:1134;top:1300;width:306;height:1645" fillcolor="#40b4e2" stroked="f">
              <v:fill opacity="13107f"/>
            </v:rect>
            <v:rect id="_x0000_s1054" alt="" style="position:absolute;left:720;top:148;width:1152;height:1152" fillcolor="#40b4e2" stroked="f"/>
            <v:line id="_x0000_s1055" alt="" style="position:absolute" from="910,1067" to="1287,1067" strokecolor="white" strokeweight="1.6pt"/>
            <v:line id="_x0000_s1056" alt="" style="position:absolute" from="926,901" to="926,1051" strokecolor="white" strokeweight="1.6pt"/>
            <v:line id="_x0000_s1057" alt="" style="position:absolute" from="910,885" to="1287,885" strokecolor="white" strokeweight="1.6pt"/>
            <v:line id="_x0000_s1058" alt="" style="position:absolute" from="1271,900" to="1271,1051" strokecolor="white" strokeweight="1.6pt"/>
            <v:line id="_x0000_s1059" alt="" style="position:absolute" from="1305,1067" to="1682,1067" strokecolor="white" strokeweight="1.6pt"/>
            <v:line id="_x0000_s1060" alt="" style="position:absolute" from="1321,901" to="1321,1051" strokecolor="white" strokeweight="1.6pt"/>
            <v:line id="_x0000_s1061" alt="" style="position:absolute" from="1305,885" to="1682,885" strokecolor="white" strokeweight="1.6pt"/>
            <v:line id="_x0000_s1062" alt="" style="position:absolute" from="1666,900" to="1666,1051" strokecolor="white" strokeweight="1.6pt"/>
            <v:line id="_x0000_s1063" alt="" style="position:absolute" from="1108,839" to="1484,839" strokecolor="white" strokeweight="1.6pt"/>
            <v:line id="_x0000_s1064" alt="" style="position:absolute" from="1124,673" to="1124,823" strokecolor="white" strokeweight=".56481mm"/>
            <v:line id="_x0000_s1065" alt="" style="position:absolute" from="1108,657" to="1484,657" strokecolor="white" strokeweight="1.6pt"/>
            <v:line id="_x0000_s1066" alt="" style="position:absolute" from="1468,672" to="1468,823" strokecolor="white" strokeweight=".56408mm"/>
            <v:shape id="_x0000_s1067" type="#_x0000_t75" alt="" style="position:absolute;left:1182;top:333;width:228;height:262">
              <v:imagedata r:id="rId159" o:title=""/>
            </v:shape>
            <v:rect id="_x0000_s1068" alt="" style="position:absolute;left:1134;top:4097;width:306;height:481" fillcolor="#40b4e2" stroked="f">
              <v:fill opacity="13107f"/>
            </v:rect>
            <v:rect id="_x0000_s1069" alt="" style="position:absolute;left:720;top:2945;width:1152;height:1152" fillcolor="#40b4e2" stroked="f"/>
            <v:shape id="_x0000_s1070" alt="" style="position:absolute;left:942;top:3497;width:707;height:322" coordorigin="943,3498" coordsize="707,322" o:spt="100" adj="0,,0" path="m1642,3498r-692,l943,3505r,307l950,3819r18,l975,3812r,-282l1649,3530r,-25l1642,3498xm1649,3530r-32,l1617,3812r7,7l1642,3819r7,-7l1649,3530xe" stroked="f">
              <v:stroke joinstyle="round"/>
              <v:formulas/>
              <v:path arrowok="t" o:connecttype="segments"/>
            </v:shape>
            <v:shape id="_x0000_s1071" type="#_x0000_t75" alt="" style="position:absolute;left:976;top:3223;width:273;height:306">
              <v:imagedata r:id="rId160" o:title=""/>
            </v:shape>
            <v:shape id="_x0000_s1072" type="#_x0000_t75" alt="" style="position:absolute;left:1344;top:3416;width:234;height:113">
              <v:imagedata r:id="rId161" o:title=""/>
            </v:shape>
            <v:rect id="_x0000_s1073" alt="" style="position:absolute;left:720;top:4577;width:1153;height:1153" fillcolor="#40b4e2" stroked="f"/>
            <v:shape id="_x0000_s1074" alt="" style="position:absolute;left:947;top:4783;width:810;height:720" coordorigin="948,4784" coordsize="810,720" o:spt="100" adj="0,,0" path="m1564,5087r-18,20l1528,5127r-17,20l1495,5166r,220l1491,5404r-10,16l1466,5430r-19,4l1065,5434r-19,-4l1031,5420r-10,-16l1017,5386r,-383l1021,4985r10,-16l1046,4959r19,-4l1412,4955r16,-17l1444,4922r16,-16l1477,4890r-10,-3l1457,4886r-392,l1019,4895r-37,25l957,4958r-9,45l948,5386r9,45l982,5469r37,25l1065,5503r382,l1493,5494r37,-25l1554,5434r1,-3l1564,5386r,-299m1757,4820r-7,-16l1738,4791r-16,-7l1704,4784r-16,7l1608,4849r-73,63l1468,4977r-58,65l1360,5103r-42,56l1286,5204r-21,-23l1239,5155r-30,-27l1173,5100r-16,-8l1140,5091r-16,6l1110,5109r-7,16l1102,5143r6,16l1120,5172r58,49l1218,5264r25,30l1251,5307r7,9l1267,5323r11,4l1289,5328r1,l1301,5327r11,-5l1321,5315r7,-9l1336,5293r23,-34l1395,5208r2,-4l1443,5145r59,-71l1572,5001r78,-71l1737,4866r13,-13l1757,4837r,-17e" stroked="f">
              <v:stroke joinstyle="round"/>
              <v:formulas/>
              <v:path arrowok="t" o:connecttype="segments"/>
            </v:shape>
            <w10:wrap anchorx="page"/>
          </v:group>
        </w:pict>
      </w:r>
      <w:r>
        <w:rPr>
          <w:b/>
          <w:color w:val="5F636A"/>
          <w:sz w:val="20"/>
        </w:rPr>
        <w:t>Muestre</w:t>
      </w:r>
      <w:r>
        <w:rPr>
          <w:b/>
          <w:color w:val="5F636A"/>
          <w:spacing w:val="-4"/>
          <w:sz w:val="20"/>
        </w:rPr>
        <w:t xml:space="preserve"> </w:t>
      </w:r>
      <w:r>
        <w:rPr>
          <w:b/>
          <w:color w:val="5F636A"/>
          <w:sz w:val="20"/>
        </w:rPr>
        <w:t>a</w:t>
      </w:r>
      <w:r>
        <w:rPr>
          <w:b/>
          <w:color w:val="5F636A"/>
          <w:spacing w:val="-4"/>
          <w:sz w:val="20"/>
        </w:rPr>
        <w:t xml:space="preserve"> </w:t>
      </w:r>
      <w:r>
        <w:rPr>
          <w:b/>
          <w:color w:val="5F636A"/>
          <w:sz w:val="20"/>
        </w:rPr>
        <w:t>los</w:t>
      </w:r>
      <w:r>
        <w:rPr>
          <w:b/>
          <w:color w:val="5F636A"/>
          <w:spacing w:val="-4"/>
          <w:sz w:val="20"/>
        </w:rPr>
        <w:t xml:space="preserve"> </w:t>
      </w:r>
      <w:r>
        <w:rPr>
          <w:b/>
          <w:color w:val="5F636A"/>
          <w:spacing w:val="-7"/>
          <w:sz w:val="20"/>
        </w:rPr>
        <w:t>FLW</w:t>
      </w:r>
      <w:r>
        <w:rPr>
          <w:b/>
          <w:color w:val="5F636A"/>
          <w:spacing w:val="-4"/>
          <w:sz w:val="20"/>
        </w:rPr>
        <w:t xml:space="preserve"> </w:t>
      </w:r>
      <w:r>
        <w:rPr>
          <w:b/>
          <w:color w:val="5F636A"/>
          <w:sz w:val="20"/>
        </w:rPr>
        <w:t>cómo</w:t>
      </w:r>
      <w:r>
        <w:rPr>
          <w:b/>
          <w:color w:val="5F636A"/>
          <w:spacing w:val="-4"/>
          <w:sz w:val="20"/>
        </w:rPr>
        <w:t xml:space="preserve"> </w:t>
      </w:r>
      <w:r>
        <w:rPr>
          <w:b/>
          <w:color w:val="5F636A"/>
          <w:sz w:val="20"/>
        </w:rPr>
        <w:t>puede</w:t>
      </w:r>
      <w:r>
        <w:rPr>
          <w:b/>
          <w:color w:val="5F636A"/>
          <w:spacing w:val="-4"/>
          <w:sz w:val="20"/>
        </w:rPr>
        <w:t xml:space="preserve"> </w:t>
      </w:r>
      <w:r>
        <w:rPr>
          <w:b/>
          <w:color w:val="5F636A"/>
          <w:sz w:val="20"/>
        </w:rPr>
        <w:t>ayudarlos</w:t>
      </w:r>
      <w:r>
        <w:rPr>
          <w:b/>
          <w:color w:val="5F636A"/>
          <w:spacing w:val="-4"/>
          <w:sz w:val="20"/>
        </w:rPr>
        <w:t xml:space="preserve"> </w:t>
      </w:r>
      <w:r>
        <w:rPr>
          <w:b/>
          <w:color w:val="5F636A"/>
          <w:sz w:val="20"/>
        </w:rPr>
        <w:t>a</w:t>
      </w:r>
      <w:r>
        <w:rPr>
          <w:b/>
          <w:color w:val="5F636A"/>
          <w:spacing w:val="-4"/>
          <w:sz w:val="20"/>
        </w:rPr>
        <w:t xml:space="preserve"> </w:t>
      </w:r>
      <w:r>
        <w:rPr>
          <w:b/>
          <w:color w:val="5F636A"/>
          <w:sz w:val="20"/>
        </w:rPr>
        <w:t>cumplir</w:t>
      </w:r>
      <w:r>
        <w:rPr>
          <w:b/>
          <w:color w:val="5F636A"/>
          <w:spacing w:val="-4"/>
          <w:sz w:val="20"/>
        </w:rPr>
        <w:t xml:space="preserve"> </w:t>
      </w:r>
      <w:r>
        <w:rPr>
          <w:b/>
          <w:color w:val="5F636A"/>
          <w:sz w:val="20"/>
        </w:rPr>
        <w:t>sus</w:t>
      </w:r>
      <w:r>
        <w:rPr>
          <w:b/>
          <w:color w:val="5F636A"/>
          <w:spacing w:val="-4"/>
          <w:sz w:val="20"/>
        </w:rPr>
        <w:t xml:space="preserve"> </w:t>
      </w:r>
      <w:r>
        <w:rPr>
          <w:b/>
          <w:color w:val="5F636A"/>
          <w:sz w:val="20"/>
        </w:rPr>
        <w:t>metas</w:t>
      </w:r>
      <w:r>
        <w:rPr>
          <w:b/>
          <w:color w:val="5F636A"/>
          <w:spacing w:val="-4"/>
          <w:sz w:val="20"/>
        </w:rPr>
        <w:t xml:space="preserve"> </w:t>
      </w:r>
      <w:r>
        <w:rPr>
          <w:b/>
          <w:color w:val="5F636A"/>
          <w:sz w:val="20"/>
        </w:rPr>
        <w:t>laborales</w:t>
      </w:r>
      <w:r>
        <w:rPr>
          <w:b/>
          <w:color w:val="5F636A"/>
          <w:spacing w:val="-4"/>
          <w:sz w:val="20"/>
        </w:rPr>
        <w:t xml:space="preserve"> </w:t>
      </w:r>
      <w:r>
        <w:rPr>
          <w:b/>
          <w:color w:val="5F636A"/>
          <w:sz w:val="20"/>
        </w:rPr>
        <w:t>a</w:t>
      </w:r>
      <w:r>
        <w:rPr>
          <w:b/>
          <w:color w:val="5F636A"/>
          <w:spacing w:val="-4"/>
          <w:sz w:val="20"/>
        </w:rPr>
        <w:t xml:space="preserve"> </w:t>
      </w:r>
      <w:r>
        <w:rPr>
          <w:b/>
          <w:color w:val="5F636A"/>
          <w:sz w:val="20"/>
        </w:rPr>
        <w:t>la</w:t>
      </w:r>
      <w:r>
        <w:rPr>
          <w:b/>
          <w:color w:val="5F636A"/>
          <w:spacing w:val="-4"/>
          <w:sz w:val="20"/>
        </w:rPr>
        <w:t xml:space="preserve"> </w:t>
      </w:r>
      <w:r>
        <w:rPr>
          <w:b/>
          <w:color w:val="5F636A"/>
          <w:sz w:val="20"/>
        </w:rPr>
        <w:t>vez</w:t>
      </w:r>
      <w:r>
        <w:rPr>
          <w:b/>
          <w:color w:val="5F636A"/>
          <w:spacing w:val="-4"/>
          <w:sz w:val="20"/>
        </w:rPr>
        <w:t xml:space="preserve"> </w:t>
      </w:r>
      <w:r>
        <w:rPr>
          <w:b/>
          <w:color w:val="5F636A"/>
          <w:sz w:val="20"/>
        </w:rPr>
        <w:t>que se</w:t>
      </w:r>
      <w:r>
        <w:rPr>
          <w:b/>
          <w:color w:val="5F636A"/>
          <w:spacing w:val="-7"/>
          <w:sz w:val="20"/>
        </w:rPr>
        <w:t xml:space="preserve"> </w:t>
      </w:r>
      <w:r>
        <w:rPr>
          <w:b/>
          <w:color w:val="5F636A"/>
          <w:sz w:val="20"/>
        </w:rPr>
        <w:t>alcanzan</w:t>
      </w:r>
      <w:r>
        <w:rPr>
          <w:b/>
          <w:color w:val="5F636A"/>
          <w:spacing w:val="-7"/>
          <w:sz w:val="20"/>
        </w:rPr>
        <w:t xml:space="preserve"> </w:t>
      </w:r>
      <w:r>
        <w:rPr>
          <w:b/>
          <w:color w:val="5F636A"/>
          <w:sz w:val="20"/>
        </w:rPr>
        <w:t>las</w:t>
      </w:r>
      <w:r>
        <w:rPr>
          <w:b/>
          <w:color w:val="5F636A"/>
          <w:spacing w:val="-7"/>
          <w:sz w:val="20"/>
        </w:rPr>
        <w:t xml:space="preserve"> </w:t>
      </w:r>
      <w:r>
        <w:rPr>
          <w:b/>
          <w:color w:val="5F636A"/>
          <w:sz w:val="20"/>
        </w:rPr>
        <w:t>metas</w:t>
      </w:r>
      <w:r>
        <w:rPr>
          <w:b/>
          <w:color w:val="5F636A"/>
          <w:spacing w:val="-7"/>
          <w:sz w:val="20"/>
        </w:rPr>
        <w:t xml:space="preserve"> </w:t>
      </w:r>
      <w:r>
        <w:rPr>
          <w:b/>
          <w:color w:val="5F636A"/>
          <w:sz w:val="20"/>
        </w:rPr>
        <w:t>del</w:t>
      </w:r>
      <w:r>
        <w:rPr>
          <w:b/>
          <w:color w:val="5F636A"/>
          <w:spacing w:val="-7"/>
          <w:sz w:val="20"/>
        </w:rPr>
        <w:t xml:space="preserve"> </w:t>
      </w:r>
      <w:r>
        <w:rPr>
          <w:b/>
          <w:color w:val="5F636A"/>
          <w:sz w:val="20"/>
        </w:rPr>
        <w:t>programa</w:t>
      </w:r>
      <w:r>
        <w:rPr>
          <w:b/>
          <w:color w:val="5F636A"/>
          <w:spacing w:val="-7"/>
          <w:sz w:val="20"/>
        </w:rPr>
        <w:t xml:space="preserve"> </w:t>
      </w:r>
      <w:r>
        <w:rPr>
          <w:b/>
          <w:color w:val="5F636A"/>
          <w:sz w:val="20"/>
        </w:rPr>
        <w:t>de</w:t>
      </w:r>
      <w:r>
        <w:rPr>
          <w:b/>
          <w:color w:val="5F636A"/>
          <w:spacing w:val="-7"/>
          <w:sz w:val="20"/>
        </w:rPr>
        <w:t xml:space="preserve"> </w:t>
      </w:r>
      <w:r>
        <w:rPr>
          <w:b/>
          <w:color w:val="5F636A"/>
          <w:sz w:val="20"/>
        </w:rPr>
        <w:t>inmunización.</w:t>
      </w:r>
      <w:r>
        <w:rPr>
          <w:b/>
          <w:color w:val="5F636A"/>
          <w:spacing w:val="-7"/>
          <w:sz w:val="20"/>
        </w:rPr>
        <w:t xml:space="preserve"> </w:t>
      </w:r>
      <w:r>
        <w:rPr>
          <w:color w:val="5F636A"/>
          <w:sz w:val="20"/>
        </w:rPr>
        <w:t>Cree</w:t>
      </w:r>
      <w:r>
        <w:rPr>
          <w:color w:val="5F636A"/>
          <w:spacing w:val="-7"/>
          <w:sz w:val="20"/>
        </w:rPr>
        <w:t xml:space="preserve"> </w:t>
      </w:r>
      <w:r>
        <w:rPr>
          <w:color w:val="5F636A"/>
          <w:sz w:val="20"/>
        </w:rPr>
        <w:t>una</w:t>
      </w:r>
      <w:r>
        <w:rPr>
          <w:color w:val="5F636A"/>
          <w:spacing w:val="-7"/>
          <w:sz w:val="20"/>
        </w:rPr>
        <w:t xml:space="preserve"> </w:t>
      </w:r>
      <w:r>
        <w:rPr>
          <w:color w:val="5F636A"/>
          <w:sz w:val="20"/>
        </w:rPr>
        <w:t>asociación</w:t>
      </w:r>
      <w:r>
        <w:rPr>
          <w:color w:val="5F636A"/>
          <w:spacing w:val="-7"/>
          <w:sz w:val="20"/>
        </w:rPr>
        <w:t xml:space="preserve"> </w:t>
      </w:r>
      <w:r>
        <w:rPr>
          <w:color w:val="5F636A"/>
          <w:sz w:val="20"/>
        </w:rPr>
        <w:t>con</w:t>
      </w:r>
      <w:r>
        <w:rPr>
          <w:color w:val="5F636A"/>
          <w:spacing w:val="-7"/>
          <w:sz w:val="20"/>
        </w:rPr>
        <w:t xml:space="preserve"> </w:t>
      </w:r>
      <w:r>
        <w:rPr>
          <w:color w:val="5F636A"/>
          <w:sz w:val="20"/>
        </w:rPr>
        <w:t>cada</w:t>
      </w:r>
      <w:r>
        <w:rPr>
          <w:color w:val="5F636A"/>
          <w:spacing w:val="-7"/>
          <w:sz w:val="20"/>
        </w:rPr>
        <w:t xml:space="preserve"> </w:t>
      </w:r>
      <w:r>
        <w:rPr>
          <w:color w:val="5F636A"/>
          <w:spacing w:val="-10"/>
          <w:sz w:val="20"/>
        </w:rPr>
        <w:t>FLW.</w:t>
      </w:r>
    </w:p>
    <w:p w:rsidR="00157B2E" w:rsidRDefault="000A7974">
      <w:pPr>
        <w:pStyle w:val="BodyText"/>
        <w:spacing w:line="261" w:lineRule="auto"/>
        <w:ind w:left="2217" w:right="1623"/>
      </w:pPr>
      <w:r>
        <w:rPr>
          <w:color w:val="5F636A"/>
        </w:rPr>
        <w:t xml:space="preserve">Ayúdelos a pensar en metas alcanzables para sí mismos que también apoyen las metas del programa (p. ej., desarrollar una serie de charlas interactivas sobre inmunización para aumentar el dominio que tiene un </w:t>
      </w:r>
      <w:r>
        <w:rPr>
          <w:color w:val="5F636A"/>
          <w:spacing w:val="-8"/>
        </w:rPr>
        <w:t xml:space="preserve">FLW </w:t>
      </w:r>
      <w:r>
        <w:rPr>
          <w:color w:val="5F636A"/>
        </w:rPr>
        <w:t>de la información sobre inmunización y asegu</w:t>
      </w:r>
      <w:r>
        <w:rPr>
          <w:color w:val="5F636A"/>
        </w:rPr>
        <w:t xml:space="preserve">rarse de que los cuidadores reciban la información que necesitan en dosis asimilables a lo largo del tiempo). </w:t>
      </w:r>
      <w:r>
        <w:rPr>
          <w:color w:val="5F636A"/>
          <w:spacing w:val="-4"/>
        </w:rPr>
        <w:t xml:space="preserve">Trabaje </w:t>
      </w:r>
      <w:r>
        <w:rPr>
          <w:color w:val="5F636A"/>
        </w:rPr>
        <w:t>con ellos para desarrollar un plan para alcanzar las metas y demostrar cómo impactan el programa de inmunización.</w:t>
      </w:r>
    </w:p>
    <w:p w:rsidR="00157B2E" w:rsidRDefault="00157B2E">
      <w:pPr>
        <w:pStyle w:val="BodyText"/>
        <w:rPr>
          <w:sz w:val="24"/>
        </w:rPr>
      </w:pPr>
    </w:p>
    <w:p w:rsidR="00157B2E" w:rsidRDefault="00157B2E">
      <w:pPr>
        <w:pStyle w:val="BodyText"/>
        <w:rPr>
          <w:sz w:val="24"/>
        </w:rPr>
      </w:pPr>
    </w:p>
    <w:p w:rsidR="00157B2E" w:rsidRDefault="00157B2E">
      <w:pPr>
        <w:pStyle w:val="BodyText"/>
        <w:rPr>
          <w:sz w:val="24"/>
        </w:rPr>
      </w:pPr>
    </w:p>
    <w:p w:rsidR="00157B2E" w:rsidRDefault="000A7974">
      <w:pPr>
        <w:pStyle w:val="ListParagraph"/>
        <w:numPr>
          <w:ilvl w:val="1"/>
          <w:numId w:val="7"/>
        </w:numPr>
        <w:tabs>
          <w:tab w:val="left" w:pos="2435"/>
        </w:tabs>
        <w:spacing w:before="167" w:line="261" w:lineRule="auto"/>
        <w:ind w:left="2217" w:right="1737" w:firstLine="0"/>
        <w:jc w:val="left"/>
        <w:rPr>
          <w:sz w:val="20"/>
        </w:rPr>
      </w:pPr>
      <w:r>
        <w:rPr>
          <w:b/>
          <w:color w:val="5F636A"/>
          <w:sz w:val="20"/>
        </w:rPr>
        <w:t>Cree</w:t>
      </w:r>
      <w:r>
        <w:rPr>
          <w:b/>
          <w:color w:val="5F636A"/>
          <w:spacing w:val="-5"/>
          <w:sz w:val="20"/>
        </w:rPr>
        <w:t xml:space="preserve"> </w:t>
      </w:r>
      <w:r>
        <w:rPr>
          <w:b/>
          <w:color w:val="5F636A"/>
          <w:sz w:val="20"/>
        </w:rPr>
        <w:t>un</w:t>
      </w:r>
      <w:r>
        <w:rPr>
          <w:b/>
          <w:color w:val="5F636A"/>
          <w:spacing w:val="-5"/>
          <w:sz w:val="20"/>
        </w:rPr>
        <w:t xml:space="preserve"> </w:t>
      </w:r>
      <w:r>
        <w:rPr>
          <w:b/>
          <w:color w:val="5F636A"/>
          <w:sz w:val="20"/>
        </w:rPr>
        <w:t>ambiente</w:t>
      </w:r>
      <w:r>
        <w:rPr>
          <w:b/>
          <w:color w:val="5F636A"/>
          <w:spacing w:val="-5"/>
          <w:sz w:val="20"/>
        </w:rPr>
        <w:t xml:space="preserve"> </w:t>
      </w:r>
      <w:r>
        <w:rPr>
          <w:b/>
          <w:color w:val="5F636A"/>
          <w:sz w:val="20"/>
        </w:rPr>
        <w:t>laboral</w:t>
      </w:r>
      <w:r>
        <w:rPr>
          <w:b/>
          <w:color w:val="5F636A"/>
          <w:spacing w:val="-5"/>
          <w:sz w:val="20"/>
        </w:rPr>
        <w:t xml:space="preserve"> </w:t>
      </w:r>
      <w:r>
        <w:rPr>
          <w:b/>
          <w:color w:val="5F636A"/>
          <w:sz w:val="20"/>
        </w:rPr>
        <w:t>abierto,</w:t>
      </w:r>
      <w:r>
        <w:rPr>
          <w:b/>
          <w:color w:val="5F636A"/>
          <w:spacing w:val="-9"/>
          <w:sz w:val="20"/>
        </w:rPr>
        <w:t xml:space="preserve"> </w:t>
      </w:r>
      <w:r>
        <w:rPr>
          <w:b/>
          <w:color w:val="5F636A"/>
          <w:sz w:val="20"/>
        </w:rPr>
        <w:t>de</w:t>
      </w:r>
      <w:r>
        <w:rPr>
          <w:b/>
          <w:color w:val="5F636A"/>
          <w:spacing w:val="-5"/>
          <w:sz w:val="20"/>
        </w:rPr>
        <w:t xml:space="preserve"> </w:t>
      </w:r>
      <w:r>
        <w:rPr>
          <w:b/>
          <w:color w:val="5F636A"/>
          <w:sz w:val="20"/>
        </w:rPr>
        <w:t>confianza</w:t>
      </w:r>
      <w:r>
        <w:rPr>
          <w:b/>
          <w:color w:val="5F636A"/>
          <w:spacing w:val="-5"/>
          <w:sz w:val="20"/>
        </w:rPr>
        <w:t xml:space="preserve"> </w:t>
      </w:r>
      <w:r>
        <w:rPr>
          <w:b/>
          <w:color w:val="5F636A"/>
          <w:sz w:val="20"/>
        </w:rPr>
        <w:t>y</w:t>
      </w:r>
      <w:r>
        <w:rPr>
          <w:b/>
          <w:color w:val="5F636A"/>
          <w:spacing w:val="-5"/>
          <w:sz w:val="20"/>
        </w:rPr>
        <w:t xml:space="preserve"> </w:t>
      </w:r>
      <w:r>
        <w:rPr>
          <w:b/>
          <w:color w:val="5F636A"/>
          <w:sz w:val="20"/>
        </w:rPr>
        <w:t>ameno.</w:t>
      </w:r>
      <w:r>
        <w:rPr>
          <w:b/>
          <w:color w:val="5F636A"/>
          <w:spacing w:val="-9"/>
          <w:sz w:val="20"/>
        </w:rPr>
        <w:t xml:space="preserve"> </w:t>
      </w:r>
      <w:r>
        <w:rPr>
          <w:color w:val="5F636A"/>
          <w:sz w:val="20"/>
        </w:rPr>
        <w:t>Haga</w:t>
      </w:r>
      <w:r>
        <w:rPr>
          <w:color w:val="5F636A"/>
          <w:spacing w:val="-5"/>
          <w:sz w:val="20"/>
        </w:rPr>
        <w:t xml:space="preserve"> </w:t>
      </w:r>
      <w:r>
        <w:rPr>
          <w:color w:val="5F636A"/>
          <w:sz w:val="20"/>
        </w:rPr>
        <w:t>lo</w:t>
      </w:r>
      <w:r>
        <w:rPr>
          <w:color w:val="5F636A"/>
          <w:spacing w:val="-5"/>
          <w:sz w:val="20"/>
        </w:rPr>
        <w:t xml:space="preserve"> </w:t>
      </w:r>
      <w:r>
        <w:rPr>
          <w:color w:val="5F636A"/>
          <w:sz w:val="20"/>
        </w:rPr>
        <w:t>que</w:t>
      </w:r>
      <w:r>
        <w:rPr>
          <w:color w:val="5F636A"/>
          <w:spacing w:val="-5"/>
          <w:sz w:val="20"/>
        </w:rPr>
        <w:t xml:space="preserve"> </w:t>
      </w:r>
      <w:r>
        <w:rPr>
          <w:color w:val="5F636A"/>
          <w:sz w:val="20"/>
        </w:rPr>
        <w:t>diga</w:t>
      </w:r>
      <w:r>
        <w:rPr>
          <w:color w:val="5F636A"/>
          <w:spacing w:val="-5"/>
          <w:sz w:val="20"/>
        </w:rPr>
        <w:t xml:space="preserve"> </w:t>
      </w:r>
      <w:r>
        <w:rPr>
          <w:color w:val="5F636A"/>
          <w:sz w:val="20"/>
        </w:rPr>
        <w:t>que</w:t>
      </w:r>
      <w:r>
        <w:rPr>
          <w:color w:val="5F636A"/>
          <w:spacing w:val="-5"/>
          <w:sz w:val="20"/>
        </w:rPr>
        <w:t xml:space="preserve"> </w:t>
      </w:r>
      <w:r>
        <w:rPr>
          <w:color w:val="5F636A"/>
          <w:sz w:val="20"/>
        </w:rPr>
        <w:t>va</w:t>
      </w:r>
      <w:r>
        <w:rPr>
          <w:color w:val="5F636A"/>
          <w:spacing w:val="-5"/>
          <w:sz w:val="20"/>
        </w:rPr>
        <w:t xml:space="preserve"> </w:t>
      </w:r>
      <w:r>
        <w:rPr>
          <w:color w:val="5F636A"/>
          <w:sz w:val="20"/>
        </w:rPr>
        <w:t>a hacer</w:t>
      </w:r>
      <w:r>
        <w:rPr>
          <w:color w:val="5F636A"/>
          <w:spacing w:val="-7"/>
          <w:sz w:val="20"/>
        </w:rPr>
        <w:t xml:space="preserve"> </w:t>
      </w:r>
      <w:r>
        <w:rPr>
          <w:color w:val="5F636A"/>
          <w:sz w:val="20"/>
        </w:rPr>
        <w:t>(no</w:t>
      </w:r>
      <w:r>
        <w:rPr>
          <w:color w:val="5F636A"/>
          <w:spacing w:val="-7"/>
          <w:sz w:val="20"/>
        </w:rPr>
        <w:t xml:space="preserve"> </w:t>
      </w:r>
      <w:r>
        <w:rPr>
          <w:color w:val="5F636A"/>
          <w:sz w:val="20"/>
        </w:rPr>
        <w:t>prometa</w:t>
      </w:r>
      <w:r>
        <w:rPr>
          <w:color w:val="5F636A"/>
          <w:spacing w:val="-7"/>
          <w:sz w:val="20"/>
        </w:rPr>
        <w:t xml:space="preserve"> </w:t>
      </w:r>
      <w:r>
        <w:rPr>
          <w:color w:val="5F636A"/>
          <w:sz w:val="20"/>
        </w:rPr>
        <w:t>demasiado).</w:t>
      </w:r>
      <w:r>
        <w:rPr>
          <w:color w:val="5F636A"/>
          <w:spacing w:val="-12"/>
          <w:sz w:val="20"/>
        </w:rPr>
        <w:t xml:space="preserve"> </w:t>
      </w:r>
      <w:r>
        <w:rPr>
          <w:color w:val="5F636A"/>
          <w:sz w:val="20"/>
        </w:rPr>
        <w:t>Aliente</w:t>
      </w:r>
      <w:r>
        <w:rPr>
          <w:color w:val="5F636A"/>
          <w:spacing w:val="-7"/>
          <w:sz w:val="20"/>
        </w:rPr>
        <w:t xml:space="preserve"> </w:t>
      </w:r>
      <w:r>
        <w:rPr>
          <w:color w:val="5F636A"/>
          <w:sz w:val="20"/>
        </w:rPr>
        <w:t>las</w:t>
      </w:r>
      <w:r>
        <w:rPr>
          <w:color w:val="5F636A"/>
          <w:spacing w:val="-7"/>
          <w:sz w:val="20"/>
        </w:rPr>
        <w:t xml:space="preserve"> </w:t>
      </w:r>
      <w:r>
        <w:rPr>
          <w:color w:val="5F636A"/>
          <w:sz w:val="20"/>
        </w:rPr>
        <w:t>ideas,</w:t>
      </w:r>
      <w:r>
        <w:rPr>
          <w:color w:val="5F636A"/>
          <w:spacing w:val="-7"/>
          <w:sz w:val="20"/>
        </w:rPr>
        <w:t xml:space="preserve"> </w:t>
      </w:r>
      <w:r>
        <w:rPr>
          <w:color w:val="5F636A"/>
          <w:sz w:val="20"/>
        </w:rPr>
        <w:t>sugerencias</w:t>
      </w:r>
      <w:r>
        <w:rPr>
          <w:color w:val="5F636A"/>
          <w:spacing w:val="-7"/>
          <w:sz w:val="20"/>
        </w:rPr>
        <w:t xml:space="preserve"> </w:t>
      </w:r>
      <w:r>
        <w:rPr>
          <w:color w:val="5F636A"/>
          <w:sz w:val="20"/>
        </w:rPr>
        <w:t>e</w:t>
      </w:r>
      <w:r>
        <w:rPr>
          <w:color w:val="5F636A"/>
          <w:spacing w:val="-7"/>
          <w:sz w:val="20"/>
        </w:rPr>
        <w:t xml:space="preserve"> </w:t>
      </w:r>
      <w:r>
        <w:rPr>
          <w:color w:val="5F636A"/>
          <w:sz w:val="20"/>
        </w:rPr>
        <w:t>iniciativas.</w:t>
      </w:r>
      <w:r>
        <w:rPr>
          <w:color w:val="5F636A"/>
          <w:spacing w:val="-12"/>
          <w:sz w:val="20"/>
        </w:rPr>
        <w:t xml:space="preserve"> </w:t>
      </w:r>
      <w:r>
        <w:rPr>
          <w:color w:val="5F636A"/>
          <w:sz w:val="20"/>
        </w:rPr>
        <w:t>Aprenda</w:t>
      </w:r>
      <w:r>
        <w:rPr>
          <w:color w:val="5F636A"/>
          <w:spacing w:val="-7"/>
          <w:sz w:val="20"/>
        </w:rPr>
        <w:t xml:space="preserve"> </w:t>
      </w:r>
      <w:r>
        <w:rPr>
          <w:color w:val="5F636A"/>
          <w:sz w:val="20"/>
        </w:rPr>
        <w:t>de</w:t>
      </w:r>
      <w:r>
        <w:rPr>
          <w:color w:val="5F636A"/>
          <w:spacing w:val="-7"/>
          <w:sz w:val="20"/>
        </w:rPr>
        <w:t xml:space="preserve"> </w:t>
      </w:r>
      <w:r>
        <w:rPr>
          <w:color w:val="5F636A"/>
          <w:sz w:val="20"/>
        </w:rPr>
        <w:t>los errores, en lugar de castigar por</w:t>
      </w:r>
      <w:r>
        <w:rPr>
          <w:color w:val="5F636A"/>
          <w:spacing w:val="-26"/>
          <w:sz w:val="20"/>
        </w:rPr>
        <w:t xml:space="preserve"> </w:t>
      </w:r>
      <w:r>
        <w:rPr>
          <w:color w:val="5F636A"/>
          <w:sz w:val="20"/>
        </w:rPr>
        <w:t>ellos.</w:t>
      </w:r>
    </w:p>
    <w:p w:rsidR="00157B2E" w:rsidRDefault="00157B2E">
      <w:pPr>
        <w:pStyle w:val="BodyText"/>
        <w:rPr>
          <w:sz w:val="24"/>
        </w:rPr>
      </w:pPr>
    </w:p>
    <w:p w:rsidR="00157B2E" w:rsidRDefault="00157B2E">
      <w:pPr>
        <w:pStyle w:val="BodyText"/>
        <w:rPr>
          <w:sz w:val="24"/>
        </w:rPr>
      </w:pPr>
    </w:p>
    <w:p w:rsidR="00157B2E" w:rsidRDefault="00157B2E">
      <w:pPr>
        <w:pStyle w:val="BodyText"/>
        <w:rPr>
          <w:sz w:val="24"/>
        </w:rPr>
      </w:pPr>
    </w:p>
    <w:p w:rsidR="00157B2E" w:rsidRDefault="000A7974">
      <w:pPr>
        <w:numPr>
          <w:ilvl w:val="1"/>
          <w:numId w:val="7"/>
        </w:numPr>
        <w:tabs>
          <w:tab w:val="left" w:pos="2535"/>
        </w:tabs>
        <w:spacing w:before="166"/>
        <w:ind w:left="2534" w:hanging="317"/>
        <w:jc w:val="left"/>
        <w:rPr>
          <w:b/>
          <w:sz w:val="20"/>
        </w:rPr>
      </w:pPr>
      <w:r>
        <w:rPr>
          <w:b/>
          <w:color w:val="5F636A"/>
          <w:sz w:val="20"/>
        </w:rPr>
        <w:t>Celebre</w:t>
      </w:r>
      <w:r>
        <w:rPr>
          <w:b/>
          <w:color w:val="5F636A"/>
          <w:spacing w:val="-5"/>
          <w:sz w:val="20"/>
        </w:rPr>
        <w:t xml:space="preserve"> </w:t>
      </w:r>
      <w:r>
        <w:rPr>
          <w:b/>
          <w:color w:val="5F636A"/>
          <w:sz w:val="20"/>
        </w:rPr>
        <w:t>los</w:t>
      </w:r>
      <w:r>
        <w:rPr>
          <w:b/>
          <w:color w:val="5F636A"/>
          <w:spacing w:val="-5"/>
          <w:sz w:val="20"/>
        </w:rPr>
        <w:t xml:space="preserve"> </w:t>
      </w:r>
      <w:r>
        <w:rPr>
          <w:b/>
          <w:color w:val="5F636A"/>
          <w:sz w:val="20"/>
        </w:rPr>
        <w:t>éxitos</w:t>
      </w:r>
      <w:r>
        <w:rPr>
          <w:b/>
          <w:color w:val="5F636A"/>
          <w:spacing w:val="-5"/>
          <w:sz w:val="20"/>
        </w:rPr>
        <w:t xml:space="preserve"> </w:t>
      </w:r>
      <w:r>
        <w:rPr>
          <w:b/>
          <w:color w:val="5F636A"/>
          <w:sz w:val="20"/>
        </w:rPr>
        <w:t>de</w:t>
      </w:r>
      <w:r>
        <w:rPr>
          <w:b/>
          <w:color w:val="5F636A"/>
          <w:spacing w:val="-5"/>
          <w:sz w:val="20"/>
        </w:rPr>
        <w:t xml:space="preserve"> </w:t>
      </w:r>
      <w:r>
        <w:rPr>
          <w:b/>
          <w:color w:val="5F636A"/>
          <w:sz w:val="20"/>
        </w:rPr>
        <w:t>la</w:t>
      </w:r>
      <w:r>
        <w:rPr>
          <w:b/>
          <w:color w:val="5F636A"/>
          <w:spacing w:val="-5"/>
          <w:sz w:val="20"/>
        </w:rPr>
        <w:t xml:space="preserve"> </w:t>
      </w:r>
      <w:r>
        <w:rPr>
          <w:b/>
          <w:color w:val="5F636A"/>
          <w:sz w:val="20"/>
        </w:rPr>
        <w:t>organización,</w:t>
      </w:r>
      <w:r>
        <w:rPr>
          <w:b/>
          <w:color w:val="5F636A"/>
          <w:spacing w:val="-10"/>
          <w:sz w:val="20"/>
        </w:rPr>
        <w:t xml:space="preserve"> </w:t>
      </w:r>
      <w:r>
        <w:rPr>
          <w:b/>
          <w:color w:val="5F636A"/>
          <w:sz w:val="20"/>
        </w:rPr>
        <w:t>del</w:t>
      </w:r>
      <w:r>
        <w:rPr>
          <w:b/>
          <w:color w:val="5F636A"/>
          <w:spacing w:val="-5"/>
          <w:sz w:val="20"/>
        </w:rPr>
        <w:t xml:space="preserve"> </w:t>
      </w:r>
      <w:r>
        <w:rPr>
          <w:b/>
          <w:color w:val="5F636A"/>
          <w:sz w:val="20"/>
        </w:rPr>
        <w:t>departamento</w:t>
      </w:r>
      <w:r>
        <w:rPr>
          <w:b/>
          <w:color w:val="5F636A"/>
          <w:spacing w:val="-5"/>
          <w:sz w:val="20"/>
        </w:rPr>
        <w:t xml:space="preserve"> </w:t>
      </w:r>
      <w:r>
        <w:rPr>
          <w:b/>
          <w:color w:val="5F636A"/>
          <w:sz w:val="20"/>
        </w:rPr>
        <w:t>y</w:t>
      </w:r>
      <w:r>
        <w:rPr>
          <w:b/>
          <w:color w:val="5F636A"/>
          <w:spacing w:val="-5"/>
          <w:sz w:val="20"/>
        </w:rPr>
        <w:t xml:space="preserve"> </w:t>
      </w:r>
      <w:r>
        <w:rPr>
          <w:b/>
          <w:color w:val="5F636A"/>
          <w:sz w:val="20"/>
        </w:rPr>
        <w:t>de</w:t>
      </w:r>
      <w:r>
        <w:rPr>
          <w:b/>
          <w:color w:val="5F636A"/>
          <w:spacing w:val="-5"/>
          <w:sz w:val="20"/>
        </w:rPr>
        <w:t xml:space="preserve"> </w:t>
      </w:r>
      <w:r>
        <w:rPr>
          <w:b/>
          <w:color w:val="5F636A"/>
          <w:sz w:val="20"/>
        </w:rPr>
        <w:t>los</w:t>
      </w:r>
      <w:r>
        <w:rPr>
          <w:b/>
          <w:color w:val="5F636A"/>
          <w:spacing w:val="-5"/>
          <w:sz w:val="20"/>
        </w:rPr>
        <w:t xml:space="preserve"> </w:t>
      </w:r>
      <w:r>
        <w:rPr>
          <w:b/>
          <w:color w:val="5F636A"/>
          <w:spacing w:val="-7"/>
          <w:sz w:val="20"/>
        </w:rPr>
        <w:t>FLW</w:t>
      </w:r>
      <w:r>
        <w:rPr>
          <w:b/>
          <w:color w:val="5F636A"/>
          <w:spacing w:val="-5"/>
          <w:sz w:val="20"/>
        </w:rPr>
        <w:t xml:space="preserve"> </w:t>
      </w:r>
      <w:r>
        <w:rPr>
          <w:b/>
          <w:color w:val="5F636A"/>
          <w:sz w:val="20"/>
        </w:rPr>
        <w:t>en</w:t>
      </w:r>
      <w:r>
        <w:rPr>
          <w:b/>
          <w:color w:val="5F636A"/>
          <w:spacing w:val="-5"/>
          <w:sz w:val="20"/>
        </w:rPr>
        <w:t xml:space="preserve"> </w:t>
      </w:r>
      <w:r>
        <w:rPr>
          <w:b/>
          <w:color w:val="5F636A"/>
          <w:sz w:val="20"/>
        </w:rPr>
        <w:t>cuestión.</w:t>
      </w:r>
    </w:p>
    <w:p w:rsidR="00157B2E" w:rsidRDefault="000A7974">
      <w:pPr>
        <w:pStyle w:val="BodyText"/>
        <w:spacing w:before="19"/>
        <w:ind w:left="2217"/>
      </w:pPr>
      <w:r>
        <w:rPr>
          <w:color w:val="5F636A"/>
        </w:rPr>
        <w:t>Tómese tiempo para reuniones y actividades de equipo y que eleven la moral. ¡Sea creativo!</w:t>
      </w:r>
    </w:p>
    <w:p w:rsidR="00157B2E" w:rsidRDefault="00157B2E">
      <w:pPr>
        <w:pStyle w:val="BodyText"/>
      </w:pPr>
    </w:p>
    <w:p w:rsidR="00157B2E" w:rsidRDefault="00157B2E">
      <w:pPr>
        <w:pStyle w:val="BodyText"/>
        <w:spacing w:before="9"/>
        <w:rPr>
          <w:sz w:val="27"/>
        </w:rPr>
      </w:pPr>
    </w:p>
    <w:p w:rsidR="00157B2E" w:rsidRDefault="000A7974">
      <w:pPr>
        <w:pStyle w:val="Heading6"/>
        <w:spacing w:before="114"/>
      </w:pPr>
      <w:r>
        <w:rPr>
          <w:color w:val="40B4E2"/>
          <w:w w:val="110"/>
        </w:rPr>
        <w:t>Evitar los factores</w:t>
      </w:r>
      <w:r>
        <w:rPr>
          <w:color w:val="40B4E2"/>
          <w:spacing w:val="75"/>
          <w:w w:val="110"/>
        </w:rPr>
        <w:t xml:space="preserve"> </w:t>
      </w:r>
      <w:r>
        <w:rPr>
          <w:color w:val="40B4E2"/>
          <w:w w:val="110"/>
        </w:rPr>
        <w:t>desmotivadores</w:t>
      </w:r>
    </w:p>
    <w:p w:rsidR="00157B2E" w:rsidRDefault="000A7974">
      <w:pPr>
        <w:pStyle w:val="BodyText"/>
        <w:spacing w:before="235" w:line="261" w:lineRule="auto"/>
        <w:ind w:left="720" w:right="1437"/>
        <w:jc w:val="both"/>
      </w:pPr>
      <w:r>
        <w:rPr>
          <w:color w:val="5F636A"/>
        </w:rPr>
        <w:t xml:space="preserve">Los desmotivadores (desincentivos) reducen la voluntad del </w:t>
      </w:r>
      <w:r>
        <w:rPr>
          <w:color w:val="5F636A"/>
          <w:spacing w:val="-8"/>
        </w:rPr>
        <w:t xml:space="preserve">FLW </w:t>
      </w:r>
      <w:r>
        <w:rPr>
          <w:color w:val="5F636A"/>
        </w:rPr>
        <w:t>de alcan</w:t>
      </w:r>
      <w:r>
        <w:rPr>
          <w:color w:val="5F636A"/>
        </w:rPr>
        <w:t>zar las metas del servicio de salud. Con demasiada frecuencia, el retraso en el pago del salario y los viáticos, y una falta de medios e insumos     para hacer su trabajo lo mejor posible, desmotiva y frustra a los trabajadores de la salud. Las herramienta</w:t>
      </w:r>
      <w:r>
        <w:rPr>
          <w:color w:val="5F636A"/>
        </w:rPr>
        <w:t xml:space="preserve">s     de GRH (como supervisión, capacitación y procesos de comunicación) aplicadas de forma inadecuada o inapropiada pueden desmotivar aún más a los trabajadores de la salud. Los </w:t>
      </w:r>
      <w:r>
        <w:rPr>
          <w:color w:val="5F636A"/>
          <w:spacing w:val="-8"/>
        </w:rPr>
        <w:t xml:space="preserve">FLW </w:t>
      </w:r>
      <w:r>
        <w:rPr>
          <w:color w:val="5F636A"/>
        </w:rPr>
        <w:t>aprecian la atención</w:t>
      </w:r>
      <w:r>
        <w:rPr>
          <w:color w:val="5F636A"/>
          <w:spacing w:val="-16"/>
        </w:rPr>
        <w:t xml:space="preserve"> </w:t>
      </w:r>
      <w:r>
        <w:rPr>
          <w:color w:val="5F636A"/>
        </w:rPr>
        <w:t>positiva hacia su trabajo por parte de los superviso</w:t>
      </w:r>
      <w:r>
        <w:rPr>
          <w:color w:val="5F636A"/>
        </w:rPr>
        <w:t>res y otros gerentes. A la inversa, la supervisión que se ve como principalmente</w:t>
      </w:r>
      <w:r>
        <w:rPr>
          <w:color w:val="5F636A"/>
          <w:spacing w:val="-7"/>
        </w:rPr>
        <w:t xml:space="preserve"> </w:t>
      </w:r>
      <w:r>
        <w:rPr>
          <w:color w:val="5F636A"/>
        </w:rPr>
        <w:t>tendiente</w:t>
      </w:r>
      <w:r>
        <w:rPr>
          <w:color w:val="5F636A"/>
          <w:spacing w:val="-7"/>
        </w:rPr>
        <w:t xml:space="preserve"> </w:t>
      </w:r>
      <w:r>
        <w:rPr>
          <w:color w:val="5F636A"/>
        </w:rPr>
        <w:t>a</w:t>
      </w:r>
      <w:r>
        <w:rPr>
          <w:color w:val="5F636A"/>
          <w:spacing w:val="-7"/>
        </w:rPr>
        <w:t xml:space="preserve"> </w:t>
      </w:r>
      <w:r>
        <w:rPr>
          <w:color w:val="5F636A"/>
        </w:rPr>
        <w:t>encontrar</w:t>
      </w:r>
      <w:r>
        <w:rPr>
          <w:color w:val="5F636A"/>
          <w:spacing w:val="-7"/>
        </w:rPr>
        <w:t xml:space="preserve"> </w:t>
      </w:r>
      <w:r>
        <w:rPr>
          <w:color w:val="5F636A"/>
        </w:rPr>
        <w:t>fallas</w:t>
      </w:r>
      <w:r>
        <w:rPr>
          <w:color w:val="5F636A"/>
          <w:spacing w:val="-7"/>
        </w:rPr>
        <w:t xml:space="preserve"> </w:t>
      </w:r>
      <w:r>
        <w:rPr>
          <w:color w:val="5F636A"/>
        </w:rPr>
        <w:t>es</w:t>
      </w:r>
      <w:r>
        <w:rPr>
          <w:color w:val="5F636A"/>
          <w:spacing w:val="-7"/>
        </w:rPr>
        <w:t xml:space="preserve"> </w:t>
      </w:r>
      <w:r>
        <w:rPr>
          <w:color w:val="5F636A"/>
        </w:rPr>
        <w:t>sumamente</w:t>
      </w:r>
      <w:r>
        <w:rPr>
          <w:color w:val="5F636A"/>
          <w:spacing w:val="-7"/>
        </w:rPr>
        <w:t xml:space="preserve"> </w:t>
      </w:r>
      <w:r>
        <w:rPr>
          <w:color w:val="5F636A"/>
        </w:rPr>
        <w:t>desmotivadora.</w:t>
      </w:r>
      <w:r>
        <w:rPr>
          <w:color w:val="5F636A"/>
          <w:spacing w:val="-7"/>
        </w:rPr>
        <w:t xml:space="preserve"> </w:t>
      </w:r>
      <w:r>
        <w:rPr>
          <w:color w:val="5F636A"/>
        </w:rPr>
        <w:t>En</w:t>
      </w:r>
      <w:r>
        <w:rPr>
          <w:color w:val="5F636A"/>
          <w:spacing w:val="-7"/>
        </w:rPr>
        <w:t xml:space="preserve"> </w:t>
      </w:r>
      <w:r>
        <w:rPr>
          <w:color w:val="5F636A"/>
        </w:rPr>
        <w:t>el</w:t>
      </w:r>
      <w:r>
        <w:rPr>
          <w:color w:val="5F636A"/>
          <w:spacing w:val="-7"/>
        </w:rPr>
        <w:t xml:space="preserve"> </w:t>
      </w:r>
      <w:r>
        <w:rPr>
          <w:color w:val="5F636A"/>
        </w:rPr>
        <w:t>siguiente</w:t>
      </w:r>
      <w:r>
        <w:rPr>
          <w:color w:val="5F636A"/>
          <w:spacing w:val="-7"/>
        </w:rPr>
        <w:t xml:space="preserve"> </w:t>
      </w:r>
      <w:r>
        <w:rPr>
          <w:color w:val="5F636A"/>
        </w:rPr>
        <w:t>cuadro</w:t>
      </w:r>
      <w:r>
        <w:rPr>
          <w:color w:val="5F636A"/>
          <w:spacing w:val="-7"/>
        </w:rPr>
        <w:t xml:space="preserve"> </w:t>
      </w:r>
      <w:r>
        <w:rPr>
          <w:color w:val="5F636A"/>
        </w:rPr>
        <w:t>se</w:t>
      </w:r>
      <w:r>
        <w:rPr>
          <w:color w:val="5F636A"/>
          <w:spacing w:val="-7"/>
        </w:rPr>
        <w:t xml:space="preserve"> </w:t>
      </w:r>
      <w:r>
        <w:rPr>
          <w:color w:val="5F636A"/>
        </w:rPr>
        <w:t>enumeran varios motivadores y desmotivadores conocidos junto al nivel en el que se</w:t>
      </w:r>
      <w:r>
        <w:rPr>
          <w:color w:val="5F636A"/>
          <w:spacing w:val="-19"/>
        </w:rPr>
        <w:t xml:space="preserve"> </w:t>
      </w:r>
      <w:r>
        <w:rPr>
          <w:color w:val="5F636A"/>
        </w:rPr>
        <w:t>originan.</w:t>
      </w:r>
    </w:p>
    <w:p w:rsidR="00157B2E" w:rsidRDefault="00157B2E">
      <w:pPr>
        <w:pStyle w:val="BodyText"/>
        <w:spacing w:before="1"/>
        <w:rPr>
          <w:sz w:val="25"/>
        </w:rPr>
      </w:pPr>
    </w:p>
    <w:tbl>
      <w:tblPr>
        <w:tblW w:w="0" w:type="auto"/>
        <w:tblInd w:w="74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514"/>
        <w:gridCol w:w="3664"/>
        <w:gridCol w:w="3526"/>
      </w:tblGrid>
      <w:tr w:rsidR="00157B2E">
        <w:trPr>
          <w:trHeight w:val="405"/>
        </w:trPr>
        <w:tc>
          <w:tcPr>
            <w:tcW w:w="9704" w:type="dxa"/>
            <w:gridSpan w:val="3"/>
            <w:shd w:val="clear" w:color="auto" w:fill="40B4E2"/>
          </w:tcPr>
          <w:p w:rsidR="00157B2E" w:rsidRDefault="000A7974">
            <w:pPr>
              <w:pStyle w:val="TableParagraph"/>
              <w:spacing w:before="87"/>
              <w:ind w:left="77"/>
              <w:rPr>
                <w:b/>
                <w:sz w:val="20"/>
              </w:rPr>
            </w:pPr>
            <w:r>
              <w:rPr>
                <w:b/>
                <w:color w:val="5F636A"/>
                <w:sz w:val="20"/>
              </w:rPr>
              <w:t>Factores motivadores y desmotivadores</w:t>
            </w:r>
          </w:p>
        </w:tc>
      </w:tr>
      <w:tr w:rsidR="00157B2E">
        <w:trPr>
          <w:trHeight w:val="405"/>
        </w:trPr>
        <w:tc>
          <w:tcPr>
            <w:tcW w:w="2514" w:type="dxa"/>
            <w:tcBorders>
              <w:right w:val="single" w:sz="8" w:space="0" w:color="FFFFFF"/>
            </w:tcBorders>
            <w:shd w:val="clear" w:color="auto" w:fill="C6E8F6"/>
          </w:tcPr>
          <w:p w:rsidR="00157B2E" w:rsidRDefault="00157B2E">
            <w:pPr>
              <w:pStyle w:val="TableParagraph"/>
              <w:rPr>
                <w:rFonts w:ascii="Times New Roman"/>
                <w:sz w:val="20"/>
              </w:rPr>
            </w:pPr>
          </w:p>
        </w:tc>
        <w:tc>
          <w:tcPr>
            <w:tcW w:w="3664" w:type="dxa"/>
            <w:tcBorders>
              <w:left w:val="single" w:sz="8" w:space="0" w:color="FFFFFF"/>
              <w:right w:val="single" w:sz="8" w:space="0" w:color="FFFFFF"/>
            </w:tcBorders>
            <w:shd w:val="clear" w:color="auto" w:fill="C6E8F6"/>
          </w:tcPr>
          <w:p w:rsidR="00157B2E" w:rsidRDefault="000A7974">
            <w:pPr>
              <w:pStyle w:val="TableParagraph"/>
              <w:spacing w:before="87"/>
              <w:ind w:left="90"/>
              <w:rPr>
                <w:sz w:val="20"/>
              </w:rPr>
            </w:pPr>
            <w:r>
              <w:rPr>
                <w:color w:val="5F636A"/>
                <w:sz w:val="20"/>
              </w:rPr>
              <w:t>Motivadores:</w:t>
            </w:r>
          </w:p>
        </w:tc>
        <w:tc>
          <w:tcPr>
            <w:tcW w:w="3526" w:type="dxa"/>
            <w:tcBorders>
              <w:left w:val="single" w:sz="8" w:space="0" w:color="FFFFFF"/>
            </w:tcBorders>
            <w:shd w:val="clear" w:color="auto" w:fill="C6E8F6"/>
          </w:tcPr>
          <w:p w:rsidR="00157B2E" w:rsidRDefault="000A7974">
            <w:pPr>
              <w:pStyle w:val="TableParagraph"/>
              <w:spacing w:before="87"/>
              <w:ind w:left="91"/>
              <w:rPr>
                <w:sz w:val="20"/>
              </w:rPr>
            </w:pPr>
            <w:r>
              <w:rPr>
                <w:color w:val="5F636A"/>
                <w:sz w:val="20"/>
              </w:rPr>
              <w:t>Desmotivadores:</w:t>
            </w:r>
          </w:p>
        </w:tc>
      </w:tr>
      <w:tr w:rsidR="00157B2E">
        <w:trPr>
          <w:trHeight w:val="1509"/>
        </w:trPr>
        <w:tc>
          <w:tcPr>
            <w:tcW w:w="2514" w:type="dxa"/>
            <w:tcBorders>
              <w:right w:val="single" w:sz="8" w:space="0" w:color="FFFFFF"/>
            </w:tcBorders>
            <w:shd w:val="clear" w:color="auto" w:fill="ECF7FC"/>
          </w:tcPr>
          <w:p w:rsidR="00157B2E" w:rsidRDefault="000A7974">
            <w:pPr>
              <w:pStyle w:val="TableParagraph"/>
              <w:spacing w:before="14" w:line="261" w:lineRule="auto"/>
              <w:ind w:left="77"/>
              <w:rPr>
                <w:sz w:val="20"/>
              </w:rPr>
            </w:pPr>
            <w:r>
              <w:rPr>
                <w:color w:val="5F636A"/>
                <w:sz w:val="20"/>
              </w:rPr>
              <w:t>Sistema de salud/ estructurales</w:t>
            </w:r>
          </w:p>
        </w:tc>
        <w:tc>
          <w:tcPr>
            <w:tcW w:w="3664" w:type="dxa"/>
            <w:tcBorders>
              <w:left w:val="single" w:sz="8" w:space="0" w:color="FFFFFF"/>
              <w:right w:val="single" w:sz="8" w:space="0" w:color="FFFFFF"/>
            </w:tcBorders>
            <w:shd w:val="clear" w:color="auto" w:fill="ECF7FC"/>
          </w:tcPr>
          <w:p w:rsidR="00157B2E" w:rsidRDefault="000A7974">
            <w:pPr>
              <w:pStyle w:val="TableParagraph"/>
              <w:spacing w:before="2" w:line="250" w:lineRule="exact"/>
              <w:ind w:left="90" w:right="143"/>
              <w:rPr>
                <w:sz w:val="20"/>
              </w:rPr>
            </w:pPr>
            <w:r>
              <w:rPr>
                <w:color w:val="5F636A"/>
                <w:sz w:val="20"/>
              </w:rPr>
              <w:t>Supervisión de apoyo/reconocimiento, desarrollo profesional/desarrollo de habilidades/capacitaciones, salario; suministro constante de los insumos necesarios para llevar a cabo las funciones del FLW</w:t>
            </w:r>
          </w:p>
        </w:tc>
        <w:tc>
          <w:tcPr>
            <w:tcW w:w="3526" w:type="dxa"/>
            <w:tcBorders>
              <w:left w:val="single" w:sz="8" w:space="0" w:color="FFFFFF"/>
            </w:tcBorders>
            <w:shd w:val="clear" w:color="auto" w:fill="ECF7FC"/>
          </w:tcPr>
          <w:p w:rsidR="00157B2E" w:rsidRDefault="000A7974">
            <w:pPr>
              <w:pStyle w:val="TableParagraph"/>
              <w:spacing w:before="14" w:line="261" w:lineRule="auto"/>
              <w:ind w:left="91" w:right="567"/>
              <w:rPr>
                <w:sz w:val="20"/>
              </w:rPr>
            </w:pPr>
            <w:r>
              <w:rPr>
                <w:color w:val="5F636A"/>
                <w:sz w:val="20"/>
              </w:rPr>
              <w:t>Desabastecimientos/faltantes, falta de reconocimiento,  f</w:t>
            </w:r>
            <w:r>
              <w:rPr>
                <w:color w:val="5F636A"/>
                <w:sz w:val="20"/>
              </w:rPr>
              <w:t>alta de pago puntual del salario y</w:t>
            </w:r>
            <w:r>
              <w:rPr>
                <w:color w:val="5F636A"/>
                <w:spacing w:val="-40"/>
                <w:sz w:val="20"/>
              </w:rPr>
              <w:t xml:space="preserve"> </w:t>
            </w:r>
            <w:r>
              <w:rPr>
                <w:color w:val="5F636A"/>
                <w:sz w:val="20"/>
              </w:rPr>
              <w:t>los</w:t>
            </w:r>
          </w:p>
          <w:p w:rsidR="00157B2E" w:rsidRDefault="000A7974">
            <w:pPr>
              <w:pStyle w:val="TableParagraph"/>
              <w:spacing w:line="261" w:lineRule="auto"/>
              <w:ind w:left="91"/>
              <w:rPr>
                <w:sz w:val="20"/>
              </w:rPr>
            </w:pPr>
            <w:r>
              <w:rPr>
                <w:color w:val="5F636A"/>
                <w:sz w:val="20"/>
              </w:rPr>
              <w:t>viáticos, y falta de una trayectoria profesional clara que fortalecería el</w:t>
            </w:r>
          </w:p>
          <w:p w:rsidR="00157B2E" w:rsidRDefault="000A7974">
            <w:pPr>
              <w:pStyle w:val="TableParagraph"/>
              <w:spacing w:line="225" w:lineRule="exact"/>
              <w:ind w:left="91"/>
              <w:rPr>
                <w:sz w:val="20"/>
              </w:rPr>
            </w:pPr>
            <w:r>
              <w:rPr>
                <w:color w:val="5F636A"/>
                <w:sz w:val="20"/>
              </w:rPr>
              <w:t>reconocimiento profesional</w:t>
            </w:r>
          </w:p>
        </w:tc>
      </w:tr>
      <w:tr w:rsidR="00157B2E">
        <w:trPr>
          <w:trHeight w:val="509"/>
        </w:trPr>
        <w:tc>
          <w:tcPr>
            <w:tcW w:w="2514" w:type="dxa"/>
            <w:tcBorders>
              <w:right w:val="single" w:sz="8" w:space="0" w:color="FFFFFF"/>
            </w:tcBorders>
            <w:shd w:val="clear" w:color="auto" w:fill="ECF7FC"/>
          </w:tcPr>
          <w:p w:rsidR="00157B2E" w:rsidRDefault="000A7974">
            <w:pPr>
              <w:pStyle w:val="TableParagraph"/>
              <w:spacing w:before="14"/>
              <w:ind w:left="77"/>
              <w:rPr>
                <w:sz w:val="20"/>
              </w:rPr>
            </w:pPr>
            <w:r>
              <w:rPr>
                <w:color w:val="5F636A"/>
                <w:sz w:val="20"/>
              </w:rPr>
              <w:t>Organizacionales</w:t>
            </w:r>
          </w:p>
        </w:tc>
        <w:tc>
          <w:tcPr>
            <w:tcW w:w="3664" w:type="dxa"/>
            <w:tcBorders>
              <w:left w:val="single" w:sz="8" w:space="0" w:color="FFFFFF"/>
              <w:right w:val="single" w:sz="8" w:space="0" w:color="FFFFFF"/>
            </w:tcBorders>
            <w:shd w:val="clear" w:color="auto" w:fill="ECF7FC"/>
          </w:tcPr>
          <w:p w:rsidR="00157B2E" w:rsidRDefault="000A7974">
            <w:pPr>
              <w:pStyle w:val="TableParagraph"/>
              <w:spacing w:before="2" w:line="250" w:lineRule="exact"/>
              <w:ind w:left="90"/>
              <w:rPr>
                <w:sz w:val="20"/>
              </w:rPr>
            </w:pPr>
            <w:r>
              <w:rPr>
                <w:color w:val="5F636A"/>
                <w:sz w:val="20"/>
              </w:rPr>
              <w:t>Apoyo y cultura organizacional, comunicación y coordinación sólidas</w:t>
            </w:r>
          </w:p>
        </w:tc>
        <w:tc>
          <w:tcPr>
            <w:tcW w:w="3526" w:type="dxa"/>
            <w:tcBorders>
              <w:left w:val="single" w:sz="8" w:space="0" w:color="FFFFFF"/>
            </w:tcBorders>
            <w:shd w:val="clear" w:color="auto" w:fill="ECF7FC"/>
          </w:tcPr>
          <w:p w:rsidR="00157B2E" w:rsidRDefault="000A7974">
            <w:pPr>
              <w:pStyle w:val="TableParagraph"/>
              <w:spacing w:before="14"/>
              <w:ind w:left="91"/>
              <w:rPr>
                <w:sz w:val="20"/>
              </w:rPr>
            </w:pPr>
            <w:r>
              <w:rPr>
                <w:color w:val="5F636A"/>
                <w:sz w:val="20"/>
              </w:rPr>
              <w:t>Mala GRH</w:t>
            </w:r>
          </w:p>
        </w:tc>
      </w:tr>
      <w:tr w:rsidR="00157B2E">
        <w:trPr>
          <w:trHeight w:val="759"/>
        </w:trPr>
        <w:tc>
          <w:tcPr>
            <w:tcW w:w="2514" w:type="dxa"/>
            <w:tcBorders>
              <w:right w:val="single" w:sz="8" w:space="0" w:color="FFFFFF"/>
            </w:tcBorders>
            <w:shd w:val="clear" w:color="auto" w:fill="ECF7FC"/>
          </w:tcPr>
          <w:p w:rsidR="00157B2E" w:rsidRDefault="000A7974">
            <w:pPr>
              <w:pStyle w:val="TableParagraph"/>
              <w:spacing w:before="14"/>
              <w:ind w:left="77"/>
              <w:rPr>
                <w:sz w:val="20"/>
              </w:rPr>
            </w:pPr>
            <w:r>
              <w:rPr>
                <w:color w:val="5F636A"/>
                <w:sz w:val="20"/>
              </w:rPr>
              <w:t>Comunitarios</w:t>
            </w:r>
          </w:p>
        </w:tc>
        <w:tc>
          <w:tcPr>
            <w:tcW w:w="3664" w:type="dxa"/>
            <w:tcBorders>
              <w:left w:val="single" w:sz="8" w:space="0" w:color="FFFFFF"/>
              <w:right w:val="single" w:sz="8" w:space="0" w:color="FFFFFF"/>
            </w:tcBorders>
            <w:shd w:val="clear" w:color="auto" w:fill="ECF7FC"/>
          </w:tcPr>
          <w:p w:rsidR="00157B2E" w:rsidRDefault="000A7974">
            <w:pPr>
              <w:pStyle w:val="TableParagraph"/>
              <w:spacing w:before="14" w:line="261" w:lineRule="auto"/>
              <w:ind w:left="90" w:right="143"/>
              <w:rPr>
                <w:sz w:val="20"/>
              </w:rPr>
            </w:pPr>
            <w:r>
              <w:rPr>
                <w:color w:val="5F636A"/>
                <w:sz w:val="20"/>
              </w:rPr>
              <w:t>Respeto de los pacientes y miembros de la comunidad, apoyo familiar</w:t>
            </w:r>
          </w:p>
        </w:tc>
        <w:tc>
          <w:tcPr>
            <w:tcW w:w="3526" w:type="dxa"/>
            <w:tcBorders>
              <w:left w:val="single" w:sz="8" w:space="0" w:color="FFFFFF"/>
            </w:tcBorders>
            <w:shd w:val="clear" w:color="auto" w:fill="ECF7FC"/>
          </w:tcPr>
          <w:p w:rsidR="00157B2E" w:rsidRDefault="000A7974">
            <w:pPr>
              <w:pStyle w:val="TableParagraph"/>
              <w:spacing w:before="2" w:line="250" w:lineRule="exact"/>
              <w:ind w:left="91" w:right="26"/>
              <w:rPr>
                <w:sz w:val="20"/>
              </w:rPr>
            </w:pPr>
            <w:r>
              <w:rPr>
                <w:color w:val="5F636A"/>
                <w:sz w:val="20"/>
              </w:rPr>
              <w:t>Amenazas de los miembros de la comunidad,</w:t>
            </w:r>
            <w:r>
              <w:rPr>
                <w:color w:val="5F636A"/>
                <w:spacing w:val="-19"/>
                <w:sz w:val="20"/>
              </w:rPr>
              <w:t xml:space="preserve"> </w:t>
            </w:r>
            <w:r>
              <w:rPr>
                <w:color w:val="5F636A"/>
                <w:sz w:val="20"/>
              </w:rPr>
              <w:t>resistencia</w:t>
            </w:r>
            <w:r>
              <w:rPr>
                <w:color w:val="5F636A"/>
                <w:spacing w:val="-19"/>
                <w:sz w:val="20"/>
              </w:rPr>
              <w:t xml:space="preserve"> </w:t>
            </w:r>
            <w:r>
              <w:rPr>
                <w:color w:val="5F636A"/>
                <w:sz w:val="20"/>
              </w:rPr>
              <w:t>generalizada</w:t>
            </w:r>
            <w:r>
              <w:rPr>
                <w:color w:val="5F636A"/>
                <w:spacing w:val="-19"/>
                <w:sz w:val="20"/>
              </w:rPr>
              <w:t xml:space="preserve"> </w:t>
            </w:r>
            <w:r>
              <w:rPr>
                <w:color w:val="5F636A"/>
                <w:sz w:val="20"/>
              </w:rPr>
              <w:t>a la</w:t>
            </w:r>
            <w:r>
              <w:rPr>
                <w:color w:val="5F636A"/>
                <w:spacing w:val="-23"/>
                <w:sz w:val="20"/>
              </w:rPr>
              <w:t xml:space="preserve"> </w:t>
            </w:r>
            <w:r>
              <w:rPr>
                <w:color w:val="5F636A"/>
                <w:sz w:val="20"/>
              </w:rPr>
              <w:t>inmunización</w:t>
            </w:r>
          </w:p>
        </w:tc>
      </w:tr>
    </w:tbl>
    <w:p w:rsidR="00157B2E" w:rsidRDefault="00157B2E">
      <w:pPr>
        <w:spacing w:line="250" w:lineRule="exact"/>
        <w:rPr>
          <w:sz w:val="20"/>
        </w:rPr>
        <w:sectPr w:rsidR="00157B2E">
          <w:pgSz w:w="11910" w:h="16840"/>
          <w:pgMar w:top="1140" w:right="0" w:bottom="1140" w:left="0" w:header="0" w:footer="947" w:gutter="0"/>
          <w:cols w:space="720"/>
        </w:sectPr>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10"/>
        <w:rPr>
          <w:sz w:val="16"/>
        </w:rPr>
      </w:pPr>
    </w:p>
    <w:p w:rsidR="00157B2E" w:rsidRDefault="000A7974">
      <w:pPr>
        <w:pStyle w:val="ListParagraph"/>
        <w:numPr>
          <w:ilvl w:val="2"/>
          <w:numId w:val="43"/>
        </w:numPr>
        <w:tabs>
          <w:tab w:val="left" w:pos="2159"/>
          <w:tab w:val="left" w:pos="2160"/>
        </w:tabs>
        <w:spacing w:before="102" w:line="261" w:lineRule="auto"/>
        <w:ind w:right="3818" w:hanging="361"/>
        <w:rPr>
          <w:sz w:val="20"/>
        </w:rPr>
      </w:pPr>
      <w:r>
        <w:pict>
          <v:group id="_x0000_s1048" alt="" style="position:absolute;left:0;text-align:left;margin-left:.75pt;margin-top:-109.75pt;width:594.6pt;height:86.5pt;z-index:251677184;mso-position-horizontal-relative:page" coordorigin="15,-2195" coordsize="11892,1730">
            <v:rect id="_x0000_s1049" alt="" style="position:absolute;left:14;top:-2196;width:11892;height:1730" fillcolor="#40b4e2" stroked="f"/>
            <v:shape id="_x0000_s1050" type="#_x0000_t75" alt="" style="position:absolute;left:914;top:-1691;width:735;height:720">
              <v:imagedata r:id="rId77" o:title=""/>
            </v:shape>
            <v:shape id="_x0000_s1051" type="#_x0000_t202" alt="" style="position:absolute;left:14;top:-2196;width:11892;height:1730;mso-wrap-style:square;v-text-anchor:top" filled="f" stroked="f">
              <v:textbox inset="0,0,0,0">
                <w:txbxContent>
                  <w:p w:rsidR="00157B2E" w:rsidRDefault="000A7974">
                    <w:pPr>
                      <w:spacing w:before="566"/>
                      <w:ind w:left="1810"/>
                      <w:rPr>
                        <w:b/>
                        <w:sz w:val="54"/>
                      </w:rPr>
                    </w:pPr>
                    <w:r>
                      <w:rPr>
                        <w:b/>
                        <w:color w:val="FFFFFF"/>
                        <w:w w:val="115"/>
                        <w:sz w:val="54"/>
                      </w:rPr>
                      <w:t>Puntos clave del capítulo 6</w:t>
                    </w:r>
                  </w:p>
                </w:txbxContent>
              </v:textbox>
            </v:shape>
            <w10:wrap anchorx="page"/>
          </v:group>
        </w:pict>
      </w:r>
      <w:r>
        <w:rPr>
          <w:color w:val="5F636A"/>
          <w:w w:val="110"/>
          <w:sz w:val="20"/>
        </w:rPr>
        <w:t>La</w:t>
      </w:r>
      <w:r>
        <w:rPr>
          <w:color w:val="5F636A"/>
          <w:spacing w:val="-19"/>
          <w:w w:val="110"/>
          <w:sz w:val="20"/>
        </w:rPr>
        <w:t xml:space="preserve"> </w:t>
      </w:r>
      <w:r>
        <w:rPr>
          <w:color w:val="5F636A"/>
          <w:w w:val="110"/>
          <w:sz w:val="20"/>
        </w:rPr>
        <w:t>motivación</w:t>
      </w:r>
      <w:r>
        <w:rPr>
          <w:color w:val="5F636A"/>
          <w:spacing w:val="-19"/>
          <w:w w:val="110"/>
          <w:sz w:val="20"/>
        </w:rPr>
        <w:t xml:space="preserve"> </w:t>
      </w:r>
      <w:r>
        <w:rPr>
          <w:color w:val="5F636A"/>
          <w:w w:val="110"/>
          <w:sz w:val="20"/>
        </w:rPr>
        <w:t>es</w:t>
      </w:r>
      <w:r>
        <w:rPr>
          <w:color w:val="5F636A"/>
          <w:spacing w:val="-19"/>
          <w:w w:val="110"/>
          <w:sz w:val="20"/>
        </w:rPr>
        <w:t xml:space="preserve"> </w:t>
      </w:r>
      <w:r>
        <w:rPr>
          <w:color w:val="5F636A"/>
          <w:w w:val="110"/>
          <w:sz w:val="20"/>
        </w:rPr>
        <w:t>la</w:t>
      </w:r>
      <w:r>
        <w:rPr>
          <w:color w:val="5F636A"/>
          <w:spacing w:val="-19"/>
          <w:w w:val="110"/>
          <w:sz w:val="20"/>
        </w:rPr>
        <w:t xml:space="preserve"> </w:t>
      </w:r>
      <w:r>
        <w:rPr>
          <w:color w:val="5F636A"/>
          <w:w w:val="110"/>
          <w:sz w:val="20"/>
        </w:rPr>
        <w:t>voluntad</w:t>
      </w:r>
      <w:r>
        <w:rPr>
          <w:color w:val="5F636A"/>
          <w:spacing w:val="-19"/>
          <w:w w:val="110"/>
          <w:sz w:val="20"/>
        </w:rPr>
        <w:t xml:space="preserve"> </w:t>
      </w:r>
      <w:r>
        <w:rPr>
          <w:color w:val="5F636A"/>
          <w:w w:val="110"/>
          <w:sz w:val="20"/>
        </w:rPr>
        <w:t>o</w:t>
      </w:r>
      <w:r>
        <w:rPr>
          <w:color w:val="5F636A"/>
          <w:spacing w:val="-19"/>
          <w:w w:val="110"/>
          <w:sz w:val="20"/>
        </w:rPr>
        <w:t xml:space="preserve"> </w:t>
      </w:r>
      <w:r>
        <w:rPr>
          <w:color w:val="5F636A"/>
          <w:w w:val="110"/>
          <w:sz w:val="20"/>
        </w:rPr>
        <w:t>el</w:t>
      </w:r>
      <w:r>
        <w:rPr>
          <w:color w:val="5F636A"/>
          <w:spacing w:val="-19"/>
          <w:w w:val="110"/>
          <w:sz w:val="20"/>
        </w:rPr>
        <w:t xml:space="preserve"> </w:t>
      </w:r>
      <w:r>
        <w:rPr>
          <w:color w:val="5F636A"/>
          <w:w w:val="110"/>
          <w:sz w:val="20"/>
        </w:rPr>
        <w:t>deseo</w:t>
      </w:r>
      <w:r>
        <w:rPr>
          <w:color w:val="5F636A"/>
          <w:spacing w:val="-19"/>
          <w:w w:val="110"/>
          <w:sz w:val="20"/>
        </w:rPr>
        <w:t xml:space="preserve"> </w:t>
      </w:r>
      <w:r>
        <w:rPr>
          <w:color w:val="5F636A"/>
          <w:w w:val="110"/>
          <w:sz w:val="20"/>
        </w:rPr>
        <w:t>de</w:t>
      </w:r>
      <w:r>
        <w:rPr>
          <w:color w:val="5F636A"/>
          <w:spacing w:val="-19"/>
          <w:w w:val="110"/>
          <w:sz w:val="20"/>
        </w:rPr>
        <w:t xml:space="preserve"> </w:t>
      </w:r>
      <w:r>
        <w:rPr>
          <w:color w:val="5F636A"/>
          <w:w w:val="110"/>
          <w:sz w:val="20"/>
        </w:rPr>
        <w:t>hacer</w:t>
      </w:r>
      <w:r>
        <w:rPr>
          <w:color w:val="5F636A"/>
          <w:spacing w:val="-19"/>
          <w:w w:val="110"/>
          <w:sz w:val="20"/>
        </w:rPr>
        <w:t xml:space="preserve"> </w:t>
      </w:r>
      <w:r>
        <w:rPr>
          <w:color w:val="5F636A"/>
          <w:w w:val="110"/>
          <w:sz w:val="20"/>
        </w:rPr>
        <w:t>algo</w:t>
      </w:r>
      <w:r>
        <w:rPr>
          <w:color w:val="5F636A"/>
          <w:spacing w:val="-19"/>
          <w:w w:val="110"/>
          <w:sz w:val="20"/>
        </w:rPr>
        <w:t xml:space="preserve"> </w:t>
      </w:r>
      <w:r>
        <w:rPr>
          <w:color w:val="5F636A"/>
          <w:w w:val="110"/>
          <w:sz w:val="20"/>
        </w:rPr>
        <w:t>y</w:t>
      </w:r>
      <w:r>
        <w:rPr>
          <w:color w:val="5F636A"/>
          <w:spacing w:val="-19"/>
          <w:w w:val="110"/>
          <w:sz w:val="20"/>
        </w:rPr>
        <w:t xml:space="preserve"> </w:t>
      </w:r>
      <w:r>
        <w:rPr>
          <w:color w:val="5F636A"/>
          <w:w w:val="110"/>
          <w:sz w:val="20"/>
        </w:rPr>
        <w:t>abarca los</w:t>
      </w:r>
      <w:r>
        <w:rPr>
          <w:color w:val="5F636A"/>
          <w:spacing w:val="-19"/>
          <w:w w:val="110"/>
          <w:sz w:val="20"/>
        </w:rPr>
        <w:t xml:space="preserve"> </w:t>
      </w:r>
      <w:r>
        <w:rPr>
          <w:color w:val="5F636A"/>
          <w:w w:val="110"/>
          <w:sz w:val="20"/>
        </w:rPr>
        <w:t>motivos</w:t>
      </w:r>
      <w:r>
        <w:rPr>
          <w:color w:val="5F636A"/>
          <w:spacing w:val="-19"/>
          <w:w w:val="110"/>
          <w:sz w:val="20"/>
        </w:rPr>
        <w:t xml:space="preserve"> </w:t>
      </w:r>
      <w:r>
        <w:rPr>
          <w:color w:val="5F636A"/>
          <w:w w:val="110"/>
          <w:sz w:val="20"/>
        </w:rPr>
        <w:t>por</w:t>
      </w:r>
      <w:r>
        <w:rPr>
          <w:color w:val="5F636A"/>
          <w:spacing w:val="-19"/>
          <w:w w:val="110"/>
          <w:sz w:val="20"/>
        </w:rPr>
        <w:t xml:space="preserve"> </w:t>
      </w:r>
      <w:r>
        <w:rPr>
          <w:color w:val="5F636A"/>
          <w:w w:val="110"/>
          <w:sz w:val="20"/>
        </w:rPr>
        <w:t>los</w:t>
      </w:r>
      <w:r>
        <w:rPr>
          <w:color w:val="5F636A"/>
          <w:spacing w:val="-19"/>
          <w:w w:val="110"/>
          <w:sz w:val="20"/>
        </w:rPr>
        <w:t xml:space="preserve"> </w:t>
      </w:r>
      <w:r>
        <w:rPr>
          <w:color w:val="5F636A"/>
          <w:w w:val="110"/>
          <w:sz w:val="20"/>
        </w:rPr>
        <w:t>que</w:t>
      </w:r>
      <w:r>
        <w:rPr>
          <w:color w:val="5F636A"/>
          <w:spacing w:val="-19"/>
          <w:w w:val="110"/>
          <w:sz w:val="20"/>
        </w:rPr>
        <w:t xml:space="preserve"> </w:t>
      </w:r>
      <w:r>
        <w:rPr>
          <w:color w:val="5F636A"/>
          <w:w w:val="110"/>
          <w:sz w:val="20"/>
        </w:rPr>
        <w:t>los</w:t>
      </w:r>
      <w:r>
        <w:rPr>
          <w:color w:val="5F636A"/>
          <w:spacing w:val="-19"/>
          <w:w w:val="110"/>
          <w:sz w:val="20"/>
        </w:rPr>
        <w:t xml:space="preserve"> </w:t>
      </w:r>
      <w:r>
        <w:rPr>
          <w:color w:val="5F636A"/>
          <w:spacing w:val="-7"/>
          <w:w w:val="110"/>
          <w:sz w:val="20"/>
        </w:rPr>
        <w:t>FLW</w:t>
      </w:r>
      <w:r>
        <w:rPr>
          <w:color w:val="5F636A"/>
          <w:spacing w:val="-19"/>
          <w:w w:val="110"/>
          <w:sz w:val="20"/>
        </w:rPr>
        <w:t xml:space="preserve"> </w:t>
      </w:r>
      <w:r>
        <w:rPr>
          <w:color w:val="5F636A"/>
          <w:w w:val="110"/>
          <w:sz w:val="20"/>
        </w:rPr>
        <w:t>hacen</w:t>
      </w:r>
      <w:r>
        <w:rPr>
          <w:color w:val="5F636A"/>
          <w:spacing w:val="-19"/>
          <w:w w:val="110"/>
          <w:sz w:val="20"/>
        </w:rPr>
        <w:t xml:space="preserve"> </w:t>
      </w:r>
      <w:r>
        <w:rPr>
          <w:color w:val="5F636A"/>
          <w:w w:val="110"/>
          <w:sz w:val="20"/>
        </w:rPr>
        <w:t>lo</w:t>
      </w:r>
      <w:r>
        <w:rPr>
          <w:color w:val="5F636A"/>
          <w:spacing w:val="-19"/>
          <w:w w:val="110"/>
          <w:sz w:val="20"/>
        </w:rPr>
        <w:t xml:space="preserve"> </w:t>
      </w:r>
      <w:r>
        <w:rPr>
          <w:color w:val="5F636A"/>
          <w:w w:val="110"/>
          <w:sz w:val="20"/>
        </w:rPr>
        <w:t>que</w:t>
      </w:r>
      <w:r>
        <w:rPr>
          <w:color w:val="5F636A"/>
          <w:spacing w:val="-19"/>
          <w:w w:val="110"/>
          <w:sz w:val="20"/>
        </w:rPr>
        <w:t xml:space="preserve"> </w:t>
      </w:r>
      <w:r>
        <w:rPr>
          <w:color w:val="5F636A"/>
          <w:w w:val="110"/>
          <w:sz w:val="20"/>
        </w:rPr>
        <w:t>hacen.</w:t>
      </w:r>
    </w:p>
    <w:p w:rsidR="00157B2E" w:rsidRDefault="00157B2E">
      <w:pPr>
        <w:pStyle w:val="BodyText"/>
        <w:spacing w:before="3"/>
        <w:rPr>
          <w:sz w:val="31"/>
        </w:rPr>
      </w:pPr>
    </w:p>
    <w:p w:rsidR="00157B2E" w:rsidRDefault="000A7974">
      <w:pPr>
        <w:pStyle w:val="ListParagraph"/>
        <w:numPr>
          <w:ilvl w:val="2"/>
          <w:numId w:val="43"/>
        </w:numPr>
        <w:tabs>
          <w:tab w:val="left" w:pos="2159"/>
          <w:tab w:val="left" w:pos="2160"/>
        </w:tabs>
        <w:spacing w:line="261" w:lineRule="auto"/>
        <w:ind w:right="1398" w:hanging="361"/>
        <w:rPr>
          <w:sz w:val="20"/>
        </w:rPr>
      </w:pPr>
      <w:r>
        <w:rPr>
          <w:color w:val="5F636A"/>
          <w:w w:val="105"/>
          <w:sz w:val="20"/>
        </w:rPr>
        <w:t>La motivación interna proviene del interior de la persona, pero puede verse influenciada   por</w:t>
      </w:r>
      <w:r>
        <w:rPr>
          <w:color w:val="5F636A"/>
          <w:spacing w:val="7"/>
          <w:w w:val="105"/>
          <w:sz w:val="20"/>
        </w:rPr>
        <w:t xml:space="preserve"> </w:t>
      </w:r>
      <w:r>
        <w:rPr>
          <w:color w:val="5F636A"/>
          <w:w w:val="105"/>
          <w:sz w:val="20"/>
        </w:rPr>
        <w:t>la</w:t>
      </w:r>
      <w:r>
        <w:rPr>
          <w:color w:val="5F636A"/>
          <w:spacing w:val="7"/>
          <w:w w:val="105"/>
          <w:sz w:val="20"/>
        </w:rPr>
        <w:t xml:space="preserve"> </w:t>
      </w:r>
      <w:r>
        <w:rPr>
          <w:color w:val="5F636A"/>
          <w:w w:val="105"/>
          <w:sz w:val="20"/>
        </w:rPr>
        <w:t>forma</w:t>
      </w:r>
      <w:r>
        <w:rPr>
          <w:color w:val="5F636A"/>
          <w:spacing w:val="7"/>
          <w:w w:val="105"/>
          <w:sz w:val="20"/>
        </w:rPr>
        <w:t xml:space="preserve"> </w:t>
      </w:r>
      <w:r>
        <w:rPr>
          <w:color w:val="5F636A"/>
          <w:w w:val="105"/>
          <w:sz w:val="20"/>
        </w:rPr>
        <w:t>en</w:t>
      </w:r>
      <w:r>
        <w:rPr>
          <w:color w:val="5F636A"/>
          <w:spacing w:val="7"/>
          <w:w w:val="105"/>
          <w:sz w:val="20"/>
        </w:rPr>
        <w:t xml:space="preserve"> </w:t>
      </w:r>
      <w:r>
        <w:rPr>
          <w:color w:val="5F636A"/>
          <w:w w:val="105"/>
          <w:sz w:val="20"/>
        </w:rPr>
        <w:t>que</w:t>
      </w:r>
      <w:r>
        <w:rPr>
          <w:color w:val="5F636A"/>
          <w:spacing w:val="7"/>
          <w:w w:val="105"/>
          <w:sz w:val="20"/>
        </w:rPr>
        <w:t xml:space="preserve"> </w:t>
      </w:r>
      <w:r>
        <w:rPr>
          <w:color w:val="5F636A"/>
          <w:w w:val="105"/>
          <w:sz w:val="20"/>
        </w:rPr>
        <w:t>los</w:t>
      </w:r>
      <w:r>
        <w:rPr>
          <w:color w:val="5F636A"/>
          <w:spacing w:val="7"/>
          <w:w w:val="105"/>
          <w:sz w:val="20"/>
        </w:rPr>
        <w:t xml:space="preserve"> </w:t>
      </w:r>
      <w:r>
        <w:rPr>
          <w:color w:val="5F636A"/>
          <w:w w:val="105"/>
          <w:sz w:val="20"/>
        </w:rPr>
        <w:t>supervisores</w:t>
      </w:r>
      <w:r>
        <w:rPr>
          <w:color w:val="5F636A"/>
          <w:spacing w:val="7"/>
          <w:w w:val="105"/>
          <w:sz w:val="20"/>
        </w:rPr>
        <w:t xml:space="preserve"> </w:t>
      </w:r>
      <w:r>
        <w:rPr>
          <w:color w:val="5F636A"/>
          <w:w w:val="105"/>
          <w:sz w:val="20"/>
        </w:rPr>
        <w:t>y</w:t>
      </w:r>
      <w:r>
        <w:rPr>
          <w:color w:val="5F636A"/>
          <w:spacing w:val="7"/>
          <w:w w:val="105"/>
          <w:sz w:val="20"/>
        </w:rPr>
        <w:t xml:space="preserve"> </w:t>
      </w:r>
      <w:r>
        <w:rPr>
          <w:color w:val="5F636A"/>
          <w:w w:val="105"/>
          <w:sz w:val="20"/>
        </w:rPr>
        <w:t>otros</w:t>
      </w:r>
      <w:r>
        <w:rPr>
          <w:color w:val="5F636A"/>
          <w:spacing w:val="7"/>
          <w:w w:val="105"/>
          <w:sz w:val="20"/>
        </w:rPr>
        <w:t xml:space="preserve"> </w:t>
      </w:r>
      <w:r>
        <w:rPr>
          <w:color w:val="5F636A"/>
          <w:w w:val="105"/>
          <w:sz w:val="20"/>
        </w:rPr>
        <w:t>ven</w:t>
      </w:r>
      <w:r>
        <w:rPr>
          <w:color w:val="5F636A"/>
          <w:spacing w:val="7"/>
          <w:w w:val="105"/>
          <w:sz w:val="20"/>
        </w:rPr>
        <w:t xml:space="preserve"> </w:t>
      </w:r>
      <w:r>
        <w:rPr>
          <w:color w:val="5F636A"/>
          <w:w w:val="105"/>
          <w:sz w:val="20"/>
        </w:rPr>
        <w:t>a</w:t>
      </w:r>
      <w:r>
        <w:rPr>
          <w:color w:val="5F636A"/>
          <w:spacing w:val="7"/>
          <w:w w:val="105"/>
          <w:sz w:val="20"/>
        </w:rPr>
        <w:t xml:space="preserve"> </w:t>
      </w:r>
      <w:r>
        <w:rPr>
          <w:color w:val="5F636A"/>
          <w:w w:val="105"/>
          <w:sz w:val="20"/>
        </w:rPr>
        <w:t>la</w:t>
      </w:r>
      <w:r>
        <w:rPr>
          <w:color w:val="5F636A"/>
          <w:spacing w:val="7"/>
          <w:w w:val="105"/>
          <w:sz w:val="20"/>
        </w:rPr>
        <w:t xml:space="preserve"> </w:t>
      </w:r>
      <w:r>
        <w:rPr>
          <w:color w:val="5F636A"/>
          <w:w w:val="105"/>
          <w:sz w:val="20"/>
        </w:rPr>
        <w:t>persona</w:t>
      </w:r>
      <w:r>
        <w:rPr>
          <w:color w:val="5F636A"/>
          <w:spacing w:val="7"/>
          <w:w w:val="105"/>
          <w:sz w:val="20"/>
        </w:rPr>
        <w:t xml:space="preserve"> </w:t>
      </w:r>
      <w:r>
        <w:rPr>
          <w:color w:val="5F636A"/>
          <w:w w:val="105"/>
          <w:sz w:val="20"/>
        </w:rPr>
        <w:t>y</w:t>
      </w:r>
      <w:r>
        <w:rPr>
          <w:color w:val="5F636A"/>
          <w:spacing w:val="7"/>
          <w:w w:val="105"/>
          <w:sz w:val="20"/>
        </w:rPr>
        <w:t xml:space="preserve"> </w:t>
      </w:r>
      <w:r>
        <w:rPr>
          <w:color w:val="5F636A"/>
          <w:w w:val="105"/>
          <w:sz w:val="20"/>
        </w:rPr>
        <w:t>su</w:t>
      </w:r>
      <w:r>
        <w:rPr>
          <w:color w:val="5F636A"/>
          <w:spacing w:val="7"/>
          <w:w w:val="105"/>
          <w:sz w:val="20"/>
        </w:rPr>
        <w:t xml:space="preserve"> </w:t>
      </w:r>
      <w:r>
        <w:rPr>
          <w:color w:val="5F636A"/>
          <w:w w:val="105"/>
          <w:sz w:val="20"/>
        </w:rPr>
        <w:t>función.</w:t>
      </w:r>
    </w:p>
    <w:p w:rsidR="00157B2E" w:rsidRDefault="00157B2E">
      <w:pPr>
        <w:pStyle w:val="BodyText"/>
        <w:spacing w:before="2"/>
        <w:rPr>
          <w:sz w:val="31"/>
        </w:rPr>
      </w:pPr>
    </w:p>
    <w:p w:rsidR="00157B2E" w:rsidRDefault="000A7974">
      <w:pPr>
        <w:pStyle w:val="ListParagraph"/>
        <w:numPr>
          <w:ilvl w:val="2"/>
          <w:numId w:val="43"/>
        </w:numPr>
        <w:tabs>
          <w:tab w:val="left" w:pos="2159"/>
          <w:tab w:val="left" w:pos="2160"/>
        </w:tabs>
        <w:spacing w:before="1" w:line="261" w:lineRule="auto"/>
        <w:ind w:right="3492" w:hanging="361"/>
        <w:rPr>
          <w:sz w:val="20"/>
        </w:rPr>
      </w:pPr>
      <w:r>
        <w:rPr>
          <w:color w:val="5F636A"/>
          <w:w w:val="105"/>
          <w:sz w:val="20"/>
        </w:rPr>
        <w:t>La motivación externa implica el uso de incentivos (no financieros   y financieros) para conseguir</w:t>
      </w:r>
      <w:r>
        <w:rPr>
          <w:color w:val="5F636A"/>
          <w:spacing w:val="55"/>
          <w:w w:val="105"/>
          <w:sz w:val="20"/>
        </w:rPr>
        <w:t xml:space="preserve"> </w:t>
      </w:r>
      <w:r>
        <w:rPr>
          <w:color w:val="5F636A"/>
          <w:w w:val="105"/>
          <w:sz w:val="20"/>
        </w:rPr>
        <w:t>desempeño.</w:t>
      </w:r>
    </w:p>
    <w:p w:rsidR="00157B2E" w:rsidRDefault="00157B2E">
      <w:pPr>
        <w:pStyle w:val="BodyText"/>
        <w:spacing w:before="3"/>
        <w:rPr>
          <w:sz w:val="31"/>
        </w:rPr>
      </w:pPr>
    </w:p>
    <w:p w:rsidR="00157B2E" w:rsidRDefault="000A7974">
      <w:pPr>
        <w:pStyle w:val="ListParagraph"/>
        <w:numPr>
          <w:ilvl w:val="2"/>
          <w:numId w:val="43"/>
        </w:numPr>
        <w:tabs>
          <w:tab w:val="left" w:pos="2159"/>
          <w:tab w:val="left" w:pos="2160"/>
        </w:tabs>
        <w:spacing w:line="261" w:lineRule="auto"/>
        <w:ind w:right="1912" w:hanging="361"/>
        <w:rPr>
          <w:sz w:val="20"/>
        </w:rPr>
      </w:pPr>
      <w:r>
        <w:rPr>
          <w:color w:val="5F636A"/>
          <w:w w:val="110"/>
          <w:sz w:val="20"/>
        </w:rPr>
        <w:t>Algunos</w:t>
      </w:r>
      <w:r>
        <w:rPr>
          <w:color w:val="5F636A"/>
          <w:spacing w:val="-14"/>
          <w:w w:val="110"/>
          <w:sz w:val="20"/>
        </w:rPr>
        <w:t xml:space="preserve"> </w:t>
      </w:r>
      <w:r>
        <w:rPr>
          <w:color w:val="5F636A"/>
          <w:w w:val="110"/>
          <w:sz w:val="20"/>
        </w:rPr>
        <w:t>de</w:t>
      </w:r>
      <w:r>
        <w:rPr>
          <w:color w:val="5F636A"/>
          <w:spacing w:val="-14"/>
          <w:w w:val="110"/>
          <w:sz w:val="20"/>
        </w:rPr>
        <w:t xml:space="preserve"> </w:t>
      </w:r>
      <w:r>
        <w:rPr>
          <w:color w:val="5F636A"/>
          <w:w w:val="110"/>
          <w:sz w:val="20"/>
        </w:rPr>
        <w:t>los</w:t>
      </w:r>
      <w:r>
        <w:rPr>
          <w:color w:val="5F636A"/>
          <w:spacing w:val="-14"/>
          <w:w w:val="110"/>
          <w:sz w:val="20"/>
        </w:rPr>
        <w:t xml:space="preserve"> </w:t>
      </w:r>
      <w:r>
        <w:rPr>
          <w:color w:val="5F636A"/>
          <w:w w:val="110"/>
          <w:sz w:val="20"/>
        </w:rPr>
        <w:t>signos</w:t>
      </w:r>
      <w:r>
        <w:rPr>
          <w:color w:val="5F636A"/>
          <w:spacing w:val="-14"/>
          <w:w w:val="110"/>
          <w:sz w:val="20"/>
        </w:rPr>
        <w:t xml:space="preserve"> </w:t>
      </w:r>
      <w:r>
        <w:rPr>
          <w:color w:val="5F636A"/>
          <w:w w:val="110"/>
          <w:sz w:val="20"/>
        </w:rPr>
        <w:t>de</w:t>
      </w:r>
      <w:r>
        <w:rPr>
          <w:color w:val="5F636A"/>
          <w:spacing w:val="-14"/>
          <w:w w:val="110"/>
          <w:sz w:val="20"/>
        </w:rPr>
        <w:t xml:space="preserve"> </w:t>
      </w:r>
      <w:r>
        <w:rPr>
          <w:color w:val="5F636A"/>
          <w:w w:val="110"/>
          <w:sz w:val="20"/>
        </w:rPr>
        <w:t>un</w:t>
      </w:r>
      <w:r>
        <w:rPr>
          <w:color w:val="5F636A"/>
          <w:spacing w:val="-14"/>
          <w:w w:val="110"/>
          <w:sz w:val="20"/>
        </w:rPr>
        <w:t xml:space="preserve"> </w:t>
      </w:r>
      <w:r>
        <w:rPr>
          <w:color w:val="5F636A"/>
          <w:w w:val="110"/>
          <w:sz w:val="20"/>
        </w:rPr>
        <w:t>nivel</w:t>
      </w:r>
      <w:r>
        <w:rPr>
          <w:color w:val="5F636A"/>
          <w:spacing w:val="-14"/>
          <w:w w:val="110"/>
          <w:sz w:val="20"/>
        </w:rPr>
        <w:t xml:space="preserve"> </w:t>
      </w:r>
      <w:r>
        <w:rPr>
          <w:color w:val="5F636A"/>
          <w:w w:val="110"/>
          <w:sz w:val="20"/>
        </w:rPr>
        <w:t>de</w:t>
      </w:r>
      <w:r>
        <w:rPr>
          <w:color w:val="5F636A"/>
          <w:spacing w:val="-14"/>
          <w:w w:val="110"/>
          <w:sz w:val="20"/>
        </w:rPr>
        <w:t xml:space="preserve"> </w:t>
      </w:r>
      <w:r>
        <w:rPr>
          <w:color w:val="5F636A"/>
          <w:w w:val="110"/>
          <w:sz w:val="20"/>
        </w:rPr>
        <w:t>motivación</w:t>
      </w:r>
      <w:r>
        <w:rPr>
          <w:color w:val="5F636A"/>
          <w:spacing w:val="-14"/>
          <w:w w:val="110"/>
          <w:sz w:val="20"/>
        </w:rPr>
        <w:t xml:space="preserve"> </w:t>
      </w:r>
      <w:r>
        <w:rPr>
          <w:color w:val="5F636A"/>
          <w:w w:val="110"/>
          <w:sz w:val="20"/>
        </w:rPr>
        <w:t>bajo</w:t>
      </w:r>
      <w:r>
        <w:rPr>
          <w:color w:val="5F636A"/>
          <w:spacing w:val="-14"/>
          <w:w w:val="110"/>
          <w:sz w:val="20"/>
        </w:rPr>
        <w:t xml:space="preserve"> </w:t>
      </w:r>
      <w:r>
        <w:rPr>
          <w:color w:val="5F636A"/>
          <w:w w:val="110"/>
          <w:sz w:val="20"/>
        </w:rPr>
        <w:t>son</w:t>
      </w:r>
      <w:r>
        <w:rPr>
          <w:color w:val="5F636A"/>
          <w:spacing w:val="-14"/>
          <w:w w:val="110"/>
          <w:sz w:val="20"/>
        </w:rPr>
        <w:t xml:space="preserve"> </w:t>
      </w:r>
      <w:r>
        <w:rPr>
          <w:color w:val="5F636A"/>
          <w:w w:val="110"/>
          <w:sz w:val="20"/>
        </w:rPr>
        <w:t>una</w:t>
      </w:r>
      <w:r>
        <w:rPr>
          <w:color w:val="5F636A"/>
          <w:spacing w:val="-14"/>
          <w:w w:val="110"/>
          <w:sz w:val="20"/>
        </w:rPr>
        <w:t xml:space="preserve"> </w:t>
      </w:r>
      <w:r>
        <w:rPr>
          <w:color w:val="5F636A"/>
          <w:w w:val="110"/>
          <w:sz w:val="20"/>
        </w:rPr>
        <w:t>mala</w:t>
      </w:r>
      <w:r>
        <w:rPr>
          <w:color w:val="5F636A"/>
          <w:spacing w:val="-14"/>
          <w:w w:val="110"/>
          <w:sz w:val="20"/>
        </w:rPr>
        <w:t xml:space="preserve"> </w:t>
      </w:r>
      <w:r>
        <w:rPr>
          <w:color w:val="5F636A"/>
          <w:w w:val="110"/>
          <w:sz w:val="20"/>
        </w:rPr>
        <w:t>comunicación, ausentismo, disminución del nivel de desempeño, falta de compromi</w:t>
      </w:r>
      <w:r>
        <w:rPr>
          <w:color w:val="5F636A"/>
          <w:w w:val="110"/>
          <w:sz w:val="20"/>
        </w:rPr>
        <w:t>so, resistencia</w:t>
      </w:r>
      <w:r>
        <w:rPr>
          <w:color w:val="5F636A"/>
          <w:spacing w:val="-22"/>
          <w:w w:val="110"/>
          <w:sz w:val="20"/>
        </w:rPr>
        <w:t xml:space="preserve"> </w:t>
      </w:r>
      <w:r>
        <w:rPr>
          <w:color w:val="5F636A"/>
          <w:w w:val="110"/>
          <w:sz w:val="20"/>
        </w:rPr>
        <w:t>a</w:t>
      </w:r>
      <w:r>
        <w:rPr>
          <w:color w:val="5F636A"/>
          <w:spacing w:val="-22"/>
          <w:w w:val="110"/>
          <w:sz w:val="20"/>
        </w:rPr>
        <w:t xml:space="preserve"> </w:t>
      </w:r>
      <w:r>
        <w:rPr>
          <w:color w:val="5F636A"/>
          <w:w w:val="110"/>
          <w:sz w:val="20"/>
        </w:rPr>
        <w:t>los</w:t>
      </w:r>
      <w:r>
        <w:rPr>
          <w:color w:val="5F636A"/>
          <w:spacing w:val="-22"/>
          <w:w w:val="110"/>
          <w:sz w:val="20"/>
        </w:rPr>
        <w:t xml:space="preserve"> </w:t>
      </w:r>
      <w:r>
        <w:rPr>
          <w:color w:val="5F636A"/>
          <w:w w:val="110"/>
          <w:sz w:val="20"/>
        </w:rPr>
        <w:t>cambios</w:t>
      </w:r>
      <w:r>
        <w:rPr>
          <w:color w:val="5F636A"/>
          <w:spacing w:val="-22"/>
          <w:w w:val="110"/>
          <w:sz w:val="20"/>
        </w:rPr>
        <w:t xml:space="preserve"> </w:t>
      </w:r>
      <w:r>
        <w:rPr>
          <w:color w:val="5F636A"/>
          <w:w w:val="110"/>
          <w:sz w:val="20"/>
        </w:rPr>
        <w:t>positivos</w:t>
      </w:r>
      <w:r>
        <w:rPr>
          <w:color w:val="5F636A"/>
          <w:spacing w:val="-22"/>
          <w:w w:val="110"/>
          <w:sz w:val="20"/>
        </w:rPr>
        <w:t xml:space="preserve"> </w:t>
      </w:r>
      <w:r>
        <w:rPr>
          <w:color w:val="5F636A"/>
          <w:w w:val="110"/>
          <w:sz w:val="20"/>
        </w:rPr>
        <w:t>y</w:t>
      </w:r>
      <w:r>
        <w:rPr>
          <w:color w:val="5F636A"/>
          <w:spacing w:val="-22"/>
          <w:w w:val="110"/>
          <w:sz w:val="20"/>
        </w:rPr>
        <w:t xml:space="preserve"> </w:t>
      </w:r>
      <w:r>
        <w:rPr>
          <w:color w:val="5F636A"/>
          <w:w w:val="110"/>
          <w:sz w:val="20"/>
        </w:rPr>
        <w:t>quejas</w:t>
      </w:r>
      <w:r>
        <w:rPr>
          <w:color w:val="5F636A"/>
          <w:spacing w:val="-22"/>
          <w:w w:val="110"/>
          <w:sz w:val="20"/>
        </w:rPr>
        <w:t xml:space="preserve"> </w:t>
      </w:r>
      <w:r>
        <w:rPr>
          <w:color w:val="5F636A"/>
          <w:w w:val="110"/>
          <w:sz w:val="20"/>
        </w:rPr>
        <w:t>de</w:t>
      </w:r>
      <w:r>
        <w:rPr>
          <w:color w:val="5F636A"/>
          <w:spacing w:val="-22"/>
          <w:w w:val="110"/>
          <w:sz w:val="20"/>
        </w:rPr>
        <w:t xml:space="preserve"> </w:t>
      </w:r>
      <w:r>
        <w:rPr>
          <w:color w:val="5F636A"/>
          <w:w w:val="110"/>
          <w:sz w:val="20"/>
        </w:rPr>
        <w:t>los</w:t>
      </w:r>
      <w:r>
        <w:rPr>
          <w:color w:val="5F636A"/>
          <w:spacing w:val="-22"/>
          <w:w w:val="110"/>
          <w:sz w:val="20"/>
        </w:rPr>
        <w:t xml:space="preserve"> </w:t>
      </w:r>
      <w:r>
        <w:rPr>
          <w:color w:val="5F636A"/>
          <w:spacing w:val="-7"/>
          <w:w w:val="110"/>
          <w:sz w:val="20"/>
        </w:rPr>
        <w:t>FLW</w:t>
      </w:r>
      <w:r>
        <w:rPr>
          <w:color w:val="5F636A"/>
          <w:spacing w:val="-22"/>
          <w:w w:val="110"/>
          <w:sz w:val="20"/>
        </w:rPr>
        <w:t xml:space="preserve"> </w:t>
      </w:r>
      <w:r>
        <w:rPr>
          <w:color w:val="5F636A"/>
          <w:w w:val="110"/>
          <w:sz w:val="20"/>
        </w:rPr>
        <w:t>y</w:t>
      </w:r>
      <w:r>
        <w:rPr>
          <w:color w:val="5F636A"/>
          <w:spacing w:val="-22"/>
          <w:w w:val="110"/>
          <w:sz w:val="20"/>
        </w:rPr>
        <w:t xml:space="preserve"> </w:t>
      </w:r>
      <w:r>
        <w:rPr>
          <w:color w:val="5F636A"/>
          <w:w w:val="110"/>
          <w:sz w:val="20"/>
        </w:rPr>
        <w:t>los</w:t>
      </w:r>
      <w:r>
        <w:rPr>
          <w:color w:val="5F636A"/>
          <w:spacing w:val="-22"/>
          <w:w w:val="110"/>
          <w:sz w:val="20"/>
        </w:rPr>
        <w:t xml:space="preserve"> </w:t>
      </w:r>
      <w:r>
        <w:rPr>
          <w:color w:val="5F636A"/>
          <w:w w:val="110"/>
          <w:sz w:val="20"/>
        </w:rPr>
        <w:t>cuidadores.</w:t>
      </w:r>
    </w:p>
    <w:p w:rsidR="00157B2E" w:rsidRDefault="00157B2E">
      <w:pPr>
        <w:pStyle w:val="BodyText"/>
        <w:spacing w:before="2"/>
        <w:rPr>
          <w:sz w:val="31"/>
        </w:rPr>
      </w:pPr>
    </w:p>
    <w:p w:rsidR="00157B2E" w:rsidRDefault="000A7974">
      <w:pPr>
        <w:pStyle w:val="ListParagraph"/>
        <w:numPr>
          <w:ilvl w:val="2"/>
          <w:numId w:val="43"/>
        </w:numPr>
        <w:tabs>
          <w:tab w:val="left" w:pos="2159"/>
          <w:tab w:val="left" w:pos="2160"/>
        </w:tabs>
        <w:spacing w:before="1" w:line="261" w:lineRule="auto"/>
        <w:ind w:right="1536" w:hanging="361"/>
        <w:rPr>
          <w:sz w:val="20"/>
        </w:rPr>
      </w:pPr>
      <w:r>
        <w:rPr>
          <w:color w:val="5F636A"/>
          <w:w w:val="105"/>
          <w:sz w:val="20"/>
        </w:rPr>
        <w:t xml:space="preserve">Los supervisores de apoyo consultan a los </w:t>
      </w:r>
      <w:r>
        <w:rPr>
          <w:color w:val="5F636A"/>
          <w:spacing w:val="-7"/>
          <w:w w:val="105"/>
          <w:sz w:val="20"/>
        </w:rPr>
        <w:t xml:space="preserve">FLW </w:t>
      </w:r>
      <w:r>
        <w:rPr>
          <w:color w:val="5F636A"/>
          <w:w w:val="105"/>
          <w:sz w:val="20"/>
        </w:rPr>
        <w:t>y consideran las motivaciones internas  y</w:t>
      </w:r>
      <w:r>
        <w:rPr>
          <w:color w:val="5F636A"/>
          <w:spacing w:val="6"/>
          <w:w w:val="105"/>
          <w:sz w:val="20"/>
        </w:rPr>
        <w:t xml:space="preserve"> </w:t>
      </w:r>
      <w:r>
        <w:rPr>
          <w:color w:val="5F636A"/>
          <w:w w:val="105"/>
          <w:sz w:val="20"/>
        </w:rPr>
        <w:t>externas</w:t>
      </w:r>
      <w:r>
        <w:rPr>
          <w:color w:val="5F636A"/>
          <w:spacing w:val="6"/>
          <w:w w:val="105"/>
          <w:sz w:val="20"/>
        </w:rPr>
        <w:t xml:space="preserve"> </w:t>
      </w:r>
      <w:r>
        <w:rPr>
          <w:color w:val="5F636A"/>
          <w:w w:val="105"/>
          <w:sz w:val="20"/>
        </w:rPr>
        <w:t>del</w:t>
      </w:r>
      <w:r>
        <w:rPr>
          <w:color w:val="5F636A"/>
          <w:spacing w:val="6"/>
          <w:w w:val="105"/>
          <w:sz w:val="20"/>
        </w:rPr>
        <w:t xml:space="preserve"> </w:t>
      </w:r>
      <w:r>
        <w:rPr>
          <w:color w:val="5F636A"/>
          <w:spacing w:val="-7"/>
          <w:w w:val="105"/>
          <w:sz w:val="20"/>
        </w:rPr>
        <w:t>FLW</w:t>
      </w:r>
      <w:r>
        <w:rPr>
          <w:color w:val="5F636A"/>
          <w:spacing w:val="6"/>
          <w:w w:val="105"/>
          <w:sz w:val="20"/>
        </w:rPr>
        <w:t xml:space="preserve"> </w:t>
      </w:r>
      <w:r>
        <w:rPr>
          <w:color w:val="5F636A"/>
          <w:w w:val="105"/>
          <w:sz w:val="20"/>
        </w:rPr>
        <w:t>cuando</w:t>
      </w:r>
      <w:r>
        <w:rPr>
          <w:color w:val="5F636A"/>
          <w:spacing w:val="6"/>
          <w:w w:val="105"/>
          <w:sz w:val="20"/>
        </w:rPr>
        <w:t xml:space="preserve"> </w:t>
      </w:r>
      <w:r>
        <w:rPr>
          <w:color w:val="5F636A"/>
          <w:w w:val="105"/>
          <w:sz w:val="20"/>
        </w:rPr>
        <w:t>toman</w:t>
      </w:r>
      <w:r>
        <w:rPr>
          <w:color w:val="5F636A"/>
          <w:spacing w:val="6"/>
          <w:w w:val="105"/>
          <w:sz w:val="20"/>
        </w:rPr>
        <w:t xml:space="preserve"> </w:t>
      </w:r>
      <w:r>
        <w:rPr>
          <w:color w:val="5F636A"/>
          <w:w w:val="105"/>
          <w:sz w:val="20"/>
        </w:rPr>
        <w:t>decisiones</w:t>
      </w:r>
      <w:r>
        <w:rPr>
          <w:color w:val="5F636A"/>
          <w:spacing w:val="6"/>
          <w:w w:val="105"/>
          <w:sz w:val="20"/>
        </w:rPr>
        <w:t xml:space="preserve"> </w:t>
      </w:r>
      <w:r>
        <w:rPr>
          <w:color w:val="5F636A"/>
          <w:w w:val="105"/>
          <w:sz w:val="20"/>
        </w:rPr>
        <w:t>sobre</w:t>
      </w:r>
      <w:r>
        <w:rPr>
          <w:color w:val="5F636A"/>
          <w:spacing w:val="6"/>
          <w:w w:val="105"/>
          <w:sz w:val="20"/>
        </w:rPr>
        <w:t xml:space="preserve"> </w:t>
      </w:r>
      <w:r>
        <w:rPr>
          <w:color w:val="5F636A"/>
          <w:w w:val="105"/>
          <w:sz w:val="20"/>
        </w:rPr>
        <w:t>iniciativas</w:t>
      </w:r>
      <w:r>
        <w:rPr>
          <w:color w:val="5F636A"/>
          <w:spacing w:val="6"/>
          <w:w w:val="105"/>
          <w:sz w:val="20"/>
        </w:rPr>
        <w:t xml:space="preserve"> </w:t>
      </w:r>
      <w:r>
        <w:rPr>
          <w:color w:val="5F636A"/>
          <w:w w:val="105"/>
          <w:sz w:val="20"/>
        </w:rPr>
        <w:t>de</w:t>
      </w:r>
      <w:r>
        <w:rPr>
          <w:color w:val="5F636A"/>
          <w:spacing w:val="6"/>
          <w:w w:val="105"/>
          <w:sz w:val="20"/>
        </w:rPr>
        <w:t xml:space="preserve"> </w:t>
      </w:r>
      <w:r>
        <w:rPr>
          <w:color w:val="5F636A"/>
          <w:w w:val="105"/>
          <w:sz w:val="20"/>
        </w:rPr>
        <w:t>desempeño.</w:t>
      </w:r>
    </w:p>
    <w:p w:rsidR="00157B2E" w:rsidRDefault="00157B2E">
      <w:pPr>
        <w:pStyle w:val="BodyText"/>
        <w:spacing w:before="3"/>
        <w:rPr>
          <w:sz w:val="31"/>
        </w:rPr>
      </w:pPr>
    </w:p>
    <w:p w:rsidR="00157B2E" w:rsidRDefault="000A7974">
      <w:pPr>
        <w:pStyle w:val="ListParagraph"/>
        <w:numPr>
          <w:ilvl w:val="2"/>
          <w:numId w:val="43"/>
        </w:numPr>
        <w:tabs>
          <w:tab w:val="left" w:pos="2159"/>
          <w:tab w:val="left" w:pos="2160"/>
        </w:tabs>
        <w:spacing w:line="261" w:lineRule="auto"/>
        <w:ind w:right="3763" w:hanging="361"/>
        <w:rPr>
          <w:sz w:val="20"/>
        </w:rPr>
      </w:pPr>
      <w:r>
        <w:rPr>
          <w:color w:val="5F636A"/>
          <w:w w:val="105"/>
          <w:sz w:val="20"/>
        </w:rPr>
        <w:t xml:space="preserve">Una estrategia flexible e integral para maximizar el desempeño de los </w:t>
      </w:r>
      <w:r>
        <w:rPr>
          <w:color w:val="5F636A"/>
          <w:spacing w:val="-7"/>
          <w:w w:val="105"/>
          <w:sz w:val="20"/>
        </w:rPr>
        <w:t xml:space="preserve">FLW  </w:t>
      </w:r>
      <w:r>
        <w:rPr>
          <w:color w:val="5F636A"/>
          <w:w w:val="105"/>
          <w:sz w:val="20"/>
        </w:rPr>
        <w:t>debe incluir incentivos no</w:t>
      </w:r>
      <w:r>
        <w:rPr>
          <w:color w:val="5F636A"/>
          <w:spacing w:val="35"/>
          <w:w w:val="105"/>
          <w:sz w:val="20"/>
        </w:rPr>
        <w:t xml:space="preserve"> </w:t>
      </w:r>
      <w:r>
        <w:rPr>
          <w:color w:val="5F636A"/>
          <w:w w:val="105"/>
          <w:sz w:val="20"/>
        </w:rPr>
        <w:t>financieros.</w:t>
      </w:r>
    </w:p>
    <w:p w:rsidR="00157B2E" w:rsidRDefault="00157B2E">
      <w:pPr>
        <w:pStyle w:val="BodyText"/>
        <w:spacing w:before="2"/>
        <w:rPr>
          <w:sz w:val="31"/>
        </w:rPr>
      </w:pPr>
    </w:p>
    <w:p w:rsidR="00157B2E" w:rsidRDefault="000A7974">
      <w:pPr>
        <w:pStyle w:val="ListParagraph"/>
        <w:numPr>
          <w:ilvl w:val="2"/>
          <w:numId w:val="43"/>
        </w:numPr>
        <w:tabs>
          <w:tab w:val="left" w:pos="2159"/>
          <w:tab w:val="left" w:pos="2160"/>
        </w:tabs>
        <w:spacing w:before="1" w:line="261" w:lineRule="auto"/>
        <w:ind w:right="1366" w:hanging="361"/>
        <w:rPr>
          <w:sz w:val="20"/>
        </w:rPr>
      </w:pPr>
      <w:r>
        <w:rPr>
          <w:color w:val="5F636A"/>
          <w:w w:val="110"/>
          <w:sz w:val="20"/>
        </w:rPr>
        <w:t xml:space="preserve">Algunos incentivos no financieros eficaces son agradecer y dedicar tiempo a los </w:t>
      </w:r>
      <w:r>
        <w:rPr>
          <w:color w:val="5F636A"/>
          <w:spacing w:val="-8"/>
          <w:w w:val="110"/>
          <w:sz w:val="20"/>
        </w:rPr>
        <w:t xml:space="preserve">FLW, </w:t>
      </w:r>
      <w:r>
        <w:rPr>
          <w:color w:val="5F636A"/>
          <w:w w:val="110"/>
          <w:sz w:val="20"/>
        </w:rPr>
        <w:t>reconocer sus contribuciones y celebrar sus éxitos, pro</w:t>
      </w:r>
      <w:r>
        <w:rPr>
          <w:color w:val="5F636A"/>
          <w:w w:val="110"/>
          <w:sz w:val="20"/>
        </w:rPr>
        <w:t>porcionar retroalimentación constructiva</w:t>
      </w:r>
      <w:r>
        <w:rPr>
          <w:color w:val="5F636A"/>
          <w:spacing w:val="-26"/>
          <w:w w:val="110"/>
          <w:sz w:val="20"/>
        </w:rPr>
        <w:t xml:space="preserve"> </w:t>
      </w:r>
      <w:r>
        <w:rPr>
          <w:color w:val="5F636A"/>
          <w:w w:val="110"/>
          <w:sz w:val="20"/>
        </w:rPr>
        <w:t>y</w:t>
      </w:r>
      <w:r>
        <w:rPr>
          <w:color w:val="5F636A"/>
          <w:spacing w:val="-26"/>
          <w:w w:val="110"/>
          <w:sz w:val="20"/>
        </w:rPr>
        <w:t xml:space="preserve"> </w:t>
      </w:r>
      <w:r>
        <w:rPr>
          <w:color w:val="5F636A"/>
          <w:w w:val="110"/>
          <w:sz w:val="20"/>
        </w:rPr>
        <w:t>oportunidades</w:t>
      </w:r>
      <w:r>
        <w:rPr>
          <w:color w:val="5F636A"/>
          <w:spacing w:val="-26"/>
          <w:w w:val="110"/>
          <w:sz w:val="20"/>
        </w:rPr>
        <w:t xml:space="preserve"> </w:t>
      </w:r>
      <w:r>
        <w:rPr>
          <w:color w:val="5F636A"/>
          <w:w w:val="110"/>
          <w:sz w:val="20"/>
        </w:rPr>
        <w:t>de</w:t>
      </w:r>
      <w:r>
        <w:rPr>
          <w:color w:val="5F636A"/>
          <w:spacing w:val="-26"/>
          <w:w w:val="110"/>
          <w:sz w:val="20"/>
        </w:rPr>
        <w:t xml:space="preserve"> </w:t>
      </w:r>
      <w:r>
        <w:rPr>
          <w:color w:val="5F636A"/>
          <w:w w:val="110"/>
          <w:sz w:val="20"/>
        </w:rPr>
        <w:t>aprender</w:t>
      </w:r>
      <w:r>
        <w:rPr>
          <w:color w:val="5F636A"/>
          <w:spacing w:val="-26"/>
          <w:w w:val="110"/>
          <w:sz w:val="20"/>
        </w:rPr>
        <w:t xml:space="preserve"> </w:t>
      </w:r>
      <w:r>
        <w:rPr>
          <w:color w:val="5F636A"/>
          <w:w w:val="110"/>
          <w:sz w:val="20"/>
        </w:rPr>
        <w:t>nuevas</w:t>
      </w:r>
      <w:r>
        <w:rPr>
          <w:color w:val="5F636A"/>
          <w:spacing w:val="-26"/>
          <w:w w:val="110"/>
          <w:sz w:val="20"/>
        </w:rPr>
        <w:t xml:space="preserve"> </w:t>
      </w:r>
      <w:r>
        <w:rPr>
          <w:color w:val="5F636A"/>
          <w:w w:val="110"/>
          <w:sz w:val="20"/>
        </w:rPr>
        <w:t>habilidades,</w:t>
      </w:r>
      <w:r>
        <w:rPr>
          <w:color w:val="5F636A"/>
          <w:spacing w:val="-26"/>
          <w:w w:val="110"/>
          <w:sz w:val="20"/>
        </w:rPr>
        <w:t xml:space="preserve"> </w:t>
      </w:r>
      <w:r>
        <w:rPr>
          <w:color w:val="5F636A"/>
          <w:w w:val="110"/>
          <w:sz w:val="20"/>
        </w:rPr>
        <w:t>hacer</w:t>
      </w:r>
      <w:r>
        <w:rPr>
          <w:color w:val="5F636A"/>
          <w:spacing w:val="-26"/>
          <w:w w:val="110"/>
          <w:sz w:val="20"/>
        </w:rPr>
        <w:t xml:space="preserve"> </w:t>
      </w:r>
      <w:r>
        <w:rPr>
          <w:color w:val="5F636A"/>
          <w:w w:val="110"/>
          <w:sz w:val="20"/>
        </w:rPr>
        <w:t>participar</w:t>
      </w:r>
      <w:r>
        <w:rPr>
          <w:color w:val="5F636A"/>
          <w:spacing w:val="-26"/>
          <w:w w:val="110"/>
          <w:sz w:val="20"/>
        </w:rPr>
        <w:t xml:space="preserve"> </w:t>
      </w:r>
      <w:r>
        <w:rPr>
          <w:color w:val="5F636A"/>
          <w:w w:val="110"/>
          <w:sz w:val="20"/>
        </w:rPr>
        <w:t>a</w:t>
      </w:r>
      <w:r>
        <w:rPr>
          <w:color w:val="5F636A"/>
          <w:spacing w:val="-26"/>
          <w:w w:val="110"/>
          <w:sz w:val="20"/>
        </w:rPr>
        <w:t xml:space="preserve"> </w:t>
      </w:r>
      <w:r>
        <w:rPr>
          <w:color w:val="5F636A"/>
          <w:w w:val="110"/>
          <w:sz w:val="20"/>
        </w:rPr>
        <w:t>los</w:t>
      </w:r>
      <w:r>
        <w:rPr>
          <w:color w:val="5F636A"/>
          <w:spacing w:val="-26"/>
          <w:w w:val="110"/>
          <w:sz w:val="20"/>
        </w:rPr>
        <w:t xml:space="preserve"> </w:t>
      </w:r>
      <w:r>
        <w:rPr>
          <w:color w:val="5F636A"/>
          <w:spacing w:val="-7"/>
          <w:w w:val="110"/>
          <w:sz w:val="20"/>
        </w:rPr>
        <w:t xml:space="preserve">FLW </w:t>
      </w:r>
      <w:r>
        <w:rPr>
          <w:color w:val="5F636A"/>
          <w:w w:val="110"/>
          <w:sz w:val="20"/>
        </w:rPr>
        <w:t>en</w:t>
      </w:r>
      <w:r>
        <w:rPr>
          <w:color w:val="5F636A"/>
          <w:spacing w:val="-21"/>
          <w:w w:val="110"/>
          <w:sz w:val="20"/>
        </w:rPr>
        <w:t xml:space="preserve"> </w:t>
      </w:r>
      <w:r>
        <w:rPr>
          <w:color w:val="5F636A"/>
          <w:w w:val="110"/>
          <w:sz w:val="20"/>
        </w:rPr>
        <w:t>la</w:t>
      </w:r>
      <w:r>
        <w:rPr>
          <w:color w:val="5F636A"/>
          <w:spacing w:val="-21"/>
          <w:w w:val="110"/>
          <w:sz w:val="20"/>
        </w:rPr>
        <w:t xml:space="preserve"> </w:t>
      </w:r>
      <w:r>
        <w:rPr>
          <w:color w:val="5F636A"/>
          <w:w w:val="110"/>
          <w:sz w:val="20"/>
        </w:rPr>
        <w:t>toma</w:t>
      </w:r>
      <w:r>
        <w:rPr>
          <w:color w:val="5F636A"/>
          <w:spacing w:val="-21"/>
          <w:w w:val="110"/>
          <w:sz w:val="20"/>
        </w:rPr>
        <w:t xml:space="preserve"> </w:t>
      </w:r>
      <w:r>
        <w:rPr>
          <w:color w:val="5F636A"/>
          <w:w w:val="110"/>
          <w:sz w:val="20"/>
        </w:rPr>
        <w:t>de</w:t>
      </w:r>
      <w:r>
        <w:rPr>
          <w:color w:val="5F636A"/>
          <w:spacing w:val="-21"/>
          <w:w w:val="110"/>
          <w:sz w:val="20"/>
        </w:rPr>
        <w:t xml:space="preserve"> </w:t>
      </w:r>
      <w:r>
        <w:rPr>
          <w:color w:val="5F636A"/>
          <w:w w:val="110"/>
          <w:sz w:val="20"/>
        </w:rPr>
        <w:t>decisiones,</w:t>
      </w:r>
      <w:r>
        <w:rPr>
          <w:color w:val="5F636A"/>
          <w:spacing w:val="-21"/>
          <w:w w:val="110"/>
          <w:sz w:val="20"/>
        </w:rPr>
        <w:t xml:space="preserve"> </w:t>
      </w:r>
      <w:r>
        <w:rPr>
          <w:color w:val="5F636A"/>
          <w:w w:val="110"/>
          <w:sz w:val="20"/>
        </w:rPr>
        <w:t>mejorar</w:t>
      </w:r>
      <w:r>
        <w:rPr>
          <w:color w:val="5F636A"/>
          <w:spacing w:val="-21"/>
          <w:w w:val="110"/>
          <w:sz w:val="20"/>
        </w:rPr>
        <w:t xml:space="preserve"> </w:t>
      </w:r>
      <w:r>
        <w:rPr>
          <w:color w:val="5F636A"/>
          <w:w w:val="110"/>
          <w:sz w:val="20"/>
        </w:rPr>
        <w:t>el</w:t>
      </w:r>
      <w:r>
        <w:rPr>
          <w:color w:val="5F636A"/>
          <w:spacing w:val="-21"/>
          <w:w w:val="110"/>
          <w:sz w:val="20"/>
        </w:rPr>
        <w:t xml:space="preserve"> </w:t>
      </w:r>
      <w:r>
        <w:rPr>
          <w:color w:val="5F636A"/>
          <w:w w:val="110"/>
          <w:sz w:val="20"/>
        </w:rPr>
        <w:t>ambiente</w:t>
      </w:r>
      <w:r>
        <w:rPr>
          <w:color w:val="5F636A"/>
          <w:spacing w:val="-21"/>
          <w:w w:val="110"/>
          <w:sz w:val="20"/>
        </w:rPr>
        <w:t xml:space="preserve"> </w:t>
      </w:r>
      <w:r>
        <w:rPr>
          <w:color w:val="5F636A"/>
          <w:w w:val="110"/>
          <w:sz w:val="20"/>
        </w:rPr>
        <w:t>laboral</w:t>
      </w:r>
      <w:r>
        <w:rPr>
          <w:color w:val="5F636A"/>
          <w:spacing w:val="-21"/>
          <w:w w:val="110"/>
          <w:sz w:val="20"/>
        </w:rPr>
        <w:t xml:space="preserve"> </w:t>
      </w:r>
      <w:r>
        <w:rPr>
          <w:color w:val="5F636A"/>
          <w:w w:val="110"/>
          <w:sz w:val="20"/>
        </w:rPr>
        <w:t>y</w:t>
      </w:r>
      <w:r>
        <w:rPr>
          <w:color w:val="5F636A"/>
          <w:spacing w:val="-21"/>
          <w:w w:val="110"/>
          <w:sz w:val="20"/>
        </w:rPr>
        <w:t xml:space="preserve"> </w:t>
      </w:r>
      <w:r>
        <w:rPr>
          <w:color w:val="5F636A"/>
          <w:w w:val="110"/>
          <w:sz w:val="20"/>
        </w:rPr>
        <w:t>comunicarse</w:t>
      </w:r>
      <w:r>
        <w:rPr>
          <w:color w:val="5F636A"/>
          <w:spacing w:val="-21"/>
          <w:w w:val="110"/>
          <w:sz w:val="20"/>
        </w:rPr>
        <w:t xml:space="preserve"> </w:t>
      </w:r>
      <w:r>
        <w:rPr>
          <w:color w:val="5F636A"/>
          <w:w w:val="110"/>
          <w:sz w:val="20"/>
        </w:rPr>
        <w:t>con</w:t>
      </w:r>
      <w:r>
        <w:rPr>
          <w:color w:val="5F636A"/>
          <w:spacing w:val="-21"/>
          <w:w w:val="110"/>
          <w:sz w:val="20"/>
        </w:rPr>
        <w:t xml:space="preserve"> </w:t>
      </w:r>
      <w:r>
        <w:rPr>
          <w:color w:val="5F636A"/>
          <w:w w:val="110"/>
          <w:sz w:val="20"/>
        </w:rPr>
        <w:t>los</w:t>
      </w:r>
      <w:r>
        <w:rPr>
          <w:color w:val="5F636A"/>
          <w:spacing w:val="-21"/>
          <w:w w:val="110"/>
          <w:sz w:val="20"/>
        </w:rPr>
        <w:t xml:space="preserve"> </w:t>
      </w:r>
      <w:r>
        <w:rPr>
          <w:color w:val="5F636A"/>
          <w:spacing w:val="-8"/>
          <w:w w:val="110"/>
          <w:sz w:val="20"/>
        </w:rPr>
        <w:t>FLW.</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0A7974">
      <w:pPr>
        <w:pStyle w:val="BodyText"/>
        <w:spacing w:before="7"/>
        <w:rPr>
          <w:sz w:val="26"/>
        </w:rPr>
      </w:pPr>
      <w:r>
        <w:pict>
          <v:shape id="_x0000_s1047" alt="" style="position:absolute;margin-left:242.75pt;margin-top:61.5pt;width:25.85pt;height:67.25pt;z-index:251675136;mso-wrap-edited:f;mso-width-percent:0;mso-height-percent:0;mso-wrap-distance-left:0;mso-wrap-distance-right:0;mso-position-horizontal-relative:page;mso-width-percent:0;mso-height-percent:0" coordsize="517,1345" path="m509,l7,,,7,,1337r7,7l509,1344r8,-7l517,7,509,xe" fillcolor="#40b4e2" stroked="f">
            <v:path arrowok="t" o:connecttype="custom" o:connectlocs="323215,781050;4445,781050;0,785495;0,1630045;4445,1634490;323215,1634490;328295,1630045;328295,785495;323215,781050" o:connectangles="0,0,0,0,0,0,0,0,0"/>
            <w10:wrap type="topAndBottom" anchorx="page"/>
          </v:shape>
        </w:pict>
      </w:r>
      <w:r>
        <w:pict>
          <v:group id="_x0000_s1042" alt="" style="position:absolute;margin-left:280.05pt;margin-top:17.3pt;width:105.4pt;height:109.4pt;z-index:251676160;mso-wrap-distance-left:0;mso-wrap-distance-right:0;mso-position-horizontal-relative:page" coordorigin="5601,346" coordsize="2108,2188">
            <v:shape id="_x0000_s1043" alt="" style="position:absolute;left:5645;top:389;width:2021;height:2100" coordorigin="5645,390" coordsize="2021,2100" path="m5858,1269r-213,28l5645,2489r1671,l7665,1143r-1336,l6474,687r64,-160l6546,443r-61,-37l6342,390r-148,19l6113,472r-35,67l6071,570r-213,699xe" filled="f" strokecolor="#40b4e2" strokeweight="1.54658mm">
              <v:path arrowok="t"/>
            </v:shape>
            <v:line id="_x0000_s1044" alt="" style="position:absolute" from="7551,1535" to="7005,1535" strokecolor="#40b4e2" strokeweight="1.54658mm"/>
            <v:line id="_x0000_s1045" alt="" style="position:absolute" from="7454,1855" to="6907,1855" strokecolor="#40b4e2" strokeweight="1.54658mm"/>
            <v:line id="_x0000_s1046" alt="" style="position:absolute" from="7334,2181" to="6787,2181" strokecolor="#40b4e2" strokeweight="1.54658mm"/>
            <w10:wrap type="topAndBottom" anchorx="page"/>
          </v:group>
        </w:pict>
      </w:r>
    </w:p>
    <w:p w:rsidR="00157B2E" w:rsidRDefault="00157B2E">
      <w:pPr>
        <w:rPr>
          <w:sz w:val="26"/>
        </w:rPr>
        <w:sectPr w:rsidR="00157B2E">
          <w:pgSz w:w="11910" w:h="16840"/>
          <w:pgMar w:top="1140" w:right="0" w:bottom="1140" w:left="0" w:header="0" w:footer="947" w:gutter="0"/>
          <w:cols w:space="720"/>
        </w:sectPr>
      </w:pPr>
    </w:p>
    <w:p w:rsidR="00157B2E" w:rsidRDefault="00157B2E">
      <w:pPr>
        <w:pStyle w:val="BodyText"/>
        <w:spacing w:before="6"/>
        <w:rPr>
          <w:sz w:val="13"/>
        </w:rPr>
      </w:pPr>
    </w:p>
    <w:p w:rsidR="00157B2E" w:rsidRDefault="000A7974">
      <w:pPr>
        <w:spacing w:before="100"/>
        <w:ind w:left="720"/>
        <w:rPr>
          <w:b/>
          <w:sz w:val="20"/>
        </w:rPr>
      </w:pPr>
      <w:r>
        <w:rPr>
          <w:b/>
          <w:color w:val="5F636A"/>
          <w:w w:val="95"/>
          <w:sz w:val="20"/>
        </w:rPr>
        <w:t>Recursos  complementarios</w:t>
      </w:r>
    </w:p>
    <w:p w:rsidR="00157B2E" w:rsidRDefault="00157B2E">
      <w:pPr>
        <w:pStyle w:val="BodyText"/>
        <w:spacing w:before="5"/>
        <w:rPr>
          <w:b/>
          <w:sz w:val="23"/>
        </w:rPr>
      </w:pPr>
    </w:p>
    <w:p w:rsidR="00157B2E" w:rsidRDefault="000A7974">
      <w:pPr>
        <w:spacing w:line="261" w:lineRule="auto"/>
        <w:ind w:left="1080" w:right="1963" w:hanging="360"/>
        <w:rPr>
          <w:sz w:val="20"/>
        </w:rPr>
      </w:pPr>
      <w:r>
        <w:rPr>
          <w:color w:val="5F636A"/>
          <w:sz w:val="20"/>
        </w:rPr>
        <w:t xml:space="preserve">ACQUIRE Project/EngenderHealth. (2008). </w:t>
      </w:r>
      <w:r>
        <w:rPr>
          <w:i/>
          <w:color w:val="5F636A"/>
          <w:sz w:val="20"/>
        </w:rPr>
        <w:t>Facilitative supervision for quality improvement—Participant handbook</w:t>
      </w:r>
      <w:r>
        <w:rPr>
          <w:color w:val="5F636A"/>
          <w:sz w:val="20"/>
        </w:rPr>
        <w:t xml:space="preserve">. Disponible en: </w:t>
      </w:r>
      <w:hyperlink r:id="rId162">
        <w:r>
          <w:rPr>
            <w:color w:val="5F636A"/>
            <w:sz w:val="20"/>
          </w:rPr>
          <w:t>http://www.acquireproject.org/fileadmin/user_upload/ACQUIRE/Facilitative-Supervision/Participants-</w:t>
        </w:r>
      </w:hyperlink>
      <w:r>
        <w:rPr>
          <w:color w:val="5F636A"/>
          <w:sz w:val="20"/>
        </w:rPr>
        <w:t xml:space="preserve"> Handbook/FS_PartHandbk_main_text.pdf</w:t>
      </w:r>
    </w:p>
    <w:p w:rsidR="00157B2E" w:rsidRDefault="00157B2E">
      <w:pPr>
        <w:pStyle w:val="BodyText"/>
        <w:spacing w:before="8"/>
        <w:rPr>
          <w:sz w:val="21"/>
        </w:rPr>
      </w:pPr>
    </w:p>
    <w:p w:rsidR="00157B2E" w:rsidRDefault="000A7974">
      <w:pPr>
        <w:pStyle w:val="BodyText"/>
        <w:spacing w:line="261" w:lineRule="auto"/>
        <w:ind w:left="1060" w:right="1433" w:hanging="340"/>
      </w:pPr>
      <w:r>
        <w:rPr>
          <w:color w:val="5F636A"/>
        </w:rPr>
        <w:t xml:space="preserve">Bertone, M. P., Lagarde M., y Witter, S. (2016). Performance-based financing in the context of the complex remuneration of health workers: Findings from a mixed-method study in rural Sierra Leone. </w:t>
      </w:r>
      <w:r>
        <w:rPr>
          <w:i/>
          <w:color w:val="5F636A"/>
        </w:rPr>
        <w:t>BMC Health Services Research, 16</w:t>
      </w:r>
      <w:r>
        <w:rPr>
          <w:color w:val="5F636A"/>
        </w:rPr>
        <w:t>, 286.</w:t>
      </w:r>
    </w:p>
    <w:p w:rsidR="00157B2E" w:rsidRDefault="00157B2E">
      <w:pPr>
        <w:pStyle w:val="BodyText"/>
        <w:spacing w:before="8"/>
        <w:rPr>
          <w:sz w:val="21"/>
        </w:rPr>
      </w:pPr>
    </w:p>
    <w:p w:rsidR="00157B2E" w:rsidRDefault="000A7974">
      <w:pPr>
        <w:pStyle w:val="BodyText"/>
        <w:ind w:left="740"/>
      </w:pPr>
      <w:r>
        <w:rPr>
          <w:color w:val="5F636A"/>
        </w:rPr>
        <w:t>Crigler, L., Gergen</w:t>
      </w:r>
      <w:r>
        <w:rPr>
          <w:color w:val="5F636A"/>
        </w:rPr>
        <w:t>, J. y Perry, H. (2014). Supervision of community health workers. En</w:t>
      </w:r>
    </w:p>
    <w:p w:rsidR="00157B2E" w:rsidRDefault="000A7974">
      <w:pPr>
        <w:spacing w:before="19" w:line="261" w:lineRule="auto"/>
        <w:ind w:left="1080" w:right="1612"/>
        <w:jc w:val="both"/>
        <w:rPr>
          <w:sz w:val="20"/>
        </w:rPr>
      </w:pPr>
      <w:r>
        <w:rPr>
          <w:i/>
          <w:color w:val="5F636A"/>
          <w:sz w:val="20"/>
          <w:u w:val="single" w:color="5F636A"/>
        </w:rPr>
        <w:t>Developing and strengthening community health worker programs at scale: A reference guide and case</w:t>
      </w:r>
      <w:r>
        <w:rPr>
          <w:i/>
          <w:color w:val="5F636A"/>
          <w:sz w:val="20"/>
        </w:rPr>
        <w:t xml:space="preserve"> </w:t>
      </w:r>
      <w:r>
        <w:rPr>
          <w:i/>
          <w:color w:val="5F636A"/>
          <w:sz w:val="20"/>
          <w:u w:val="single" w:color="5F636A"/>
        </w:rPr>
        <w:t>studies for program managers and policymakers</w:t>
      </w:r>
      <w:r>
        <w:rPr>
          <w:color w:val="5F636A"/>
          <w:sz w:val="20"/>
        </w:rPr>
        <w:t>. Washington, DC: Maternal and Child Health</w:t>
      </w:r>
      <w:r>
        <w:rPr>
          <w:color w:val="5F636A"/>
          <w:spacing w:val="-39"/>
          <w:sz w:val="20"/>
        </w:rPr>
        <w:t xml:space="preserve"> </w:t>
      </w:r>
      <w:r>
        <w:rPr>
          <w:color w:val="5F636A"/>
          <w:sz w:val="20"/>
        </w:rPr>
        <w:t>Integrated Program.</w:t>
      </w:r>
    </w:p>
    <w:p w:rsidR="00157B2E" w:rsidRDefault="00157B2E">
      <w:pPr>
        <w:pStyle w:val="BodyText"/>
        <w:spacing w:before="7"/>
        <w:rPr>
          <w:sz w:val="21"/>
        </w:rPr>
      </w:pPr>
    </w:p>
    <w:p w:rsidR="00157B2E" w:rsidRDefault="000A7974">
      <w:pPr>
        <w:spacing w:line="261" w:lineRule="auto"/>
        <w:ind w:left="1080" w:right="1433" w:hanging="360"/>
        <w:rPr>
          <w:sz w:val="20"/>
        </w:rPr>
      </w:pPr>
      <w:r>
        <w:rPr>
          <w:color w:val="5F636A"/>
          <w:sz w:val="20"/>
        </w:rPr>
        <w:t xml:space="preserve">Dambisya, Y. M. (2007). </w:t>
      </w:r>
      <w:r>
        <w:rPr>
          <w:i/>
          <w:color w:val="5F636A"/>
          <w:sz w:val="20"/>
        </w:rPr>
        <w:t>A review of non-financial incentives for health worker retention in east and southern Africa</w:t>
      </w:r>
      <w:r>
        <w:rPr>
          <w:color w:val="5F636A"/>
          <w:sz w:val="20"/>
        </w:rPr>
        <w:t>. EQUINET Discussion Paper 44. Harare, Zimbabue: EQUINET.</w:t>
      </w:r>
    </w:p>
    <w:p w:rsidR="00157B2E" w:rsidRDefault="00157B2E">
      <w:pPr>
        <w:pStyle w:val="BodyText"/>
        <w:spacing w:before="7"/>
        <w:rPr>
          <w:sz w:val="21"/>
        </w:rPr>
      </w:pPr>
    </w:p>
    <w:p w:rsidR="00157B2E" w:rsidRDefault="000A7974">
      <w:pPr>
        <w:pStyle w:val="BodyText"/>
        <w:spacing w:line="261" w:lineRule="auto"/>
        <w:ind w:left="1080" w:right="1820" w:hanging="360"/>
      </w:pPr>
      <w:r>
        <w:rPr>
          <w:color w:val="5F636A"/>
        </w:rPr>
        <w:t>Henderson, L. N. y Tulloch, J. (2008). Incentives for retai</w:t>
      </w:r>
      <w:r>
        <w:rPr>
          <w:color w:val="5F636A"/>
        </w:rPr>
        <w:t xml:space="preserve">ning and motivating health workers in Pacific and Asian countries. </w:t>
      </w:r>
      <w:r>
        <w:rPr>
          <w:i/>
          <w:color w:val="5F636A"/>
        </w:rPr>
        <w:t>Human Resources for Health, 6</w:t>
      </w:r>
      <w:r>
        <w:rPr>
          <w:color w:val="5F636A"/>
        </w:rPr>
        <w:t>, 18.</w:t>
      </w:r>
    </w:p>
    <w:p w:rsidR="00157B2E" w:rsidRDefault="00157B2E">
      <w:pPr>
        <w:pStyle w:val="BodyText"/>
        <w:spacing w:before="7"/>
        <w:rPr>
          <w:sz w:val="21"/>
        </w:rPr>
      </w:pPr>
    </w:p>
    <w:p w:rsidR="00157B2E" w:rsidRDefault="000A7974">
      <w:pPr>
        <w:spacing w:line="261" w:lineRule="auto"/>
        <w:ind w:left="1080" w:right="2251" w:hanging="360"/>
        <w:rPr>
          <w:sz w:val="20"/>
        </w:rPr>
      </w:pPr>
      <w:r>
        <w:rPr>
          <w:color w:val="5F636A"/>
          <w:sz w:val="20"/>
        </w:rPr>
        <w:t xml:space="preserve">International Rescue Committee (IRC). </w:t>
      </w:r>
      <w:r>
        <w:rPr>
          <w:color w:val="5F636A"/>
          <w:spacing w:val="-6"/>
          <w:sz w:val="20"/>
        </w:rPr>
        <w:t xml:space="preserve">(2011). </w:t>
      </w:r>
      <w:r>
        <w:rPr>
          <w:i/>
          <w:color w:val="5F636A"/>
          <w:spacing w:val="-3"/>
          <w:sz w:val="20"/>
        </w:rPr>
        <w:t xml:space="preserve">From </w:t>
      </w:r>
      <w:r>
        <w:rPr>
          <w:i/>
          <w:color w:val="5F636A"/>
          <w:sz w:val="20"/>
        </w:rPr>
        <w:t xml:space="preserve">CBD to CBD peer supervisor: A five-day training curriculum. </w:t>
      </w:r>
      <w:r>
        <w:rPr>
          <w:color w:val="5F636A"/>
          <w:sz w:val="20"/>
        </w:rPr>
        <w:t xml:space="preserve">New </w:t>
      </w:r>
      <w:r>
        <w:rPr>
          <w:color w:val="5F636A"/>
          <w:spacing w:val="-6"/>
          <w:sz w:val="20"/>
        </w:rPr>
        <w:t xml:space="preserve">York, </w:t>
      </w:r>
      <w:r>
        <w:rPr>
          <w:color w:val="5F636A"/>
          <w:spacing w:val="-7"/>
          <w:sz w:val="20"/>
        </w:rPr>
        <w:t xml:space="preserve">NY: </w:t>
      </w:r>
      <w:r>
        <w:rPr>
          <w:color w:val="5F636A"/>
          <w:sz w:val="20"/>
        </w:rPr>
        <w:t>IRC.</w:t>
      </w:r>
    </w:p>
    <w:p w:rsidR="00157B2E" w:rsidRDefault="00157B2E">
      <w:pPr>
        <w:pStyle w:val="BodyText"/>
        <w:spacing w:before="7"/>
        <w:rPr>
          <w:sz w:val="21"/>
        </w:rPr>
      </w:pPr>
    </w:p>
    <w:p w:rsidR="00157B2E" w:rsidRDefault="000A7974">
      <w:pPr>
        <w:spacing w:line="261" w:lineRule="auto"/>
        <w:ind w:left="1080" w:right="1433" w:hanging="360"/>
        <w:rPr>
          <w:sz w:val="20"/>
        </w:rPr>
      </w:pPr>
      <w:r>
        <w:rPr>
          <w:color w:val="5F636A"/>
          <w:sz w:val="20"/>
        </w:rPr>
        <w:t>Johns Hopkins Center f</w:t>
      </w:r>
      <w:r>
        <w:rPr>
          <w:color w:val="5F636A"/>
          <w:sz w:val="20"/>
        </w:rPr>
        <w:t xml:space="preserve">or Communication Programs (CCP). </w:t>
      </w:r>
      <w:r>
        <w:rPr>
          <w:color w:val="5F636A"/>
          <w:spacing w:val="-5"/>
          <w:sz w:val="20"/>
        </w:rPr>
        <w:t xml:space="preserve">(2017). </w:t>
      </w:r>
      <w:r>
        <w:rPr>
          <w:i/>
          <w:color w:val="5F636A"/>
          <w:sz w:val="20"/>
        </w:rPr>
        <w:t xml:space="preserve">Using interpersonal communication to improve immunization: Findings from the </w:t>
      </w:r>
      <w:r>
        <w:rPr>
          <w:i/>
          <w:color w:val="5F636A"/>
          <w:spacing w:val="-3"/>
          <w:sz w:val="20"/>
        </w:rPr>
        <w:t xml:space="preserve">peer-reviewed </w:t>
      </w:r>
      <w:r>
        <w:rPr>
          <w:i/>
          <w:color w:val="5F636A"/>
          <w:sz w:val="20"/>
        </w:rPr>
        <w:t xml:space="preserve">literature, gray literature, online </w:t>
      </w:r>
      <w:r>
        <w:rPr>
          <w:i/>
          <w:color w:val="5F636A"/>
          <w:spacing w:val="-3"/>
          <w:sz w:val="20"/>
        </w:rPr>
        <w:t xml:space="preserve">survey, </w:t>
      </w:r>
      <w:r>
        <w:rPr>
          <w:i/>
          <w:color w:val="5F636A"/>
          <w:sz w:val="20"/>
        </w:rPr>
        <w:t xml:space="preserve">and </w:t>
      </w:r>
      <w:r>
        <w:rPr>
          <w:i/>
          <w:color w:val="5F636A"/>
          <w:spacing w:val="-3"/>
          <w:sz w:val="20"/>
        </w:rPr>
        <w:t xml:space="preserve">key </w:t>
      </w:r>
      <w:r>
        <w:rPr>
          <w:i/>
          <w:color w:val="5F636A"/>
          <w:sz w:val="20"/>
        </w:rPr>
        <w:t>informant interviews</w:t>
      </w:r>
      <w:r>
        <w:rPr>
          <w:color w:val="5F636A"/>
          <w:sz w:val="20"/>
        </w:rPr>
        <w:t xml:space="preserve">. Baltimore, MD: </w:t>
      </w:r>
      <w:r>
        <w:rPr>
          <w:color w:val="5F636A"/>
          <w:spacing w:val="-13"/>
          <w:sz w:val="20"/>
        </w:rPr>
        <w:t>CCP.</w:t>
      </w:r>
    </w:p>
    <w:p w:rsidR="00157B2E" w:rsidRDefault="00157B2E">
      <w:pPr>
        <w:pStyle w:val="BodyText"/>
        <w:spacing w:before="7"/>
        <w:rPr>
          <w:sz w:val="21"/>
        </w:rPr>
      </w:pPr>
    </w:p>
    <w:p w:rsidR="00157B2E" w:rsidRDefault="000A7974">
      <w:pPr>
        <w:pStyle w:val="BodyText"/>
        <w:spacing w:line="261" w:lineRule="auto"/>
        <w:ind w:left="1080" w:right="1825" w:hanging="360"/>
      </w:pPr>
      <w:r>
        <w:rPr>
          <w:color w:val="5F636A"/>
        </w:rPr>
        <w:t>Management Sciences for Healt</w:t>
      </w:r>
      <w:r>
        <w:rPr>
          <w:color w:val="5F636A"/>
        </w:rPr>
        <w:t xml:space="preserve">h. (2002). Management strategies for improving health services: Creating a work climate that motivates staff and improves performance. </w:t>
      </w:r>
      <w:r>
        <w:rPr>
          <w:i/>
          <w:color w:val="5F636A"/>
        </w:rPr>
        <w:t>The Manager, 11</w:t>
      </w:r>
      <w:r>
        <w:rPr>
          <w:color w:val="5F636A"/>
        </w:rPr>
        <w:t>(3). Disponible en: ht</w:t>
      </w:r>
      <w:hyperlink r:id="rId163">
        <w:r>
          <w:rPr>
            <w:color w:val="5F636A"/>
          </w:rPr>
          <w:t>tps://www.msh.org/sites/msh.org/files/Creating-a-Work-Climate-that-Motivates-St</w:t>
        </w:r>
      </w:hyperlink>
      <w:r>
        <w:rPr>
          <w:color w:val="5F636A"/>
        </w:rPr>
        <w:t>af</w:t>
      </w:r>
      <w:hyperlink r:id="rId164">
        <w:r>
          <w:rPr>
            <w:color w:val="5F636A"/>
          </w:rPr>
          <w:t>f-and-Impro</w:t>
        </w:r>
      </w:hyperlink>
      <w:r>
        <w:rPr>
          <w:color w:val="5F636A"/>
        </w:rPr>
        <w:t>ves- Performance.pdf</w:t>
      </w:r>
    </w:p>
    <w:p w:rsidR="00157B2E" w:rsidRDefault="00157B2E">
      <w:pPr>
        <w:pStyle w:val="BodyText"/>
        <w:spacing w:before="7"/>
        <w:rPr>
          <w:sz w:val="21"/>
        </w:rPr>
      </w:pPr>
    </w:p>
    <w:p w:rsidR="00157B2E" w:rsidRDefault="000A7974">
      <w:pPr>
        <w:pStyle w:val="BodyText"/>
        <w:spacing w:line="261" w:lineRule="auto"/>
        <w:ind w:left="1080" w:right="1433" w:hanging="360"/>
      </w:pPr>
      <w:r>
        <w:rPr>
          <w:color w:val="5F636A"/>
        </w:rPr>
        <w:t>Marquez, L. y Kean, L. (2002). Making supervision supportive and sustainable: New approaches to old problems. MAQ Paper No. 4. Washington, DC: USAID.</w:t>
      </w:r>
    </w:p>
    <w:p w:rsidR="00157B2E" w:rsidRDefault="00157B2E">
      <w:pPr>
        <w:pStyle w:val="BodyText"/>
        <w:spacing w:before="7"/>
        <w:rPr>
          <w:sz w:val="21"/>
        </w:rPr>
      </w:pPr>
    </w:p>
    <w:p w:rsidR="00157B2E" w:rsidRDefault="000A7974">
      <w:pPr>
        <w:pStyle w:val="BodyText"/>
        <w:spacing w:line="261" w:lineRule="auto"/>
        <w:ind w:left="1080" w:right="1716" w:hanging="360"/>
        <w:jc w:val="both"/>
      </w:pPr>
      <w:r>
        <w:rPr>
          <w:color w:val="5F636A"/>
        </w:rPr>
        <w:t>Matsuoka,</w:t>
      </w:r>
      <w:r>
        <w:rPr>
          <w:color w:val="5F636A"/>
          <w:spacing w:val="-6"/>
        </w:rPr>
        <w:t xml:space="preserve"> </w:t>
      </w:r>
      <w:r>
        <w:rPr>
          <w:color w:val="5F636A"/>
        </w:rPr>
        <w:t>S.,</w:t>
      </w:r>
      <w:r>
        <w:rPr>
          <w:color w:val="5F636A"/>
          <w:spacing w:val="-6"/>
        </w:rPr>
        <w:t xml:space="preserve"> </w:t>
      </w:r>
      <w:r>
        <w:rPr>
          <w:color w:val="5F636A"/>
        </w:rPr>
        <w:t>Obara,</w:t>
      </w:r>
      <w:r>
        <w:rPr>
          <w:color w:val="5F636A"/>
          <w:spacing w:val="-6"/>
        </w:rPr>
        <w:t xml:space="preserve"> </w:t>
      </w:r>
      <w:r>
        <w:rPr>
          <w:color w:val="5F636A"/>
        </w:rPr>
        <w:t>H.,</w:t>
      </w:r>
      <w:r>
        <w:rPr>
          <w:color w:val="5F636A"/>
          <w:spacing w:val="-6"/>
        </w:rPr>
        <w:t xml:space="preserve"> </w:t>
      </w:r>
      <w:r>
        <w:rPr>
          <w:color w:val="5F636A"/>
        </w:rPr>
        <w:t>Nagai,</w:t>
      </w:r>
      <w:r>
        <w:rPr>
          <w:color w:val="5F636A"/>
          <w:spacing w:val="-6"/>
        </w:rPr>
        <w:t xml:space="preserve"> </w:t>
      </w:r>
      <w:r>
        <w:rPr>
          <w:color w:val="5F636A"/>
        </w:rPr>
        <w:t>M.,</w:t>
      </w:r>
      <w:r>
        <w:rPr>
          <w:color w:val="5F636A"/>
          <w:spacing w:val="-6"/>
        </w:rPr>
        <w:t xml:space="preserve"> </w:t>
      </w:r>
      <w:r>
        <w:rPr>
          <w:color w:val="5F636A"/>
        </w:rPr>
        <w:t>Murakami,</w:t>
      </w:r>
      <w:r>
        <w:rPr>
          <w:color w:val="5F636A"/>
          <w:spacing w:val="-6"/>
        </w:rPr>
        <w:t xml:space="preserve"> </w:t>
      </w:r>
      <w:r>
        <w:rPr>
          <w:color w:val="5F636A"/>
        </w:rPr>
        <w:t>H.</w:t>
      </w:r>
      <w:r>
        <w:rPr>
          <w:color w:val="5F636A"/>
          <w:spacing w:val="-6"/>
        </w:rPr>
        <w:t xml:space="preserve"> </w:t>
      </w:r>
      <w:r>
        <w:rPr>
          <w:color w:val="5F636A"/>
        </w:rPr>
        <w:t>y</w:t>
      </w:r>
      <w:r>
        <w:rPr>
          <w:color w:val="5F636A"/>
          <w:spacing w:val="-6"/>
        </w:rPr>
        <w:t xml:space="preserve"> </w:t>
      </w:r>
      <w:r>
        <w:rPr>
          <w:color w:val="5F636A"/>
        </w:rPr>
        <w:t>Chan</w:t>
      </w:r>
      <w:r>
        <w:rPr>
          <w:color w:val="5F636A"/>
          <w:spacing w:val="-6"/>
        </w:rPr>
        <w:t xml:space="preserve"> </w:t>
      </w:r>
      <w:r>
        <w:rPr>
          <w:color w:val="5F636A"/>
        </w:rPr>
        <w:t>Lon,</w:t>
      </w:r>
      <w:r>
        <w:rPr>
          <w:color w:val="5F636A"/>
          <w:spacing w:val="-6"/>
        </w:rPr>
        <w:t xml:space="preserve"> </w:t>
      </w:r>
      <w:r>
        <w:rPr>
          <w:color w:val="5F636A"/>
        </w:rPr>
        <w:t>R.</w:t>
      </w:r>
      <w:r>
        <w:rPr>
          <w:color w:val="5F636A"/>
          <w:spacing w:val="-6"/>
        </w:rPr>
        <w:t xml:space="preserve"> </w:t>
      </w:r>
      <w:r>
        <w:rPr>
          <w:color w:val="5F636A"/>
          <w:spacing w:val="-4"/>
        </w:rPr>
        <w:t>(2014).</w:t>
      </w:r>
      <w:r>
        <w:rPr>
          <w:color w:val="5F636A"/>
          <w:spacing w:val="-6"/>
        </w:rPr>
        <w:t xml:space="preserve"> </w:t>
      </w:r>
      <w:r>
        <w:rPr>
          <w:color w:val="5F636A"/>
        </w:rPr>
        <w:t>Performance-based</w:t>
      </w:r>
      <w:r>
        <w:rPr>
          <w:color w:val="5F636A"/>
          <w:spacing w:val="-6"/>
        </w:rPr>
        <w:t xml:space="preserve"> </w:t>
      </w:r>
      <w:r>
        <w:rPr>
          <w:color w:val="5F636A"/>
        </w:rPr>
        <w:t>financing</w:t>
      </w:r>
      <w:r>
        <w:rPr>
          <w:color w:val="5F636A"/>
          <w:spacing w:val="-6"/>
        </w:rPr>
        <w:t xml:space="preserve"> </w:t>
      </w:r>
      <w:r>
        <w:rPr>
          <w:color w:val="5F636A"/>
        </w:rPr>
        <w:t xml:space="preserve">with </w:t>
      </w:r>
      <w:r>
        <w:rPr>
          <w:color w:val="5F636A"/>
          <w:spacing w:val="-4"/>
        </w:rPr>
        <w:t xml:space="preserve">GAVI </w:t>
      </w:r>
      <w:r>
        <w:rPr>
          <w:color w:val="5F636A"/>
        </w:rPr>
        <w:t xml:space="preserve">health system strengthening funding in rural Cambodia: A brief assessment of the impact. </w:t>
      </w:r>
      <w:r>
        <w:rPr>
          <w:i/>
          <w:color w:val="5F636A"/>
        </w:rPr>
        <w:t>Health Policy</w:t>
      </w:r>
      <w:r>
        <w:rPr>
          <w:i/>
          <w:color w:val="5F636A"/>
          <w:spacing w:val="-22"/>
        </w:rPr>
        <w:t xml:space="preserve"> </w:t>
      </w:r>
      <w:r>
        <w:rPr>
          <w:i/>
          <w:color w:val="5F636A"/>
        </w:rPr>
        <w:t>and</w:t>
      </w:r>
      <w:r>
        <w:rPr>
          <w:i/>
          <w:color w:val="5F636A"/>
          <w:spacing w:val="-22"/>
        </w:rPr>
        <w:t xml:space="preserve"> </w:t>
      </w:r>
      <w:r>
        <w:rPr>
          <w:i/>
          <w:color w:val="5F636A"/>
        </w:rPr>
        <w:t>Planning,</w:t>
      </w:r>
      <w:r>
        <w:rPr>
          <w:i/>
          <w:color w:val="5F636A"/>
          <w:spacing w:val="-22"/>
        </w:rPr>
        <w:t xml:space="preserve"> </w:t>
      </w:r>
      <w:r>
        <w:rPr>
          <w:i/>
          <w:color w:val="5F636A"/>
        </w:rPr>
        <w:t>29</w:t>
      </w:r>
      <w:r>
        <w:rPr>
          <w:color w:val="5F636A"/>
        </w:rPr>
        <w:t>(4),</w:t>
      </w:r>
      <w:r>
        <w:rPr>
          <w:color w:val="5F636A"/>
          <w:spacing w:val="-22"/>
        </w:rPr>
        <w:t xml:space="preserve"> </w:t>
      </w:r>
      <w:r>
        <w:rPr>
          <w:color w:val="5F636A"/>
        </w:rPr>
        <w:t>456-465.</w:t>
      </w:r>
    </w:p>
    <w:p w:rsidR="00157B2E" w:rsidRDefault="00157B2E">
      <w:pPr>
        <w:pStyle w:val="BodyText"/>
        <w:spacing w:before="7"/>
        <w:rPr>
          <w:sz w:val="21"/>
        </w:rPr>
      </w:pPr>
    </w:p>
    <w:p w:rsidR="00157B2E" w:rsidRDefault="000A7974">
      <w:pPr>
        <w:spacing w:line="261" w:lineRule="auto"/>
        <w:ind w:left="1080" w:right="1433" w:hanging="360"/>
        <w:rPr>
          <w:sz w:val="20"/>
        </w:rPr>
      </w:pPr>
      <w:r>
        <w:rPr>
          <w:color w:val="5F636A"/>
          <w:sz w:val="20"/>
        </w:rPr>
        <w:t xml:space="preserve">Mental Health Coordinating Council (MHCC). (2008). </w:t>
      </w:r>
      <w:r>
        <w:rPr>
          <w:i/>
          <w:color w:val="5F636A"/>
          <w:sz w:val="20"/>
        </w:rPr>
        <w:t>Mental health recovery—Philosophy into practice: A workforce devel</w:t>
      </w:r>
      <w:r>
        <w:rPr>
          <w:i/>
          <w:color w:val="5F636A"/>
          <w:sz w:val="20"/>
        </w:rPr>
        <w:t xml:space="preserve">opment guide. Workforce development pathway 8 – supervision, mentoring and coaching. </w:t>
      </w:r>
      <w:r>
        <w:rPr>
          <w:color w:val="5F636A"/>
          <w:sz w:val="20"/>
        </w:rPr>
        <w:t>Rozelle, Australia: MHCC.</w:t>
      </w:r>
    </w:p>
    <w:p w:rsidR="00157B2E" w:rsidRDefault="00157B2E">
      <w:pPr>
        <w:pStyle w:val="BodyText"/>
        <w:spacing w:before="7"/>
        <w:rPr>
          <w:sz w:val="21"/>
        </w:rPr>
      </w:pPr>
    </w:p>
    <w:p w:rsidR="00157B2E" w:rsidRDefault="000A7974">
      <w:pPr>
        <w:pStyle w:val="BodyText"/>
        <w:spacing w:line="261" w:lineRule="auto"/>
        <w:ind w:left="1080" w:right="1677" w:hanging="360"/>
      </w:pPr>
      <w:r>
        <w:rPr>
          <w:color w:val="5F636A"/>
        </w:rPr>
        <w:t>Singh, D., Negin, J., Otim, M., Orach, C. G. y Cumming, R. (2015). The effect of payment and incentives on motivation and focus of community hea</w:t>
      </w:r>
      <w:r>
        <w:rPr>
          <w:color w:val="5F636A"/>
        </w:rPr>
        <w:t xml:space="preserve">lth workers: Five case studies from low- and middle-income countries. </w:t>
      </w:r>
      <w:r>
        <w:rPr>
          <w:i/>
          <w:color w:val="5F636A"/>
        </w:rPr>
        <w:t>Human Resources for Health, 13</w:t>
      </w:r>
      <w:r>
        <w:rPr>
          <w:color w:val="5F636A"/>
        </w:rPr>
        <w:t>, 58.</w:t>
      </w:r>
    </w:p>
    <w:p w:rsidR="00157B2E" w:rsidRDefault="00157B2E">
      <w:pPr>
        <w:pStyle w:val="BodyText"/>
        <w:spacing w:before="7"/>
        <w:rPr>
          <w:sz w:val="21"/>
        </w:rPr>
      </w:pPr>
    </w:p>
    <w:p w:rsidR="00157B2E" w:rsidRDefault="000A7974">
      <w:pPr>
        <w:spacing w:line="261" w:lineRule="auto"/>
        <w:ind w:left="1080" w:right="1433" w:hanging="360"/>
        <w:rPr>
          <w:sz w:val="20"/>
        </w:rPr>
      </w:pPr>
      <w:r>
        <w:rPr>
          <w:color w:val="5F636A"/>
          <w:sz w:val="20"/>
        </w:rPr>
        <w:t xml:space="preserve">Ude, U. y Coker, M. A. (2012). Incentive schemes, employee motivation and productivity in organizations in Nigeria: Analytical linkages. </w:t>
      </w:r>
      <w:r>
        <w:rPr>
          <w:i/>
          <w:color w:val="5F636A"/>
          <w:sz w:val="20"/>
        </w:rPr>
        <w:t>IOSR Journal</w:t>
      </w:r>
      <w:r>
        <w:rPr>
          <w:i/>
          <w:color w:val="5F636A"/>
          <w:sz w:val="20"/>
        </w:rPr>
        <w:t xml:space="preserve"> of Business and Management, 1</w:t>
      </w:r>
      <w:r>
        <w:rPr>
          <w:color w:val="5F636A"/>
          <w:sz w:val="20"/>
        </w:rPr>
        <w:t>(4), 32-39.</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5"/>
        <w:rPr>
          <w:sz w:val="25"/>
        </w:rPr>
      </w:pPr>
    </w:p>
    <w:p w:rsidR="00157B2E" w:rsidRDefault="00157B2E">
      <w:pPr>
        <w:pStyle w:val="BodyText"/>
        <w:spacing w:before="6"/>
        <w:rPr>
          <w:sz w:val="14"/>
        </w:rPr>
      </w:pPr>
    </w:p>
    <w:p w:rsidR="00157B2E" w:rsidRDefault="000A7974">
      <w:pPr>
        <w:ind w:left="1310"/>
        <w:rPr>
          <w:sz w:val="16"/>
        </w:rPr>
      </w:pPr>
      <w:r>
        <w:pict>
          <v:shape id="_x0000_s1041" type="#_x0000_t202" alt="" style="position:absolute;left:0;text-align:left;margin-left:36pt;margin-top:-3.35pt;width:24.5pt;height:26.15pt;z-index:251678208;mso-wrap-style:square;mso-wrap-edited:f;mso-width-percent:0;mso-height-percent:0;mso-position-horizontal-relative:page;mso-width-percent:0;mso-height-percent:0;v-text-anchor:top" filled="f" stroked="f">
            <v:textbox inset="0,0,0,0">
              <w:txbxContent>
                <w:p w:rsidR="00157B2E" w:rsidRDefault="000A7974">
                  <w:pPr>
                    <w:rPr>
                      <w:b/>
                      <w:sz w:val="44"/>
                    </w:rPr>
                  </w:pPr>
                  <w:r>
                    <w:rPr>
                      <w:b/>
                      <w:color w:val="5F636A"/>
                      <w:sz w:val="44"/>
                    </w:rPr>
                    <w:t>56</w:t>
                  </w:r>
                </w:p>
              </w:txbxContent>
            </v:textbox>
            <w10:wrap anchorx="page"/>
          </v:shape>
        </w:pict>
      </w:r>
      <w:r>
        <w:rPr>
          <w:color w:val="5F636A"/>
          <w:sz w:val="16"/>
        </w:rPr>
        <w:t>Supervisión de apoyo</w:t>
      </w:r>
    </w:p>
    <w:p w:rsidR="00157B2E" w:rsidRDefault="000A7974">
      <w:pPr>
        <w:spacing w:before="15"/>
        <w:ind w:left="1311"/>
        <w:rPr>
          <w:b/>
          <w:sz w:val="16"/>
        </w:rPr>
      </w:pPr>
      <w:r>
        <w:rPr>
          <w:b/>
          <w:color w:val="5F636A"/>
          <w:w w:val="95"/>
          <w:sz w:val="16"/>
        </w:rPr>
        <w:t>RECURSOS  COMPLEMENTARIOS</w:t>
      </w:r>
    </w:p>
    <w:p w:rsidR="00157B2E" w:rsidRDefault="00157B2E">
      <w:pPr>
        <w:rPr>
          <w:sz w:val="16"/>
        </w:rPr>
        <w:sectPr w:rsidR="00157B2E">
          <w:headerReference w:type="even" r:id="rId165"/>
          <w:headerReference w:type="default" r:id="rId166"/>
          <w:footerReference w:type="even" r:id="rId167"/>
          <w:pgSz w:w="11910" w:h="16840"/>
          <w:pgMar w:top="1140" w:right="0" w:bottom="280" w:left="0" w:header="0" w:footer="0" w:gutter="0"/>
          <w:cols w:space="720"/>
        </w:sectPr>
      </w:pPr>
    </w:p>
    <w:p w:rsidR="00157B2E" w:rsidRDefault="00157B2E">
      <w:pPr>
        <w:pStyle w:val="BodyText"/>
        <w:spacing w:before="2"/>
        <w:rPr>
          <w:b/>
          <w:sz w:val="13"/>
        </w:rPr>
      </w:pPr>
    </w:p>
    <w:p w:rsidR="00157B2E" w:rsidRDefault="000A7974">
      <w:pPr>
        <w:pStyle w:val="BodyText"/>
        <w:spacing w:before="104" w:line="261" w:lineRule="auto"/>
        <w:ind w:left="1800" w:hanging="360"/>
      </w:pPr>
      <w:r>
        <w:rPr>
          <w:color w:val="5F636A"/>
        </w:rPr>
        <w:t xml:space="preserve">World Health Organization. (n.d.). National programs and systems. Disponible en: </w:t>
      </w:r>
      <w:hyperlink r:id="rId168">
        <w:r>
          <w:rPr>
            <w:color w:val="5F636A"/>
          </w:rPr>
          <w:t>http://www.who.int/</w:t>
        </w:r>
      </w:hyperlink>
      <w:r>
        <w:rPr>
          <w:color w:val="5F636A"/>
        </w:rPr>
        <w:t xml:space="preserve"> immunization/programmes_systems/en/</w:t>
      </w:r>
    </w:p>
    <w:p w:rsidR="00157B2E" w:rsidRDefault="00157B2E">
      <w:pPr>
        <w:pStyle w:val="BodyText"/>
        <w:spacing w:before="8"/>
        <w:rPr>
          <w:sz w:val="21"/>
        </w:rPr>
      </w:pPr>
    </w:p>
    <w:p w:rsidR="00157B2E" w:rsidRDefault="000A7974">
      <w:pPr>
        <w:pStyle w:val="BodyText"/>
        <w:ind w:left="1440"/>
      </w:pPr>
      <w:r>
        <w:rPr>
          <w:color w:val="5F636A"/>
        </w:rPr>
        <w:t xml:space="preserve">World Health Organization (WHO). (2008). Training for mid-level managers (MLM) </w:t>
      </w:r>
      <w:r>
        <w:rPr>
          <w:color w:val="5F636A"/>
        </w:rPr>
        <w:t>4. Supportive supervision.</w:t>
      </w:r>
    </w:p>
    <w:p w:rsidR="00157B2E" w:rsidRDefault="000A7974">
      <w:pPr>
        <w:pStyle w:val="BodyText"/>
        <w:spacing w:before="20"/>
        <w:ind w:left="1800"/>
      </w:pPr>
      <w:r>
        <w:rPr>
          <w:color w:val="5F636A"/>
        </w:rPr>
        <w:t>Geneva: WHO.</w:t>
      </w:r>
    </w:p>
    <w:p w:rsidR="00157B2E" w:rsidRDefault="00157B2E">
      <w:pPr>
        <w:pStyle w:val="BodyText"/>
        <w:spacing w:before="5"/>
        <w:rPr>
          <w:sz w:val="23"/>
        </w:rPr>
      </w:pPr>
    </w:p>
    <w:p w:rsidR="00157B2E" w:rsidRDefault="000A7974">
      <w:pPr>
        <w:pStyle w:val="BodyText"/>
        <w:spacing w:line="261" w:lineRule="auto"/>
        <w:ind w:left="1800" w:hanging="360"/>
      </w:pPr>
      <w:r>
        <w:rPr>
          <w:color w:val="5F636A"/>
        </w:rPr>
        <w:t xml:space="preserve">World Health Organization. (2013). The expanded program on immunization. Disponible en: </w:t>
      </w:r>
      <w:r>
        <w:rPr>
          <w:color w:val="5F636A"/>
          <w:u w:val="single" w:color="5F636A"/>
        </w:rPr>
        <w:t>http://www.who.</w:t>
      </w:r>
      <w:r>
        <w:rPr>
          <w:color w:val="5F636A"/>
        </w:rPr>
        <w:t xml:space="preserve"> </w:t>
      </w:r>
      <w:r>
        <w:rPr>
          <w:color w:val="5F636A"/>
          <w:u w:val="single" w:color="5F636A"/>
        </w:rPr>
        <w:t>int/immunization/programmes_systems/supply_chain/benefits_of_immunization/en/</w:t>
      </w:r>
    </w:p>
    <w:p w:rsidR="00157B2E" w:rsidRDefault="00157B2E">
      <w:pPr>
        <w:pStyle w:val="BodyText"/>
        <w:spacing w:before="7"/>
        <w:rPr>
          <w:sz w:val="21"/>
        </w:rPr>
      </w:pPr>
    </w:p>
    <w:p w:rsidR="00157B2E" w:rsidRDefault="000A7974">
      <w:pPr>
        <w:spacing w:line="261" w:lineRule="auto"/>
        <w:ind w:left="1800" w:right="1235" w:hanging="360"/>
        <w:rPr>
          <w:sz w:val="20"/>
        </w:rPr>
      </w:pPr>
      <w:r>
        <w:rPr>
          <w:color w:val="5F636A"/>
          <w:sz w:val="20"/>
        </w:rPr>
        <w:t>World Health Organization (WHO).</w:t>
      </w:r>
      <w:r>
        <w:rPr>
          <w:color w:val="5F636A"/>
          <w:sz w:val="20"/>
        </w:rPr>
        <w:t xml:space="preserve"> (2017). </w:t>
      </w:r>
      <w:r>
        <w:rPr>
          <w:i/>
          <w:color w:val="5F636A"/>
          <w:sz w:val="20"/>
        </w:rPr>
        <w:t>Mid-level management course for EPI managers. Module 16: Supportive supervision by EPI managers</w:t>
      </w:r>
      <w:r>
        <w:rPr>
          <w:color w:val="5F636A"/>
          <w:sz w:val="20"/>
        </w:rPr>
        <w:t>. Geneva: WHO.</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rPr>
          <w:sz w:val="18"/>
        </w:rPr>
      </w:pPr>
    </w:p>
    <w:p w:rsidR="00157B2E" w:rsidRDefault="000A7974">
      <w:pPr>
        <w:spacing w:before="133"/>
        <w:ind w:left="676" w:right="1305"/>
        <w:jc w:val="right"/>
        <w:rPr>
          <w:sz w:val="16"/>
        </w:rPr>
      </w:pPr>
      <w:r>
        <w:pict>
          <v:shape id="_x0000_s1040" type="#_x0000_t202" alt="" style="position:absolute;left:0;text-align:left;margin-left:534.8pt;margin-top:3.3pt;width:24.5pt;height:26.15pt;z-index:251679232;mso-wrap-style:square;mso-wrap-edited:f;mso-width-percent:0;mso-height-percent:0;mso-position-horizontal-relative:page;mso-width-percent:0;mso-height-percent:0;v-text-anchor:top" filled="f" stroked="f">
            <v:textbox inset="0,0,0,0">
              <w:txbxContent>
                <w:p w:rsidR="00157B2E" w:rsidRDefault="000A7974">
                  <w:pPr>
                    <w:rPr>
                      <w:b/>
                      <w:sz w:val="44"/>
                    </w:rPr>
                  </w:pPr>
                  <w:r>
                    <w:rPr>
                      <w:b/>
                      <w:color w:val="5F636A"/>
                      <w:sz w:val="44"/>
                    </w:rPr>
                    <w:t>57</w:t>
                  </w:r>
                </w:p>
              </w:txbxContent>
            </v:textbox>
            <w10:wrap anchorx="page"/>
          </v:shape>
        </w:pict>
      </w:r>
      <w:r>
        <w:rPr>
          <w:color w:val="5F636A"/>
          <w:sz w:val="16"/>
        </w:rPr>
        <w:t>Supervisión de apoyo</w:t>
      </w:r>
    </w:p>
    <w:p w:rsidR="00157B2E" w:rsidRDefault="000A7974">
      <w:pPr>
        <w:spacing w:before="14"/>
        <w:ind w:left="676" w:right="1309"/>
        <w:jc w:val="right"/>
        <w:rPr>
          <w:b/>
          <w:sz w:val="16"/>
        </w:rPr>
      </w:pPr>
      <w:r>
        <w:rPr>
          <w:b/>
          <w:color w:val="5F636A"/>
          <w:w w:val="95"/>
          <w:sz w:val="16"/>
        </w:rPr>
        <w:t>RECURSOS  COMPLEMENTARIOS</w:t>
      </w:r>
    </w:p>
    <w:p w:rsidR="00157B2E" w:rsidRDefault="00157B2E">
      <w:pPr>
        <w:jc w:val="right"/>
        <w:rPr>
          <w:sz w:val="16"/>
        </w:rPr>
        <w:sectPr w:rsidR="00157B2E">
          <w:headerReference w:type="even" r:id="rId169"/>
          <w:headerReference w:type="default" r:id="rId170"/>
          <w:footerReference w:type="default" r:id="rId171"/>
          <w:pgSz w:w="11910" w:h="16840"/>
          <w:pgMar w:top="1140" w:right="0" w:bottom="280" w:left="0" w:header="0" w:footer="0" w:gutter="0"/>
          <w:cols w:space="720"/>
        </w:sectPr>
      </w:pPr>
    </w:p>
    <w:p w:rsidR="00157B2E" w:rsidRDefault="00157B2E">
      <w:pPr>
        <w:pStyle w:val="BodyText"/>
        <w:spacing w:before="10"/>
        <w:rPr>
          <w:b/>
          <w:sz w:val="9"/>
        </w:rPr>
      </w:pPr>
    </w:p>
    <w:p w:rsidR="00157B2E" w:rsidRDefault="000A7974">
      <w:pPr>
        <w:pStyle w:val="Heading5"/>
        <w:spacing w:before="118" w:line="247" w:lineRule="auto"/>
        <w:ind w:left="707" w:right="1433"/>
      </w:pPr>
      <w:r>
        <w:rPr>
          <w:color w:val="FDB714"/>
          <w:w w:val="110"/>
        </w:rPr>
        <w:t>Apéndice A. Consejos para guiar al personal en la mejora de la</w:t>
      </w:r>
      <w:r>
        <w:rPr>
          <w:color w:val="FDB714"/>
          <w:spacing w:val="120"/>
          <w:w w:val="110"/>
        </w:rPr>
        <w:t xml:space="preserve"> </w:t>
      </w:r>
      <w:r>
        <w:rPr>
          <w:color w:val="FDB714"/>
          <w:w w:val="110"/>
        </w:rPr>
        <w:t>calidad</w:t>
      </w:r>
    </w:p>
    <w:p w:rsidR="00157B2E" w:rsidRDefault="000A7974">
      <w:pPr>
        <w:pStyle w:val="BodyText"/>
        <w:spacing w:before="454" w:line="261" w:lineRule="auto"/>
        <w:ind w:left="707" w:right="1643"/>
      </w:pPr>
      <w:r>
        <w:rPr>
          <w:color w:val="5F636A"/>
        </w:rPr>
        <w:t>¿Cómo</w:t>
      </w:r>
      <w:r>
        <w:rPr>
          <w:color w:val="5F636A"/>
          <w:spacing w:val="-8"/>
        </w:rPr>
        <w:t xml:space="preserve"> </w:t>
      </w:r>
      <w:r>
        <w:rPr>
          <w:color w:val="5F636A"/>
        </w:rPr>
        <w:t>puede</w:t>
      </w:r>
      <w:r>
        <w:rPr>
          <w:color w:val="5F636A"/>
          <w:spacing w:val="-8"/>
        </w:rPr>
        <w:t xml:space="preserve"> </w:t>
      </w:r>
      <w:r>
        <w:rPr>
          <w:color w:val="5F636A"/>
        </w:rPr>
        <w:t>guiar</w:t>
      </w:r>
      <w:r>
        <w:rPr>
          <w:color w:val="5F636A"/>
          <w:spacing w:val="-8"/>
        </w:rPr>
        <w:t xml:space="preserve"> </w:t>
      </w:r>
      <w:r>
        <w:rPr>
          <w:color w:val="5F636A"/>
        </w:rPr>
        <w:t>al</w:t>
      </w:r>
      <w:r>
        <w:rPr>
          <w:color w:val="5F636A"/>
          <w:spacing w:val="-8"/>
        </w:rPr>
        <w:t xml:space="preserve"> </w:t>
      </w:r>
      <w:r>
        <w:rPr>
          <w:color w:val="5F636A"/>
        </w:rPr>
        <w:t>personal</w:t>
      </w:r>
      <w:r>
        <w:rPr>
          <w:color w:val="5F636A"/>
          <w:spacing w:val="-8"/>
        </w:rPr>
        <w:t xml:space="preserve"> </w:t>
      </w:r>
      <w:r>
        <w:rPr>
          <w:color w:val="5F636A"/>
        </w:rPr>
        <w:t>y</w:t>
      </w:r>
      <w:r>
        <w:rPr>
          <w:color w:val="5F636A"/>
          <w:spacing w:val="-8"/>
        </w:rPr>
        <w:t xml:space="preserve"> </w:t>
      </w:r>
      <w:r>
        <w:rPr>
          <w:color w:val="5F636A"/>
        </w:rPr>
        <w:t>a</w:t>
      </w:r>
      <w:r>
        <w:rPr>
          <w:color w:val="5F636A"/>
          <w:spacing w:val="-8"/>
        </w:rPr>
        <w:t xml:space="preserve"> </w:t>
      </w:r>
      <w:r>
        <w:rPr>
          <w:color w:val="5F636A"/>
        </w:rPr>
        <w:t>sus</w:t>
      </w:r>
      <w:r>
        <w:rPr>
          <w:color w:val="5F636A"/>
          <w:spacing w:val="-8"/>
        </w:rPr>
        <w:t xml:space="preserve"> </w:t>
      </w:r>
      <w:r>
        <w:rPr>
          <w:color w:val="5F636A"/>
        </w:rPr>
        <w:t>colegas</w:t>
      </w:r>
      <w:r>
        <w:rPr>
          <w:color w:val="5F636A"/>
          <w:spacing w:val="-8"/>
        </w:rPr>
        <w:t xml:space="preserve"> </w:t>
      </w:r>
      <w:r>
        <w:rPr>
          <w:color w:val="5F636A"/>
        </w:rPr>
        <w:t>hacia</w:t>
      </w:r>
      <w:r>
        <w:rPr>
          <w:color w:val="5F636A"/>
          <w:spacing w:val="-8"/>
        </w:rPr>
        <w:t xml:space="preserve"> </w:t>
      </w:r>
      <w:r>
        <w:rPr>
          <w:color w:val="5F636A"/>
        </w:rPr>
        <w:t>la</w:t>
      </w:r>
      <w:r>
        <w:rPr>
          <w:color w:val="5F636A"/>
          <w:spacing w:val="-8"/>
        </w:rPr>
        <w:t xml:space="preserve"> </w:t>
      </w:r>
      <w:r>
        <w:rPr>
          <w:color w:val="5F636A"/>
        </w:rPr>
        <w:t>meta</w:t>
      </w:r>
      <w:r>
        <w:rPr>
          <w:color w:val="5F636A"/>
          <w:spacing w:val="-8"/>
        </w:rPr>
        <w:t xml:space="preserve"> </w:t>
      </w:r>
      <w:r>
        <w:rPr>
          <w:color w:val="5F636A"/>
        </w:rPr>
        <w:t>de</w:t>
      </w:r>
      <w:r>
        <w:rPr>
          <w:color w:val="5F636A"/>
          <w:spacing w:val="-8"/>
        </w:rPr>
        <w:t xml:space="preserve"> </w:t>
      </w:r>
      <w:r>
        <w:rPr>
          <w:color w:val="5F636A"/>
        </w:rPr>
        <w:t>mejorar</w:t>
      </w:r>
      <w:r>
        <w:rPr>
          <w:color w:val="5F636A"/>
          <w:spacing w:val="-8"/>
        </w:rPr>
        <w:t xml:space="preserve"> </w:t>
      </w:r>
      <w:r>
        <w:rPr>
          <w:color w:val="5F636A"/>
        </w:rPr>
        <w:t>la</w:t>
      </w:r>
      <w:r>
        <w:rPr>
          <w:color w:val="5F636A"/>
          <w:spacing w:val="-8"/>
        </w:rPr>
        <w:t xml:space="preserve"> </w:t>
      </w:r>
      <w:r>
        <w:rPr>
          <w:color w:val="5F636A"/>
        </w:rPr>
        <w:t>calidad?</w:t>
      </w:r>
      <w:r>
        <w:rPr>
          <w:color w:val="5F636A"/>
          <w:spacing w:val="-8"/>
        </w:rPr>
        <w:t xml:space="preserve"> </w:t>
      </w:r>
      <w:r>
        <w:rPr>
          <w:color w:val="5F636A"/>
        </w:rPr>
        <w:t>Los</w:t>
      </w:r>
      <w:r>
        <w:rPr>
          <w:color w:val="5F636A"/>
          <w:spacing w:val="-8"/>
        </w:rPr>
        <w:t xml:space="preserve"> </w:t>
      </w:r>
      <w:r>
        <w:rPr>
          <w:color w:val="5F636A"/>
        </w:rPr>
        <w:t>siguientes</w:t>
      </w:r>
      <w:r>
        <w:rPr>
          <w:color w:val="5F636A"/>
          <w:spacing w:val="-8"/>
        </w:rPr>
        <w:t xml:space="preserve"> </w:t>
      </w:r>
      <w:r>
        <w:rPr>
          <w:color w:val="5F636A"/>
        </w:rPr>
        <w:t>consejos lo</w:t>
      </w:r>
      <w:r>
        <w:rPr>
          <w:color w:val="5F636A"/>
          <w:spacing w:val="-5"/>
        </w:rPr>
        <w:t xml:space="preserve"> </w:t>
      </w:r>
      <w:r>
        <w:rPr>
          <w:color w:val="5F636A"/>
        </w:rPr>
        <w:t>ayudarán</w:t>
      </w:r>
      <w:r>
        <w:rPr>
          <w:color w:val="5F636A"/>
          <w:spacing w:val="-5"/>
        </w:rPr>
        <w:t xml:space="preserve"> </w:t>
      </w:r>
      <w:r>
        <w:rPr>
          <w:color w:val="5F636A"/>
        </w:rPr>
        <w:t>a</w:t>
      </w:r>
      <w:r>
        <w:rPr>
          <w:color w:val="5F636A"/>
          <w:spacing w:val="-5"/>
        </w:rPr>
        <w:t xml:space="preserve"> </w:t>
      </w:r>
      <w:r>
        <w:rPr>
          <w:color w:val="5F636A"/>
        </w:rPr>
        <w:t>guiar</w:t>
      </w:r>
      <w:r>
        <w:rPr>
          <w:color w:val="5F636A"/>
          <w:spacing w:val="-5"/>
        </w:rPr>
        <w:t xml:space="preserve"> </w:t>
      </w:r>
      <w:r>
        <w:rPr>
          <w:color w:val="5F636A"/>
        </w:rPr>
        <w:t>al</w:t>
      </w:r>
      <w:r>
        <w:rPr>
          <w:color w:val="5F636A"/>
          <w:spacing w:val="-5"/>
        </w:rPr>
        <w:t xml:space="preserve"> </w:t>
      </w:r>
      <w:r>
        <w:rPr>
          <w:color w:val="5F636A"/>
        </w:rPr>
        <w:t>personal</w:t>
      </w:r>
      <w:r>
        <w:rPr>
          <w:color w:val="5F636A"/>
          <w:spacing w:val="-5"/>
        </w:rPr>
        <w:t xml:space="preserve"> </w:t>
      </w:r>
      <w:r>
        <w:rPr>
          <w:color w:val="5F636A"/>
        </w:rPr>
        <w:t>en</w:t>
      </w:r>
      <w:r>
        <w:rPr>
          <w:color w:val="5F636A"/>
          <w:spacing w:val="-5"/>
        </w:rPr>
        <w:t xml:space="preserve"> </w:t>
      </w:r>
      <w:r>
        <w:rPr>
          <w:color w:val="5F636A"/>
        </w:rPr>
        <w:t>la</w:t>
      </w:r>
      <w:r>
        <w:rPr>
          <w:color w:val="5F636A"/>
          <w:spacing w:val="-5"/>
        </w:rPr>
        <w:t xml:space="preserve"> </w:t>
      </w:r>
      <w:r>
        <w:rPr>
          <w:color w:val="5F636A"/>
        </w:rPr>
        <w:t>toma</w:t>
      </w:r>
      <w:r>
        <w:rPr>
          <w:color w:val="5F636A"/>
          <w:spacing w:val="-5"/>
        </w:rPr>
        <w:t xml:space="preserve"> </w:t>
      </w:r>
      <w:r>
        <w:rPr>
          <w:color w:val="5F636A"/>
        </w:rPr>
        <w:t>grupal</w:t>
      </w:r>
      <w:r>
        <w:rPr>
          <w:color w:val="5F636A"/>
          <w:spacing w:val="-5"/>
        </w:rPr>
        <w:t xml:space="preserve"> </w:t>
      </w:r>
      <w:r>
        <w:rPr>
          <w:color w:val="5F636A"/>
        </w:rPr>
        <w:t>de</w:t>
      </w:r>
      <w:r>
        <w:rPr>
          <w:color w:val="5F636A"/>
          <w:spacing w:val="-5"/>
        </w:rPr>
        <w:t xml:space="preserve"> </w:t>
      </w:r>
      <w:r>
        <w:rPr>
          <w:color w:val="5F636A"/>
        </w:rPr>
        <w:t>decisiones</w:t>
      </w:r>
      <w:r>
        <w:rPr>
          <w:color w:val="5F636A"/>
          <w:spacing w:val="-5"/>
        </w:rPr>
        <w:t xml:space="preserve"> </w:t>
      </w:r>
      <w:r>
        <w:rPr>
          <w:color w:val="5F636A"/>
        </w:rPr>
        <w:t>y</w:t>
      </w:r>
      <w:r>
        <w:rPr>
          <w:color w:val="5F636A"/>
          <w:spacing w:val="-5"/>
        </w:rPr>
        <w:t xml:space="preserve"> </w:t>
      </w:r>
      <w:r>
        <w:rPr>
          <w:color w:val="5F636A"/>
        </w:rPr>
        <w:t>a</w:t>
      </w:r>
      <w:r>
        <w:rPr>
          <w:color w:val="5F636A"/>
          <w:spacing w:val="-5"/>
        </w:rPr>
        <w:t xml:space="preserve"> </w:t>
      </w:r>
      <w:r>
        <w:rPr>
          <w:color w:val="5F636A"/>
        </w:rPr>
        <w:t>fomentar</w:t>
      </w:r>
      <w:r>
        <w:rPr>
          <w:color w:val="5F636A"/>
          <w:spacing w:val="-5"/>
        </w:rPr>
        <w:t xml:space="preserve"> </w:t>
      </w:r>
      <w:r>
        <w:rPr>
          <w:color w:val="5F636A"/>
        </w:rPr>
        <w:t>el</w:t>
      </w:r>
      <w:r>
        <w:rPr>
          <w:color w:val="5F636A"/>
          <w:spacing w:val="-5"/>
        </w:rPr>
        <w:t xml:space="preserve"> </w:t>
      </w:r>
      <w:r>
        <w:rPr>
          <w:color w:val="5F636A"/>
        </w:rPr>
        <w:t>compromiso.</w:t>
      </w:r>
    </w:p>
    <w:p w:rsidR="00157B2E" w:rsidRDefault="00157B2E">
      <w:pPr>
        <w:pStyle w:val="BodyText"/>
        <w:spacing w:before="2"/>
        <w:rPr>
          <w:sz w:val="22"/>
        </w:rPr>
      </w:pPr>
    </w:p>
    <w:p w:rsidR="00157B2E" w:rsidRDefault="000A7974">
      <w:pPr>
        <w:pStyle w:val="Heading8"/>
      </w:pPr>
      <w:r>
        <w:rPr>
          <w:color w:val="5F636A"/>
        </w:rPr>
        <w:t>Comparta la visión de unos servicios de inmunización de alta calidad.</w:t>
      </w:r>
    </w:p>
    <w:p w:rsidR="00157B2E" w:rsidRDefault="000A7974">
      <w:pPr>
        <w:pStyle w:val="BodyText"/>
        <w:spacing w:before="7" w:line="261" w:lineRule="auto"/>
        <w:ind w:left="707" w:right="1492"/>
      </w:pPr>
      <w:r>
        <w:rPr>
          <w:color w:val="5F636A"/>
        </w:rPr>
        <w:t>Una de las mejores formas de motivar a las personas es compartir una visión inspiradora. Si a usted lo entusiasma lo que podría ser el futuro de los servicios de</w:t>
      </w:r>
      <w:r>
        <w:rPr>
          <w:color w:val="5F636A"/>
        </w:rPr>
        <w:t xml:space="preserve"> inmunización, si es optimista acerca de las habilidades</w:t>
      </w:r>
      <w:r>
        <w:rPr>
          <w:color w:val="5F636A"/>
          <w:spacing w:val="-11"/>
        </w:rPr>
        <w:t xml:space="preserve"> </w:t>
      </w:r>
      <w:r>
        <w:rPr>
          <w:color w:val="5F636A"/>
        </w:rPr>
        <w:t>del</w:t>
      </w:r>
      <w:r>
        <w:rPr>
          <w:color w:val="5F636A"/>
          <w:spacing w:val="-11"/>
        </w:rPr>
        <w:t xml:space="preserve"> </w:t>
      </w:r>
      <w:r>
        <w:rPr>
          <w:color w:val="5F636A"/>
        </w:rPr>
        <w:t>personal</w:t>
      </w:r>
      <w:r>
        <w:rPr>
          <w:color w:val="5F636A"/>
          <w:spacing w:val="-11"/>
        </w:rPr>
        <w:t xml:space="preserve"> </w:t>
      </w:r>
      <w:r>
        <w:rPr>
          <w:color w:val="5F636A"/>
        </w:rPr>
        <w:t>para</w:t>
      </w:r>
      <w:r>
        <w:rPr>
          <w:color w:val="5F636A"/>
          <w:spacing w:val="-11"/>
        </w:rPr>
        <w:t xml:space="preserve"> </w:t>
      </w:r>
      <w:r>
        <w:rPr>
          <w:color w:val="5F636A"/>
        </w:rPr>
        <w:t>alcanzar</w:t>
      </w:r>
      <w:r>
        <w:rPr>
          <w:color w:val="5F636A"/>
          <w:spacing w:val="-11"/>
        </w:rPr>
        <w:t xml:space="preserve"> </w:t>
      </w:r>
      <w:r>
        <w:rPr>
          <w:color w:val="5F636A"/>
        </w:rPr>
        <w:t>ese</w:t>
      </w:r>
      <w:r>
        <w:rPr>
          <w:color w:val="5F636A"/>
          <w:spacing w:val="-11"/>
        </w:rPr>
        <w:t xml:space="preserve"> </w:t>
      </w:r>
      <w:r>
        <w:rPr>
          <w:color w:val="5F636A"/>
        </w:rPr>
        <w:t>futuro</w:t>
      </w:r>
      <w:r>
        <w:rPr>
          <w:color w:val="5F636A"/>
          <w:spacing w:val="-11"/>
        </w:rPr>
        <w:t xml:space="preserve"> </w:t>
      </w:r>
      <w:r>
        <w:rPr>
          <w:color w:val="5F636A"/>
        </w:rPr>
        <w:t>y</w:t>
      </w:r>
      <w:r>
        <w:rPr>
          <w:color w:val="5F636A"/>
          <w:spacing w:val="-11"/>
        </w:rPr>
        <w:t xml:space="preserve"> </w:t>
      </w:r>
      <w:r>
        <w:rPr>
          <w:color w:val="5F636A"/>
        </w:rPr>
        <w:t>si</w:t>
      </w:r>
      <w:r>
        <w:rPr>
          <w:color w:val="5F636A"/>
          <w:spacing w:val="-11"/>
        </w:rPr>
        <w:t xml:space="preserve"> </w:t>
      </w:r>
      <w:r>
        <w:rPr>
          <w:color w:val="5F636A"/>
        </w:rPr>
        <w:t>es</w:t>
      </w:r>
      <w:r>
        <w:rPr>
          <w:color w:val="5F636A"/>
          <w:spacing w:val="-11"/>
        </w:rPr>
        <w:t xml:space="preserve"> </w:t>
      </w:r>
      <w:r>
        <w:rPr>
          <w:color w:val="5F636A"/>
        </w:rPr>
        <w:t>capaz</w:t>
      </w:r>
      <w:r>
        <w:rPr>
          <w:color w:val="5F636A"/>
          <w:spacing w:val="-11"/>
        </w:rPr>
        <w:t xml:space="preserve"> </w:t>
      </w:r>
      <w:r>
        <w:rPr>
          <w:color w:val="5F636A"/>
        </w:rPr>
        <w:t>de</w:t>
      </w:r>
      <w:r>
        <w:rPr>
          <w:color w:val="5F636A"/>
          <w:spacing w:val="-11"/>
        </w:rPr>
        <w:t xml:space="preserve"> </w:t>
      </w:r>
      <w:r>
        <w:rPr>
          <w:color w:val="5F636A"/>
        </w:rPr>
        <w:t>expresarlo,</w:t>
      </w:r>
      <w:r>
        <w:rPr>
          <w:color w:val="5F636A"/>
          <w:spacing w:val="-11"/>
        </w:rPr>
        <w:t xml:space="preserve"> </w:t>
      </w:r>
      <w:r>
        <w:rPr>
          <w:color w:val="5F636A"/>
        </w:rPr>
        <w:t>los</w:t>
      </w:r>
      <w:r>
        <w:rPr>
          <w:color w:val="5F636A"/>
          <w:spacing w:val="-11"/>
        </w:rPr>
        <w:t xml:space="preserve"> </w:t>
      </w:r>
      <w:r>
        <w:rPr>
          <w:color w:val="5F636A"/>
        </w:rPr>
        <w:t>inspirará</w:t>
      </w:r>
      <w:r>
        <w:rPr>
          <w:color w:val="5F636A"/>
          <w:spacing w:val="-11"/>
        </w:rPr>
        <w:t xml:space="preserve"> </w:t>
      </w:r>
      <w:r>
        <w:rPr>
          <w:color w:val="5F636A"/>
        </w:rPr>
        <w:t>para</w:t>
      </w:r>
      <w:r>
        <w:rPr>
          <w:color w:val="5F636A"/>
          <w:spacing w:val="-11"/>
        </w:rPr>
        <w:t xml:space="preserve"> </w:t>
      </w:r>
      <w:r>
        <w:rPr>
          <w:color w:val="5F636A"/>
        </w:rPr>
        <w:t>que</w:t>
      </w:r>
      <w:r>
        <w:rPr>
          <w:color w:val="5F636A"/>
          <w:spacing w:val="-11"/>
        </w:rPr>
        <w:t xml:space="preserve"> </w:t>
      </w:r>
      <w:r>
        <w:rPr>
          <w:color w:val="5F636A"/>
        </w:rPr>
        <w:t>lo</w:t>
      </w:r>
      <w:r>
        <w:rPr>
          <w:color w:val="5F636A"/>
          <w:spacing w:val="-11"/>
        </w:rPr>
        <w:t xml:space="preserve"> </w:t>
      </w:r>
      <w:r>
        <w:rPr>
          <w:color w:val="5F636A"/>
        </w:rPr>
        <w:t xml:space="preserve">sigan hacia esa meta. Los trabajadores de primera línea </w:t>
      </w:r>
      <w:r>
        <w:rPr>
          <w:color w:val="5F636A"/>
          <w:spacing w:val="-5"/>
        </w:rPr>
        <w:t xml:space="preserve">(FLW) </w:t>
      </w:r>
      <w:r>
        <w:rPr>
          <w:color w:val="5F636A"/>
        </w:rPr>
        <w:t>que estén entusiasmados con esa meta estarán más</w:t>
      </w:r>
      <w:r>
        <w:rPr>
          <w:color w:val="5F636A"/>
          <w:spacing w:val="-9"/>
        </w:rPr>
        <w:t xml:space="preserve"> </w:t>
      </w:r>
      <w:r>
        <w:rPr>
          <w:color w:val="5F636A"/>
        </w:rPr>
        <w:t>dispuestos</w:t>
      </w:r>
      <w:r>
        <w:rPr>
          <w:color w:val="5F636A"/>
          <w:spacing w:val="-9"/>
        </w:rPr>
        <w:t xml:space="preserve"> </w:t>
      </w:r>
      <w:r>
        <w:rPr>
          <w:color w:val="5F636A"/>
        </w:rPr>
        <w:t>a</w:t>
      </w:r>
      <w:r>
        <w:rPr>
          <w:color w:val="5F636A"/>
          <w:spacing w:val="-9"/>
        </w:rPr>
        <w:t xml:space="preserve"> </w:t>
      </w:r>
      <w:r>
        <w:rPr>
          <w:color w:val="5F636A"/>
        </w:rPr>
        <w:t>trabajar</w:t>
      </w:r>
      <w:r>
        <w:rPr>
          <w:color w:val="5F636A"/>
          <w:spacing w:val="-9"/>
        </w:rPr>
        <w:t xml:space="preserve"> </w:t>
      </w:r>
      <w:r>
        <w:rPr>
          <w:color w:val="5F636A"/>
        </w:rPr>
        <w:t>para</w:t>
      </w:r>
      <w:r>
        <w:rPr>
          <w:color w:val="5F636A"/>
          <w:spacing w:val="-9"/>
        </w:rPr>
        <w:t xml:space="preserve"> </w:t>
      </w:r>
      <w:r>
        <w:rPr>
          <w:color w:val="5F636A"/>
        </w:rPr>
        <w:t>alcanzarla.</w:t>
      </w:r>
      <w:r>
        <w:rPr>
          <w:color w:val="5F636A"/>
          <w:spacing w:val="-9"/>
        </w:rPr>
        <w:t xml:space="preserve"> </w:t>
      </w:r>
      <w:r>
        <w:rPr>
          <w:color w:val="5F636A"/>
        </w:rPr>
        <w:t>Los</w:t>
      </w:r>
      <w:r>
        <w:rPr>
          <w:color w:val="5F636A"/>
          <w:spacing w:val="-9"/>
        </w:rPr>
        <w:t xml:space="preserve"> </w:t>
      </w:r>
      <w:r>
        <w:rPr>
          <w:color w:val="5F636A"/>
        </w:rPr>
        <w:t>líderes</w:t>
      </w:r>
      <w:r>
        <w:rPr>
          <w:color w:val="5F636A"/>
          <w:spacing w:val="-9"/>
        </w:rPr>
        <w:t xml:space="preserve"> </w:t>
      </w:r>
      <w:r>
        <w:rPr>
          <w:color w:val="5F636A"/>
        </w:rPr>
        <w:t>pueden</w:t>
      </w:r>
      <w:r>
        <w:rPr>
          <w:color w:val="5F636A"/>
          <w:spacing w:val="-9"/>
        </w:rPr>
        <w:t xml:space="preserve"> </w:t>
      </w:r>
      <w:r>
        <w:rPr>
          <w:color w:val="5F636A"/>
        </w:rPr>
        <w:t>hacer</w:t>
      </w:r>
      <w:r>
        <w:rPr>
          <w:color w:val="5F636A"/>
          <w:spacing w:val="-9"/>
        </w:rPr>
        <w:t xml:space="preserve"> </w:t>
      </w:r>
      <w:r>
        <w:rPr>
          <w:color w:val="5F636A"/>
        </w:rPr>
        <w:t>que</w:t>
      </w:r>
      <w:r>
        <w:rPr>
          <w:color w:val="5F636A"/>
          <w:spacing w:val="-9"/>
        </w:rPr>
        <w:t xml:space="preserve"> </w:t>
      </w:r>
      <w:r>
        <w:rPr>
          <w:color w:val="5F636A"/>
        </w:rPr>
        <w:t>los</w:t>
      </w:r>
      <w:r>
        <w:rPr>
          <w:color w:val="5F636A"/>
          <w:spacing w:val="-9"/>
        </w:rPr>
        <w:t xml:space="preserve"> </w:t>
      </w:r>
      <w:r>
        <w:rPr>
          <w:color w:val="5F636A"/>
          <w:spacing w:val="-8"/>
        </w:rPr>
        <w:t>FLW</w:t>
      </w:r>
      <w:r>
        <w:rPr>
          <w:color w:val="5F636A"/>
          <w:spacing w:val="-9"/>
        </w:rPr>
        <w:t xml:space="preserve"> </w:t>
      </w:r>
      <w:r>
        <w:rPr>
          <w:color w:val="5F636A"/>
        </w:rPr>
        <w:t>vislumbren</w:t>
      </w:r>
      <w:r>
        <w:rPr>
          <w:color w:val="5F636A"/>
          <w:spacing w:val="-9"/>
        </w:rPr>
        <w:t xml:space="preserve"> </w:t>
      </w:r>
      <w:r>
        <w:rPr>
          <w:color w:val="5F636A"/>
        </w:rPr>
        <w:t>lo</w:t>
      </w:r>
      <w:r>
        <w:rPr>
          <w:color w:val="5F636A"/>
          <w:spacing w:val="-9"/>
        </w:rPr>
        <w:t xml:space="preserve"> </w:t>
      </w:r>
      <w:r>
        <w:rPr>
          <w:color w:val="5F636A"/>
        </w:rPr>
        <w:t>que</w:t>
      </w:r>
      <w:r>
        <w:rPr>
          <w:color w:val="5F636A"/>
          <w:spacing w:val="-9"/>
        </w:rPr>
        <w:t xml:space="preserve"> </w:t>
      </w:r>
      <w:r>
        <w:rPr>
          <w:color w:val="5F636A"/>
        </w:rPr>
        <w:t>sería</w:t>
      </w:r>
      <w:r>
        <w:rPr>
          <w:color w:val="5F636A"/>
          <w:spacing w:val="-9"/>
        </w:rPr>
        <w:t xml:space="preserve"> </w:t>
      </w:r>
      <w:r>
        <w:rPr>
          <w:color w:val="5F636A"/>
        </w:rPr>
        <w:t>su servicio si fuera un modelo al que todos vinieran a ver y del que todos pudieran</w:t>
      </w:r>
      <w:r>
        <w:rPr>
          <w:color w:val="5F636A"/>
          <w:spacing w:val="-37"/>
        </w:rPr>
        <w:t xml:space="preserve"> </w:t>
      </w:r>
      <w:r>
        <w:rPr>
          <w:color w:val="5F636A"/>
        </w:rPr>
        <w:t>aprender.</w:t>
      </w:r>
    </w:p>
    <w:p w:rsidR="00157B2E" w:rsidRDefault="00157B2E">
      <w:pPr>
        <w:pStyle w:val="BodyText"/>
        <w:spacing w:before="2"/>
        <w:rPr>
          <w:sz w:val="22"/>
        </w:rPr>
      </w:pPr>
    </w:p>
    <w:p w:rsidR="00157B2E" w:rsidRDefault="000A7974">
      <w:pPr>
        <w:pStyle w:val="Heading8"/>
      </w:pPr>
      <w:r>
        <w:rPr>
          <w:color w:val="5F636A"/>
        </w:rPr>
        <w:t>Genere compr</w:t>
      </w:r>
      <w:r>
        <w:rPr>
          <w:color w:val="5F636A"/>
        </w:rPr>
        <w:t>omiso y confianza.</w:t>
      </w:r>
    </w:p>
    <w:p w:rsidR="00157B2E" w:rsidRDefault="000A7974">
      <w:pPr>
        <w:pStyle w:val="BodyText"/>
        <w:spacing w:before="6" w:line="261" w:lineRule="auto"/>
        <w:ind w:left="707" w:right="1433"/>
      </w:pPr>
      <w:r>
        <w:rPr>
          <w:color w:val="5F636A"/>
        </w:rPr>
        <w:t>Haga énfasis en la importancia de la mejora de la calidad. Use el reconocimiento, los elogios y el refuerzo positivo</w:t>
      </w:r>
      <w:r>
        <w:rPr>
          <w:color w:val="5F636A"/>
          <w:spacing w:val="-7"/>
        </w:rPr>
        <w:t xml:space="preserve"> </w:t>
      </w:r>
      <w:r>
        <w:rPr>
          <w:color w:val="5F636A"/>
        </w:rPr>
        <w:t>para</w:t>
      </w:r>
      <w:r>
        <w:rPr>
          <w:color w:val="5F636A"/>
          <w:spacing w:val="-7"/>
        </w:rPr>
        <w:t xml:space="preserve"> </w:t>
      </w:r>
      <w:r>
        <w:rPr>
          <w:color w:val="5F636A"/>
        </w:rPr>
        <w:t>crear</w:t>
      </w:r>
      <w:r>
        <w:rPr>
          <w:color w:val="5F636A"/>
          <w:spacing w:val="-7"/>
        </w:rPr>
        <w:t xml:space="preserve"> </w:t>
      </w:r>
      <w:r>
        <w:rPr>
          <w:color w:val="5F636A"/>
        </w:rPr>
        <w:t>confianza.</w:t>
      </w:r>
      <w:r>
        <w:rPr>
          <w:color w:val="5F636A"/>
          <w:spacing w:val="-11"/>
        </w:rPr>
        <w:t xml:space="preserve"> </w:t>
      </w:r>
      <w:r>
        <w:rPr>
          <w:color w:val="5F636A"/>
        </w:rPr>
        <w:t>Al</w:t>
      </w:r>
      <w:r>
        <w:rPr>
          <w:color w:val="5F636A"/>
          <w:spacing w:val="-7"/>
        </w:rPr>
        <w:t xml:space="preserve"> </w:t>
      </w:r>
      <w:r>
        <w:rPr>
          <w:color w:val="5F636A"/>
        </w:rPr>
        <w:t>comienzo,</w:t>
      </w:r>
      <w:r>
        <w:rPr>
          <w:color w:val="5F636A"/>
          <w:spacing w:val="-7"/>
        </w:rPr>
        <w:t xml:space="preserve"> </w:t>
      </w:r>
      <w:r>
        <w:rPr>
          <w:color w:val="5F636A"/>
        </w:rPr>
        <w:t>guíe</w:t>
      </w:r>
      <w:r>
        <w:rPr>
          <w:color w:val="5F636A"/>
          <w:spacing w:val="-7"/>
        </w:rPr>
        <w:t xml:space="preserve"> </w:t>
      </w:r>
      <w:r>
        <w:rPr>
          <w:color w:val="5F636A"/>
        </w:rPr>
        <w:t>a</w:t>
      </w:r>
      <w:r>
        <w:rPr>
          <w:color w:val="5F636A"/>
          <w:spacing w:val="-7"/>
        </w:rPr>
        <w:t xml:space="preserve"> </w:t>
      </w:r>
      <w:r>
        <w:rPr>
          <w:color w:val="5F636A"/>
        </w:rPr>
        <w:t>los</w:t>
      </w:r>
      <w:r>
        <w:rPr>
          <w:color w:val="5F636A"/>
          <w:spacing w:val="-7"/>
        </w:rPr>
        <w:t xml:space="preserve"> </w:t>
      </w:r>
      <w:r>
        <w:rPr>
          <w:color w:val="5F636A"/>
          <w:spacing w:val="-8"/>
        </w:rPr>
        <w:t>FLW</w:t>
      </w:r>
      <w:r>
        <w:rPr>
          <w:color w:val="5F636A"/>
          <w:spacing w:val="-7"/>
        </w:rPr>
        <w:t xml:space="preserve"> </w:t>
      </w:r>
      <w:r>
        <w:rPr>
          <w:color w:val="5F636A"/>
        </w:rPr>
        <w:t>hacia</w:t>
      </w:r>
      <w:r>
        <w:rPr>
          <w:color w:val="5F636A"/>
          <w:spacing w:val="-7"/>
        </w:rPr>
        <w:t xml:space="preserve"> </w:t>
      </w:r>
      <w:r>
        <w:rPr>
          <w:color w:val="5F636A"/>
        </w:rPr>
        <w:t>la</w:t>
      </w:r>
      <w:r>
        <w:rPr>
          <w:color w:val="5F636A"/>
          <w:spacing w:val="-7"/>
        </w:rPr>
        <w:t xml:space="preserve"> </w:t>
      </w:r>
      <w:r>
        <w:rPr>
          <w:color w:val="5F636A"/>
        </w:rPr>
        <w:t>resolución</w:t>
      </w:r>
      <w:r>
        <w:rPr>
          <w:color w:val="5F636A"/>
          <w:spacing w:val="-7"/>
        </w:rPr>
        <w:t xml:space="preserve"> </w:t>
      </w:r>
      <w:r>
        <w:rPr>
          <w:color w:val="5F636A"/>
        </w:rPr>
        <w:t>de</w:t>
      </w:r>
      <w:r>
        <w:rPr>
          <w:color w:val="5F636A"/>
          <w:spacing w:val="-7"/>
        </w:rPr>
        <w:t xml:space="preserve"> </w:t>
      </w:r>
      <w:r>
        <w:rPr>
          <w:color w:val="5F636A"/>
        </w:rPr>
        <w:t>problemas</w:t>
      </w:r>
      <w:r>
        <w:rPr>
          <w:color w:val="5F636A"/>
          <w:spacing w:val="-7"/>
        </w:rPr>
        <w:t xml:space="preserve"> </w:t>
      </w:r>
      <w:r>
        <w:rPr>
          <w:color w:val="5F636A"/>
        </w:rPr>
        <w:t>pequeños</w:t>
      </w:r>
      <w:r>
        <w:rPr>
          <w:color w:val="5F636A"/>
          <w:spacing w:val="-7"/>
        </w:rPr>
        <w:t xml:space="preserve"> </w:t>
      </w:r>
      <w:r>
        <w:rPr>
          <w:color w:val="5F636A"/>
        </w:rPr>
        <w:t>a</w:t>
      </w:r>
      <w:r>
        <w:rPr>
          <w:color w:val="5F636A"/>
          <w:spacing w:val="-7"/>
        </w:rPr>
        <w:t xml:space="preserve"> </w:t>
      </w:r>
      <w:r>
        <w:rPr>
          <w:color w:val="5F636A"/>
        </w:rPr>
        <w:t>fin</w:t>
      </w:r>
      <w:r>
        <w:rPr>
          <w:color w:val="5F636A"/>
          <w:spacing w:val="-7"/>
        </w:rPr>
        <w:t xml:space="preserve"> </w:t>
      </w:r>
      <w:r>
        <w:rPr>
          <w:color w:val="5F636A"/>
        </w:rPr>
        <w:t>de fortalecer</w:t>
      </w:r>
      <w:r>
        <w:rPr>
          <w:color w:val="5F636A"/>
          <w:spacing w:val="-6"/>
        </w:rPr>
        <w:t xml:space="preserve"> </w:t>
      </w:r>
      <w:r>
        <w:rPr>
          <w:color w:val="5F636A"/>
        </w:rPr>
        <w:t>su</w:t>
      </w:r>
      <w:r>
        <w:rPr>
          <w:color w:val="5F636A"/>
          <w:spacing w:val="-6"/>
        </w:rPr>
        <w:t xml:space="preserve"> </w:t>
      </w:r>
      <w:r>
        <w:rPr>
          <w:color w:val="5F636A"/>
        </w:rPr>
        <w:t>confianza</w:t>
      </w:r>
      <w:r>
        <w:rPr>
          <w:color w:val="5F636A"/>
          <w:spacing w:val="-6"/>
        </w:rPr>
        <w:t xml:space="preserve"> </w:t>
      </w:r>
      <w:r>
        <w:rPr>
          <w:color w:val="5F636A"/>
        </w:rPr>
        <w:t>y</w:t>
      </w:r>
      <w:r>
        <w:rPr>
          <w:color w:val="5F636A"/>
          <w:spacing w:val="-6"/>
        </w:rPr>
        <w:t xml:space="preserve"> </w:t>
      </w:r>
      <w:r>
        <w:rPr>
          <w:color w:val="5F636A"/>
        </w:rPr>
        <w:t>capacidad</w:t>
      </w:r>
      <w:r>
        <w:rPr>
          <w:color w:val="5F636A"/>
          <w:spacing w:val="-6"/>
        </w:rPr>
        <w:t xml:space="preserve"> </w:t>
      </w:r>
      <w:r>
        <w:rPr>
          <w:color w:val="5F636A"/>
        </w:rPr>
        <w:t>de</w:t>
      </w:r>
      <w:r>
        <w:rPr>
          <w:color w:val="5F636A"/>
          <w:spacing w:val="-6"/>
        </w:rPr>
        <w:t xml:space="preserve"> </w:t>
      </w:r>
      <w:r>
        <w:rPr>
          <w:color w:val="5F636A"/>
        </w:rPr>
        <w:t>hacer</w:t>
      </w:r>
      <w:r>
        <w:rPr>
          <w:color w:val="5F636A"/>
          <w:spacing w:val="-6"/>
        </w:rPr>
        <w:t xml:space="preserve"> </w:t>
      </w:r>
      <w:r>
        <w:rPr>
          <w:color w:val="5F636A"/>
        </w:rPr>
        <w:t>frente</w:t>
      </w:r>
      <w:r>
        <w:rPr>
          <w:color w:val="5F636A"/>
          <w:spacing w:val="-6"/>
        </w:rPr>
        <w:t xml:space="preserve"> </w:t>
      </w:r>
      <w:r>
        <w:rPr>
          <w:color w:val="5F636A"/>
        </w:rPr>
        <w:t>a</w:t>
      </w:r>
      <w:r>
        <w:rPr>
          <w:color w:val="5F636A"/>
          <w:spacing w:val="-6"/>
        </w:rPr>
        <w:t xml:space="preserve"> </w:t>
      </w:r>
      <w:r>
        <w:rPr>
          <w:color w:val="5F636A"/>
        </w:rPr>
        <w:t>problemas</w:t>
      </w:r>
      <w:r>
        <w:rPr>
          <w:color w:val="5F636A"/>
          <w:spacing w:val="-6"/>
        </w:rPr>
        <w:t xml:space="preserve"> </w:t>
      </w:r>
      <w:r>
        <w:rPr>
          <w:color w:val="5F636A"/>
        </w:rPr>
        <w:t>mayores.</w:t>
      </w:r>
    </w:p>
    <w:p w:rsidR="00157B2E" w:rsidRDefault="00157B2E">
      <w:pPr>
        <w:pStyle w:val="BodyText"/>
        <w:spacing w:before="1"/>
        <w:rPr>
          <w:sz w:val="22"/>
        </w:rPr>
      </w:pPr>
    </w:p>
    <w:p w:rsidR="00157B2E" w:rsidRDefault="000A7974">
      <w:pPr>
        <w:pStyle w:val="Heading8"/>
        <w:spacing w:before="1"/>
      </w:pPr>
      <w:r>
        <w:rPr>
          <w:color w:val="5F636A"/>
        </w:rPr>
        <w:t>Esté bien informado y preparado.</w:t>
      </w:r>
    </w:p>
    <w:p w:rsidR="00157B2E" w:rsidRDefault="000A7974">
      <w:pPr>
        <w:pStyle w:val="BodyText"/>
        <w:spacing w:before="7" w:line="261" w:lineRule="auto"/>
        <w:ind w:left="707" w:right="1432"/>
      </w:pPr>
      <w:r>
        <w:rPr>
          <w:color w:val="5F636A"/>
        </w:rPr>
        <w:t>No puede esperar que los FLW lo sigan si no está seguro de hacia dónde va o de lo que está haciendo. Conviértase en un experto en habilidades, her</w:t>
      </w:r>
      <w:r>
        <w:rPr>
          <w:color w:val="5F636A"/>
        </w:rPr>
        <w:t>ramientas de mejora de la calidad y metodologías de resolución de problemas que transmitirá a sus colegas. Esté siempre preparado para las reuniones, capacitaciones y otras intervenciones.</w:t>
      </w:r>
    </w:p>
    <w:p w:rsidR="00157B2E" w:rsidRDefault="00157B2E">
      <w:pPr>
        <w:pStyle w:val="BodyText"/>
        <w:spacing w:before="2"/>
        <w:rPr>
          <w:sz w:val="22"/>
        </w:rPr>
      </w:pPr>
    </w:p>
    <w:p w:rsidR="00157B2E" w:rsidRDefault="000A7974">
      <w:pPr>
        <w:pStyle w:val="Heading8"/>
      </w:pPr>
      <w:r>
        <w:rPr>
          <w:color w:val="5F636A"/>
        </w:rPr>
        <w:t>Use habilidades de facilitación.</w:t>
      </w:r>
    </w:p>
    <w:p w:rsidR="00157B2E" w:rsidRDefault="000A7974">
      <w:pPr>
        <w:pStyle w:val="BodyText"/>
        <w:spacing w:before="7" w:line="261" w:lineRule="auto"/>
        <w:ind w:left="707" w:right="2144"/>
      </w:pPr>
      <w:r>
        <w:rPr>
          <w:color w:val="5F636A"/>
        </w:rPr>
        <w:t>Demuestre liderazgo en las reuniones usando habilidades de facilitación eficaces para mantener a los participantes por el buen camino y manejar los conflictos interpersonales y relacionados con el poder.</w:t>
      </w:r>
    </w:p>
    <w:p w:rsidR="00157B2E" w:rsidRDefault="00157B2E">
      <w:pPr>
        <w:pStyle w:val="BodyText"/>
        <w:spacing w:before="2"/>
        <w:rPr>
          <w:sz w:val="22"/>
        </w:rPr>
      </w:pPr>
    </w:p>
    <w:p w:rsidR="00157B2E" w:rsidRDefault="000A7974">
      <w:pPr>
        <w:pStyle w:val="Heading8"/>
      </w:pPr>
      <w:r>
        <w:rPr>
          <w:color w:val="5F636A"/>
        </w:rPr>
        <w:t>Haga un trabajo real.</w:t>
      </w:r>
    </w:p>
    <w:p w:rsidR="00157B2E" w:rsidRDefault="000A7974">
      <w:pPr>
        <w:pStyle w:val="BodyText"/>
        <w:spacing w:before="6" w:line="261" w:lineRule="auto"/>
        <w:ind w:left="707" w:right="1454"/>
      </w:pPr>
      <w:r>
        <w:rPr>
          <w:color w:val="5F636A"/>
        </w:rPr>
        <w:t>Sea un participante activo en</w:t>
      </w:r>
      <w:r>
        <w:rPr>
          <w:color w:val="5F636A"/>
        </w:rPr>
        <w:t xml:space="preserve"> la mejora de la calidad dando el ejemplo de una conducta que facilite, participando en actividades de resolución de problemas y cumpliendo la función de enlace entre el centro y los</w:t>
      </w:r>
      <w:r>
        <w:rPr>
          <w:color w:val="5F636A"/>
          <w:spacing w:val="-4"/>
        </w:rPr>
        <w:t xml:space="preserve"> </w:t>
      </w:r>
      <w:r>
        <w:rPr>
          <w:color w:val="5F636A"/>
        </w:rPr>
        <w:t>recursos</w:t>
      </w:r>
      <w:r>
        <w:rPr>
          <w:color w:val="5F636A"/>
          <w:spacing w:val="-4"/>
        </w:rPr>
        <w:t xml:space="preserve"> </w:t>
      </w:r>
      <w:r>
        <w:rPr>
          <w:color w:val="5F636A"/>
        </w:rPr>
        <w:t>externos.</w:t>
      </w:r>
      <w:r>
        <w:rPr>
          <w:color w:val="5F636A"/>
          <w:spacing w:val="-4"/>
        </w:rPr>
        <w:t xml:space="preserve"> </w:t>
      </w:r>
      <w:r>
        <w:rPr>
          <w:color w:val="5F636A"/>
        </w:rPr>
        <w:t>Cuando</w:t>
      </w:r>
      <w:r>
        <w:rPr>
          <w:color w:val="5F636A"/>
          <w:spacing w:val="-4"/>
        </w:rPr>
        <w:t xml:space="preserve"> </w:t>
      </w:r>
      <w:r>
        <w:rPr>
          <w:color w:val="5F636A"/>
        </w:rPr>
        <w:t>los</w:t>
      </w:r>
      <w:r>
        <w:rPr>
          <w:color w:val="5F636A"/>
          <w:spacing w:val="-4"/>
        </w:rPr>
        <w:t xml:space="preserve"> </w:t>
      </w:r>
      <w:r>
        <w:rPr>
          <w:color w:val="5F636A"/>
          <w:spacing w:val="-8"/>
        </w:rPr>
        <w:t>FLW</w:t>
      </w:r>
      <w:r>
        <w:rPr>
          <w:color w:val="5F636A"/>
          <w:spacing w:val="-4"/>
        </w:rPr>
        <w:t xml:space="preserve"> </w:t>
      </w:r>
      <w:r>
        <w:rPr>
          <w:color w:val="5F636A"/>
        </w:rPr>
        <w:t>vean</w:t>
      </w:r>
      <w:r>
        <w:rPr>
          <w:color w:val="5F636A"/>
          <w:spacing w:val="-4"/>
        </w:rPr>
        <w:t xml:space="preserve"> </w:t>
      </w:r>
      <w:r>
        <w:rPr>
          <w:color w:val="5F636A"/>
        </w:rPr>
        <w:t>su</w:t>
      </w:r>
      <w:r>
        <w:rPr>
          <w:color w:val="5F636A"/>
          <w:spacing w:val="-4"/>
        </w:rPr>
        <w:t xml:space="preserve"> </w:t>
      </w:r>
      <w:r>
        <w:rPr>
          <w:color w:val="5F636A"/>
        </w:rPr>
        <w:t>participación</w:t>
      </w:r>
      <w:r>
        <w:rPr>
          <w:color w:val="5F636A"/>
          <w:spacing w:val="-4"/>
        </w:rPr>
        <w:t xml:space="preserve"> </w:t>
      </w:r>
      <w:r>
        <w:rPr>
          <w:color w:val="5F636A"/>
        </w:rPr>
        <w:t>activa,</w:t>
      </w:r>
      <w:r>
        <w:rPr>
          <w:color w:val="5F636A"/>
          <w:spacing w:val="-4"/>
        </w:rPr>
        <w:t xml:space="preserve"> </w:t>
      </w:r>
      <w:r>
        <w:rPr>
          <w:color w:val="5F636A"/>
        </w:rPr>
        <w:t>se</w:t>
      </w:r>
      <w:r>
        <w:rPr>
          <w:color w:val="5F636A"/>
          <w:spacing w:val="-4"/>
        </w:rPr>
        <w:t xml:space="preserve"> </w:t>
      </w:r>
      <w:r>
        <w:rPr>
          <w:color w:val="5F636A"/>
        </w:rPr>
        <w:t>conven</w:t>
      </w:r>
      <w:r>
        <w:rPr>
          <w:color w:val="5F636A"/>
        </w:rPr>
        <w:t>cerán</w:t>
      </w:r>
      <w:r>
        <w:rPr>
          <w:color w:val="5F636A"/>
          <w:spacing w:val="-4"/>
        </w:rPr>
        <w:t xml:space="preserve"> </w:t>
      </w:r>
      <w:r>
        <w:rPr>
          <w:color w:val="5F636A"/>
        </w:rPr>
        <w:t>de</w:t>
      </w:r>
      <w:r>
        <w:rPr>
          <w:color w:val="5F636A"/>
          <w:spacing w:val="-4"/>
        </w:rPr>
        <w:t xml:space="preserve"> </w:t>
      </w:r>
      <w:r>
        <w:rPr>
          <w:color w:val="5F636A"/>
        </w:rPr>
        <w:t>su</w:t>
      </w:r>
      <w:r>
        <w:rPr>
          <w:color w:val="5F636A"/>
          <w:spacing w:val="-4"/>
        </w:rPr>
        <w:t xml:space="preserve"> </w:t>
      </w:r>
      <w:r>
        <w:rPr>
          <w:color w:val="5F636A"/>
        </w:rPr>
        <w:t>compromiso</w:t>
      </w:r>
      <w:r>
        <w:rPr>
          <w:color w:val="5F636A"/>
          <w:spacing w:val="-4"/>
        </w:rPr>
        <w:t xml:space="preserve"> </w:t>
      </w:r>
      <w:r>
        <w:rPr>
          <w:color w:val="5F636A"/>
        </w:rPr>
        <w:t>con</w:t>
      </w:r>
      <w:r>
        <w:rPr>
          <w:color w:val="5F636A"/>
          <w:spacing w:val="-4"/>
        </w:rPr>
        <w:t xml:space="preserve"> </w:t>
      </w:r>
      <w:r>
        <w:rPr>
          <w:color w:val="5F636A"/>
        </w:rPr>
        <w:t>el proceso y con ellos, y estarán más dispuestos a</w:t>
      </w:r>
      <w:r>
        <w:rPr>
          <w:color w:val="5F636A"/>
          <w:spacing w:val="-10"/>
        </w:rPr>
        <w:t xml:space="preserve"> </w:t>
      </w:r>
      <w:r>
        <w:rPr>
          <w:color w:val="5F636A"/>
        </w:rPr>
        <w:t>seguirlo.</w:t>
      </w:r>
    </w:p>
    <w:p w:rsidR="00157B2E" w:rsidRDefault="00157B2E">
      <w:pPr>
        <w:pStyle w:val="BodyText"/>
        <w:spacing w:before="1"/>
        <w:rPr>
          <w:sz w:val="22"/>
        </w:rPr>
      </w:pPr>
    </w:p>
    <w:p w:rsidR="00157B2E" w:rsidRDefault="000A7974">
      <w:pPr>
        <w:pStyle w:val="Heading8"/>
        <w:spacing w:before="1"/>
      </w:pPr>
      <w:r>
        <w:rPr>
          <w:color w:val="5F636A"/>
        </w:rPr>
        <w:t>Sea ético.</w:t>
      </w:r>
    </w:p>
    <w:p w:rsidR="00157B2E" w:rsidRDefault="000A7974">
      <w:pPr>
        <w:pStyle w:val="BodyText"/>
        <w:spacing w:before="7" w:line="261" w:lineRule="auto"/>
        <w:ind w:left="707" w:right="1433"/>
      </w:pPr>
      <w:r>
        <w:rPr>
          <w:color w:val="5F636A"/>
        </w:rPr>
        <w:t>Comuníquese con honestidad. Brinde apoyo a los FLW mientras implementan los procesos de mejora de la calidad que usted sugiere y colaboran en la supervisión</w:t>
      </w:r>
      <w:r>
        <w:rPr>
          <w:color w:val="5F636A"/>
        </w:rPr>
        <w:t xml:space="preserve"> de apoyo.</w:t>
      </w:r>
    </w:p>
    <w:p w:rsidR="00157B2E" w:rsidRDefault="00157B2E">
      <w:pPr>
        <w:pStyle w:val="BodyText"/>
        <w:spacing w:before="9"/>
      </w:pPr>
    </w:p>
    <w:p w:rsidR="00157B2E" w:rsidRDefault="000A7974">
      <w:pPr>
        <w:spacing w:line="249" w:lineRule="auto"/>
        <w:ind w:left="707" w:right="1374"/>
        <w:rPr>
          <w:sz w:val="20"/>
        </w:rPr>
      </w:pPr>
      <w:r>
        <w:rPr>
          <w:color w:val="5F636A"/>
          <w:sz w:val="20"/>
        </w:rPr>
        <w:t xml:space="preserve">Adaptado de ACQUIRE Project/EngenderHealth. (2008). </w:t>
      </w:r>
      <w:r>
        <w:rPr>
          <w:i/>
          <w:color w:val="5F636A"/>
          <w:sz w:val="20"/>
        </w:rPr>
        <w:t xml:space="preserve">Facilitative supervision for quality improvement— Participant handbook. </w:t>
      </w:r>
      <w:r>
        <w:rPr>
          <w:color w:val="5F636A"/>
          <w:sz w:val="20"/>
        </w:rPr>
        <w:t xml:space="preserve">Disponible en: </w:t>
      </w:r>
      <w:hyperlink r:id="rId172">
        <w:r>
          <w:rPr>
            <w:color w:val="5F636A"/>
            <w:sz w:val="20"/>
          </w:rPr>
          <w:t>http://www.acquireproject.org/fileadmin/user_upload/ACQUIRE/Facilitative-Supervision/Participants-Handbook/</w:t>
        </w:r>
      </w:hyperlink>
      <w:r>
        <w:rPr>
          <w:color w:val="5F636A"/>
          <w:sz w:val="20"/>
        </w:rPr>
        <w:t xml:space="preserve"> FS_PartHandbk_main_text</w:t>
      </w:r>
      <w:r>
        <w:rPr>
          <w:color w:val="5F636A"/>
          <w:sz w:val="20"/>
        </w:rPr>
        <w:t>.pdf</w:t>
      </w:r>
    </w:p>
    <w:p w:rsidR="00157B2E" w:rsidRDefault="00157B2E">
      <w:pPr>
        <w:spacing w:line="249" w:lineRule="auto"/>
        <w:rPr>
          <w:sz w:val="20"/>
        </w:rPr>
        <w:sectPr w:rsidR="00157B2E">
          <w:headerReference w:type="even" r:id="rId173"/>
          <w:headerReference w:type="default" r:id="rId174"/>
          <w:footerReference w:type="even" r:id="rId175"/>
          <w:footerReference w:type="default" r:id="rId176"/>
          <w:pgSz w:w="11910" w:h="16840"/>
          <w:pgMar w:top="1140" w:right="0" w:bottom="1140" w:left="0" w:header="0" w:footer="947" w:gutter="0"/>
          <w:pgNumType w:start="58"/>
          <w:cols w:space="720"/>
        </w:sectPr>
      </w:pPr>
    </w:p>
    <w:p w:rsidR="00157B2E" w:rsidRDefault="00157B2E">
      <w:pPr>
        <w:pStyle w:val="BodyText"/>
        <w:spacing w:before="10"/>
        <w:rPr>
          <w:sz w:val="9"/>
        </w:rPr>
      </w:pPr>
    </w:p>
    <w:p w:rsidR="00157B2E" w:rsidRDefault="000A7974">
      <w:pPr>
        <w:pStyle w:val="Heading5"/>
        <w:spacing w:before="117" w:line="247" w:lineRule="auto"/>
        <w:ind w:left="1440" w:right="1044"/>
      </w:pPr>
      <w:r>
        <w:rPr>
          <w:color w:val="FDB714"/>
          <w:w w:val="110"/>
        </w:rPr>
        <w:t>Apéndice B. Mejorar el clima en el lugar de trabajo a través de un buen  liderazgo</w:t>
      </w:r>
    </w:p>
    <w:p w:rsidR="00157B2E" w:rsidRDefault="000A7974">
      <w:pPr>
        <w:pStyle w:val="BodyText"/>
        <w:spacing w:before="453" w:line="261" w:lineRule="auto"/>
        <w:ind w:left="1440" w:right="899"/>
        <w:jc w:val="both"/>
      </w:pPr>
      <w:r>
        <w:rPr>
          <w:b/>
          <w:color w:val="5F636A"/>
        </w:rPr>
        <w:t xml:space="preserve">El clima laboral </w:t>
      </w:r>
      <w:r>
        <w:rPr>
          <w:color w:val="5F636A"/>
        </w:rPr>
        <w:t xml:space="preserve">es la atmósfera que prevalece en el lugar de trabajo como la experimentan los empleados. Es cómo se siente trabajar en un determinado </w:t>
      </w:r>
      <w:r>
        <w:rPr>
          <w:color w:val="5F636A"/>
          <w:spacing w:val="-3"/>
        </w:rPr>
        <w:t xml:space="preserve">lugar. </w:t>
      </w:r>
      <w:r>
        <w:rPr>
          <w:color w:val="5F636A"/>
        </w:rPr>
        <w:t xml:space="preserve">El clima laboral puede ser un factor determinante en lo </w:t>
      </w:r>
      <w:r>
        <w:rPr>
          <w:color w:val="5F636A"/>
          <w:spacing w:val="-3"/>
        </w:rPr>
        <w:t>fácil</w:t>
      </w:r>
      <w:r>
        <w:rPr>
          <w:color w:val="5F636A"/>
          <w:spacing w:val="-22"/>
        </w:rPr>
        <w:t xml:space="preserve"> </w:t>
      </w:r>
      <w:r>
        <w:rPr>
          <w:color w:val="5F636A"/>
        </w:rPr>
        <w:t>o</w:t>
      </w:r>
      <w:r>
        <w:rPr>
          <w:color w:val="5F636A"/>
          <w:spacing w:val="-22"/>
        </w:rPr>
        <w:t xml:space="preserve"> </w:t>
      </w:r>
      <w:r>
        <w:rPr>
          <w:color w:val="5F636A"/>
        </w:rPr>
        <w:t>difícil</w:t>
      </w:r>
      <w:r>
        <w:rPr>
          <w:color w:val="5F636A"/>
          <w:spacing w:val="-22"/>
        </w:rPr>
        <w:t xml:space="preserve"> </w:t>
      </w:r>
      <w:r>
        <w:rPr>
          <w:color w:val="5F636A"/>
        </w:rPr>
        <w:t>que</w:t>
      </w:r>
      <w:r>
        <w:rPr>
          <w:color w:val="5F636A"/>
          <w:spacing w:val="-22"/>
        </w:rPr>
        <w:t xml:space="preserve"> </w:t>
      </w:r>
      <w:r>
        <w:rPr>
          <w:color w:val="5F636A"/>
        </w:rPr>
        <w:t>sea</w:t>
      </w:r>
      <w:r>
        <w:rPr>
          <w:color w:val="5F636A"/>
          <w:spacing w:val="-22"/>
        </w:rPr>
        <w:t xml:space="preserve"> </w:t>
      </w:r>
      <w:r>
        <w:rPr>
          <w:color w:val="5F636A"/>
        </w:rPr>
        <w:t>para</w:t>
      </w:r>
      <w:r>
        <w:rPr>
          <w:color w:val="5F636A"/>
          <w:spacing w:val="-22"/>
        </w:rPr>
        <w:t xml:space="preserve"> </w:t>
      </w:r>
      <w:r>
        <w:rPr>
          <w:color w:val="5F636A"/>
        </w:rPr>
        <w:t>los</w:t>
      </w:r>
      <w:r>
        <w:rPr>
          <w:color w:val="5F636A"/>
          <w:spacing w:val="-22"/>
        </w:rPr>
        <w:t xml:space="preserve"> </w:t>
      </w:r>
      <w:r>
        <w:rPr>
          <w:color w:val="5F636A"/>
        </w:rPr>
        <w:t>trabajadores</w:t>
      </w:r>
      <w:r>
        <w:rPr>
          <w:color w:val="5F636A"/>
          <w:spacing w:val="-22"/>
        </w:rPr>
        <w:t xml:space="preserve"> </w:t>
      </w:r>
      <w:r>
        <w:rPr>
          <w:color w:val="5F636A"/>
        </w:rPr>
        <w:t>de</w:t>
      </w:r>
      <w:r>
        <w:rPr>
          <w:color w:val="5F636A"/>
          <w:spacing w:val="-22"/>
        </w:rPr>
        <w:t xml:space="preserve"> </w:t>
      </w:r>
      <w:r>
        <w:rPr>
          <w:color w:val="5F636A"/>
        </w:rPr>
        <w:t>primera</w:t>
      </w:r>
      <w:r>
        <w:rPr>
          <w:color w:val="5F636A"/>
          <w:spacing w:val="-22"/>
        </w:rPr>
        <w:t xml:space="preserve"> </w:t>
      </w:r>
      <w:r>
        <w:rPr>
          <w:color w:val="5F636A"/>
        </w:rPr>
        <w:t>línea</w:t>
      </w:r>
      <w:r>
        <w:rPr>
          <w:color w:val="5F636A"/>
          <w:spacing w:val="-22"/>
        </w:rPr>
        <w:t xml:space="preserve"> </w:t>
      </w:r>
      <w:r>
        <w:rPr>
          <w:color w:val="5F636A"/>
        </w:rPr>
        <w:t>proporcionar</w:t>
      </w:r>
      <w:r>
        <w:rPr>
          <w:color w:val="5F636A"/>
          <w:spacing w:val="-22"/>
        </w:rPr>
        <w:t xml:space="preserve"> </w:t>
      </w:r>
      <w:r>
        <w:rPr>
          <w:color w:val="5F636A"/>
        </w:rPr>
        <w:t>una</w:t>
      </w:r>
      <w:r>
        <w:rPr>
          <w:color w:val="5F636A"/>
          <w:spacing w:val="-22"/>
        </w:rPr>
        <w:t xml:space="preserve"> </w:t>
      </w:r>
      <w:r>
        <w:rPr>
          <w:color w:val="5F636A"/>
        </w:rPr>
        <w:t>buena</w:t>
      </w:r>
      <w:r>
        <w:rPr>
          <w:color w:val="5F636A"/>
          <w:spacing w:val="-22"/>
        </w:rPr>
        <w:t xml:space="preserve"> </w:t>
      </w:r>
      <w:r>
        <w:rPr>
          <w:color w:val="5F636A"/>
        </w:rPr>
        <w:t>comunicación</w:t>
      </w:r>
      <w:r>
        <w:rPr>
          <w:color w:val="5F636A"/>
          <w:spacing w:val="-22"/>
        </w:rPr>
        <w:t xml:space="preserve"> </w:t>
      </w:r>
      <w:r>
        <w:rPr>
          <w:color w:val="5F636A"/>
        </w:rPr>
        <w:t>interpersonal para la</w:t>
      </w:r>
      <w:r>
        <w:rPr>
          <w:color w:val="5F636A"/>
          <w:spacing w:val="-46"/>
        </w:rPr>
        <w:t xml:space="preserve"> </w:t>
      </w:r>
      <w:r>
        <w:rPr>
          <w:color w:val="5F636A"/>
        </w:rPr>
        <w:t>inmunización.</w:t>
      </w:r>
    </w:p>
    <w:p w:rsidR="00157B2E" w:rsidRDefault="00157B2E">
      <w:pPr>
        <w:pStyle w:val="BodyText"/>
        <w:spacing w:before="7"/>
        <w:rPr>
          <w:sz w:val="21"/>
        </w:rPr>
      </w:pPr>
    </w:p>
    <w:p w:rsidR="00157B2E" w:rsidRDefault="000A7974">
      <w:pPr>
        <w:pStyle w:val="BodyText"/>
        <w:spacing w:before="1" w:line="261" w:lineRule="auto"/>
        <w:ind w:left="1440" w:right="788"/>
      </w:pPr>
      <w:r>
        <w:rPr>
          <w:b/>
          <w:color w:val="5F636A"/>
        </w:rPr>
        <w:t xml:space="preserve">La cultura organizacional </w:t>
      </w:r>
      <w:r>
        <w:rPr>
          <w:color w:val="5F636A"/>
        </w:rPr>
        <w:t xml:space="preserve">es diferente del clima. La cultura es </w:t>
      </w:r>
      <w:r>
        <w:rPr>
          <w:color w:val="5F636A"/>
        </w:rPr>
        <w:t>el patrón de valores compartidos y de suposiciones que comparten los miembros de la organización. Las suposiciones que han funcionado bien en el pasado se enseñan a los miembros nuevos como “la manera en que hacemos aquí las cosas”. Un gerente o supervisor</w:t>
      </w:r>
      <w:r>
        <w:rPr>
          <w:color w:val="5F636A"/>
        </w:rPr>
        <w:t xml:space="preserve"> puede crear un clima que difiere de las normas culturales imperantes. Los supervisores influyen en el clima de su grupo de trabajo más que cualquier otro factor.</w:t>
      </w:r>
    </w:p>
    <w:p w:rsidR="00157B2E" w:rsidRDefault="00157B2E">
      <w:pPr>
        <w:pStyle w:val="BodyText"/>
        <w:spacing w:before="8"/>
        <w:rPr>
          <w:sz w:val="21"/>
        </w:rPr>
      </w:pPr>
    </w:p>
    <w:p w:rsidR="00157B2E" w:rsidRDefault="000A7974">
      <w:pPr>
        <w:ind w:left="1440"/>
        <w:rPr>
          <w:b/>
          <w:sz w:val="20"/>
        </w:rPr>
      </w:pPr>
      <w:r>
        <w:rPr>
          <w:b/>
          <w:color w:val="5F636A"/>
          <w:sz w:val="20"/>
        </w:rPr>
        <w:t>Mejorar el clima en el lugar de trabajo a través de un buen liderazgo</w:t>
      </w:r>
    </w:p>
    <w:p w:rsidR="00157B2E" w:rsidRDefault="00157B2E">
      <w:pPr>
        <w:pStyle w:val="BodyText"/>
        <w:spacing w:before="4"/>
        <w:rPr>
          <w:b/>
          <w:sz w:val="23"/>
        </w:rPr>
      </w:pPr>
    </w:p>
    <w:p w:rsidR="00157B2E" w:rsidRDefault="000A7974">
      <w:pPr>
        <w:pStyle w:val="ListParagraph"/>
        <w:numPr>
          <w:ilvl w:val="0"/>
          <w:numId w:val="3"/>
        </w:numPr>
        <w:tabs>
          <w:tab w:val="left" w:pos="3056"/>
        </w:tabs>
        <w:spacing w:before="1"/>
        <w:ind w:hanging="111"/>
        <w:rPr>
          <w:sz w:val="20"/>
        </w:rPr>
      </w:pPr>
      <w:r>
        <w:pict>
          <v:group id="_x0000_s1037" alt="" style="position:absolute;left:0;text-align:left;margin-left:78.15pt;margin-top:4pt;width:55.35pt;height:49.2pt;z-index:251680256;mso-position-horizontal-relative:page" coordorigin="1563,80" coordsize="1107,984">
            <v:shape id="_x0000_s1038" alt="" style="position:absolute;left:1835;top:141;width:773;height:622" coordorigin="1835,142" coordsize="773,622" path="m1835,562r87,73l1983,700r36,46l2030,763,2169,532,2276,390,2404,280,2608,142e" filled="f" strokecolor="#fdb714" strokeweight="2.171mm">
              <v:path arrowok="t"/>
            </v:shape>
            <v:shape id="_x0000_s1039" alt="" style="position:absolute;left:1563;top:220;width:843;height:843" coordorigin="1563,221" coordsize="843,843" o:spt="100" adj="0,,0" path="m2246,221r-523,l1661,233r-51,35l1576,319r-13,62l1563,903r13,62l1610,1016r51,35l1723,1063r523,l2308,1051r51,-35l2391,969r-668,l1698,963r-21,-14l1663,929r-5,-26l1658,381r5,-26l1677,335r21,-14l1723,315r474,l2219,292r22,-22l2264,247r22,-21l2276,224r-10,-2l2256,221r-10,xm2406,495r-25,28l2356,550r-23,26l2311,603r,300l2306,929r-14,20l2271,963r-25,6l2391,969r2,-4l2406,903r,-408xe" fillcolor="#fdb714" stroked="f">
              <v:stroke joinstyle="round"/>
              <v:formulas/>
              <v:path arrowok="t" o:connecttype="segments"/>
            </v:shape>
            <w10:wrap anchorx="page"/>
          </v:group>
        </w:pict>
      </w:r>
      <w:r>
        <w:rPr>
          <w:color w:val="5F636A"/>
          <w:sz w:val="20"/>
        </w:rPr>
        <w:t>Comprender tres di</w:t>
      </w:r>
      <w:r>
        <w:rPr>
          <w:color w:val="5F636A"/>
          <w:sz w:val="20"/>
        </w:rPr>
        <w:t>mensiones clave del clima</w:t>
      </w:r>
      <w:r>
        <w:rPr>
          <w:color w:val="5F636A"/>
          <w:spacing w:val="-22"/>
          <w:sz w:val="20"/>
        </w:rPr>
        <w:t xml:space="preserve"> </w:t>
      </w:r>
      <w:r>
        <w:rPr>
          <w:color w:val="5F636A"/>
          <w:sz w:val="20"/>
        </w:rPr>
        <w:t>laboral</w:t>
      </w:r>
    </w:p>
    <w:p w:rsidR="00157B2E" w:rsidRDefault="00157B2E">
      <w:pPr>
        <w:pStyle w:val="BodyText"/>
        <w:spacing w:before="5"/>
        <w:rPr>
          <w:sz w:val="23"/>
        </w:rPr>
      </w:pPr>
    </w:p>
    <w:p w:rsidR="00157B2E" w:rsidRDefault="000A7974">
      <w:pPr>
        <w:pStyle w:val="ListParagraph"/>
        <w:numPr>
          <w:ilvl w:val="0"/>
          <w:numId w:val="3"/>
        </w:numPr>
        <w:tabs>
          <w:tab w:val="left" w:pos="3056"/>
        </w:tabs>
        <w:ind w:hanging="111"/>
        <w:rPr>
          <w:sz w:val="20"/>
        </w:rPr>
      </w:pPr>
      <w:r>
        <w:rPr>
          <w:color w:val="5F636A"/>
          <w:sz w:val="20"/>
        </w:rPr>
        <w:t>Evaluar</w:t>
      </w:r>
      <w:r>
        <w:rPr>
          <w:color w:val="5F636A"/>
          <w:spacing w:val="-8"/>
          <w:sz w:val="20"/>
        </w:rPr>
        <w:t xml:space="preserve"> </w:t>
      </w:r>
      <w:r>
        <w:rPr>
          <w:color w:val="5F636A"/>
          <w:sz w:val="20"/>
        </w:rPr>
        <w:t>el</w:t>
      </w:r>
      <w:r>
        <w:rPr>
          <w:color w:val="5F636A"/>
          <w:spacing w:val="-8"/>
          <w:sz w:val="20"/>
        </w:rPr>
        <w:t xml:space="preserve"> </w:t>
      </w:r>
      <w:r>
        <w:rPr>
          <w:color w:val="5F636A"/>
          <w:sz w:val="20"/>
        </w:rPr>
        <w:t>clima</w:t>
      </w:r>
      <w:r>
        <w:rPr>
          <w:color w:val="5F636A"/>
          <w:spacing w:val="-8"/>
          <w:sz w:val="20"/>
        </w:rPr>
        <w:t xml:space="preserve"> </w:t>
      </w:r>
      <w:r>
        <w:rPr>
          <w:color w:val="5F636A"/>
          <w:sz w:val="20"/>
        </w:rPr>
        <w:t>de</w:t>
      </w:r>
      <w:r>
        <w:rPr>
          <w:color w:val="5F636A"/>
          <w:spacing w:val="-8"/>
          <w:sz w:val="20"/>
        </w:rPr>
        <w:t xml:space="preserve"> </w:t>
      </w:r>
      <w:r>
        <w:rPr>
          <w:color w:val="5F636A"/>
          <w:sz w:val="20"/>
        </w:rPr>
        <w:t>su</w:t>
      </w:r>
      <w:r>
        <w:rPr>
          <w:color w:val="5F636A"/>
          <w:spacing w:val="-8"/>
          <w:sz w:val="20"/>
        </w:rPr>
        <w:t xml:space="preserve"> </w:t>
      </w:r>
      <w:r>
        <w:rPr>
          <w:color w:val="5F636A"/>
          <w:sz w:val="20"/>
        </w:rPr>
        <w:t>grupo</w:t>
      </w:r>
      <w:r>
        <w:rPr>
          <w:color w:val="5F636A"/>
          <w:spacing w:val="-8"/>
          <w:sz w:val="20"/>
        </w:rPr>
        <w:t xml:space="preserve"> </w:t>
      </w:r>
      <w:r>
        <w:rPr>
          <w:color w:val="5F636A"/>
          <w:sz w:val="20"/>
        </w:rPr>
        <w:t>de</w:t>
      </w:r>
      <w:r>
        <w:rPr>
          <w:color w:val="5F636A"/>
          <w:spacing w:val="-8"/>
          <w:sz w:val="20"/>
        </w:rPr>
        <w:t xml:space="preserve"> </w:t>
      </w:r>
      <w:r>
        <w:rPr>
          <w:color w:val="5F636A"/>
          <w:sz w:val="20"/>
        </w:rPr>
        <w:t>trabajo</w:t>
      </w:r>
    </w:p>
    <w:p w:rsidR="00157B2E" w:rsidRDefault="00157B2E">
      <w:pPr>
        <w:pStyle w:val="BodyText"/>
        <w:spacing w:before="4"/>
        <w:rPr>
          <w:sz w:val="23"/>
        </w:rPr>
      </w:pPr>
    </w:p>
    <w:p w:rsidR="00157B2E" w:rsidRDefault="000A7974">
      <w:pPr>
        <w:pStyle w:val="ListParagraph"/>
        <w:numPr>
          <w:ilvl w:val="0"/>
          <w:numId w:val="3"/>
        </w:numPr>
        <w:tabs>
          <w:tab w:val="left" w:pos="3032"/>
        </w:tabs>
        <w:spacing w:before="1"/>
        <w:ind w:left="3031" w:hanging="87"/>
        <w:rPr>
          <w:sz w:val="20"/>
        </w:rPr>
      </w:pPr>
      <w:r>
        <w:rPr>
          <w:color w:val="5F636A"/>
          <w:spacing w:val="-5"/>
          <w:sz w:val="20"/>
        </w:rPr>
        <w:t xml:space="preserve">Tomar </w:t>
      </w:r>
      <w:r>
        <w:rPr>
          <w:color w:val="5F636A"/>
          <w:sz w:val="20"/>
        </w:rPr>
        <w:t>medidas para mejorar el clima de su</w:t>
      </w:r>
      <w:r>
        <w:rPr>
          <w:color w:val="5F636A"/>
          <w:spacing w:val="-34"/>
          <w:sz w:val="20"/>
        </w:rPr>
        <w:t xml:space="preserve"> </w:t>
      </w:r>
      <w:r>
        <w:rPr>
          <w:color w:val="5F636A"/>
          <w:sz w:val="20"/>
        </w:rPr>
        <w:t>grupo</w:t>
      </w:r>
    </w:p>
    <w:p w:rsidR="00157B2E" w:rsidRDefault="00157B2E">
      <w:pPr>
        <w:pStyle w:val="BodyText"/>
        <w:spacing w:before="5"/>
        <w:rPr>
          <w:sz w:val="23"/>
        </w:rPr>
      </w:pPr>
    </w:p>
    <w:p w:rsidR="00157B2E" w:rsidRDefault="000A7974">
      <w:pPr>
        <w:pStyle w:val="BodyText"/>
        <w:spacing w:line="261" w:lineRule="auto"/>
        <w:ind w:left="1440" w:right="935"/>
      </w:pPr>
      <w:r>
        <w:rPr>
          <w:color w:val="5F636A"/>
        </w:rPr>
        <w:t>El</w:t>
      </w:r>
      <w:r>
        <w:rPr>
          <w:color w:val="5F636A"/>
          <w:spacing w:val="-7"/>
        </w:rPr>
        <w:t xml:space="preserve"> </w:t>
      </w:r>
      <w:r>
        <w:rPr>
          <w:color w:val="5F636A"/>
        </w:rPr>
        <w:t>clima</w:t>
      </w:r>
      <w:r>
        <w:rPr>
          <w:color w:val="5F636A"/>
          <w:spacing w:val="-7"/>
        </w:rPr>
        <w:t xml:space="preserve"> </w:t>
      </w:r>
      <w:r>
        <w:rPr>
          <w:color w:val="5F636A"/>
        </w:rPr>
        <w:t>laboral</w:t>
      </w:r>
      <w:r>
        <w:rPr>
          <w:color w:val="5F636A"/>
          <w:spacing w:val="-7"/>
        </w:rPr>
        <w:t xml:space="preserve"> </w:t>
      </w:r>
      <w:r>
        <w:rPr>
          <w:color w:val="5F636A"/>
        </w:rPr>
        <w:t>de</w:t>
      </w:r>
      <w:r>
        <w:rPr>
          <w:color w:val="5F636A"/>
          <w:spacing w:val="-7"/>
        </w:rPr>
        <w:t xml:space="preserve"> </w:t>
      </w:r>
      <w:r>
        <w:rPr>
          <w:color w:val="5F636A"/>
        </w:rPr>
        <w:t>una</w:t>
      </w:r>
      <w:r>
        <w:rPr>
          <w:color w:val="5F636A"/>
          <w:spacing w:val="-7"/>
        </w:rPr>
        <w:t xml:space="preserve"> </w:t>
      </w:r>
      <w:r>
        <w:rPr>
          <w:color w:val="5F636A"/>
        </w:rPr>
        <w:t>organización</w:t>
      </w:r>
      <w:r>
        <w:rPr>
          <w:color w:val="5F636A"/>
          <w:spacing w:val="-7"/>
        </w:rPr>
        <w:t xml:space="preserve"> </w:t>
      </w:r>
      <w:r>
        <w:rPr>
          <w:color w:val="5F636A"/>
        </w:rPr>
        <w:t>se</w:t>
      </w:r>
      <w:r>
        <w:rPr>
          <w:color w:val="5F636A"/>
          <w:spacing w:val="-7"/>
        </w:rPr>
        <w:t xml:space="preserve"> </w:t>
      </w:r>
      <w:r>
        <w:rPr>
          <w:color w:val="5F636A"/>
          <w:spacing w:val="-3"/>
        </w:rPr>
        <w:t>ve</w:t>
      </w:r>
      <w:r>
        <w:rPr>
          <w:color w:val="5F636A"/>
          <w:spacing w:val="-7"/>
        </w:rPr>
        <w:t xml:space="preserve"> </w:t>
      </w:r>
      <w:r>
        <w:rPr>
          <w:color w:val="5F636A"/>
        </w:rPr>
        <w:t>afectado</w:t>
      </w:r>
      <w:r>
        <w:rPr>
          <w:color w:val="5F636A"/>
          <w:spacing w:val="-7"/>
        </w:rPr>
        <w:t xml:space="preserve"> </w:t>
      </w:r>
      <w:r>
        <w:rPr>
          <w:color w:val="5F636A"/>
        </w:rPr>
        <w:t>por</w:t>
      </w:r>
      <w:r>
        <w:rPr>
          <w:color w:val="5F636A"/>
          <w:spacing w:val="-7"/>
        </w:rPr>
        <w:t xml:space="preserve"> </w:t>
      </w:r>
      <w:r>
        <w:rPr>
          <w:color w:val="5F636A"/>
        </w:rPr>
        <w:t>muchos</w:t>
      </w:r>
      <w:r>
        <w:rPr>
          <w:color w:val="5F636A"/>
          <w:spacing w:val="-7"/>
        </w:rPr>
        <w:t xml:space="preserve"> </w:t>
      </w:r>
      <w:r>
        <w:rPr>
          <w:color w:val="5F636A"/>
        </w:rPr>
        <w:t>factores</w:t>
      </w:r>
      <w:r>
        <w:rPr>
          <w:color w:val="5F636A"/>
          <w:spacing w:val="-7"/>
        </w:rPr>
        <w:t xml:space="preserve"> </w:t>
      </w:r>
      <w:r>
        <w:rPr>
          <w:color w:val="5F636A"/>
        </w:rPr>
        <w:t>dentro</w:t>
      </w:r>
      <w:r>
        <w:rPr>
          <w:color w:val="5F636A"/>
          <w:spacing w:val="-7"/>
        </w:rPr>
        <w:t xml:space="preserve"> </w:t>
      </w:r>
      <w:r>
        <w:rPr>
          <w:color w:val="5F636A"/>
        </w:rPr>
        <w:t>y</w:t>
      </w:r>
      <w:r>
        <w:rPr>
          <w:color w:val="5F636A"/>
          <w:spacing w:val="-7"/>
        </w:rPr>
        <w:t xml:space="preserve"> </w:t>
      </w:r>
      <w:r>
        <w:rPr>
          <w:color w:val="5F636A"/>
        </w:rPr>
        <w:t>fuera</w:t>
      </w:r>
      <w:r>
        <w:rPr>
          <w:color w:val="5F636A"/>
          <w:spacing w:val="-7"/>
        </w:rPr>
        <w:t xml:space="preserve"> </w:t>
      </w:r>
      <w:r>
        <w:rPr>
          <w:color w:val="5F636A"/>
        </w:rPr>
        <w:t>de</w:t>
      </w:r>
      <w:r>
        <w:rPr>
          <w:color w:val="5F636A"/>
          <w:spacing w:val="-7"/>
        </w:rPr>
        <w:t xml:space="preserve"> </w:t>
      </w:r>
      <w:r>
        <w:rPr>
          <w:color w:val="5F636A"/>
        </w:rPr>
        <w:t>una</w:t>
      </w:r>
      <w:r>
        <w:rPr>
          <w:color w:val="5F636A"/>
          <w:spacing w:val="-7"/>
        </w:rPr>
        <w:t xml:space="preserve"> </w:t>
      </w:r>
      <w:r>
        <w:rPr>
          <w:color w:val="5F636A"/>
        </w:rPr>
        <w:t>organización: la historia de la organización, su cultura, sus estrategias y estructuras de gestión, el entorno externo, y las prácticas de liderazgo y gestión internas. Los supervisores y gerentes pueden controlar algunos de estos factores, como sus propia</w:t>
      </w:r>
      <w:r>
        <w:rPr>
          <w:color w:val="5F636A"/>
        </w:rPr>
        <w:t>s prácticas de gestión y liderazgo, pero no</w:t>
      </w:r>
      <w:r>
        <w:rPr>
          <w:color w:val="5F636A"/>
          <w:spacing w:val="-6"/>
        </w:rPr>
        <w:t xml:space="preserve"> </w:t>
      </w:r>
      <w:r>
        <w:rPr>
          <w:color w:val="5F636A"/>
        </w:rPr>
        <w:t>otros.</w:t>
      </w:r>
    </w:p>
    <w:p w:rsidR="00157B2E" w:rsidRDefault="00157B2E">
      <w:pPr>
        <w:pStyle w:val="BodyText"/>
        <w:spacing w:before="7"/>
        <w:rPr>
          <w:sz w:val="21"/>
        </w:rPr>
      </w:pPr>
    </w:p>
    <w:p w:rsidR="00157B2E" w:rsidRDefault="000A7974">
      <w:pPr>
        <w:spacing w:before="1"/>
        <w:ind w:left="1440"/>
        <w:rPr>
          <w:b/>
          <w:sz w:val="20"/>
        </w:rPr>
      </w:pPr>
      <w:r>
        <w:rPr>
          <w:b/>
          <w:color w:val="5F636A"/>
          <w:sz w:val="20"/>
        </w:rPr>
        <w:t>Comprender tres dimensiones clave del clima</w:t>
      </w:r>
    </w:p>
    <w:p w:rsidR="00157B2E" w:rsidRDefault="00157B2E">
      <w:pPr>
        <w:pStyle w:val="BodyText"/>
        <w:spacing w:before="11"/>
        <w:rPr>
          <w:b/>
          <w:sz w:val="23"/>
        </w:rPr>
      </w:pPr>
    </w:p>
    <w:p w:rsidR="00157B2E" w:rsidRDefault="000A7974">
      <w:pPr>
        <w:ind w:left="1440"/>
        <w:rPr>
          <w:rFonts w:ascii="Arial-BoldItalicMT"/>
          <w:b/>
          <w:i/>
          <w:sz w:val="26"/>
        </w:rPr>
      </w:pPr>
      <w:r>
        <w:rPr>
          <w:rFonts w:ascii="Arial-BoldItalicMT"/>
          <w:b/>
          <w:i/>
          <w:color w:val="5F636A"/>
          <w:sz w:val="26"/>
        </w:rPr>
        <w:t>Claridad</w:t>
      </w:r>
    </w:p>
    <w:p w:rsidR="00157B2E" w:rsidRDefault="000A7974">
      <w:pPr>
        <w:pStyle w:val="BodyText"/>
        <w:spacing w:before="7" w:line="261" w:lineRule="auto"/>
        <w:ind w:left="1440" w:right="733"/>
      </w:pPr>
      <w:r>
        <w:rPr>
          <w:color w:val="5F636A"/>
        </w:rPr>
        <w:t>Un ambiente proporciona claridad cuando el grupo conoce sus funciones y responsabilidades dentro de la visión general. Los miembros del grupo son conscientes de las necesidades de sus clientes y se comprenden las consecuencias de no alcanzar esos estándare</w:t>
      </w:r>
      <w:r>
        <w:rPr>
          <w:color w:val="5F636A"/>
        </w:rPr>
        <w:t>s.</w:t>
      </w:r>
    </w:p>
    <w:p w:rsidR="00157B2E" w:rsidRDefault="00157B2E">
      <w:pPr>
        <w:pStyle w:val="BodyText"/>
        <w:spacing w:before="2"/>
        <w:rPr>
          <w:sz w:val="22"/>
        </w:rPr>
      </w:pPr>
    </w:p>
    <w:p w:rsidR="00157B2E" w:rsidRDefault="000A7974">
      <w:pPr>
        <w:ind w:left="1440"/>
        <w:rPr>
          <w:rFonts w:ascii="Arial-BoldItalicMT"/>
          <w:b/>
          <w:i/>
          <w:sz w:val="26"/>
        </w:rPr>
      </w:pPr>
      <w:r>
        <w:rPr>
          <w:rFonts w:ascii="Arial-BoldItalicMT"/>
          <w:b/>
          <w:i/>
          <w:color w:val="5F636A"/>
          <w:sz w:val="26"/>
        </w:rPr>
        <w:t>Apoyo</w:t>
      </w:r>
    </w:p>
    <w:p w:rsidR="00157B2E" w:rsidRDefault="000A7974">
      <w:pPr>
        <w:pStyle w:val="BodyText"/>
        <w:spacing w:before="6" w:line="261" w:lineRule="auto"/>
        <w:ind w:left="1440" w:right="706"/>
      </w:pPr>
      <w:r>
        <w:rPr>
          <w:color w:val="5F636A"/>
        </w:rPr>
        <w:t>En un clima de apoyo, los miembros del grupo sienten que cuentan con los recursos y el respaldo que necesitan para alcanzar las metas. Los recursos incluyen insumos esenciales, equipos, herramientas, personal y presupuesto. El apoyo emocional inc</w:t>
      </w:r>
      <w:r>
        <w:rPr>
          <w:color w:val="5F636A"/>
        </w:rPr>
        <w:t xml:space="preserve">luye una atmósfera de confianza, apoyo mutuo y reconocimiento merecido, además de los recursos internos de las personas. </w:t>
      </w:r>
      <w:r>
        <w:rPr>
          <w:color w:val="5F636A"/>
          <w:spacing w:val="-7"/>
        </w:rPr>
        <w:t xml:space="preserve">Tal </w:t>
      </w:r>
      <w:r>
        <w:rPr>
          <w:color w:val="5F636A"/>
        </w:rPr>
        <w:t>atmósfera se crea cuando los miembros</w:t>
      </w:r>
      <w:r>
        <w:rPr>
          <w:color w:val="5F636A"/>
          <w:spacing w:val="-4"/>
        </w:rPr>
        <w:t xml:space="preserve"> </w:t>
      </w:r>
      <w:r>
        <w:rPr>
          <w:color w:val="5F636A"/>
        </w:rPr>
        <w:t>del</w:t>
      </w:r>
      <w:r>
        <w:rPr>
          <w:color w:val="5F636A"/>
          <w:spacing w:val="-4"/>
        </w:rPr>
        <w:t xml:space="preserve"> </w:t>
      </w:r>
      <w:r>
        <w:rPr>
          <w:color w:val="5F636A"/>
        </w:rPr>
        <w:t>grupo</w:t>
      </w:r>
      <w:r>
        <w:rPr>
          <w:color w:val="5F636A"/>
          <w:spacing w:val="-4"/>
        </w:rPr>
        <w:t xml:space="preserve"> </w:t>
      </w:r>
      <w:r>
        <w:rPr>
          <w:color w:val="5F636A"/>
        </w:rPr>
        <w:t>sienten</w:t>
      </w:r>
      <w:r>
        <w:rPr>
          <w:color w:val="5F636A"/>
          <w:spacing w:val="-4"/>
        </w:rPr>
        <w:t xml:space="preserve"> </w:t>
      </w:r>
      <w:r>
        <w:rPr>
          <w:color w:val="5F636A"/>
        </w:rPr>
        <w:t>que</w:t>
      </w:r>
      <w:r>
        <w:rPr>
          <w:color w:val="5F636A"/>
          <w:spacing w:val="-4"/>
        </w:rPr>
        <w:t xml:space="preserve"> </w:t>
      </w:r>
      <w:r>
        <w:rPr>
          <w:color w:val="5F636A"/>
        </w:rPr>
        <w:t>sus</w:t>
      </w:r>
      <w:r>
        <w:rPr>
          <w:color w:val="5F636A"/>
          <w:spacing w:val="-4"/>
        </w:rPr>
        <w:t xml:space="preserve"> </w:t>
      </w:r>
      <w:r>
        <w:rPr>
          <w:color w:val="5F636A"/>
        </w:rPr>
        <w:t>capacidades</w:t>
      </w:r>
      <w:r>
        <w:rPr>
          <w:color w:val="5F636A"/>
          <w:spacing w:val="-4"/>
        </w:rPr>
        <w:t xml:space="preserve"> </w:t>
      </w:r>
      <w:r>
        <w:rPr>
          <w:color w:val="5F636A"/>
        </w:rPr>
        <w:t>son</w:t>
      </w:r>
      <w:r>
        <w:rPr>
          <w:color w:val="5F636A"/>
          <w:spacing w:val="-4"/>
        </w:rPr>
        <w:t xml:space="preserve"> </w:t>
      </w:r>
      <w:r>
        <w:rPr>
          <w:color w:val="5F636A"/>
        </w:rPr>
        <w:t>reconocidas,</w:t>
      </w:r>
      <w:r>
        <w:rPr>
          <w:color w:val="5F636A"/>
          <w:spacing w:val="-4"/>
        </w:rPr>
        <w:t xml:space="preserve"> </w:t>
      </w:r>
      <w:r>
        <w:rPr>
          <w:color w:val="5F636A"/>
        </w:rPr>
        <w:t>participan</w:t>
      </w:r>
      <w:r>
        <w:rPr>
          <w:color w:val="5F636A"/>
          <w:spacing w:val="-4"/>
        </w:rPr>
        <w:t xml:space="preserve"> </w:t>
      </w:r>
      <w:r>
        <w:rPr>
          <w:color w:val="5F636A"/>
        </w:rPr>
        <w:t>en</w:t>
      </w:r>
      <w:r>
        <w:rPr>
          <w:color w:val="5F636A"/>
          <w:spacing w:val="-4"/>
        </w:rPr>
        <w:t xml:space="preserve"> </w:t>
      </w:r>
      <w:r>
        <w:rPr>
          <w:color w:val="5F636A"/>
        </w:rPr>
        <w:t>las</w:t>
      </w:r>
      <w:r>
        <w:rPr>
          <w:color w:val="5F636A"/>
          <w:spacing w:val="-4"/>
        </w:rPr>
        <w:t xml:space="preserve"> </w:t>
      </w:r>
      <w:r>
        <w:rPr>
          <w:color w:val="5F636A"/>
        </w:rPr>
        <w:t>decisiones</w:t>
      </w:r>
      <w:r>
        <w:rPr>
          <w:color w:val="5F636A"/>
          <w:spacing w:val="-4"/>
        </w:rPr>
        <w:t xml:space="preserve"> </w:t>
      </w:r>
      <w:r>
        <w:rPr>
          <w:color w:val="5F636A"/>
        </w:rPr>
        <w:t>que</w:t>
      </w:r>
      <w:r>
        <w:rPr>
          <w:color w:val="5F636A"/>
          <w:spacing w:val="-4"/>
        </w:rPr>
        <w:t xml:space="preserve"> </w:t>
      </w:r>
      <w:r>
        <w:rPr>
          <w:color w:val="5F636A"/>
        </w:rPr>
        <w:t>afect</w:t>
      </w:r>
      <w:r>
        <w:rPr>
          <w:color w:val="5F636A"/>
        </w:rPr>
        <w:t>an</w:t>
      </w:r>
      <w:r>
        <w:rPr>
          <w:color w:val="5F636A"/>
          <w:spacing w:val="-4"/>
        </w:rPr>
        <w:t xml:space="preserve"> </w:t>
      </w:r>
      <w:r>
        <w:rPr>
          <w:color w:val="5F636A"/>
        </w:rPr>
        <w:t>al grupo de trabajo, y sienten el agradecimiento y el reconocimiento por los logros individuales y</w:t>
      </w:r>
      <w:r>
        <w:rPr>
          <w:color w:val="5F636A"/>
          <w:spacing w:val="-14"/>
        </w:rPr>
        <w:t xml:space="preserve"> </w:t>
      </w:r>
      <w:r>
        <w:rPr>
          <w:color w:val="5F636A"/>
        </w:rPr>
        <w:t>grupales.</w:t>
      </w:r>
    </w:p>
    <w:p w:rsidR="00157B2E" w:rsidRDefault="00157B2E">
      <w:pPr>
        <w:pStyle w:val="BodyText"/>
        <w:spacing w:before="2"/>
        <w:rPr>
          <w:sz w:val="22"/>
        </w:rPr>
      </w:pPr>
    </w:p>
    <w:p w:rsidR="00157B2E" w:rsidRDefault="000A7974">
      <w:pPr>
        <w:pStyle w:val="Heading8"/>
        <w:ind w:left="1440"/>
      </w:pPr>
      <w:r>
        <w:rPr>
          <w:color w:val="5F636A"/>
        </w:rPr>
        <w:t>Desafío</w:t>
      </w:r>
    </w:p>
    <w:p w:rsidR="00157B2E" w:rsidRDefault="000A7974">
      <w:pPr>
        <w:pStyle w:val="BodyText"/>
        <w:spacing w:before="7" w:line="261" w:lineRule="auto"/>
        <w:ind w:left="1440" w:right="1110"/>
      </w:pPr>
      <w:r>
        <w:rPr>
          <w:color w:val="5F636A"/>
        </w:rPr>
        <w:t>Existe un clima de desafío cuando los miembros del grupo tienen oportunidades para ponerse a prueba, aceptar</w:t>
      </w:r>
      <w:r>
        <w:rPr>
          <w:color w:val="5F636A"/>
          <w:spacing w:val="-9"/>
        </w:rPr>
        <w:t xml:space="preserve"> </w:t>
      </w:r>
      <w:r>
        <w:rPr>
          <w:color w:val="5F636A"/>
        </w:rPr>
        <w:t>desafíos</w:t>
      </w:r>
      <w:r>
        <w:rPr>
          <w:color w:val="5F636A"/>
          <w:spacing w:val="-9"/>
        </w:rPr>
        <w:t xml:space="preserve"> </w:t>
      </w:r>
      <w:r>
        <w:rPr>
          <w:color w:val="5F636A"/>
        </w:rPr>
        <w:t>con</w:t>
      </w:r>
      <w:r>
        <w:rPr>
          <w:color w:val="5F636A"/>
          <w:spacing w:val="-9"/>
        </w:rPr>
        <w:t xml:space="preserve"> </w:t>
      </w:r>
      <w:r>
        <w:rPr>
          <w:color w:val="5F636A"/>
        </w:rPr>
        <w:t>riesgos</w:t>
      </w:r>
      <w:r>
        <w:rPr>
          <w:color w:val="5F636A"/>
          <w:spacing w:val="-9"/>
        </w:rPr>
        <w:t xml:space="preserve"> </w:t>
      </w:r>
      <w:r>
        <w:rPr>
          <w:color w:val="5F636A"/>
        </w:rPr>
        <w:t>razonables</w:t>
      </w:r>
      <w:r>
        <w:rPr>
          <w:color w:val="5F636A"/>
          <w:spacing w:val="-9"/>
        </w:rPr>
        <w:t xml:space="preserve"> </w:t>
      </w:r>
      <w:r>
        <w:rPr>
          <w:color w:val="5F636A"/>
        </w:rPr>
        <w:t>y</w:t>
      </w:r>
      <w:r>
        <w:rPr>
          <w:color w:val="5F636A"/>
          <w:spacing w:val="-9"/>
        </w:rPr>
        <w:t xml:space="preserve"> </w:t>
      </w:r>
      <w:r>
        <w:rPr>
          <w:color w:val="5F636A"/>
        </w:rPr>
        <w:t>descubrir</w:t>
      </w:r>
      <w:r>
        <w:rPr>
          <w:color w:val="5F636A"/>
          <w:spacing w:val="-9"/>
        </w:rPr>
        <w:t xml:space="preserve"> </w:t>
      </w:r>
      <w:r>
        <w:rPr>
          <w:color w:val="5F636A"/>
        </w:rPr>
        <w:t>nuevas</w:t>
      </w:r>
      <w:r>
        <w:rPr>
          <w:color w:val="5F636A"/>
          <w:spacing w:val="-9"/>
        </w:rPr>
        <w:t xml:space="preserve"> </w:t>
      </w:r>
      <w:r>
        <w:rPr>
          <w:color w:val="5F636A"/>
        </w:rPr>
        <w:t>formas</w:t>
      </w:r>
      <w:r>
        <w:rPr>
          <w:color w:val="5F636A"/>
          <w:spacing w:val="-9"/>
        </w:rPr>
        <w:t xml:space="preserve"> </w:t>
      </w:r>
      <w:r>
        <w:rPr>
          <w:color w:val="5F636A"/>
        </w:rPr>
        <w:t>de</w:t>
      </w:r>
      <w:r>
        <w:rPr>
          <w:color w:val="5F636A"/>
          <w:spacing w:val="-9"/>
        </w:rPr>
        <w:t xml:space="preserve"> </w:t>
      </w:r>
      <w:r>
        <w:rPr>
          <w:color w:val="5F636A"/>
        </w:rPr>
        <w:t>hacer</w:t>
      </w:r>
      <w:r>
        <w:rPr>
          <w:color w:val="5F636A"/>
          <w:spacing w:val="-9"/>
        </w:rPr>
        <w:t xml:space="preserve"> </w:t>
      </w:r>
      <w:r>
        <w:rPr>
          <w:color w:val="5F636A"/>
        </w:rPr>
        <w:t>las</w:t>
      </w:r>
      <w:r>
        <w:rPr>
          <w:color w:val="5F636A"/>
          <w:spacing w:val="-9"/>
        </w:rPr>
        <w:t xml:space="preserve"> </w:t>
      </w:r>
      <w:r>
        <w:rPr>
          <w:color w:val="5F636A"/>
        </w:rPr>
        <w:t>cosas</w:t>
      </w:r>
      <w:r>
        <w:rPr>
          <w:color w:val="5F636A"/>
          <w:spacing w:val="-9"/>
        </w:rPr>
        <w:t xml:space="preserve"> </w:t>
      </w:r>
      <w:r>
        <w:rPr>
          <w:color w:val="5F636A"/>
        </w:rPr>
        <w:t>para</w:t>
      </w:r>
      <w:r>
        <w:rPr>
          <w:color w:val="5F636A"/>
          <w:spacing w:val="-9"/>
        </w:rPr>
        <w:t xml:space="preserve"> </w:t>
      </w:r>
      <w:r>
        <w:rPr>
          <w:color w:val="5F636A"/>
        </w:rPr>
        <w:t>que</w:t>
      </w:r>
      <w:r>
        <w:rPr>
          <w:color w:val="5F636A"/>
          <w:spacing w:val="-9"/>
        </w:rPr>
        <w:t xml:space="preserve"> </w:t>
      </w:r>
      <w:r>
        <w:rPr>
          <w:color w:val="5F636A"/>
        </w:rPr>
        <w:t>sean</w:t>
      </w:r>
      <w:r>
        <w:rPr>
          <w:color w:val="5F636A"/>
          <w:spacing w:val="-9"/>
        </w:rPr>
        <w:t xml:space="preserve"> </w:t>
      </w:r>
      <w:r>
        <w:rPr>
          <w:color w:val="5F636A"/>
        </w:rPr>
        <w:t>más eficaces. Los miembros del grupo tienen una sensación de orgullo por pertenecer a su grupo de trabajo, sienten un compromiso con los objetivos y metas compartidos, y se sienten preparados para adoptar actividades alternativas cuando sea necesario. Asum</w:t>
      </w:r>
      <w:r>
        <w:rPr>
          <w:color w:val="5F636A"/>
        </w:rPr>
        <w:t xml:space="preserve">en responsabilidades de forma activa, desarrollan habilidades y capacidades para prestar los servicios apropiados, y están mejor equipados para asumir </w:t>
      </w:r>
      <w:r>
        <w:rPr>
          <w:color w:val="5F636A"/>
          <w:w w:val="95"/>
        </w:rPr>
        <w:t>riesgos</w:t>
      </w:r>
      <w:r>
        <w:rPr>
          <w:color w:val="5F636A"/>
          <w:spacing w:val="47"/>
          <w:w w:val="95"/>
        </w:rPr>
        <w:t xml:space="preserve"> </w:t>
      </w:r>
      <w:r>
        <w:rPr>
          <w:color w:val="5F636A"/>
          <w:w w:val="95"/>
        </w:rPr>
        <w:t>razonables.</w:t>
      </w:r>
    </w:p>
    <w:p w:rsidR="00157B2E" w:rsidRDefault="00157B2E">
      <w:pPr>
        <w:spacing w:line="261" w:lineRule="auto"/>
        <w:sectPr w:rsidR="00157B2E">
          <w:pgSz w:w="11910" w:h="16840"/>
          <w:pgMar w:top="1140" w:right="0" w:bottom="1140" w:left="0" w:header="0" w:footer="947" w:gutter="0"/>
          <w:cols w:space="720"/>
        </w:sectPr>
      </w:pPr>
    </w:p>
    <w:p w:rsidR="00157B2E" w:rsidRDefault="00157B2E">
      <w:pPr>
        <w:pStyle w:val="BodyText"/>
        <w:spacing w:before="2"/>
        <w:rPr>
          <w:sz w:val="13"/>
        </w:rPr>
      </w:pPr>
    </w:p>
    <w:p w:rsidR="00157B2E" w:rsidRDefault="000A7974">
      <w:pPr>
        <w:pStyle w:val="BodyText"/>
        <w:spacing w:before="104" w:line="261" w:lineRule="auto"/>
        <w:ind w:left="720" w:right="1564"/>
      </w:pPr>
      <w:r>
        <w:rPr>
          <w:color w:val="5F636A"/>
        </w:rPr>
        <w:t xml:space="preserve">Estas tres dimensiones son esenciales para fomentar el desempeño. </w:t>
      </w:r>
      <w:r>
        <w:rPr>
          <w:color w:val="5F636A"/>
        </w:rPr>
        <w:t>Los empleados que enfrentan desafíos, pero no cuentan con apoyo y claridad, pueden experimentar estrés y frustración. Pueden sentirse predestinados al fracaso. Sin desafío o apoyo, los empleados que tienen claras las expectativas pueden encontrar su día la</w:t>
      </w:r>
      <w:r>
        <w:rPr>
          <w:color w:val="5F636A"/>
        </w:rPr>
        <w:t>boral restrictivo, desvitalizante o incluso punitivo. El personal que cuenta con apoyo no se pondrá a prueba ni desarrollará sus habilidades si no se siente desafiado.</w:t>
      </w:r>
    </w:p>
    <w:p w:rsidR="00157B2E" w:rsidRDefault="00157B2E">
      <w:pPr>
        <w:pStyle w:val="BodyText"/>
        <w:spacing w:before="11"/>
        <w:rPr>
          <w:sz w:val="19"/>
        </w:rPr>
      </w:pPr>
    </w:p>
    <w:p w:rsidR="00157B2E" w:rsidRDefault="000A7974">
      <w:pPr>
        <w:spacing w:line="249" w:lineRule="auto"/>
        <w:ind w:left="720" w:right="1431"/>
        <w:rPr>
          <w:i/>
          <w:sz w:val="20"/>
        </w:rPr>
      </w:pPr>
      <w:r>
        <w:rPr>
          <w:i/>
          <w:color w:val="5F636A"/>
          <w:sz w:val="20"/>
        </w:rPr>
        <w:t>Nota: Para obtener más información y herramientas de evaluación del clima, consulte: Ma</w:t>
      </w:r>
      <w:r>
        <w:rPr>
          <w:i/>
          <w:color w:val="5F636A"/>
          <w:sz w:val="20"/>
        </w:rPr>
        <w:t>nagement Sciences for Health. (2002). Management strategies for improving health services: Creating a work climate that motivates staff and improves performance. The Manager, 11(3). Disponible en: ht</w:t>
      </w:r>
      <w:hyperlink r:id="rId177">
        <w:r>
          <w:rPr>
            <w:i/>
            <w:color w:val="5F636A"/>
            <w:sz w:val="20"/>
          </w:rPr>
          <w:t>tps://www.ms</w:t>
        </w:r>
        <w:r>
          <w:rPr>
            <w:i/>
            <w:color w:val="5F636A"/>
            <w:sz w:val="20"/>
          </w:rPr>
          <w:t>h.org/sites/</w:t>
        </w:r>
      </w:hyperlink>
      <w:r>
        <w:rPr>
          <w:i/>
          <w:color w:val="5F636A"/>
          <w:sz w:val="20"/>
        </w:rPr>
        <w:t xml:space="preserve"> msh.org/files/Creating-a-Work-Climate-that-Motivates-Staff-and-Improves-Performance.pdf</w:t>
      </w:r>
    </w:p>
    <w:p w:rsidR="00157B2E" w:rsidRDefault="00157B2E">
      <w:pPr>
        <w:pStyle w:val="BodyText"/>
        <w:spacing w:before="10"/>
        <w:rPr>
          <w:i/>
        </w:rPr>
      </w:pPr>
    </w:p>
    <w:p w:rsidR="00157B2E" w:rsidRDefault="000A7974">
      <w:pPr>
        <w:spacing w:before="1" w:line="249" w:lineRule="auto"/>
        <w:ind w:left="720" w:right="1753"/>
        <w:rPr>
          <w:i/>
          <w:sz w:val="20"/>
        </w:rPr>
      </w:pPr>
      <w:r>
        <w:rPr>
          <w:i/>
          <w:color w:val="5F636A"/>
          <w:sz w:val="20"/>
        </w:rPr>
        <w:t xml:space="preserve">Adaptado de ACQUIRE Project/EngenderHealth. (2008). Facilitative supervision for quality improvement— Participant handbook. Disponible en: </w:t>
      </w:r>
      <w:hyperlink r:id="rId178">
        <w:r>
          <w:rPr>
            <w:i/>
            <w:color w:val="5F636A"/>
            <w:sz w:val="20"/>
          </w:rPr>
          <w:t>http://www.acquireproject.org/fileadmin/user_upload/ACQUIRE/</w:t>
        </w:r>
      </w:hyperlink>
      <w:r>
        <w:rPr>
          <w:i/>
          <w:color w:val="5F636A"/>
          <w:sz w:val="20"/>
        </w:rPr>
        <w:t xml:space="preserve"> Facilitative-Supervision/Participants-Handbook/FS_PartHandbk_main_text.pdf</w:t>
      </w:r>
    </w:p>
    <w:p w:rsidR="00157B2E" w:rsidRDefault="00157B2E">
      <w:pPr>
        <w:pStyle w:val="BodyText"/>
        <w:rPr>
          <w:i/>
          <w:sz w:val="24"/>
        </w:rPr>
      </w:pPr>
    </w:p>
    <w:p w:rsidR="00157B2E" w:rsidRDefault="00157B2E">
      <w:pPr>
        <w:pStyle w:val="BodyText"/>
        <w:rPr>
          <w:i/>
          <w:sz w:val="24"/>
        </w:rPr>
      </w:pPr>
    </w:p>
    <w:p w:rsidR="00157B2E" w:rsidRDefault="00157B2E">
      <w:pPr>
        <w:pStyle w:val="BodyText"/>
        <w:rPr>
          <w:i/>
          <w:sz w:val="24"/>
        </w:rPr>
      </w:pPr>
    </w:p>
    <w:p w:rsidR="00157B2E" w:rsidRDefault="00157B2E">
      <w:pPr>
        <w:pStyle w:val="BodyText"/>
        <w:rPr>
          <w:i/>
          <w:sz w:val="33"/>
        </w:rPr>
      </w:pPr>
    </w:p>
    <w:p w:rsidR="00157B2E" w:rsidRDefault="000A7974">
      <w:pPr>
        <w:pStyle w:val="Heading5"/>
        <w:spacing w:line="247" w:lineRule="auto"/>
        <w:ind w:left="720" w:right="1433"/>
      </w:pPr>
      <w:r>
        <w:rPr>
          <w:color w:val="FDB714"/>
          <w:w w:val="110"/>
        </w:rPr>
        <w:t>Apéndice C. Seis consejos para alcanzar el éxito en</w:t>
      </w:r>
      <w:r>
        <w:rPr>
          <w:color w:val="FDB714"/>
          <w:w w:val="110"/>
        </w:rPr>
        <w:t xml:space="preserve"> la supervisión de los trabajadores de primera</w:t>
      </w:r>
      <w:r>
        <w:rPr>
          <w:color w:val="FDB714"/>
          <w:spacing w:val="113"/>
          <w:w w:val="110"/>
        </w:rPr>
        <w:t xml:space="preserve"> </w:t>
      </w:r>
      <w:r>
        <w:rPr>
          <w:color w:val="FDB714"/>
          <w:w w:val="110"/>
        </w:rPr>
        <w:t>línea</w:t>
      </w:r>
    </w:p>
    <w:p w:rsidR="00157B2E" w:rsidRDefault="000A7974">
      <w:pPr>
        <w:pStyle w:val="BodyText"/>
        <w:spacing w:before="204" w:line="261" w:lineRule="auto"/>
        <w:ind w:left="720" w:right="1627"/>
      </w:pPr>
      <w:r>
        <w:rPr>
          <w:color w:val="5F636A"/>
        </w:rPr>
        <w:t xml:space="preserve">Estos seis consejos, basados en la experiencia de supervisores de trabajadores de primera línea </w:t>
      </w:r>
      <w:r>
        <w:rPr>
          <w:color w:val="5F636A"/>
          <w:spacing w:val="-5"/>
        </w:rPr>
        <w:t xml:space="preserve">(FLW) </w:t>
      </w:r>
      <w:r>
        <w:rPr>
          <w:color w:val="5F636A"/>
        </w:rPr>
        <w:t>se pueden</w:t>
      </w:r>
      <w:r>
        <w:rPr>
          <w:color w:val="5F636A"/>
          <w:spacing w:val="-7"/>
        </w:rPr>
        <w:t xml:space="preserve"> </w:t>
      </w:r>
      <w:r>
        <w:rPr>
          <w:color w:val="5F636A"/>
        </w:rPr>
        <w:t>usar</w:t>
      </w:r>
      <w:r>
        <w:rPr>
          <w:color w:val="5F636A"/>
          <w:spacing w:val="-7"/>
        </w:rPr>
        <w:t xml:space="preserve"> </w:t>
      </w:r>
      <w:r>
        <w:rPr>
          <w:color w:val="5F636A"/>
        </w:rPr>
        <w:t>para</w:t>
      </w:r>
      <w:r>
        <w:rPr>
          <w:color w:val="5F636A"/>
          <w:spacing w:val="-7"/>
        </w:rPr>
        <w:t xml:space="preserve"> </w:t>
      </w:r>
      <w:r>
        <w:rPr>
          <w:color w:val="5F636A"/>
        </w:rPr>
        <w:t>fortalecer,</w:t>
      </w:r>
      <w:r>
        <w:rPr>
          <w:color w:val="5F636A"/>
          <w:spacing w:val="-7"/>
        </w:rPr>
        <w:t xml:space="preserve"> </w:t>
      </w:r>
      <w:r>
        <w:rPr>
          <w:color w:val="5F636A"/>
        </w:rPr>
        <w:t>consolidar</w:t>
      </w:r>
      <w:r>
        <w:rPr>
          <w:color w:val="5F636A"/>
          <w:spacing w:val="-7"/>
        </w:rPr>
        <w:t xml:space="preserve"> </w:t>
      </w:r>
      <w:r>
        <w:rPr>
          <w:color w:val="5F636A"/>
        </w:rPr>
        <w:t>y</w:t>
      </w:r>
      <w:r>
        <w:rPr>
          <w:color w:val="5F636A"/>
          <w:spacing w:val="-7"/>
        </w:rPr>
        <w:t xml:space="preserve"> </w:t>
      </w:r>
      <w:r>
        <w:rPr>
          <w:color w:val="5F636A"/>
        </w:rPr>
        <w:t>promover</w:t>
      </w:r>
      <w:r>
        <w:rPr>
          <w:color w:val="5F636A"/>
          <w:spacing w:val="-7"/>
        </w:rPr>
        <w:t xml:space="preserve"> </w:t>
      </w:r>
      <w:r>
        <w:rPr>
          <w:color w:val="5F636A"/>
        </w:rPr>
        <w:t>los</w:t>
      </w:r>
      <w:r>
        <w:rPr>
          <w:color w:val="5F636A"/>
          <w:spacing w:val="-7"/>
        </w:rPr>
        <w:t xml:space="preserve"> </w:t>
      </w:r>
      <w:r>
        <w:rPr>
          <w:color w:val="5F636A"/>
        </w:rPr>
        <w:t>programas</w:t>
      </w:r>
      <w:r>
        <w:rPr>
          <w:color w:val="5F636A"/>
          <w:spacing w:val="-7"/>
        </w:rPr>
        <w:t xml:space="preserve"> </w:t>
      </w:r>
      <w:r>
        <w:rPr>
          <w:color w:val="5F636A"/>
        </w:rPr>
        <w:t>de</w:t>
      </w:r>
      <w:r>
        <w:rPr>
          <w:color w:val="5F636A"/>
          <w:spacing w:val="-7"/>
        </w:rPr>
        <w:t xml:space="preserve"> </w:t>
      </w:r>
      <w:r>
        <w:rPr>
          <w:color w:val="5F636A"/>
          <w:spacing w:val="-8"/>
        </w:rPr>
        <w:t>FLW</w:t>
      </w:r>
      <w:r>
        <w:rPr>
          <w:color w:val="5F636A"/>
          <w:spacing w:val="-7"/>
        </w:rPr>
        <w:t xml:space="preserve"> </w:t>
      </w:r>
      <w:r>
        <w:rPr>
          <w:color w:val="5F636A"/>
        </w:rPr>
        <w:t>a</w:t>
      </w:r>
      <w:r>
        <w:rPr>
          <w:color w:val="5F636A"/>
          <w:spacing w:val="-7"/>
        </w:rPr>
        <w:t xml:space="preserve"> </w:t>
      </w:r>
      <w:r>
        <w:rPr>
          <w:color w:val="5F636A"/>
        </w:rPr>
        <w:t>través</w:t>
      </w:r>
      <w:r>
        <w:rPr>
          <w:color w:val="5F636A"/>
          <w:spacing w:val="-7"/>
        </w:rPr>
        <w:t xml:space="preserve"> </w:t>
      </w:r>
      <w:r>
        <w:rPr>
          <w:color w:val="5F636A"/>
        </w:rPr>
        <w:t>del</w:t>
      </w:r>
      <w:r>
        <w:rPr>
          <w:color w:val="5F636A"/>
          <w:spacing w:val="-7"/>
        </w:rPr>
        <w:t xml:space="preserve"> </w:t>
      </w:r>
      <w:r>
        <w:rPr>
          <w:color w:val="5F636A"/>
        </w:rPr>
        <w:t>desarrollo</w:t>
      </w:r>
      <w:r>
        <w:rPr>
          <w:color w:val="5F636A"/>
          <w:spacing w:val="-7"/>
        </w:rPr>
        <w:t xml:space="preserve"> </w:t>
      </w:r>
      <w:r>
        <w:rPr>
          <w:color w:val="5F636A"/>
        </w:rPr>
        <w:t>profesional de los</w:t>
      </w:r>
      <w:r>
        <w:rPr>
          <w:color w:val="5F636A"/>
          <w:spacing w:val="6"/>
        </w:rPr>
        <w:t xml:space="preserve"> </w:t>
      </w:r>
      <w:r>
        <w:rPr>
          <w:color w:val="5F636A"/>
        </w:rPr>
        <w:t>supervisores.</w:t>
      </w:r>
    </w:p>
    <w:p w:rsidR="00157B2E" w:rsidRDefault="00157B2E">
      <w:pPr>
        <w:pStyle w:val="BodyText"/>
        <w:spacing w:before="8"/>
        <w:rPr>
          <w:sz w:val="21"/>
        </w:rPr>
      </w:pPr>
    </w:p>
    <w:p w:rsidR="00157B2E" w:rsidRDefault="000A7974">
      <w:pPr>
        <w:pStyle w:val="ListParagraph"/>
        <w:numPr>
          <w:ilvl w:val="0"/>
          <w:numId w:val="2"/>
        </w:numPr>
        <w:tabs>
          <w:tab w:val="left" w:pos="928"/>
        </w:tabs>
        <w:spacing w:line="261" w:lineRule="auto"/>
        <w:ind w:right="1903" w:firstLine="0"/>
        <w:jc w:val="left"/>
        <w:rPr>
          <w:sz w:val="20"/>
        </w:rPr>
      </w:pPr>
      <w:r>
        <w:rPr>
          <w:b/>
          <w:color w:val="5F636A"/>
          <w:sz w:val="20"/>
        </w:rPr>
        <w:t>No</w:t>
      </w:r>
      <w:r>
        <w:rPr>
          <w:b/>
          <w:color w:val="5F636A"/>
          <w:spacing w:val="-8"/>
          <w:sz w:val="20"/>
        </w:rPr>
        <w:t xml:space="preserve"> </w:t>
      </w:r>
      <w:r>
        <w:rPr>
          <w:b/>
          <w:color w:val="5F636A"/>
          <w:sz w:val="20"/>
        </w:rPr>
        <w:t>todas</w:t>
      </w:r>
      <w:r>
        <w:rPr>
          <w:b/>
          <w:color w:val="5F636A"/>
          <w:spacing w:val="-8"/>
          <w:sz w:val="20"/>
        </w:rPr>
        <w:t xml:space="preserve"> </w:t>
      </w:r>
      <w:r>
        <w:rPr>
          <w:b/>
          <w:color w:val="5F636A"/>
          <w:sz w:val="20"/>
        </w:rPr>
        <w:t>las</w:t>
      </w:r>
      <w:r>
        <w:rPr>
          <w:b/>
          <w:color w:val="5F636A"/>
          <w:spacing w:val="-8"/>
          <w:sz w:val="20"/>
        </w:rPr>
        <w:t xml:space="preserve"> </w:t>
      </w:r>
      <w:r>
        <w:rPr>
          <w:b/>
          <w:color w:val="5F636A"/>
          <w:sz w:val="20"/>
        </w:rPr>
        <w:t>personas</w:t>
      </w:r>
      <w:r>
        <w:rPr>
          <w:b/>
          <w:color w:val="5F636A"/>
          <w:spacing w:val="-8"/>
          <w:sz w:val="20"/>
        </w:rPr>
        <w:t xml:space="preserve"> </w:t>
      </w:r>
      <w:r>
        <w:rPr>
          <w:b/>
          <w:color w:val="5F636A"/>
          <w:sz w:val="20"/>
        </w:rPr>
        <w:t>son</w:t>
      </w:r>
      <w:r>
        <w:rPr>
          <w:b/>
          <w:color w:val="5F636A"/>
          <w:spacing w:val="-8"/>
          <w:sz w:val="20"/>
        </w:rPr>
        <w:t xml:space="preserve"> </w:t>
      </w:r>
      <w:r>
        <w:rPr>
          <w:b/>
          <w:color w:val="5F636A"/>
          <w:sz w:val="20"/>
        </w:rPr>
        <w:t>apropiadas</w:t>
      </w:r>
      <w:r>
        <w:rPr>
          <w:b/>
          <w:color w:val="5F636A"/>
          <w:spacing w:val="-8"/>
          <w:sz w:val="20"/>
        </w:rPr>
        <w:t xml:space="preserve"> </w:t>
      </w:r>
      <w:r>
        <w:rPr>
          <w:b/>
          <w:color w:val="5F636A"/>
          <w:sz w:val="20"/>
        </w:rPr>
        <w:t>para</w:t>
      </w:r>
      <w:r>
        <w:rPr>
          <w:b/>
          <w:color w:val="5F636A"/>
          <w:spacing w:val="-8"/>
          <w:sz w:val="20"/>
        </w:rPr>
        <w:t xml:space="preserve"> </w:t>
      </w:r>
      <w:r>
        <w:rPr>
          <w:b/>
          <w:color w:val="5F636A"/>
          <w:sz w:val="20"/>
        </w:rPr>
        <w:t>el</w:t>
      </w:r>
      <w:r>
        <w:rPr>
          <w:b/>
          <w:color w:val="5F636A"/>
          <w:spacing w:val="-8"/>
          <w:sz w:val="20"/>
        </w:rPr>
        <w:t xml:space="preserve"> </w:t>
      </w:r>
      <w:r>
        <w:rPr>
          <w:b/>
          <w:color w:val="5F636A"/>
          <w:sz w:val="20"/>
        </w:rPr>
        <w:t>rol.</w:t>
      </w:r>
      <w:r>
        <w:rPr>
          <w:b/>
          <w:color w:val="5F636A"/>
          <w:spacing w:val="-12"/>
          <w:sz w:val="20"/>
        </w:rPr>
        <w:t xml:space="preserve"> </w:t>
      </w:r>
      <w:r>
        <w:rPr>
          <w:color w:val="5F636A"/>
          <w:sz w:val="20"/>
        </w:rPr>
        <w:t>Los</w:t>
      </w:r>
      <w:r>
        <w:rPr>
          <w:color w:val="5F636A"/>
          <w:spacing w:val="-8"/>
          <w:sz w:val="20"/>
        </w:rPr>
        <w:t xml:space="preserve"> </w:t>
      </w:r>
      <w:r>
        <w:rPr>
          <w:color w:val="5F636A"/>
          <w:sz w:val="20"/>
        </w:rPr>
        <w:t>supervisores</w:t>
      </w:r>
      <w:r>
        <w:rPr>
          <w:color w:val="5F636A"/>
          <w:spacing w:val="-8"/>
          <w:sz w:val="20"/>
        </w:rPr>
        <w:t xml:space="preserve"> </w:t>
      </w:r>
      <w:r>
        <w:rPr>
          <w:color w:val="5F636A"/>
          <w:sz w:val="20"/>
        </w:rPr>
        <w:t>requieren</w:t>
      </w:r>
      <w:r>
        <w:rPr>
          <w:color w:val="5F636A"/>
          <w:spacing w:val="-8"/>
          <w:sz w:val="20"/>
        </w:rPr>
        <w:t xml:space="preserve"> </w:t>
      </w:r>
      <w:r>
        <w:rPr>
          <w:color w:val="5F636A"/>
          <w:sz w:val="20"/>
        </w:rPr>
        <w:t>algunas</w:t>
      </w:r>
      <w:r>
        <w:rPr>
          <w:color w:val="5F636A"/>
          <w:spacing w:val="-8"/>
          <w:sz w:val="20"/>
        </w:rPr>
        <w:t xml:space="preserve"> </w:t>
      </w:r>
      <w:r>
        <w:rPr>
          <w:color w:val="5F636A"/>
          <w:sz w:val="20"/>
        </w:rPr>
        <w:t>habilidades</w:t>
      </w:r>
      <w:r>
        <w:rPr>
          <w:color w:val="5F636A"/>
          <w:spacing w:val="-8"/>
          <w:sz w:val="20"/>
        </w:rPr>
        <w:t xml:space="preserve"> </w:t>
      </w:r>
      <w:r>
        <w:rPr>
          <w:color w:val="5F636A"/>
          <w:sz w:val="20"/>
        </w:rPr>
        <w:t>y cualidades básicas, de la misma forma que los</w:t>
      </w:r>
      <w:r>
        <w:rPr>
          <w:color w:val="5F636A"/>
          <w:spacing w:val="-38"/>
          <w:sz w:val="20"/>
        </w:rPr>
        <w:t xml:space="preserve"> </w:t>
      </w:r>
      <w:r>
        <w:rPr>
          <w:color w:val="5F636A"/>
          <w:spacing w:val="-10"/>
          <w:sz w:val="20"/>
        </w:rPr>
        <w:t>FLW.</w:t>
      </w:r>
    </w:p>
    <w:p w:rsidR="00157B2E" w:rsidRDefault="00157B2E">
      <w:pPr>
        <w:pStyle w:val="BodyText"/>
        <w:spacing w:before="7"/>
        <w:rPr>
          <w:sz w:val="21"/>
        </w:rPr>
      </w:pPr>
    </w:p>
    <w:p w:rsidR="00157B2E" w:rsidRDefault="000A7974">
      <w:pPr>
        <w:pStyle w:val="ListParagraph"/>
        <w:numPr>
          <w:ilvl w:val="1"/>
          <w:numId w:val="2"/>
        </w:numPr>
        <w:tabs>
          <w:tab w:val="left" w:pos="1440"/>
        </w:tabs>
        <w:spacing w:before="1" w:line="261" w:lineRule="auto"/>
        <w:ind w:right="1768"/>
        <w:jc w:val="both"/>
        <w:rPr>
          <w:sz w:val="20"/>
        </w:rPr>
      </w:pPr>
      <w:r>
        <w:rPr>
          <w:color w:val="5F636A"/>
          <w:sz w:val="20"/>
        </w:rPr>
        <w:t xml:space="preserve">En primer </w:t>
      </w:r>
      <w:r>
        <w:rPr>
          <w:color w:val="5F636A"/>
          <w:spacing w:val="-3"/>
          <w:sz w:val="20"/>
        </w:rPr>
        <w:t xml:space="preserve">lugar, </w:t>
      </w:r>
      <w:r>
        <w:rPr>
          <w:color w:val="5F636A"/>
          <w:sz w:val="20"/>
        </w:rPr>
        <w:t xml:space="preserve">el supervisor debe tener la </w:t>
      </w:r>
      <w:r>
        <w:rPr>
          <w:b/>
          <w:color w:val="5F636A"/>
          <w:sz w:val="20"/>
        </w:rPr>
        <w:t>habilidad de comunicarse en el lenguaje usado</w:t>
      </w:r>
      <w:r>
        <w:rPr>
          <w:b/>
          <w:color w:val="5F636A"/>
          <w:spacing w:val="-33"/>
          <w:sz w:val="20"/>
        </w:rPr>
        <w:t xml:space="preserve"> </w:t>
      </w:r>
      <w:r>
        <w:rPr>
          <w:b/>
          <w:color w:val="5F636A"/>
          <w:sz w:val="20"/>
        </w:rPr>
        <w:t xml:space="preserve">por los </w:t>
      </w:r>
      <w:r>
        <w:rPr>
          <w:b/>
          <w:color w:val="5F636A"/>
          <w:spacing w:val="-7"/>
          <w:sz w:val="20"/>
        </w:rPr>
        <w:t xml:space="preserve">FLW </w:t>
      </w:r>
      <w:r>
        <w:rPr>
          <w:color w:val="5F636A"/>
          <w:sz w:val="20"/>
        </w:rPr>
        <w:t xml:space="preserve">que supervisa. A fin de poder entender el panorama de la comunidad a la que se prestan servicios, tiene que tener un conocimiento sólido, entendimiento o experiencia con su </w:t>
      </w:r>
      <w:r>
        <w:rPr>
          <w:color w:val="5F636A"/>
          <w:spacing w:val="5"/>
          <w:sz w:val="20"/>
        </w:rPr>
        <w:t xml:space="preserve"> </w:t>
      </w:r>
      <w:r>
        <w:rPr>
          <w:color w:val="5F636A"/>
          <w:sz w:val="20"/>
        </w:rPr>
        <w:t>cultura.</w:t>
      </w:r>
    </w:p>
    <w:p w:rsidR="00157B2E" w:rsidRDefault="000A7974">
      <w:pPr>
        <w:pStyle w:val="ListParagraph"/>
        <w:numPr>
          <w:ilvl w:val="1"/>
          <w:numId w:val="2"/>
        </w:numPr>
        <w:tabs>
          <w:tab w:val="left" w:pos="1439"/>
          <w:tab w:val="left" w:pos="1440"/>
        </w:tabs>
        <w:spacing w:before="180" w:line="261" w:lineRule="auto"/>
        <w:ind w:right="2921"/>
        <w:rPr>
          <w:sz w:val="20"/>
        </w:rPr>
      </w:pPr>
      <w:r>
        <w:rPr>
          <w:b/>
          <w:color w:val="5F636A"/>
          <w:sz w:val="20"/>
        </w:rPr>
        <w:t xml:space="preserve">Un buen manejo del tiempo y habilidades de trabajo independiente </w:t>
      </w:r>
      <w:r>
        <w:rPr>
          <w:color w:val="5F636A"/>
          <w:sz w:val="20"/>
        </w:rPr>
        <w:t>son vita</w:t>
      </w:r>
      <w:r>
        <w:rPr>
          <w:color w:val="5F636A"/>
          <w:sz w:val="20"/>
        </w:rPr>
        <w:t>les. Gran parte del día de un supervisor se dedica a compatibilizar tareas de supervisión, compilar</w:t>
      </w:r>
      <w:r>
        <w:rPr>
          <w:color w:val="5F636A"/>
          <w:spacing w:val="-8"/>
          <w:sz w:val="20"/>
        </w:rPr>
        <w:t xml:space="preserve"> </w:t>
      </w:r>
      <w:r>
        <w:rPr>
          <w:color w:val="5F636A"/>
          <w:sz w:val="20"/>
        </w:rPr>
        <w:t>informes</w:t>
      </w:r>
      <w:r>
        <w:rPr>
          <w:color w:val="5F636A"/>
          <w:spacing w:val="-8"/>
          <w:sz w:val="20"/>
        </w:rPr>
        <w:t xml:space="preserve"> </w:t>
      </w:r>
      <w:r>
        <w:rPr>
          <w:color w:val="5F636A"/>
          <w:sz w:val="20"/>
        </w:rPr>
        <w:t>y</w:t>
      </w:r>
      <w:r>
        <w:rPr>
          <w:color w:val="5F636A"/>
          <w:spacing w:val="-8"/>
          <w:sz w:val="20"/>
        </w:rPr>
        <w:t xml:space="preserve"> </w:t>
      </w:r>
      <w:r>
        <w:rPr>
          <w:color w:val="5F636A"/>
          <w:sz w:val="20"/>
        </w:rPr>
        <w:t>asistir</w:t>
      </w:r>
      <w:r>
        <w:rPr>
          <w:color w:val="5F636A"/>
          <w:spacing w:val="-8"/>
          <w:sz w:val="20"/>
        </w:rPr>
        <w:t xml:space="preserve"> </w:t>
      </w:r>
      <w:r>
        <w:rPr>
          <w:color w:val="5F636A"/>
          <w:sz w:val="20"/>
        </w:rPr>
        <w:t>a</w:t>
      </w:r>
      <w:r>
        <w:rPr>
          <w:color w:val="5F636A"/>
          <w:spacing w:val="-8"/>
          <w:sz w:val="20"/>
        </w:rPr>
        <w:t xml:space="preserve"> </w:t>
      </w:r>
      <w:r>
        <w:rPr>
          <w:color w:val="5F636A"/>
          <w:sz w:val="20"/>
        </w:rPr>
        <w:t>reuniones.</w:t>
      </w:r>
      <w:r>
        <w:rPr>
          <w:color w:val="5F636A"/>
          <w:spacing w:val="-8"/>
          <w:sz w:val="20"/>
        </w:rPr>
        <w:t xml:space="preserve"> </w:t>
      </w:r>
      <w:r>
        <w:rPr>
          <w:color w:val="5F636A"/>
          <w:sz w:val="20"/>
        </w:rPr>
        <w:t>Una</w:t>
      </w:r>
      <w:r>
        <w:rPr>
          <w:color w:val="5F636A"/>
          <w:spacing w:val="-8"/>
          <w:sz w:val="20"/>
        </w:rPr>
        <w:t xml:space="preserve"> </w:t>
      </w:r>
      <w:r>
        <w:rPr>
          <w:color w:val="5F636A"/>
          <w:sz w:val="20"/>
        </w:rPr>
        <w:t>planificación</w:t>
      </w:r>
      <w:r>
        <w:rPr>
          <w:color w:val="5F636A"/>
          <w:spacing w:val="-8"/>
          <w:sz w:val="20"/>
        </w:rPr>
        <w:t xml:space="preserve"> </w:t>
      </w:r>
      <w:r>
        <w:rPr>
          <w:color w:val="5F636A"/>
          <w:sz w:val="20"/>
        </w:rPr>
        <w:t>cuidadosa</w:t>
      </w:r>
      <w:r>
        <w:rPr>
          <w:color w:val="5F636A"/>
          <w:spacing w:val="-8"/>
          <w:sz w:val="20"/>
        </w:rPr>
        <w:t xml:space="preserve"> </w:t>
      </w:r>
      <w:r>
        <w:rPr>
          <w:color w:val="5F636A"/>
          <w:sz w:val="20"/>
        </w:rPr>
        <w:t>y</w:t>
      </w:r>
      <w:r>
        <w:rPr>
          <w:color w:val="5F636A"/>
          <w:spacing w:val="-8"/>
          <w:sz w:val="20"/>
        </w:rPr>
        <w:t xml:space="preserve"> </w:t>
      </w:r>
      <w:r>
        <w:rPr>
          <w:color w:val="5F636A"/>
          <w:sz w:val="20"/>
        </w:rPr>
        <w:t>la</w:t>
      </w:r>
      <w:r>
        <w:rPr>
          <w:color w:val="5F636A"/>
          <w:spacing w:val="-8"/>
          <w:sz w:val="20"/>
        </w:rPr>
        <w:t xml:space="preserve"> </w:t>
      </w:r>
      <w:r>
        <w:rPr>
          <w:color w:val="5F636A"/>
          <w:sz w:val="20"/>
        </w:rPr>
        <w:t>capacidad</w:t>
      </w:r>
      <w:r>
        <w:rPr>
          <w:color w:val="5F636A"/>
          <w:spacing w:val="-8"/>
          <w:sz w:val="20"/>
        </w:rPr>
        <w:t xml:space="preserve"> </w:t>
      </w:r>
      <w:r>
        <w:rPr>
          <w:color w:val="5F636A"/>
          <w:sz w:val="20"/>
        </w:rPr>
        <w:t>de priorizar</w:t>
      </w:r>
      <w:r>
        <w:rPr>
          <w:color w:val="5F636A"/>
          <w:spacing w:val="-12"/>
          <w:sz w:val="20"/>
        </w:rPr>
        <w:t xml:space="preserve"> </w:t>
      </w:r>
      <w:r>
        <w:rPr>
          <w:color w:val="5F636A"/>
          <w:sz w:val="20"/>
        </w:rPr>
        <w:t>son</w:t>
      </w:r>
      <w:r>
        <w:rPr>
          <w:color w:val="5F636A"/>
          <w:spacing w:val="-12"/>
          <w:sz w:val="20"/>
        </w:rPr>
        <w:t xml:space="preserve"> </w:t>
      </w:r>
      <w:r>
        <w:rPr>
          <w:color w:val="5F636A"/>
          <w:sz w:val="20"/>
        </w:rPr>
        <w:t>esenciales</w:t>
      </w:r>
      <w:r>
        <w:rPr>
          <w:color w:val="5F636A"/>
          <w:spacing w:val="-12"/>
          <w:sz w:val="20"/>
        </w:rPr>
        <w:t xml:space="preserve"> </w:t>
      </w:r>
      <w:r>
        <w:rPr>
          <w:color w:val="5F636A"/>
          <w:sz w:val="20"/>
        </w:rPr>
        <w:t>para</w:t>
      </w:r>
      <w:r>
        <w:rPr>
          <w:color w:val="5F636A"/>
          <w:spacing w:val="-12"/>
          <w:sz w:val="20"/>
        </w:rPr>
        <w:t xml:space="preserve"> </w:t>
      </w:r>
      <w:r>
        <w:rPr>
          <w:color w:val="5F636A"/>
          <w:sz w:val="20"/>
        </w:rPr>
        <w:t>cumplir</w:t>
      </w:r>
      <w:r>
        <w:rPr>
          <w:color w:val="5F636A"/>
          <w:spacing w:val="-12"/>
          <w:sz w:val="20"/>
        </w:rPr>
        <w:t xml:space="preserve"> </w:t>
      </w:r>
      <w:r>
        <w:rPr>
          <w:color w:val="5F636A"/>
          <w:sz w:val="20"/>
        </w:rPr>
        <w:t>con</w:t>
      </w:r>
      <w:r>
        <w:rPr>
          <w:color w:val="5F636A"/>
          <w:spacing w:val="-12"/>
          <w:sz w:val="20"/>
        </w:rPr>
        <w:t xml:space="preserve"> </w:t>
      </w:r>
      <w:r>
        <w:rPr>
          <w:color w:val="5F636A"/>
          <w:sz w:val="20"/>
        </w:rPr>
        <w:t>eficacia</w:t>
      </w:r>
      <w:r>
        <w:rPr>
          <w:color w:val="5F636A"/>
          <w:spacing w:val="-12"/>
          <w:sz w:val="20"/>
        </w:rPr>
        <w:t xml:space="preserve"> </w:t>
      </w:r>
      <w:r>
        <w:rPr>
          <w:color w:val="5F636A"/>
          <w:sz w:val="20"/>
        </w:rPr>
        <w:t>esas</w:t>
      </w:r>
      <w:r>
        <w:rPr>
          <w:color w:val="5F636A"/>
          <w:spacing w:val="-12"/>
          <w:sz w:val="20"/>
        </w:rPr>
        <w:t xml:space="preserve"> </w:t>
      </w:r>
      <w:r>
        <w:rPr>
          <w:color w:val="5F636A"/>
          <w:sz w:val="20"/>
        </w:rPr>
        <w:t>amplias</w:t>
      </w:r>
      <w:r>
        <w:rPr>
          <w:color w:val="5F636A"/>
          <w:spacing w:val="-12"/>
          <w:sz w:val="20"/>
        </w:rPr>
        <w:t xml:space="preserve"> </w:t>
      </w:r>
      <w:r>
        <w:rPr>
          <w:color w:val="5F636A"/>
          <w:sz w:val="20"/>
        </w:rPr>
        <w:t>responsabilida</w:t>
      </w:r>
      <w:r>
        <w:rPr>
          <w:color w:val="5F636A"/>
          <w:sz w:val="20"/>
        </w:rPr>
        <w:t>des.</w:t>
      </w:r>
    </w:p>
    <w:p w:rsidR="00157B2E" w:rsidRDefault="000A7974">
      <w:pPr>
        <w:pStyle w:val="ListParagraph"/>
        <w:numPr>
          <w:ilvl w:val="1"/>
          <w:numId w:val="2"/>
        </w:numPr>
        <w:tabs>
          <w:tab w:val="left" w:pos="1439"/>
          <w:tab w:val="left" w:pos="1440"/>
        </w:tabs>
        <w:spacing w:before="180" w:line="261" w:lineRule="auto"/>
        <w:ind w:right="2578"/>
        <w:rPr>
          <w:sz w:val="20"/>
        </w:rPr>
      </w:pPr>
      <w:r>
        <w:rPr>
          <w:b/>
          <w:color w:val="5F636A"/>
          <w:sz w:val="20"/>
        </w:rPr>
        <w:t>La</w:t>
      </w:r>
      <w:r>
        <w:rPr>
          <w:b/>
          <w:color w:val="5F636A"/>
          <w:spacing w:val="-8"/>
          <w:sz w:val="20"/>
        </w:rPr>
        <w:t xml:space="preserve"> </w:t>
      </w:r>
      <w:r>
        <w:rPr>
          <w:b/>
          <w:color w:val="5F636A"/>
          <w:sz w:val="20"/>
        </w:rPr>
        <w:t>flexibilidad</w:t>
      </w:r>
      <w:r>
        <w:rPr>
          <w:b/>
          <w:color w:val="5F636A"/>
          <w:spacing w:val="-8"/>
          <w:sz w:val="20"/>
        </w:rPr>
        <w:t xml:space="preserve"> </w:t>
      </w:r>
      <w:r>
        <w:rPr>
          <w:b/>
          <w:color w:val="5F636A"/>
          <w:sz w:val="20"/>
        </w:rPr>
        <w:t>es</w:t>
      </w:r>
      <w:r>
        <w:rPr>
          <w:b/>
          <w:color w:val="5F636A"/>
          <w:spacing w:val="-8"/>
          <w:sz w:val="20"/>
        </w:rPr>
        <w:t xml:space="preserve"> </w:t>
      </w:r>
      <w:r>
        <w:rPr>
          <w:b/>
          <w:color w:val="5F636A"/>
          <w:sz w:val="20"/>
        </w:rPr>
        <w:t>clave.</w:t>
      </w:r>
      <w:r>
        <w:rPr>
          <w:b/>
          <w:color w:val="5F636A"/>
          <w:spacing w:val="-8"/>
          <w:sz w:val="20"/>
        </w:rPr>
        <w:t xml:space="preserve"> </w:t>
      </w:r>
      <w:r>
        <w:rPr>
          <w:color w:val="5F636A"/>
          <w:sz w:val="20"/>
        </w:rPr>
        <w:t>Los</w:t>
      </w:r>
      <w:r>
        <w:rPr>
          <w:color w:val="5F636A"/>
          <w:spacing w:val="-8"/>
          <w:sz w:val="20"/>
        </w:rPr>
        <w:t xml:space="preserve"> FLW </w:t>
      </w:r>
      <w:r>
        <w:rPr>
          <w:color w:val="5F636A"/>
          <w:sz w:val="20"/>
        </w:rPr>
        <w:t>son</w:t>
      </w:r>
      <w:r>
        <w:rPr>
          <w:color w:val="5F636A"/>
          <w:spacing w:val="-8"/>
          <w:sz w:val="20"/>
        </w:rPr>
        <w:t xml:space="preserve"> </w:t>
      </w:r>
      <w:r>
        <w:rPr>
          <w:color w:val="5F636A"/>
          <w:sz w:val="20"/>
        </w:rPr>
        <w:t>por</w:t>
      </w:r>
      <w:r>
        <w:rPr>
          <w:color w:val="5F636A"/>
          <w:spacing w:val="-8"/>
          <w:sz w:val="20"/>
        </w:rPr>
        <w:t xml:space="preserve"> </w:t>
      </w:r>
      <w:r>
        <w:rPr>
          <w:color w:val="5F636A"/>
          <w:sz w:val="20"/>
        </w:rPr>
        <w:t>naturaleza</w:t>
      </w:r>
      <w:r>
        <w:rPr>
          <w:color w:val="5F636A"/>
          <w:spacing w:val="-8"/>
          <w:sz w:val="20"/>
        </w:rPr>
        <w:t xml:space="preserve"> </w:t>
      </w:r>
      <w:r>
        <w:rPr>
          <w:color w:val="5F636A"/>
          <w:sz w:val="20"/>
        </w:rPr>
        <w:t>flexibles</w:t>
      </w:r>
      <w:r>
        <w:rPr>
          <w:color w:val="5F636A"/>
          <w:spacing w:val="-8"/>
          <w:sz w:val="20"/>
        </w:rPr>
        <w:t xml:space="preserve"> </w:t>
      </w:r>
      <w:r>
        <w:rPr>
          <w:color w:val="5F636A"/>
          <w:sz w:val="20"/>
        </w:rPr>
        <w:t>y</w:t>
      </w:r>
      <w:r>
        <w:rPr>
          <w:color w:val="5F636A"/>
          <w:spacing w:val="-8"/>
          <w:sz w:val="20"/>
        </w:rPr>
        <w:t xml:space="preserve"> </w:t>
      </w:r>
      <w:r>
        <w:rPr>
          <w:color w:val="5F636A"/>
          <w:sz w:val="20"/>
        </w:rPr>
        <w:t>se</w:t>
      </w:r>
      <w:r>
        <w:rPr>
          <w:color w:val="5F636A"/>
          <w:spacing w:val="-8"/>
          <w:sz w:val="20"/>
        </w:rPr>
        <w:t xml:space="preserve"> </w:t>
      </w:r>
      <w:r>
        <w:rPr>
          <w:color w:val="5F636A"/>
          <w:sz w:val="20"/>
        </w:rPr>
        <w:t>adaptan</w:t>
      </w:r>
      <w:r>
        <w:rPr>
          <w:color w:val="5F636A"/>
          <w:spacing w:val="-8"/>
          <w:sz w:val="20"/>
        </w:rPr>
        <w:t xml:space="preserve"> </w:t>
      </w:r>
      <w:r>
        <w:rPr>
          <w:color w:val="5F636A"/>
          <w:sz w:val="20"/>
        </w:rPr>
        <w:t>a</w:t>
      </w:r>
      <w:r>
        <w:rPr>
          <w:color w:val="5F636A"/>
          <w:spacing w:val="-8"/>
          <w:sz w:val="20"/>
        </w:rPr>
        <w:t xml:space="preserve"> </w:t>
      </w:r>
      <w:r>
        <w:rPr>
          <w:color w:val="5F636A"/>
          <w:sz w:val="20"/>
        </w:rPr>
        <w:t>los</w:t>
      </w:r>
      <w:r>
        <w:rPr>
          <w:color w:val="5F636A"/>
          <w:spacing w:val="-8"/>
          <w:sz w:val="20"/>
        </w:rPr>
        <w:t xml:space="preserve"> </w:t>
      </w:r>
      <w:r>
        <w:rPr>
          <w:color w:val="5F636A"/>
          <w:sz w:val="20"/>
        </w:rPr>
        <w:t xml:space="preserve">horarios de sus comunidades; los supervisores de los </w:t>
      </w:r>
      <w:r>
        <w:rPr>
          <w:color w:val="5F636A"/>
          <w:spacing w:val="-8"/>
          <w:sz w:val="20"/>
        </w:rPr>
        <w:t xml:space="preserve">FLW </w:t>
      </w:r>
      <w:r>
        <w:rPr>
          <w:color w:val="5F636A"/>
          <w:sz w:val="20"/>
        </w:rPr>
        <w:t>deben imitar esta</w:t>
      </w:r>
      <w:r>
        <w:rPr>
          <w:color w:val="5F636A"/>
          <w:spacing w:val="27"/>
          <w:sz w:val="20"/>
        </w:rPr>
        <w:t xml:space="preserve"> </w:t>
      </w:r>
      <w:r>
        <w:rPr>
          <w:color w:val="5F636A"/>
          <w:sz w:val="20"/>
        </w:rPr>
        <w:t>flexibilidad.</w:t>
      </w:r>
    </w:p>
    <w:p w:rsidR="00157B2E" w:rsidRDefault="00157B2E">
      <w:pPr>
        <w:spacing w:line="261" w:lineRule="auto"/>
        <w:rPr>
          <w:sz w:val="20"/>
        </w:rPr>
        <w:sectPr w:rsidR="00157B2E">
          <w:pgSz w:w="11910" w:h="16840"/>
          <w:pgMar w:top="1140" w:right="0" w:bottom="1140" w:left="0" w:header="0" w:footer="947" w:gutter="0"/>
          <w:cols w:space="720"/>
        </w:sectPr>
      </w:pPr>
    </w:p>
    <w:p w:rsidR="00157B2E" w:rsidRDefault="00157B2E">
      <w:pPr>
        <w:pStyle w:val="BodyText"/>
        <w:spacing w:before="6"/>
        <w:rPr>
          <w:sz w:val="13"/>
        </w:rPr>
      </w:pPr>
    </w:p>
    <w:p w:rsidR="00157B2E" w:rsidRDefault="000A7974">
      <w:pPr>
        <w:numPr>
          <w:ilvl w:val="0"/>
          <w:numId w:val="2"/>
        </w:numPr>
        <w:tabs>
          <w:tab w:val="left" w:pos="1658"/>
        </w:tabs>
        <w:spacing w:before="100"/>
        <w:ind w:left="1657" w:hanging="217"/>
        <w:jc w:val="left"/>
        <w:rPr>
          <w:b/>
          <w:sz w:val="20"/>
        </w:rPr>
      </w:pPr>
      <w:r>
        <w:rPr>
          <w:b/>
          <w:color w:val="5F636A"/>
          <w:sz w:val="20"/>
        </w:rPr>
        <w:t>La</w:t>
      </w:r>
      <w:r>
        <w:rPr>
          <w:b/>
          <w:color w:val="5F636A"/>
          <w:spacing w:val="-8"/>
          <w:sz w:val="20"/>
        </w:rPr>
        <w:t xml:space="preserve"> </w:t>
      </w:r>
      <w:r>
        <w:rPr>
          <w:b/>
          <w:color w:val="5F636A"/>
          <w:sz w:val="20"/>
        </w:rPr>
        <w:t>supervisión</w:t>
      </w:r>
      <w:r>
        <w:rPr>
          <w:b/>
          <w:color w:val="5F636A"/>
          <w:spacing w:val="-8"/>
          <w:sz w:val="20"/>
        </w:rPr>
        <w:t xml:space="preserve"> </w:t>
      </w:r>
      <w:r>
        <w:rPr>
          <w:b/>
          <w:color w:val="5F636A"/>
          <w:sz w:val="20"/>
        </w:rPr>
        <w:t>de</w:t>
      </w:r>
      <w:r>
        <w:rPr>
          <w:b/>
          <w:color w:val="5F636A"/>
          <w:spacing w:val="-8"/>
          <w:sz w:val="20"/>
        </w:rPr>
        <w:t xml:space="preserve"> </w:t>
      </w:r>
      <w:r>
        <w:rPr>
          <w:b/>
          <w:color w:val="5F636A"/>
          <w:spacing w:val="-7"/>
          <w:sz w:val="20"/>
        </w:rPr>
        <w:t>FLW</w:t>
      </w:r>
      <w:r>
        <w:rPr>
          <w:b/>
          <w:color w:val="5F636A"/>
          <w:spacing w:val="-8"/>
          <w:sz w:val="20"/>
        </w:rPr>
        <w:t xml:space="preserve"> </w:t>
      </w:r>
      <w:r>
        <w:rPr>
          <w:b/>
          <w:color w:val="5F636A"/>
          <w:sz w:val="20"/>
        </w:rPr>
        <w:t>es</w:t>
      </w:r>
      <w:r>
        <w:rPr>
          <w:b/>
          <w:color w:val="5F636A"/>
          <w:spacing w:val="-8"/>
          <w:sz w:val="20"/>
        </w:rPr>
        <w:t xml:space="preserve"> </w:t>
      </w:r>
      <w:r>
        <w:rPr>
          <w:b/>
          <w:color w:val="5F636A"/>
          <w:spacing w:val="-3"/>
          <w:sz w:val="20"/>
        </w:rPr>
        <w:t>diferente</w:t>
      </w:r>
      <w:r>
        <w:rPr>
          <w:b/>
          <w:color w:val="5F636A"/>
          <w:spacing w:val="-8"/>
          <w:sz w:val="20"/>
        </w:rPr>
        <w:t xml:space="preserve"> </w:t>
      </w:r>
      <w:r>
        <w:rPr>
          <w:b/>
          <w:color w:val="5F636A"/>
          <w:sz w:val="20"/>
        </w:rPr>
        <w:t>de</w:t>
      </w:r>
      <w:r>
        <w:rPr>
          <w:b/>
          <w:color w:val="5F636A"/>
          <w:spacing w:val="-8"/>
          <w:sz w:val="20"/>
        </w:rPr>
        <w:t xml:space="preserve"> </w:t>
      </w:r>
      <w:r>
        <w:rPr>
          <w:b/>
          <w:color w:val="5F636A"/>
          <w:sz w:val="20"/>
        </w:rPr>
        <w:t>otros</w:t>
      </w:r>
      <w:r>
        <w:rPr>
          <w:b/>
          <w:color w:val="5F636A"/>
          <w:spacing w:val="-8"/>
          <w:sz w:val="20"/>
        </w:rPr>
        <w:t xml:space="preserve"> </w:t>
      </w:r>
      <w:r>
        <w:rPr>
          <w:b/>
          <w:color w:val="5F636A"/>
          <w:sz w:val="20"/>
        </w:rPr>
        <w:t>roles</w:t>
      </w:r>
      <w:r>
        <w:rPr>
          <w:b/>
          <w:color w:val="5F636A"/>
          <w:spacing w:val="-8"/>
          <w:sz w:val="20"/>
        </w:rPr>
        <w:t xml:space="preserve"> </w:t>
      </w:r>
      <w:r>
        <w:rPr>
          <w:b/>
          <w:color w:val="5F636A"/>
          <w:sz w:val="20"/>
        </w:rPr>
        <w:t>de</w:t>
      </w:r>
      <w:r>
        <w:rPr>
          <w:b/>
          <w:color w:val="5F636A"/>
          <w:spacing w:val="-8"/>
          <w:sz w:val="20"/>
        </w:rPr>
        <w:t xml:space="preserve"> </w:t>
      </w:r>
      <w:r>
        <w:rPr>
          <w:b/>
          <w:color w:val="5F636A"/>
          <w:sz w:val="20"/>
        </w:rPr>
        <w:t>supervisión.</w:t>
      </w:r>
    </w:p>
    <w:p w:rsidR="00157B2E" w:rsidRDefault="00157B2E">
      <w:pPr>
        <w:pStyle w:val="BodyText"/>
        <w:spacing w:before="5"/>
        <w:rPr>
          <w:b/>
          <w:sz w:val="23"/>
        </w:rPr>
      </w:pPr>
    </w:p>
    <w:p w:rsidR="00157B2E" w:rsidRDefault="000A7974">
      <w:pPr>
        <w:pStyle w:val="ListParagraph"/>
        <w:numPr>
          <w:ilvl w:val="1"/>
          <w:numId w:val="2"/>
        </w:numPr>
        <w:tabs>
          <w:tab w:val="left" w:pos="2159"/>
          <w:tab w:val="left" w:pos="2160"/>
        </w:tabs>
        <w:spacing w:line="261" w:lineRule="auto"/>
        <w:ind w:left="2160" w:right="1459"/>
        <w:rPr>
          <w:sz w:val="20"/>
        </w:rPr>
      </w:pPr>
      <w:r>
        <w:rPr>
          <w:color w:val="5F636A"/>
          <w:sz w:val="20"/>
        </w:rPr>
        <w:t>Un</w:t>
      </w:r>
      <w:r>
        <w:rPr>
          <w:color w:val="5F636A"/>
          <w:spacing w:val="-5"/>
          <w:sz w:val="20"/>
        </w:rPr>
        <w:t xml:space="preserve"> </w:t>
      </w:r>
      <w:r>
        <w:rPr>
          <w:color w:val="5F636A"/>
          <w:sz w:val="20"/>
        </w:rPr>
        <w:t>buen</w:t>
      </w:r>
      <w:r>
        <w:rPr>
          <w:color w:val="5F636A"/>
          <w:spacing w:val="-5"/>
          <w:sz w:val="20"/>
        </w:rPr>
        <w:t xml:space="preserve"> </w:t>
      </w:r>
      <w:r>
        <w:rPr>
          <w:color w:val="5F636A"/>
          <w:sz w:val="20"/>
        </w:rPr>
        <w:t>supervisor</w:t>
      </w:r>
      <w:r>
        <w:rPr>
          <w:color w:val="5F636A"/>
          <w:spacing w:val="-5"/>
          <w:sz w:val="20"/>
        </w:rPr>
        <w:t xml:space="preserve"> </w:t>
      </w:r>
      <w:r>
        <w:rPr>
          <w:color w:val="5F636A"/>
          <w:sz w:val="20"/>
        </w:rPr>
        <w:t>de</w:t>
      </w:r>
      <w:r>
        <w:rPr>
          <w:color w:val="5F636A"/>
          <w:spacing w:val="-5"/>
          <w:sz w:val="20"/>
        </w:rPr>
        <w:t xml:space="preserve"> </w:t>
      </w:r>
      <w:r>
        <w:rPr>
          <w:color w:val="5F636A"/>
          <w:spacing w:val="-8"/>
          <w:sz w:val="20"/>
        </w:rPr>
        <w:t>FLW</w:t>
      </w:r>
      <w:r>
        <w:rPr>
          <w:color w:val="5F636A"/>
          <w:spacing w:val="-5"/>
          <w:sz w:val="20"/>
        </w:rPr>
        <w:t xml:space="preserve"> </w:t>
      </w:r>
      <w:r>
        <w:rPr>
          <w:color w:val="5F636A"/>
          <w:sz w:val="20"/>
        </w:rPr>
        <w:t>debe</w:t>
      </w:r>
      <w:r>
        <w:rPr>
          <w:color w:val="5F636A"/>
          <w:spacing w:val="-5"/>
          <w:sz w:val="20"/>
        </w:rPr>
        <w:t xml:space="preserve"> </w:t>
      </w:r>
      <w:r>
        <w:rPr>
          <w:b/>
          <w:color w:val="5F636A"/>
          <w:sz w:val="20"/>
        </w:rPr>
        <w:t>poder</w:t>
      </w:r>
      <w:r>
        <w:rPr>
          <w:b/>
          <w:color w:val="5F636A"/>
          <w:spacing w:val="-5"/>
          <w:sz w:val="20"/>
        </w:rPr>
        <w:t xml:space="preserve"> </w:t>
      </w:r>
      <w:r>
        <w:rPr>
          <w:b/>
          <w:color w:val="5F636A"/>
          <w:sz w:val="20"/>
        </w:rPr>
        <w:t>reclutar</w:t>
      </w:r>
      <w:r>
        <w:rPr>
          <w:b/>
          <w:color w:val="5F636A"/>
          <w:spacing w:val="-5"/>
          <w:sz w:val="20"/>
        </w:rPr>
        <w:t xml:space="preserve"> </w:t>
      </w:r>
      <w:r>
        <w:rPr>
          <w:b/>
          <w:color w:val="5F636A"/>
          <w:spacing w:val="-7"/>
          <w:sz w:val="20"/>
        </w:rPr>
        <w:t>FLW</w:t>
      </w:r>
      <w:r>
        <w:rPr>
          <w:b/>
          <w:color w:val="5F636A"/>
          <w:spacing w:val="-5"/>
          <w:sz w:val="20"/>
        </w:rPr>
        <w:t xml:space="preserve"> </w:t>
      </w:r>
      <w:r>
        <w:rPr>
          <w:b/>
          <w:color w:val="5F636A"/>
          <w:sz w:val="20"/>
        </w:rPr>
        <w:t>de</w:t>
      </w:r>
      <w:r>
        <w:rPr>
          <w:b/>
          <w:color w:val="5F636A"/>
          <w:spacing w:val="-5"/>
          <w:sz w:val="20"/>
        </w:rPr>
        <w:t xml:space="preserve"> </w:t>
      </w:r>
      <w:r>
        <w:rPr>
          <w:b/>
          <w:color w:val="5F636A"/>
          <w:sz w:val="20"/>
        </w:rPr>
        <w:t>calidad.</w:t>
      </w:r>
      <w:r>
        <w:rPr>
          <w:b/>
          <w:color w:val="5F636A"/>
          <w:spacing w:val="-5"/>
          <w:sz w:val="20"/>
        </w:rPr>
        <w:t xml:space="preserve"> </w:t>
      </w:r>
      <w:r>
        <w:rPr>
          <w:color w:val="5F636A"/>
          <w:sz w:val="20"/>
        </w:rPr>
        <w:t>Esto</w:t>
      </w:r>
      <w:r>
        <w:rPr>
          <w:color w:val="5F636A"/>
          <w:spacing w:val="-5"/>
          <w:sz w:val="20"/>
        </w:rPr>
        <w:t xml:space="preserve"> </w:t>
      </w:r>
      <w:r>
        <w:rPr>
          <w:color w:val="5F636A"/>
          <w:sz w:val="20"/>
        </w:rPr>
        <w:t>requiere</w:t>
      </w:r>
      <w:r>
        <w:rPr>
          <w:color w:val="5F636A"/>
          <w:spacing w:val="-5"/>
          <w:sz w:val="20"/>
        </w:rPr>
        <w:t xml:space="preserve"> </w:t>
      </w:r>
      <w:r>
        <w:rPr>
          <w:color w:val="5F636A"/>
          <w:sz w:val="20"/>
        </w:rPr>
        <w:t>la</w:t>
      </w:r>
      <w:r>
        <w:rPr>
          <w:color w:val="5F636A"/>
          <w:spacing w:val="-5"/>
          <w:sz w:val="20"/>
        </w:rPr>
        <w:t xml:space="preserve"> </w:t>
      </w:r>
      <w:r>
        <w:rPr>
          <w:color w:val="5F636A"/>
          <w:sz w:val="20"/>
        </w:rPr>
        <w:t xml:space="preserve">capacidad de detectar las características que hacen que un </w:t>
      </w:r>
      <w:r>
        <w:rPr>
          <w:color w:val="5F636A"/>
          <w:spacing w:val="-8"/>
          <w:sz w:val="20"/>
        </w:rPr>
        <w:t xml:space="preserve">FLW </w:t>
      </w:r>
      <w:r>
        <w:rPr>
          <w:color w:val="5F636A"/>
          <w:sz w:val="20"/>
        </w:rPr>
        <w:t>sea exitoso: compasión, fiabilidad, empatía</w:t>
      </w:r>
      <w:r>
        <w:rPr>
          <w:color w:val="5F636A"/>
          <w:spacing w:val="-8"/>
          <w:sz w:val="20"/>
        </w:rPr>
        <w:t xml:space="preserve"> </w:t>
      </w:r>
      <w:r>
        <w:rPr>
          <w:color w:val="5F636A"/>
          <w:sz w:val="20"/>
        </w:rPr>
        <w:t>y</w:t>
      </w:r>
      <w:r>
        <w:rPr>
          <w:color w:val="5F636A"/>
          <w:spacing w:val="-8"/>
          <w:sz w:val="20"/>
        </w:rPr>
        <w:t xml:space="preserve"> </w:t>
      </w:r>
      <w:r>
        <w:rPr>
          <w:color w:val="5F636A"/>
          <w:sz w:val="20"/>
        </w:rPr>
        <w:t>las</w:t>
      </w:r>
      <w:r>
        <w:rPr>
          <w:color w:val="5F636A"/>
          <w:spacing w:val="-8"/>
          <w:sz w:val="20"/>
        </w:rPr>
        <w:t xml:space="preserve"> </w:t>
      </w:r>
      <w:r>
        <w:rPr>
          <w:color w:val="5F636A"/>
          <w:sz w:val="20"/>
        </w:rPr>
        <w:t>capacidades</w:t>
      </w:r>
      <w:r>
        <w:rPr>
          <w:color w:val="5F636A"/>
          <w:spacing w:val="-8"/>
          <w:sz w:val="20"/>
        </w:rPr>
        <w:t xml:space="preserve"> </w:t>
      </w:r>
      <w:r>
        <w:rPr>
          <w:color w:val="5F636A"/>
          <w:sz w:val="20"/>
        </w:rPr>
        <w:t>para</w:t>
      </w:r>
      <w:r>
        <w:rPr>
          <w:color w:val="5F636A"/>
          <w:spacing w:val="-8"/>
          <w:sz w:val="20"/>
        </w:rPr>
        <w:t xml:space="preserve"> </w:t>
      </w:r>
      <w:r>
        <w:rPr>
          <w:color w:val="5F636A"/>
          <w:sz w:val="20"/>
        </w:rPr>
        <w:t>motivar</w:t>
      </w:r>
      <w:r>
        <w:rPr>
          <w:color w:val="5F636A"/>
          <w:spacing w:val="-8"/>
          <w:sz w:val="20"/>
        </w:rPr>
        <w:t xml:space="preserve"> </w:t>
      </w:r>
      <w:r>
        <w:rPr>
          <w:color w:val="5F636A"/>
          <w:sz w:val="20"/>
        </w:rPr>
        <w:t>a</w:t>
      </w:r>
      <w:r>
        <w:rPr>
          <w:color w:val="5F636A"/>
          <w:spacing w:val="-8"/>
          <w:sz w:val="20"/>
        </w:rPr>
        <w:t xml:space="preserve"> </w:t>
      </w:r>
      <w:r>
        <w:rPr>
          <w:color w:val="5F636A"/>
          <w:sz w:val="20"/>
        </w:rPr>
        <w:t>otras</w:t>
      </w:r>
      <w:r>
        <w:rPr>
          <w:color w:val="5F636A"/>
          <w:spacing w:val="-8"/>
          <w:sz w:val="20"/>
        </w:rPr>
        <w:t xml:space="preserve"> </w:t>
      </w:r>
      <w:r>
        <w:rPr>
          <w:color w:val="5F636A"/>
          <w:sz w:val="20"/>
        </w:rPr>
        <w:t>personas</w:t>
      </w:r>
      <w:r>
        <w:rPr>
          <w:color w:val="5F636A"/>
          <w:spacing w:val="-8"/>
          <w:sz w:val="20"/>
        </w:rPr>
        <w:t xml:space="preserve"> </w:t>
      </w:r>
      <w:r>
        <w:rPr>
          <w:color w:val="5F636A"/>
          <w:sz w:val="20"/>
        </w:rPr>
        <w:t>y</w:t>
      </w:r>
      <w:r>
        <w:rPr>
          <w:color w:val="5F636A"/>
          <w:spacing w:val="-8"/>
          <w:sz w:val="20"/>
        </w:rPr>
        <w:t xml:space="preserve"> </w:t>
      </w:r>
      <w:r>
        <w:rPr>
          <w:color w:val="5F636A"/>
          <w:sz w:val="20"/>
        </w:rPr>
        <w:t>lidiar</w:t>
      </w:r>
      <w:r>
        <w:rPr>
          <w:color w:val="5F636A"/>
          <w:spacing w:val="-8"/>
          <w:sz w:val="20"/>
        </w:rPr>
        <w:t xml:space="preserve"> </w:t>
      </w:r>
      <w:r>
        <w:rPr>
          <w:color w:val="5F636A"/>
          <w:sz w:val="20"/>
        </w:rPr>
        <w:t>con</w:t>
      </w:r>
      <w:r>
        <w:rPr>
          <w:color w:val="5F636A"/>
          <w:spacing w:val="-8"/>
          <w:sz w:val="20"/>
        </w:rPr>
        <w:t xml:space="preserve"> </w:t>
      </w:r>
      <w:r>
        <w:rPr>
          <w:color w:val="5F636A"/>
          <w:sz w:val="20"/>
        </w:rPr>
        <w:t>los</w:t>
      </w:r>
      <w:r>
        <w:rPr>
          <w:color w:val="5F636A"/>
          <w:spacing w:val="-8"/>
          <w:sz w:val="20"/>
        </w:rPr>
        <w:t xml:space="preserve"> </w:t>
      </w:r>
      <w:r>
        <w:rPr>
          <w:color w:val="5F636A"/>
          <w:sz w:val="20"/>
        </w:rPr>
        <w:t>servicios</w:t>
      </w:r>
      <w:r>
        <w:rPr>
          <w:color w:val="5F636A"/>
          <w:spacing w:val="-8"/>
          <w:sz w:val="20"/>
        </w:rPr>
        <w:t xml:space="preserve"> </w:t>
      </w:r>
      <w:r>
        <w:rPr>
          <w:color w:val="5F636A"/>
          <w:sz w:val="20"/>
        </w:rPr>
        <w:t>de</w:t>
      </w:r>
      <w:r>
        <w:rPr>
          <w:color w:val="5F636A"/>
          <w:spacing w:val="-8"/>
          <w:sz w:val="20"/>
        </w:rPr>
        <w:t xml:space="preserve"> </w:t>
      </w:r>
      <w:r>
        <w:rPr>
          <w:color w:val="5F636A"/>
          <w:sz w:val="20"/>
        </w:rPr>
        <w:t>salud.</w:t>
      </w:r>
    </w:p>
    <w:p w:rsidR="00157B2E" w:rsidRDefault="000A7974">
      <w:pPr>
        <w:pStyle w:val="ListParagraph"/>
        <w:numPr>
          <w:ilvl w:val="1"/>
          <w:numId w:val="2"/>
        </w:numPr>
        <w:tabs>
          <w:tab w:val="left" w:pos="2159"/>
          <w:tab w:val="left" w:pos="2160"/>
        </w:tabs>
        <w:spacing w:before="179" w:line="261" w:lineRule="auto"/>
        <w:ind w:left="2160" w:right="2032"/>
        <w:rPr>
          <w:sz w:val="20"/>
        </w:rPr>
      </w:pPr>
      <w:r>
        <w:rPr>
          <w:color w:val="5F636A"/>
          <w:sz w:val="20"/>
        </w:rPr>
        <w:t xml:space="preserve">Medir y comprender el desempeño de los </w:t>
      </w:r>
      <w:r>
        <w:rPr>
          <w:color w:val="5F636A"/>
          <w:spacing w:val="-8"/>
          <w:sz w:val="20"/>
        </w:rPr>
        <w:t xml:space="preserve">FLW </w:t>
      </w:r>
      <w:r>
        <w:rPr>
          <w:color w:val="5F636A"/>
          <w:sz w:val="20"/>
        </w:rPr>
        <w:t xml:space="preserve">requiere la </w:t>
      </w:r>
      <w:r>
        <w:rPr>
          <w:b/>
          <w:color w:val="5F636A"/>
          <w:sz w:val="20"/>
        </w:rPr>
        <w:t xml:space="preserve">capacidad de captar las realidades palpables </w:t>
      </w:r>
      <w:r>
        <w:rPr>
          <w:color w:val="5F636A"/>
          <w:sz w:val="20"/>
        </w:rPr>
        <w:t xml:space="preserve">de las comunidades que sirven y el impacto de los </w:t>
      </w:r>
      <w:r>
        <w:rPr>
          <w:color w:val="5F636A"/>
          <w:spacing w:val="-8"/>
          <w:sz w:val="20"/>
        </w:rPr>
        <w:t xml:space="preserve">FLW </w:t>
      </w:r>
      <w:r>
        <w:rPr>
          <w:color w:val="5F636A"/>
          <w:sz w:val="20"/>
        </w:rPr>
        <w:t>en</w:t>
      </w:r>
      <w:r>
        <w:rPr>
          <w:color w:val="5F636A"/>
          <w:spacing w:val="-30"/>
          <w:sz w:val="20"/>
        </w:rPr>
        <w:t xml:space="preserve"> </w:t>
      </w:r>
      <w:r>
        <w:rPr>
          <w:color w:val="5F636A"/>
          <w:sz w:val="20"/>
        </w:rPr>
        <w:t>ellas.</w:t>
      </w:r>
    </w:p>
    <w:p w:rsidR="00157B2E" w:rsidRDefault="000A7974">
      <w:pPr>
        <w:pStyle w:val="ListParagraph"/>
        <w:numPr>
          <w:ilvl w:val="1"/>
          <w:numId w:val="2"/>
        </w:numPr>
        <w:tabs>
          <w:tab w:val="left" w:pos="2160"/>
        </w:tabs>
        <w:spacing w:before="179" w:line="261" w:lineRule="auto"/>
        <w:ind w:left="2160" w:right="1925"/>
        <w:jc w:val="both"/>
        <w:rPr>
          <w:b/>
          <w:sz w:val="20"/>
        </w:rPr>
      </w:pPr>
      <w:r>
        <w:rPr>
          <w:color w:val="5F636A"/>
          <w:sz w:val="20"/>
        </w:rPr>
        <w:t xml:space="preserve">Debido a que es posible que el impacto de un </w:t>
      </w:r>
      <w:r>
        <w:rPr>
          <w:color w:val="5F636A"/>
          <w:spacing w:val="-8"/>
          <w:sz w:val="20"/>
        </w:rPr>
        <w:t xml:space="preserve">FLW </w:t>
      </w:r>
      <w:r>
        <w:rPr>
          <w:color w:val="5F636A"/>
          <w:sz w:val="20"/>
        </w:rPr>
        <w:t>no sea tan medible como el de otros roles en los servicios de salud e inmunización, un buen supervisor buscará</w:t>
      </w:r>
      <w:r>
        <w:rPr>
          <w:color w:val="5F636A"/>
          <w:spacing w:val="-38"/>
          <w:sz w:val="20"/>
        </w:rPr>
        <w:t xml:space="preserve"> </w:t>
      </w:r>
      <w:r>
        <w:rPr>
          <w:b/>
          <w:color w:val="5F636A"/>
          <w:sz w:val="20"/>
        </w:rPr>
        <w:t>comprender el</w:t>
      </w:r>
      <w:r>
        <w:rPr>
          <w:b/>
          <w:color w:val="5F636A"/>
          <w:spacing w:val="-6"/>
          <w:sz w:val="20"/>
        </w:rPr>
        <w:t xml:space="preserve"> </w:t>
      </w:r>
      <w:r>
        <w:rPr>
          <w:b/>
          <w:color w:val="5F636A"/>
          <w:sz w:val="20"/>
        </w:rPr>
        <w:t>impacto</w:t>
      </w:r>
      <w:r>
        <w:rPr>
          <w:b/>
          <w:color w:val="5F636A"/>
          <w:spacing w:val="-6"/>
          <w:sz w:val="20"/>
        </w:rPr>
        <w:t xml:space="preserve"> </w:t>
      </w:r>
      <w:r>
        <w:rPr>
          <w:b/>
          <w:color w:val="5F636A"/>
          <w:sz w:val="20"/>
        </w:rPr>
        <w:t>del</w:t>
      </w:r>
      <w:r>
        <w:rPr>
          <w:b/>
          <w:color w:val="5F636A"/>
          <w:spacing w:val="-6"/>
          <w:sz w:val="20"/>
        </w:rPr>
        <w:t xml:space="preserve"> </w:t>
      </w:r>
      <w:r>
        <w:rPr>
          <w:b/>
          <w:color w:val="5F636A"/>
          <w:spacing w:val="-7"/>
          <w:sz w:val="20"/>
        </w:rPr>
        <w:t>FLW</w:t>
      </w:r>
      <w:r>
        <w:rPr>
          <w:b/>
          <w:color w:val="5F636A"/>
          <w:spacing w:val="-6"/>
          <w:sz w:val="20"/>
        </w:rPr>
        <w:t xml:space="preserve"> </w:t>
      </w:r>
      <w:r>
        <w:rPr>
          <w:b/>
          <w:color w:val="5F636A"/>
          <w:sz w:val="20"/>
        </w:rPr>
        <w:t>a</w:t>
      </w:r>
      <w:r>
        <w:rPr>
          <w:b/>
          <w:color w:val="5F636A"/>
          <w:spacing w:val="-6"/>
          <w:sz w:val="20"/>
        </w:rPr>
        <w:t xml:space="preserve"> </w:t>
      </w:r>
      <w:r>
        <w:rPr>
          <w:b/>
          <w:color w:val="5F636A"/>
          <w:spacing w:val="-2"/>
          <w:sz w:val="20"/>
        </w:rPr>
        <w:t>través</w:t>
      </w:r>
      <w:r>
        <w:rPr>
          <w:b/>
          <w:color w:val="5F636A"/>
          <w:spacing w:val="-6"/>
          <w:sz w:val="20"/>
        </w:rPr>
        <w:t xml:space="preserve"> </w:t>
      </w:r>
      <w:r>
        <w:rPr>
          <w:b/>
          <w:color w:val="5F636A"/>
          <w:sz w:val="20"/>
        </w:rPr>
        <w:t>de</w:t>
      </w:r>
      <w:r>
        <w:rPr>
          <w:b/>
          <w:color w:val="5F636A"/>
          <w:spacing w:val="-6"/>
          <w:sz w:val="20"/>
        </w:rPr>
        <w:t xml:space="preserve"> </w:t>
      </w:r>
      <w:r>
        <w:rPr>
          <w:b/>
          <w:color w:val="5F636A"/>
          <w:sz w:val="20"/>
        </w:rPr>
        <w:t>la</w:t>
      </w:r>
      <w:r>
        <w:rPr>
          <w:b/>
          <w:color w:val="5F636A"/>
          <w:spacing w:val="-6"/>
          <w:sz w:val="20"/>
        </w:rPr>
        <w:t xml:space="preserve"> </w:t>
      </w:r>
      <w:r>
        <w:rPr>
          <w:b/>
          <w:color w:val="5F636A"/>
          <w:sz w:val="20"/>
        </w:rPr>
        <w:t>confianza</w:t>
      </w:r>
      <w:r>
        <w:rPr>
          <w:b/>
          <w:color w:val="5F636A"/>
          <w:spacing w:val="-6"/>
          <w:sz w:val="20"/>
        </w:rPr>
        <w:t xml:space="preserve"> </w:t>
      </w:r>
      <w:r>
        <w:rPr>
          <w:b/>
          <w:color w:val="5F636A"/>
          <w:sz w:val="20"/>
        </w:rPr>
        <w:t>y</w:t>
      </w:r>
      <w:r>
        <w:rPr>
          <w:b/>
          <w:color w:val="5F636A"/>
          <w:spacing w:val="-6"/>
          <w:sz w:val="20"/>
        </w:rPr>
        <w:t xml:space="preserve"> </w:t>
      </w:r>
      <w:r>
        <w:rPr>
          <w:b/>
          <w:color w:val="5F636A"/>
          <w:sz w:val="20"/>
        </w:rPr>
        <w:t>la</w:t>
      </w:r>
      <w:r>
        <w:rPr>
          <w:b/>
          <w:color w:val="5F636A"/>
          <w:spacing w:val="-6"/>
          <w:sz w:val="20"/>
        </w:rPr>
        <w:t xml:space="preserve"> </w:t>
      </w:r>
      <w:r>
        <w:rPr>
          <w:b/>
          <w:color w:val="5F636A"/>
          <w:sz w:val="20"/>
        </w:rPr>
        <w:t>capacidad</w:t>
      </w:r>
      <w:r>
        <w:rPr>
          <w:b/>
          <w:color w:val="5F636A"/>
          <w:spacing w:val="-6"/>
          <w:sz w:val="20"/>
        </w:rPr>
        <w:t xml:space="preserve"> </w:t>
      </w:r>
      <w:r>
        <w:rPr>
          <w:b/>
          <w:color w:val="5F636A"/>
          <w:sz w:val="20"/>
        </w:rPr>
        <w:t>de</w:t>
      </w:r>
      <w:r>
        <w:rPr>
          <w:b/>
          <w:color w:val="5F636A"/>
          <w:spacing w:val="-6"/>
          <w:sz w:val="20"/>
        </w:rPr>
        <w:t xml:space="preserve"> </w:t>
      </w:r>
      <w:r>
        <w:rPr>
          <w:b/>
          <w:color w:val="5F636A"/>
          <w:spacing w:val="-3"/>
          <w:sz w:val="20"/>
        </w:rPr>
        <w:t>escuchar.</w:t>
      </w:r>
    </w:p>
    <w:p w:rsidR="00157B2E" w:rsidRDefault="000A7974">
      <w:pPr>
        <w:pStyle w:val="ListParagraph"/>
        <w:numPr>
          <w:ilvl w:val="1"/>
          <w:numId w:val="2"/>
        </w:numPr>
        <w:tabs>
          <w:tab w:val="left" w:pos="2159"/>
          <w:tab w:val="left" w:pos="2160"/>
        </w:tabs>
        <w:spacing w:before="179" w:line="261" w:lineRule="auto"/>
        <w:ind w:left="2160" w:right="2339"/>
        <w:rPr>
          <w:b/>
          <w:sz w:val="20"/>
        </w:rPr>
      </w:pPr>
      <w:r>
        <w:rPr>
          <w:color w:val="5F636A"/>
          <w:sz w:val="20"/>
        </w:rPr>
        <w:t xml:space="preserve">Los </w:t>
      </w:r>
      <w:r>
        <w:rPr>
          <w:color w:val="5F636A"/>
          <w:spacing w:val="-8"/>
          <w:sz w:val="20"/>
        </w:rPr>
        <w:t xml:space="preserve">FLW </w:t>
      </w:r>
      <w:r>
        <w:rPr>
          <w:color w:val="5F636A"/>
          <w:sz w:val="20"/>
        </w:rPr>
        <w:t>podrían no estar dispuestos a expresar sus inquietudes cuando no</w:t>
      </w:r>
      <w:r>
        <w:rPr>
          <w:color w:val="5F636A"/>
          <w:spacing w:val="-36"/>
          <w:sz w:val="20"/>
        </w:rPr>
        <w:t xml:space="preserve"> </w:t>
      </w:r>
      <w:r>
        <w:rPr>
          <w:color w:val="5F636A"/>
          <w:sz w:val="20"/>
        </w:rPr>
        <w:t xml:space="preserve">reciben el apoyo que necesitan. Es importante </w:t>
      </w:r>
      <w:r>
        <w:rPr>
          <w:b/>
          <w:color w:val="5F636A"/>
          <w:sz w:val="20"/>
        </w:rPr>
        <w:t xml:space="preserve">garantizar que los </w:t>
      </w:r>
      <w:r>
        <w:rPr>
          <w:b/>
          <w:color w:val="5F636A"/>
          <w:spacing w:val="-7"/>
          <w:sz w:val="20"/>
        </w:rPr>
        <w:t xml:space="preserve">FLW </w:t>
      </w:r>
      <w:r>
        <w:rPr>
          <w:b/>
          <w:color w:val="5F636A"/>
          <w:sz w:val="20"/>
        </w:rPr>
        <w:t>cuenten con el tiempo</w:t>
      </w:r>
      <w:r>
        <w:rPr>
          <w:b/>
          <w:color w:val="5F636A"/>
          <w:spacing w:val="-5"/>
          <w:sz w:val="20"/>
        </w:rPr>
        <w:t xml:space="preserve"> </w:t>
      </w:r>
      <w:r>
        <w:rPr>
          <w:b/>
          <w:color w:val="5F636A"/>
          <w:sz w:val="20"/>
        </w:rPr>
        <w:t>y</w:t>
      </w:r>
      <w:r>
        <w:rPr>
          <w:b/>
          <w:color w:val="5F636A"/>
          <w:spacing w:val="-5"/>
          <w:sz w:val="20"/>
        </w:rPr>
        <w:t xml:space="preserve"> </w:t>
      </w:r>
      <w:r>
        <w:rPr>
          <w:b/>
          <w:color w:val="5F636A"/>
          <w:sz w:val="20"/>
        </w:rPr>
        <w:t>el</w:t>
      </w:r>
      <w:r>
        <w:rPr>
          <w:b/>
          <w:color w:val="5F636A"/>
          <w:spacing w:val="-5"/>
          <w:sz w:val="20"/>
        </w:rPr>
        <w:t xml:space="preserve"> </w:t>
      </w:r>
      <w:r>
        <w:rPr>
          <w:b/>
          <w:color w:val="5F636A"/>
          <w:sz w:val="20"/>
        </w:rPr>
        <w:t>ambiente</w:t>
      </w:r>
      <w:r>
        <w:rPr>
          <w:b/>
          <w:color w:val="5F636A"/>
          <w:spacing w:val="-5"/>
          <w:sz w:val="20"/>
        </w:rPr>
        <w:t xml:space="preserve"> </w:t>
      </w:r>
      <w:r>
        <w:rPr>
          <w:b/>
          <w:color w:val="5F636A"/>
          <w:sz w:val="20"/>
        </w:rPr>
        <w:t>para</w:t>
      </w:r>
      <w:r>
        <w:rPr>
          <w:b/>
          <w:color w:val="5F636A"/>
          <w:spacing w:val="-5"/>
          <w:sz w:val="20"/>
        </w:rPr>
        <w:t xml:space="preserve"> </w:t>
      </w:r>
      <w:r>
        <w:rPr>
          <w:b/>
          <w:color w:val="5F636A"/>
          <w:sz w:val="20"/>
        </w:rPr>
        <w:t>expresar</w:t>
      </w:r>
      <w:r>
        <w:rPr>
          <w:b/>
          <w:color w:val="5F636A"/>
          <w:spacing w:val="-5"/>
          <w:sz w:val="20"/>
        </w:rPr>
        <w:t xml:space="preserve"> </w:t>
      </w:r>
      <w:r>
        <w:rPr>
          <w:b/>
          <w:color w:val="5F636A"/>
          <w:sz w:val="20"/>
        </w:rPr>
        <w:t>sus</w:t>
      </w:r>
      <w:r>
        <w:rPr>
          <w:b/>
          <w:color w:val="5F636A"/>
          <w:spacing w:val="-5"/>
          <w:sz w:val="20"/>
        </w:rPr>
        <w:t xml:space="preserve"> </w:t>
      </w:r>
      <w:r>
        <w:rPr>
          <w:b/>
          <w:color w:val="5F636A"/>
          <w:sz w:val="20"/>
        </w:rPr>
        <w:t>necesidades</w:t>
      </w:r>
      <w:r>
        <w:rPr>
          <w:b/>
          <w:color w:val="5F636A"/>
          <w:spacing w:val="-5"/>
          <w:sz w:val="20"/>
        </w:rPr>
        <w:t xml:space="preserve"> </w:t>
      </w:r>
      <w:r>
        <w:rPr>
          <w:b/>
          <w:color w:val="5F636A"/>
          <w:sz w:val="20"/>
        </w:rPr>
        <w:t>e</w:t>
      </w:r>
      <w:r>
        <w:rPr>
          <w:b/>
          <w:color w:val="5F636A"/>
          <w:spacing w:val="-5"/>
          <w:sz w:val="20"/>
        </w:rPr>
        <w:t xml:space="preserve"> </w:t>
      </w:r>
      <w:r>
        <w:rPr>
          <w:b/>
          <w:color w:val="5F636A"/>
          <w:sz w:val="20"/>
        </w:rPr>
        <w:t>inquietudes.</w:t>
      </w:r>
    </w:p>
    <w:p w:rsidR="00157B2E" w:rsidRDefault="00157B2E">
      <w:pPr>
        <w:pStyle w:val="BodyText"/>
        <w:rPr>
          <w:b/>
          <w:sz w:val="24"/>
        </w:rPr>
      </w:pPr>
    </w:p>
    <w:p w:rsidR="00157B2E" w:rsidRDefault="000A7974">
      <w:pPr>
        <w:numPr>
          <w:ilvl w:val="0"/>
          <w:numId w:val="2"/>
        </w:numPr>
        <w:tabs>
          <w:tab w:val="left" w:pos="1658"/>
        </w:tabs>
        <w:spacing w:before="153"/>
        <w:ind w:left="1657" w:hanging="217"/>
        <w:jc w:val="left"/>
        <w:rPr>
          <w:b/>
          <w:sz w:val="20"/>
        </w:rPr>
      </w:pPr>
      <w:r>
        <w:rPr>
          <w:b/>
          <w:color w:val="5F636A"/>
          <w:sz w:val="20"/>
        </w:rPr>
        <w:t>Los</w:t>
      </w:r>
      <w:r>
        <w:rPr>
          <w:b/>
          <w:color w:val="5F636A"/>
          <w:spacing w:val="-10"/>
          <w:sz w:val="20"/>
        </w:rPr>
        <w:t xml:space="preserve"> </w:t>
      </w:r>
      <w:r>
        <w:rPr>
          <w:b/>
          <w:color w:val="5F636A"/>
          <w:sz w:val="20"/>
        </w:rPr>
        <w:t>buenos</w:t>
      </w:r>
      <w:r>
        <w:rPr>
          <w:b/>
          <w:color w:val="5F636A"/>
          <w:spacing w:val="-10"/>
          <w:sz w:val="20"/>
        </w:rPr>
        <w:t xml:space="preserve"> </w:t>
      </w:r>
      <w:r>
        <w:rPr>
          <w:b/>
          <w:color w:val="5F636A"/>
          <w:sz w:val="20"/>
        </w:rPr>
        <w:t>supervisores</w:t>
      </w:r>
      <w:r>
        <w:rPr>
          <w:b/>
          <w:color w:val="5F636A"/>
          <w:spacing w:val="-10"/>
          <w:sz w:val="20"/>
        </w:rPr>
        <w:t xml:space="preserve"> </w:t>
      </w:r>
      <w:r>
        <w:rPr>
          <w:b/>
          <w:color w:val="5F636A"/>
          <w:sz w:val="20"/>
        </w:rPr>
        <w:t>de</w:t>
      </w:r>
      <w:r>
        <w:rPr>
          <w:b/>
          <w:color w:val="5F636A"/>
          <w:spacing w:val="-10"/>
          <w:sz w:val="20"/>
        </w:rPr>
        <w:t xml:space="preserve"> </w:t>
      </w:r>
      <w:r>
        <w:rPr>
          <w:b/>
          <w:color w:val="5F636A"/>
          <w:spacing w:val="-7"/>
          <w:sz w:val="20"/>
        </w:rPr>
        <w:t>FLW</w:t>
      </w:r>
      <w:r>
        <w:rPr>
          <w:b/>
          <w:color w:val="5F636A"/>
          <w:spacing w:val="-10"/>
          <w:sz w:val="20"/>
        </w:rPr>
        <w:t xml:space="preserve"> </w:t>
      </w:r>
      <w:r>
        <w:rPr>
          <w:b/>
          <w:color w:val="5F636A"/>
          <w:sz w:val="20"/>
        </w:rPr>
        <w:t>defienden</w:t>
      </w:r>
      <w:r>
        <w:rPr>
          <w:b/>
          <w:color w:val="5F636A"/>
          <w:spacing w:val="-10"/>
          <w:sz w:val="20"/>
        </w:rPr>
        <w:t xml:space="preserve"> </w:t>
      </w:r>
      <w:r>
        <w:rPr>
          <w:b/>
          <w:color w:val="5F636A"/>
          <w:sz w:val="20"/>
        </w:rPr>
        <w:t>el</w:t>
      </w:r>
      <w:r>
        <w:rPr>
          <w:b/>
          <w:color w:val="5F636A"/>
          <w:spacing w:val="-10"/>
          <w:sz w:val="20"/>
        </w:rPr>
        <w:t xml:space="preserve"> </w:t>
      </w:r>
      <w:r>
        <w:rPr>
          <w:b/>
          <w:color w:val="5F636A"/>
          <w:sz w:val="20"/>
        </w:rPr>
        <w:t>trabajo</w:t>
      </w:r>
      <w:r>
        <w:rPr>
          <w:b/>
          <w:color w:val="5F636A"/>
          <w:spacing w:val="-10"/>
          <w:sz w:val="20"/>
        </w:rPr>
        <w:t xml:space="preserve"> </w:t>
      </w:r>
      <w:r>
        <w:rPr>
          <w:b/>
          <w:color w:val="5F636A"/>
          <w:sz w:val="20"/>
        </w:rPr>
        <w:t>de</w:t>
      </w:r>
      <w:r>
        <w:rPr>
          <w:b/>
          <w:color w:val="5F636A"/>
          <w:spacing w:val="-10"/>
          <w:sz w:val="20"/>
        </w:rPr>
        <w:t xml:space="preserve"> </w:t>
      </w:r>
      <w:r>
        <w:rPr>
          <w:b/>
          <w:color w:val="5F636A"/>
          <w:sz w:val="20"/>
        </w:rPr>
        <w:t>su</w:t>
      </w:r>
      <w:r>
        <w:rPr>
          <w:b/>
          <w:color w:val="5F636A"/>
          <w:spacing w:val="-10"/>
          <w:sz w:val="20"/>
        </w:rPr>
        <w:t xml:space="preserve"> </w:t>
      </w:r>
      <w:r>
        <w:rPr>
          <w:b/>
          <w:color w:val="5F636A"/>
          <w:sz w:val="20"/>
        </w:rPr>
        <w:t>personal.</w:t>
      </w:r>
    </w:p>
    <w:p w:rsidR="00157B2E" w:rsidRDefault="00157B2E">
      <w:pPr>
        <w:pStyle w:val="BodyText"/>
        <w:rPr>
          <w:b/>
          <w:sz w:val="24"/>
        </w:rPr>
      </w:pPr>
    </w:p>
    <w:p w:rsidR="00157B2E" w:rsidRDefault="000A7974">
      <w:pPr>
        <w:pStyle w:val="ListParagraph"/>
        <w:numPr>
          <w:ilvl w:val="1"/>
          <w:numId w:val="2"/>
        </w:numPr>
        <w:tabs>
          <w:tab w:val="left" w:pos="2159"/>
          <w:tab w:val="left" w:pos="2160"/>
        </w:tabs>
        <w:spacing w:before="173" w:line="261" w:lineRule="auto"/>
        <w:ind w:left="2160" w:right="2743"/>
        <w:rPr>
          <w:sz w:val="20"/>
        </w:rPr>
      </w:pPr>
      <w:r>
        <w:rPr>
          <w:color w:val="5F636A"/>
          <w:sz w:val="20"/>
        </w:rPr>
        <w:t>Para</w:t>
      </w:r>
      <w:r>
        <w:rPr>
          <w:color w:val="5F636A"/>
          <w:spacing w:val="-5"/>
          <w:sz w:val="20"/>
        </w:rPr>
        <w:t xml:space="preserve"> </w:t>
      </w:r>
      <w:r>
        <w:rPr>
          <w:color w:val="5F636A"/>
          <w:sz w:val="20"/>
        </w:rPr>
        <w:t>abogar</w:t>
      </w:r>
      <w:r>
        <w:rPr>
          <w:color w:val="5F636A"/>
          <w:spacing w:val="-5"/>
          <w:sz w:val="20"/>
        </w:rPr>
        <w:t xml:space="preserve"> </w:t>
      </w:r>
      <w:r>
        <w:rPr>
          <w:color w:val="5F636A"/>
          <w:sz w:val="20"/>
        </w:rPr>
        <w:t>con</w:t>
      </w:r>
      <w:r>
        <w:rPr>
          <w:color w:val="5F636A"/>
          <w:spacing w:val="-5"/>
          <w:sz w:val="20"/>
        </w:rPr>
        <w:t xml:space="preserve"> </w:t>
      </w:r>
      <w:r>
        <w:rPr>
          <w:color w:val="5F636A"/>
          <w:sz w:val="20"/>
        </w:rPr>
        <w:t>éxito</w:t>
      </w:r>
      <w:r>
        <w:rPr>
          <w:color w:val="5F636A"/>
          <w:spacing w:val="-5"/>
          <w:sz w:val="20"/>
        </w:rPr>
        <w:t xml:space="preserve"> </w:t>
      </w:r>
      <w:r>
        <w:rPr>
          <w:color w:val="5F636A"/>
          <w:sz w:val="20"/>
        </w:rPr>
        <w:t>por</w:t>
      </w:r>
      <w:r>
        <w:rPr>
          <w:color w:val="5F636A"/>
          <w:spacing w:val="-5"/>
          <w:sz w:val="20"/>
        </w:rPr>
        <w:t xml:space="preserve"> </w:t>
      </w:r>
      <w:r>
        <w:rPr>
          <w:color w:val="5F636A"/>
          <w:sz w:val="20"/>
        </w:rPr>
        <w:t>los</w:t>
      </w:r>
      <w:r>
        <w:rPr>
          <w:color w:val="5F636A"/>
          <w:spacing w:val="-5"/>
          <w:sz w:val="20"/>
        </w:rPr>
        <w:t xml:space="preserve"> </w:t>
      </w:r>
      <w:r>
        <w:rPr>
          <w:color w:val="5F636A"/>
          <w:spacing w:val="-8"/>
          <w:sz w:val="20"/>
        </w:rPr>
        <w:t>FLW</w:t>
      </w:r>
      <w:r>
        <w:rPr>
          <w:color w:val="5F636A"/>
          <w:spacing w:val="-5"/>
          <w:sz w:val="20"/>
        </w:rPr>
        <w:t xml:space="preserve"> </w:t>
      </w:r>
      <w:r>
        <w:rPr>
          <w:color w:val="5F636A"/>
          <w:sz w:val="20"/>
        </w:rPr>
        <w:t>en</w:t>
      </w:r>
      <w:r>
        <w:rPr>
          <w:color w:val="5F636A"/>
          <w:spacing w:val="-5"/>
          <w:sz w:val="20"/>
        </w:rPr>
        <w:t xml:space="preserve"> </w:t>
      </w:r>
      <w:r>
        <w:rPr>
          <w:color w:val="5F636A"/>
          <w:sz w:val="20"/>
        </w:rPr>
        <w:t>los</w:t>
      </w:r>
      <w:r>
        <w:rPr>
          <w:color w:val="5F636A"/>
          <w:spacing w:val="-5"/>
          <w:sz w:val="20"/>
        </w:rPr>
        <w:t xml:space="preserve"> </w:t>
      </w:r>
      <w:r>
        <w:rPr>
          <w:color w:val="5F636A"/>
          <w:sz w:val="20"/>
        </w:rPr>
        <w:t>servicios</w:t>
      </w:r>
      <w:r>
        <w:rPr>
          <w:color w:val="5F636A"/>
          <w:spacing w:val="-5"/>
          <w:sz w:val="20"/>
        </w:rPr>
        <w:t xml:space="preserve"> </w:t>
      </w:r>
      <w:r>
        <w:rPr>
          <w:color w:val="5F636A"/>
          <w:sz w:val="20"/>
        </w:rPr>
        <w:t>de</w:t>
      </w:r>
      <w:r>
        <w:rPr>
          <w:color w:val="5F636A"/>
          <w:spacing w:val="-5"/>
          <w:sz w:val="20"/>
        </w:rPr>
        <w:t xml:space="preserve"> </w:t>
      </w:r>
      <w:r>
        <w:rPr>
          <w:color w:val="5F636A"/>
          <w:sz w:val="20"/>
        </w:rPr>
        <w:t>salud</w:t>
      </w:r>
      <w:r>
        <w:rPr>
          <w:color w:val="5F636A"/>
          <w:spacing w:val="-5"/>
          <w:sz w:val="20"/>
        </w:rPr>
        <w:t xml:space="preserve"> </w:t>
      </w:r>
      <w:r>
        <w:rPr>
          <w:color w:val="5F636A"/>
          <w:sz w:val="20"/>
        </w:rPr>
        <w:t>y</w:t>
      </w:r>
      <w:r>
        <w:rPr>
          <w:color w:val="5F636A"/>
          <w:spacing w:val="-5"/>
          <w:sz w:val="20"/>
        </w:rPr>
        <w:t xml:space="preserve"> </w:t>
      </w:r>
      <w:r>
        <w:rPr>
          <w:color w:val="5F636A"/>
          <w:sz w:val="20"/>
        </w:rPr>
        <w:t>las</w:t>
      </w:r>
      <w:r>
        <w:rPr>
          <w:color w:val="5F636A"/>
          <w:spacing w:val="-5"/>
          <w:sz w:val="20"/>
        </w:rPr>
        <w:t xml:space="preserve"> </w:t>
      </w:r>
      <w:r>
        <w:rPr>
          <w:color w:val="5F636A"/>
          <w:sz w:val="20"/>
        </w:rPr>
        <w:t xml:space="preserve">comunidades, el supervisor debe comprender el trabajo del </w:t>
      </w:r>
      <w:r>
        <w:rPr>
          <w:color w:val="5F636A"/>
          <w:spacing w:val="-10"/>
          <w:sz w:val="20"/>
        </w:rPr>
        <w:t xml:space="preserve">FLW. </w:t>
      </w:r>
      <w:r>
        <w:rPr>
          <w:color w:val="5F636A"/>
          <w:sz w:val="20"/>
        </w:rPr>
        <w:t xml:space="preserve">Debe </w:t>
      </w:r>
      <w:r>
        <w:rPr>
          <w:b/>
          <w:color w:val="5F636A"/>
          <w:sz w:val="20"/>
        </w:rPr>
        <w:t xml:space="preserve">dedicar tiempo suficiente a conocer el trabajo del </w:t>
      </w:r>
      <w:r>
        <w:rPr>
          <w:b/>
          <w:color w:val="5F636A"/>
          <w:spacing w:val="-7"/>
          <w:sz w:val="20"/>
        </w:rPr>
        <w:t xml:space="preserve">FLW </w:t>
      </w:r>
      <w:r>
        <w:rPr>
          <w:color w:val="5F636A"/>
          <w:sz w:val="20"/>
        </w:rPr>
        <w:t>para poder apreciar el rol ún</w:t>
      </w:r>
      <w:r>
        <w:rPr>
          <w:color w:val="5F636A"/>
          <w:sz w:val="20"/>
        </w:rPr>
        <w:t xml:space="preserve">ico que desempeñan los </w:t>
      </w:r>
      <w:r>
        <w:rPr>
          <w:color w:val="5F636A"/>
          <w:spacing w:val="-8"/>
          <w:sz w:val="20"/>
        </w:rPr>
        <w:t xml:space="preserve">FLW </w:t>
      </w:r>
      <w:r>
        <w:rPr>
          <w:color w:val="5F636A"/>
          <w:sz w:val="20"/>
        </w:rPr>
        <w:t>y los desafíos y éxitos que conlleva ese</w:t>
      </w:r>
      <w:r>
        <w:rPr>
          <w:color w:val="5F636A"/>
          <w:spacing w:val="-17"/>
          <w:sz w:val="20"/>
        </w:rPr>
        <w:t xml:space="preserve"> </w:t>
      </w:r>
      <w:r>
        <w:rPr>
          <w:color w:val="5F636A"/>
          <w:sz w:val="20"/>
        </w:rPr>
        <w:t>rol.</w:t>
      </w:r>
    </w:p>
    <w:p w:rsidR="00157B2E" w:rsidRDefault="000A7974">
      <w:pPr>
        <w:pStyle w:val="ListParagraph"/>
        <w:numPr>
          <w:ilvl w:val="1"/>
          <w:numId w:val="2"/>
        </w:numPr>
        <w:tabs>
          <w:tab w:val="left" w:pos="2159"/>
          <w:tab w:val="left" w:pos="2160"/>
        </w:tabs>
        <w:spacing w:before="179" w:line="261" w:lineRule="auto"/>
        <w:ind w:left="2160" w:right="2832"/>
        <w:rPr>
          <w:sz w:val="20"/>
        </w:rPr>
      </w:pPr>
      <w:r>
        <w:rPr>
          <w:color w:val="5F636A"/>
          <w:sz w:val="20"/>
        </w:rPr>
        <w:t xml:space="preserve">Los supervisores deben </w:t>
      </w:r>
      <w:r>
        <w:rPr>
          <w:b/>
          <w:color w:val="5F636A"/>
          <w:sz w:val="20"/>
        </w:rPr>
        <w:t xml:space="preserve">permitir el crecimiento profesional de los </w:t>
      </w:r>
      <w:r>
        <w:rPr>
          <w:b/>
          <w:color w:val="5F636A"/>
          <w:spacing w:val="-7"/>
          <w:sz w:val="20"/>
        </w:rPr>
        <w:t>FLW</w:t>
      </w:r>
      <w:r>
        <w:rPr>
          <w:b/>
          <w:color w:val="5F636A"/>
          <w:spacing w:val="-38"/>
          <w:sz w:val="20"/>
        </w:rPr>
        <w:t xml:space="preserve"> </w:t>
      </w:r>
      <w:r>
        <w:rPr>
          <w:color w:val="5F636A"/>
          <w:sz w:val="20"/>
        </w:rPr>
        <w:t>que supervisan y apoyarlos para que participen en conferencias para presentar su propio programa, establecer contactos y desarrollarse</w:t>
      </w:r>
      <w:r>
        <w:rPr>
          <w:color w:val="5F636A"/>
          <w:spacing w:val="-7"/>
          <w:sz w:val="20"/>
        </w:rPr>
        <w:t xml:space="preserve"> </w:t>
      </w:r>
      <w:r>
        <w:rPr>
          <w:color w:val="5F636A"/>
          <w:sz w:val="20"/>
        </w:rPr>
        <w:t>profesionalmente.</w:t>
      </w:r>
    </w:p>
    <w:p w:rsidR="00157B2E" w:rsidRDefault="00157B2E">
      <w:pPr>
        <w:pStyle w:val="BodyText"/>
        <w:rPr>
          <w:sz w:val="24"/>
        </w:rPr>
      </w:pPr>
    </w:p>
    <w:p w:rsidR="00157B2E" w:rsidRDefault="000A7974">
      <w:pPr>
        <w:numPr>
          <w:ilvl w:val="0"/>
          <w:numId w:val="2"/>
        </w:numPr>
        <w:tabs>
          <w:tab w:val="left" w:pos="1658"/>
        </w:tabs>
        <w:spacing w:before="153"/>
        <w:ind w:left="1657" w:hanging="217"/>
        <w:jc w:val="left"/>
        <w:rPr>
          <w:b/>
          <w:sz w:val="20"/>
        </w:rPr>
      </w:pPr>
      <w:r>
        <w:rPr>
          <w:b/>
          <w:color w:val="5F636A"/>
          <w:sz w:val="20"/>
        </w:rPr>
        <w:t xml:space="preserve">Hay más de una </w:t>
      </w:r>
      <w:r>
        <w:rPr>
          <w:b/>
          <w:color w:val="5F636A"/>
          <w:spacing w:val="-3"/>
          <w:sz w:val="20"/>
        </w:rPr>
        <w:t xml:space="preserve">forma </w:t>
      </w:r>
      <w:r>
        <w:rPr>
          <w:b/>
          <w:color w:val="5F636A"/>
          <w:sz w:val="20"/>
        </w:rPr>
        <w:t>de supervisar a los</w:t>
      </w:r>
      <w:r>
        <w:rPr>
          <w:b/>
          <w:color w:val="5F636A"/>
          <w:spacing w:val="-29"/>
          <w:sz w:val="20"/>
        </w:rPr>
        <w:t xml:space="preserve"> </w:t>
      </w:r>
      <w:r>
        <w:rPr>
          <w:b/>
          <w:color w:val="5F636A"/>
          <w:spacing w:val="-8"/>
          <w:sz w:val="20"/>
        </w:rPr>
        <w:t>FLW.</w:t>
      </w:r>
    </w:p>
    <w:p w:rsidR="00157B2E" w:rsidRDefault="00157B2E">
      <w:pPr>
        <w:pStyle w:val="BodyText"/>
        <w:spacing w:before="4"/>
        <w:rPr>
          <w:b/>
          <w:sz w:val="23"/>
        </w:rPr>
      </w:pPr>
    </w:p>
    <w:p w:rsidR="00157B2E" w:rsidRDefault="000A7974">
      <w:pPr>
        <w:pStyle w:val="BodyText"/>
        <w:spacing w:line="261" w:lineRule="auto"/>
        <w:ind w:left="1440" w:right="894"/>
        <w:jc w:val="both"/>
      </w:pPr>
      <w:r>
        <w:rPr>
          <w:color w:val="5F636A"/>
        </w:rPr>
        <w:t xml:space="preserve">Los modos de comunicación entre los supervisores y los </w:t>
      </w:r>
      <w:r>
        <w:rPr>
          <w:color w:val="5F636A"/>
          <w:spacing w:val="-8"/>
        </w:rPr>
        <w:t xml:space="preserve">FLW </w:t>
      </w:r>
      <w:r>
        <w:rPr>
          <w:color w:val="5F636A"/>
        </w:rPr>
        <w:t xml:space="preserve">pueden </w:t>
      </w:r>
      <w:r>
        <w:rPr>
          <w:color w:val="5F636A"/>
          <w:spacing w:val="-3"/>
        </w:rPr>
        <w:t xml:space="preserve">variar. </w:t>
      </w:r>
      <w:r>
        <w:rPr>
          <w:color w:val="5F636A"/>
        </w:rPr>
        <w:t>El uso cada vez más</w:t>
      </w:r>
      <w:r>
        <w:rPr>
          <w:color w:val="5F636A"/>
          <w:spacing w:val="-27"/>
        </w:rPr>
        <w:t xml:space="preserve"> </w:t>
      </w:r>
      <w:r>
        <w:rPr>
          <w:color w:val="5F636A"/>
        </w:rPr>
        <w:t>extendido de</w:t>
      </w:r>
      <w:r>
        <w:rPr>
          <w:color w:val="5F636A"/>
          <w:spacing w:val="-4"/>
        </w:rPr>
        <w:t xml:space="preserve"> </w:t>
      </w:r>
      <w:r>
        <w:rPr>
          <w:b/>
          <w:color w:val="5F636A"/>
        </w:rPr>
        <w:t>teléfonos</w:t>
      </w:r>
      <w:r>
        <w:rPr>
          <w:b/>
          <w:color w:val="5F636A"/>
          <w:spacing w:val="-4"/>
        </w:rPr>
        <w:t xml:space="preserve"> </w:t>
      </w:r>
      <w:r>
        <w:rPr>
          <w:b/>
          <w:color w:val="5F636A"/>
        </w:rPr>
        <w:t>móviles</w:t>
      </w:r>
      <w:r>
        <w:rPr>
          <w:b/>
          <w:color w:val="5F636A"/>
          <w:spacing w:val="-4"/>
        </w:rPr>
        <w:t xml:space="preserve"> </w:t>
      </w:r>
      <w:r>
        <w:rPr>
          <w:b/>
          <w:color w:val="5F636A"/>
        </w:rPr>
        <w:t>y</w:t>
      </w:r>
      <w:r>
        <w:rPr>
          <w:b/>
          <w:color w:val="5F636A"/>
          <w:spacing w:val="-4"/>
        </w:rPr>
        <w:t xml:space="preserve"> </w:t>
      </w:r>
      <w:r>
        <w:rPr>
          <w:b/>
          <w:color w:val="5F636A"/>
        </w:rPr>
        <w:t>aplicaciones</w:t>
      </w:r>
      <w:r>
        <w:rPr>
          <w:b/>
          <w:color w:val="5F636A"/>
          <w:spacing w:val="-4"/>
        </w:rPr>
        <w:t xml:space="preserve"> </w:t>
      </w:r>
      <w:r>
        <w:rPr>
          <w:b/>
          <w:color w:val="5F636A"/>
        </w:rPr>
        <w:t>de</w:t>
      </w:r>
      <w:r>
        <w:rPr>
          <w:b/>
          <w:color w:val="5F636A"/>
          <w:spacing w:val="-4"/>
        </w:rPr>
        <w:t xml:space="preserve"> </w:t>
      </w:r>
      <w:r>
        <w:rPr>
          <w:b/>
          <w:color w:val="5F636A"/>
        </w:rPr>
        <w:t>salud</w:t>
      </w:r>
      <w:r>
        <w:rPr>
          <w:b/>
          <w:color w:val="5F636A"/>
          <w:spacing w:val="-4"/>
        </w:rPr>
        <w:t xml:space="preserve"> </w:t>
      </w:r>
      <w:r>
        <w:rPr>
          <w:b/>
          <w:color w:val="5F636A"/>
        </w:rPr>
        <w:t>móviles</w:t>
      </w:r>
      <w:r>
        <w:rPr>
          <w:b/>
          <w:color w:val="5F636A"/>
          <w:spacing w:val="-4"/>
        </w:rPr>
        <w:t xml:space="preserve"> </w:t>
      </w:r>
      <w:r>
        <w:rPr>
          <w:b/>
          <w:color w:val="5F636A"/>
        </w:rPr>
        <w:t>(mHealth)</w:t>
      </w:r>
      <w:r>
        <w:rPr>
          <w:b/>
          <w:color w:val="5F636A"/>
          <w:spacing w:val="-4"/>
        </w:rPr>
        <w:t xml:space="preserve"> </w:t>
      </w:r>
      <w:r>
        <w:rPr>
          <w:color w:val="5F636A"/>
        </w:rPr>
        <w:t>está</w:t>
      </w:r>
      <w:r>
        <w:rPr>
          <w:color w:val="5F636A"/>
          <w:spacing w:val="-4"/>
        </w:rPr>
        <w:t xml:space="preserve"> </w:t>
      </w:r>
      <w:r>
        <w:rPr>
          <w:color w:val="5F636A"/>
        </w:rPr>
        <w:t>facilitando</w:t>
      </w:r>
      <w:r>
        <w:rPr>
          <w:color w:val="5F636A"/>
          <w:spacing w:val="-4"/>
        </w:rPr>
        <w:t xml:space="preserve"> </w:t>
      </w:r>
      <w:r>
        <w:rPr>
          <w:color w:val="5F636A"/>
        </w:rPr>
        <w:t>la</w:t>
      </w:r>
      <w:r>
        <w:rPr>
          <w:color w:val="5F636A"/>
          <w:spacing w:val="-4"/>
        </w:rPr>
        <w:t xml:space="preserve"> </w:t>
      </w:r>
      <w:r>
        <w:rPr>
          <w:color w:val="5F636A"/>
        </w:rPr>
        <w:t>comunicación</w:t>
      </w:r>
      <w:r>
        <w:rPr>
          <w:color w:val="5F636A"/>
          <w:spacing w:val="-4"/>
        </w:rPr>
        <w:t xml:space="preserve"> </w:t>
      </w:r>
      <w:r>
        <w:rPr>
          <w:color w:val="5F636A"/>
        </w:rPr>
        <w:t>con</w:t>
      </w:r>
      <w:r>
        <w:rPr>
          <w:color w:val="5F636A"/>
          <w:spacing w:val="-4"/>
        </w:rPr>
        <w:t xml:space="preserve"> </w:t>
      </w:r>
      <w:r>
        <w:rPr>
          <w:color w:val="5F636A"/>
        </w:rPr>
        <w:t xml:space="preserve">los </w:t>
      </w:r>
      <w:r>
        <w:rPr>
          <w:color w:val="5F636A"/>
          <w:spacing w:val="-8"/>
        </w:rPr>
        <w:t xml:space="preserve">FLW </w:t>
      </w:r>
      <w:r>
        <w:rPr>
          <w:color w:val="5F636A"/>
        </w:rPr>
        <w:t>entre las visitas de supervisión si estos reciben las herramientas y la financiación</w:t>
      </w:r>
      <w:r>
        <w:rPr>
          <w:color w:val="5F636A"/>
          <w:spacing w:val="-38"/>
        </w:rPr>
        <w:t xml:space="preserve"> </w:t>
      </w:r>
      <w:r>
        <w:rPr>
          <w:color w:val="5F636A"/>
        </w:rPr>
        <w:t>apropiadas.</w:t>
      </w:r>
    </w:p>
    <w:p w:rsidR="00157B2E" w:rsidRDefault="00157B2E">
      <w:pPr>
        <w:pStyle w:val="BodyText"/>
        <w:spacing w:before="7"/>
        <w:rPr>
          <w:sz w:val="21"/>
        </w:rPr>
      </w:pPr>
    </w:p>
    <w:p w:rsidR="00157B2E" w:rsidRDefault="000A7974">
      <w:pPr>
        <w:numPr>
          <w:ilvl w:val="0"/>
          <w:numId w:val="2"/>
        </w:numPr>
        <w:tabs>
          <w:tab w:val="left" w:pos="1658"/>
        </w:tabs>
        <w:ind w:left="1657" w:hanging="217"/>
        <w:jc w:val="left"/>
        <w:rPr>
          <w:b/>
          <w:sz w:val="20"/>
        </w:rPr>
      </w:pPr>
      <w:r>
        <w:rPr>
          <w:b/>
          <w:color w:val="5F636A"/>
          <w:sz w:val="20"/>
        </w:rPr>
        <w:t>Los</w:t>
      </w:r>
      <w:r>
        <w:rPr>
          <w:b/>
          <w:color w:val="5F636A"/>
          <w:spacing w:val="-10"/>
          <w:sz w:val="20"/>
        </w:rPr>
        <w:t xml:space="preserve"> </w:t>
      </w:r>
      <w:r>
        <w:rPr>
          <w:b/>
          <w:color w:val="5F636A"/>
          <w:sz w:val="20"/>
        </w:rPr>
        <w:t>planes</w:t>
      </w:r>
      <w:r>
        <w:rPr>
          <w:b/>
          <w:color w:val="5F636A"/>
          <w:spacing w:val="-10"/>
          <w:sz w:val="20"/>
        </w:rPr>
        <w:t xml:space="preserve"> </w:t>
      </w:r>
      <w:r>
        <w:rPr>
          <w:b/>
          <w:color w:val="5F636A"/>
          <w:sz w:val="20"/>
        </w:rPr>
        <w:t>iniciales</w:t>
      </w:r>
      <w:r>
        <w:rPr>
          <w:b/>
          <w:color w:val="5F636A"/>
          <w:spacing w:val="-10"/>
          <w:sz w:val="20"/>
        </w:rPr>
        <w:t xml:space="preserve"> </w:t>
      </w:r>
      <w:r>
        <w:rPr>
          <w:b/>
          <w:color w:val="5F636A"/>
          <w:sz w:val="20"/>
        </w:rPr>
        <w:t>no</w:t>
      </w:r>
      <w:r>
        <w:rPr>
          <w:b/>
          <w:color w:val="5F636A"/>
          <w:spacing w:val="-10"/>
          <w:sz w:val="20"/>
        </w:rPr>
        <w:t xml:space="preserve"> </w:t>
      </w:r>
      <w:r>
        <w:rPr>
          <w:b/>
          <w:color w:val="5F636A"/>
          <w:sz w:val="20"/>
        </w:rPr>
        <w:t>siempre</w:t>
      </w:r>
      <w:r>
        <w:rPr>
          <w:b/>
          <w:color w:val="5F636A"/>
          <w:spacing w:val="-10"/>
          <w:sz w:val="20"/>
        </w:rPr>
        <w:t xml:space="preserve"> </w:t>
      </w:r>
      <w:r>
        <w:rPr>
          <w:b/>
          <w:color w:val="5F636A"/>
          <w:sz w:val="20"/>
        </w:rPr>
        <w:t>funcionan,</w:t>
      </w:r>
      <w:r>
        <w:rPr>
          <w:b/>
          <w:color w:val="5F636A"/>
          <w:spacing w:val="-14"/>
          <w:sz w:val="20"/>
        </w:rPr>
        <w:t xml:space="preserve"> </w:t>
      </w:r>
      <w:r>
        <w:rPr>
          <w:b/>
          <w:color w:val="5F636A"/>
          <w:sz w:val="20"/>
        </w:rPr>
        <w:t>y</w:t>
      </w:r>
      <w:r>
        <w:rPr>
          <w:b/>
          <w:color w:val="5F636A"/>
          <w:spacing w:val="-10"/>
          <w:sz w:val="20"/>
        </w:rPr>
        <w:t xml:space="preserve"> </w:t>
      </w:r>
      <w:r>
        <w:rPr>
          <w:b/>
          <w:color w:val="5F636A"/>
          <w:sz w:val="20"/>
        </w:rPr>
        <w:t>eso</w:t>
      </w:r>
      <w:r>
        <w:rPr>
          <w:b/>
          <w:color w:val="5F636A"/>
          <w:spacing w:val="-10"/>
          <w:sz w:val="20"/>
        </w:rPr>
        <w:t xml:space="preserve"> </w:t>
      </w:r>
      <w:r>
        <w:rPr>
          <w:b/>
          <w:color w:val="5F636A"/>
          <w:sz w:val="20"/>
        </w:rPr>
        <w:t>está</w:t>
      </w:r>
      <w:r>
        <w:rPr>
          <w:b/>
          <w:color w:val="5F636A"/>
          <w:spacing w:val="-10"/>
          <w:sz w:val="20"/>
        </w:rPr>
        <w:t xml:space="preserve"> </w:t>
      </w:r>
      <w:r>
        <w:rPr>
          <w:b/>
          <w:color w:val="5F636A"/>
          <w:sz w:val="20"/>
        </w:rPr>
        <w:t>bien.</w:t>
      </w:r>
    </w:p>
    <w:p w:rsidR="00157B2E" w:rsidRDefault="00157B2E">
      <w:pPr>
        <w:pStyle w:val="BodyText"/>
        <w:spacing w:before="4"/>
        <w:rPr>
          <w:b/>
          <w:sz w:val="23"/>
        </w:rPr>
      </w:pPr>
    </w:p>
    <w:p w:rsidR="00157B2E" w:rsidRDefault="000A7974">
      <w:pPr>
        <w:pStyle w:val="BodyText"/>
        <w:spacing w:before="1" w:line="261" w:lineRule="auto"/>
        <w:ind w:left="1440" w:right="725"/>
      </w:pPr>
      <w:r>
        <w:rPr>
          <w:color w:val="5F636A"/>
        </w:rPr>
        <w:t xml:space="preserve">Las realidades palpables a menudo son un impedimento para los objetivos ambiciosos del programa, </w:t>
      </w:r>
      <w:r>
        <w:rPr>
          <w:color w:val="5F636A"/>
        </w:rPr>
        <w:t xml:space="preserve">lo que requiere </w:t>
      </w:r>
      <w:r>
        <w:rPr>
          <w:b/>
          <w:color w:val="5F636A"/>
        </w:rPr>
        <w:t xml:space="preserve">flexibilidad y la capacidad de abogar por objetivos razonables. </w:t>
      </w:r>
      <w:r>
        <w:rPr>
          <w:color w:val="5F636A"/>
        </w:rPr>
        <w:t>Presionar a los FLW para que cumplan con metas poco realistas puede conducir al desgaste profesional del FLW. Los supervisores deben escuchar a los FLW para comprender cuáles s</w:t>
      </w:r>
      <w:r>
        <w:rPr>
          <w:color w:val="5F636A"/>
        </w:rPr>
        <w:t>on los impedimentos, adaptar los objetivos y enfrentar juntos los obstáculos.</w:t>
      </w:r>
    </w:p>
    <w:p w:rsidR="00157B2E" w:rsidRDefault="00157B2E">
      <w:pPr>
        <w:pStyle w:val="BodyText"/>
        <w:spacing w:before="8"/>
        <w:rPr>
          <w:sz w:val="21"/>
        </w:rPr>
      </w:pPr>
    </w:p>
    <w:p w:rsidR="00157B2E" w:rsidRDefault="000A7974">
      <w:pPr>
        <w:numPr>
          <w:ilvl w:val="0"/>
          <w:numId w:val="2"/>
        </w:numPr>
        <w:tabs>
          <w:tab w:val="left" w:pos="1658"/>
        </w:tabs>
        <w:ind w:left="1657" w:hanging="217"/>
        <w:jc w:val="left"/>
        <w:rPr>
          <w:b/>
          <w:sz w:val="20"/>
        </w:rPr>
      </w:pPr>
      <w:r>
        <w:rPr>
          <w:b/>
          <w:color w:val="5F636A"/>
          <w:sz w:val="20"/>
        </w:rPr>
        <w:t>El apoyo está</w:t>
      </w:r>
      <w:r>
        <w:rPr>
          <w:b/>
          <w:color w:val="5F636A"/>
          <w:spacing w:val="-20"/>
          <w:sz w:val="20"/>
        </w:rPr>
        <w:t xml:space="preserve"> </w:t>
      </w:r>
      <w:r>
        <w:rPr>
          <w:b/>
          <w:color w:val="5F636A"/>
          <w:sz w:val="20"/>
        </w:rPr>
        <w:t>allí.</w:t>
      </w:r>
    </w:p>
    <w:p w:rsidR="00157B2E" w:rsidRDefault="00157B2E">
      <w:pPr>
        <w:pStyle w:val="BodyText"/>
        <w:spacing w:before="4"/>
        <w:rPr>
          <w:b/>
          <w:sz w:val="23"/>
        </w:rPr>
      </w:pPr>
    </w:p>
    <w:p w:rsidR="00157B2E" w:rsidRDefault="000A7974">
      <w:pPr>
        <w:spacing w:before="1" w:line="261" w:lineRule="auto"/>
        <w:ind w:left="1440" w:right="881"/>
        <w:rPr>
          <w:sz w:val="20"/>
        </w:rPr>
      </w:pPr>
      <w:r>
        <w:rPr>
          <w:color w:val="5F636A"/>
          <w:sz w:val="20"/>
        </w:rPr>
        <w:t>Los</w:t>
      </w:r>
      <w:r>
        <w:rPr>
          <w:color w:val="5F636A"/>
          <w:spacing w:val="-8"/>
          <w:sz w:val="20"/>
        </w:rPr>
        <w:t xml:space="preserve"> </w:t>
      </w:r>
      <w:r>
        <w:rPr>
          <w:color w:val="5F636A"/>
          <w:sz w:val="20"/>
        </w:rPr>
        <w:t>supervisores</w:t>
      </w:r>
      <w:r>
        <w:rPr>
          <w:color w:val="5F636A"/>
          <w:spacing w:val="-8"/>
          <w:sz w:val="20"/>
        </w:rPr>
        <w:t xml:space="preserve"> </w:t>
      </w:r>
      <w:r>
        <w:rPr>
          <w:color w:val="5F636A"/>
          <w:sz w:val="20"/>
        </w:rPr>
        <w:t>de</w:t>
      </w:r>
      <w:r>
        <w:rPr>
          <w:color w:val="5F636A"/>
          <w:spacing w:val="-8"/>
          <w:sz w:val="20"/>
        </w:rPr>
        <w:t xml:space="preserve"> FLW </w:t>
      </w:r>
      <w:r>
        <w:rPr>
          <w:color w:val="5F636A"/>
          <w:sz w:val="20"/>
        </w:rPr>
        <w:t>deben</w:t>
      </w:r>
      <w:r>
        <w:rPr>
          <w:color w:val="5F636A"/>
          <w:spacing w:val="-8"/>
          <w:sz w:val="20"/>
        </w:rPr>
        <w:t xml:space="preserve"> </w:t>
      </w:r>
      <w:r>
        <w:rPr>
          <w:b/>
          <w:color w:val="5F636A"/>
          <w:sz w:val="20"/>
        </w:rPr>
        <w:t>buscar</w:t>
      </w:r>
      <w:r>
        <w:rPr>
          <w:b/>
          <w:color w:val="5F636A"/>
          <w:spacing w:val="-8"/>
          <w:sz w:val="20"/>
        </w:rPr>
        <w:t xml:space="preserve"> </w:t>
      </w:r>
      <w:r>
        <w:rPr>
          <w:b/>
          <w:color w:val="5F636A"/>
          <w:sz w:val="20"/>
        </w:rPr>
        <w:t>oportunidades</w:t>
      </w:r>
      <w:r>
        <w:rPr>
          <w:b/>
          <w:color w:val="5F636A"/>
          <w:spacing w:val="-8"/>
          <w:sz w:val="20"/>
        </w:rPr>
        <w:t xml:space="preserve"> </w:t>
      </w:r>
      <w:r>
        <w:rPr>
          <w:b/>
          <w:color w:val="5F636A"/>
          <w:sz w:val="20"/>
        </w:rPr>
        <w:t>para</w:t>
      </w:r>
      <w:r>
        <w:rPr>
          <w:b/>
          <w:color w:val="5F636A"/>
          <w:spacing w:val="-8"/>
          <w:sz w:val="20"/>
        </w:rPr>
        <w:t xml:space="preserve"> </w:t>
      </w:r>
      <w:r>
        <w:rPr>
          <w:b/>
          <w:color w:val="5F636A"/>
          <w:sz w:val="20"/>
        </w:rPr>
        <w:t>desarrollar</w:t>
      </w:r>
      <w:r>
        <w:rPr>
          <w:b/>
          <w:color w:val="5F636A"/>
          <w:spacing w:val="-8"/>
          <w:sz w:val="20"/>
        </w:rPr>
        <w:t xml:space="preserve"> </w:t>
      </w:r>
      <w:r>
        <w:rPr>
          <w:b/>
          <w:color w:val="5F636A"/>
          <w:sz w:val="20"/>
        </w:rPr>
        <w:t>habilidades</w:t>
      </w:r>
      <w:r>
        <w:rPr>
          <w:b/>
          <w:color w:val="5F636A"/>
          <w:spacing w:val="-8"/>
          <w:sz w:val="20"/>
        </w:rPr>
        <w:t xml:space="preserve"> </w:t>
      </w:r>
      <w:r>
        <w:rPr>
          <w:b/>
          <w:color w:val="5F636A"/>
          <w:sz w:val="20"/>
        </w:rPr>
        <w:t>de</w:t>
      </w:r>
      <w:r>
        <w:rPr>
          <w:b/>
          <w:color w:val="5F636A"/>
          <w:spacing w:val="-8"/>
          <w:sz w:val="20"/>
        </w:rPr>
        <w:t xml:space="preserve"> </w:t>
      </w:r>
      <w:r>
        <w:rPr>
          <w:b/>
          <w:color w:val="5F636A"/>
          <w:sz w:val="20"/>
        </w:rPr>
        <w:t>supervisión.</w:t>
      </w:r>
      <w:r>
        <w:rPr>
          <w:b/>
          <w:color w:val="5F636A"/>
          <w:spacing w:val="-12"/>
          <w:sz w:val="20"/>
        </w:rPr>
        <w:t xml:space="preserve"> </w:t>
      </w:r>
      <w:r>
        <w:rPr>
          <w:color w:val="5F636A"/>
          <w:sz w:val="20"/>
        </w:rPr>
        <w:t>Los ministerios</w:t>
      </w:r>
      <w:r>
        <w:rPr>
          <w:color w:val="5F636A"/>
          <w:spacing w:val="-9"/>
          <w:sz w:val="20"/>
        </w:rPr>
        <w:t xml:space="preserve"> </w:t>
      </w:r>
      <w:r>
        <w:rPr>
          <w:color w:val="5F636A"/>
          <w:sz w:val="20"/>
        </w:rPr>
        <w:t>de</w:t>
      </w:r>
      <w:r>
        <w:rPr>
          <w:color w:val="5F636A"/>
          <w:spacing w:val="-9"/>
          <w:sz w:val="20"/>
        </w:rPr>
        <w:t xml:space="preserve"> </w:t>
      </w:r>
      <w:r>
        <w:rPr>
          <w:color w:val="5F636A"/>
          <w:sz w:val="20"/>
        </w:rPr>
        <w:t>salud,</w:t>
      </w:r>
      <w:r>
        <w:rPr>
          <w:color w:val="5F636A"/>
          <w:spacing w:val="-9"/>
          <w:sz w:val="20"/>
        </w:rPr>
        <w:t xml:space="preserve"> </w:t>
      </w:r>
      <w:r>
        <w:rPr>
          <w:color w:val="5F636A"/>
          <w:sz w:val="20"/>
        </w:rPr>
        <w:t>el</w:t>
      </w:r>
      <w:r>
        <w:rPr>
          <w:color w:val="5F636A"/>
          <w:spacing w:val="-9"/>
          <w:sz w:val="20"/>
        </w:rPr>
        <w:t xml:space="preserve"> </w:t>
      </w:r>
      <w:r>
        <w:rPr>
          <w:color w:val="5F636A"/>
          <w:sz w:val="20"/>
        </w:rPr>
        <w:t>Fondo</w:t>
      </w:r>
      <w:r>
        <w:rPr>
          <w:color w:val="5F636A"/>
          <w:spacing w:val="-9"/>
          <w:sz w:val="20"/>
        </w:rPr>
        <w:t xml:space="preserve"> </w:t>
      </w:r>
      <w:r>
        <w:rPr>
          <w:color w:val="5F636A"/>
          <w:sz w:val="20"/>
        </w:rPr>
        <w:t>de</w:t>
      </w:r>
      <w:r>
        <w:rPr>
          <w:color w:val="5F636A"/>
          <w:spacing w:val="-9"/>
          <w:sz w:val="20"/>
        </w:rPr>
        <w:t xml:space="preserve"> </w:t>
      </w:r>
      <w:r>
        <w:rPr>
          <w:color w:val="5F636A"/>
          <w:sz w:val="20"/>
        </w:rPr>
        <w:t>las</w:t>
      </w:r>
      <w:r>
        <w:rPr>
          <w:color w:val="5F636A"/>
          <w:spacing w:val="-9"/>
          <w:sz w:val="20"/>
        </w:rPr>
        <w:t xml:space="preserve"> </w:t>
      </w:r>
      <w:r>
        <w:rPr>
          <w:color w:val="5F636A"/>
          <w:sz w:val="20"/>
        </w:rPr>
        <w:t>Naciones</w:t>
      </w:r>
      <w:r>
        <w:rPr>
          <w:color w:val="5F636A"/>
          <w:spacing w:val="-9"/>
          <w:sz w:val="20"/>
        </w:rPr>
        <w:t xml:space="preserve"> </w:t>
      </w:r>
      <w:r>
        <w:rPr>
          <w:color w:val="5F636A"/>
          <w:sz w:val="20"/>
        </w:rPr>
        <w:t>Unidas</w:t>
      </w:r>
      <w:r>
        <w:rPr>
          <w:color w:val="5F636A"/>
          <w:spacing w:val="-9"/>
          <w:sz w:val="20"/>
        </w:rPr>
        <w:t xml:space="preserve"> </w:t>
      </w:r>
      <w:r>
        <w:rPr>
          <w:color w:val="5F636A"/>
          <w:sz w:val="20"/>
        </w:rPr>
        <w:t>para</w:t>
      </w:r>
      <w:r>
        <w:rPr>
          <w:color w:val="5F636A"/>
          <w:spacing w:val="-9"/>
          <w:sz w:val="20"/>
        </w:rPr>
        <w:t xml:space="preserve"> </w:t>
      </w:r>
      <w:r>
        <w:rPr>
          <w:color w:val="5F636A"/>
          <w:sz w:val="20"/>
        </w:rPr>
        <w:t>la</w:t>
      </w:r>
      <w:r>
        <w:rPr>
          <w:color w:val="5F636A"/>
          <w:spacing w:val="-9"/>
          <w:sz w:val="20"/>
        </w:rPr>
        <w:t xml:space="preserve"> </w:t>
      </w:r>
      <w:r>
        <w:rPr>
          <w:color w:val="5F636A"/>
          <w:sz w:val="20"/>
        </w:rPr>
        <w:t>Infancia,</w:t>
      </w:r>
      <w:r>
        <w:rPr>
          <w:color w:val="5F636A"/>
          <w:spacing w:val="-9"/>
          <w:sz w:val="20"/>
        </w:rPr>
        <w:t xml:space="preserve"> </w:t>
      </w:r>
      <w:r>
        <w:rPr>
          <w:color w:val="5F636A"/>
          <w:sz w:val="20"/>
        </w:rPr>
        <w:t>la</w:t>
      </w:r>
      <w:r>
        <w:rPr>
          <w:color w:val="5F636A"/>
          <w:spacing w:val="-9"/>
          <w:sz w:val="20"/>
        </w:rPr>
        <w:t xml:space="preserve"> </w:t>
      </w:r>
      <w:r>
        <w:rPr>
          <w:color w:val="5F636A"/>
          <w:sz w:val="20"/>
        </w:rPr>
        <w:t>Organización</w:t>
      </w:r>
      <w:r>
        <w:rPr>
          <w:color w:val="5F636A"/>
          <w:spacing w:val="-9"/>
          <w:sz w:val="20"/>
        </w:rPr>
        <w:t xml:space="preserve"> </w:t>
      </w:r>
      <w:r>
        <w:rPr>
          <w:color w:val="5F636A"/>
          <w:sz w:val="20"/>
        </w:rPr>
        <w:t>Mundial</w:t>
      </w:r>
      <w:r>
        <w:rPr>
          <w:color w:val="5F636A"/>
          <w:spacing w:val="-9"/>
          <w:sz w:val="20"/>
        </w:rPr>
        <w:t xml:space="preserve"> </w:t>
      </w:r>
      <w:r>
        <w:rPr>
          <w:color w:val="5F636A"/>
          <w:sz w:val="20"/>
        </w:rPr>
        <w:t>de</w:t>
      </w:r>
      <w:r>
        <w:rPr>
          <w:color w:val="5F636A"/>
          <w:spacing w:val="-9"/>
          <w:sz w:val="20"/>
        </w:rPr>
        <w:t xml:space="preserve"> </w:t>
      </w:r>
      <w:r>
        <w:rPr>
          <w:color w:val="5F636A"/>
          <w:sz w:val="20"/>
        </w:rPr>
        <w:t>la</w:t>
      </w:r>
      <w:r>
        <w:rPr>
          <w:color w:val="5F636A"/>
          <w:spacing w:val="-9"/>
          <w:sz w:val="20"/>
        </w:rPr>
        <w:t xml:space="preserve"> </w:t>
      </w:r>
      <w:r>
        <w:rPr>
          <w:color w:val="5F636A"/>
          <w:sz w:val="20"/>
        </w:rPr>
        <w:t>Salud, los</w:t>
      </w:r>
      <w:r>
        <w:rPr>
          <w:color w:val="5F636A"/>
          <w:spacing w:val="-9"/>
          <w:sz w:val="20"/>
        </w:rPr>
        <w:t xml:space="preserve"> </w:t>
      </w:r>
      <w:r>
        <w:rPr>
          <w:color w:val="5F636A"/>
          <w:sz w:val="20"/>
        </w:rPr>
        <w:t>donantes</w:t>
      </w:r>
      <w:r>
        <w:rPr>
          <w:color w:val="5F636A"/>
          <w:spacing w:val="-9"/>
          <w:sz w:val="20"/>
        </w:rPr>
        <w:t xml:space="preserve"> </w:t>
      </w:r>
      <w:r>
        <w:rPr>
          <w:color w:val="5F636A"/>
          <w:sz w:val="20"/>
        </w:rPr>
        <w:t>y</w:t>
      </w:r>
      <w:r>
        <w:rPr>
          <w:color w:val="5F636A"/>
          <w:spacing w:val="-9"/>
          <w:sz w:val="20"/>
        </w:rPr>
        <w:t xml:space="preserve"> </w:t>
      </w:r>
      <w:r>
        <w:rPr>
          <w:color w:val="5F636A"/>
          <w:sz w:val="20"/>
        </w:rPr>
        <w:t>los</w:t>
      </w:r>
      <w:r>
        <w:rPr>
          <w:color w:val="5F636A"/>
          <w:spacing w:val="-9"/>
          <w:sz w:val="20"/>
        </w:rPr>
        <w:t xml:space="preserve"> </w:t>
      </w:r>
      <w:r>
        <w:rPr>
          <w:color w:val="5F636A"/>
          <w:sz w:val="20"/>
        </w:rPr>
        <w:t>aliados</w:t>
      </w:r>
      <w:r>
        <w:rPr>
          <w:color w:val="5F636A"/>
          <w:spacing w:val="-9"/>
          <w:sz w:val="20"/>
        </w:rPr>
        <w:t xml:space="preserve"> </w:t>
      </w:r>
      <w:r>
        <w:rPr>
          <w:color w:val="5F636A"/>
          <w:sz w:val="20"/>
        </w:rPr>
        <w:t>proporcionan</w:t>
      </w:r>
      <w:r>
        <w:rPr>
          <w:color w:val="5F636A"/>
          <w:spacing w:val="-9"/>
          <w:sz w:val="20"/>
        </w:rPr>
        <w:t xml:space="preserve"> </w:t>
      </w:r>
      <w:r>
        <w:rPr>
          <w:color w:val="5F636A"/>
          <w:sz w:val="20"/>
        </w:rPr>
        <w:t>recursos,</w:t>
      </w:r>
      <w:r>
        <w:rPr>
          <w:color w:val="5F636A"/>
          <w:spacing w:val="-9"/>
          <w:sz w:val="20"/>
        </w:rPr>
        <w:t xml:space="preserve"> </w:t>
      </w:r>
      <w:r>
        <w:rPr>
          <w:color w:val="5F636A"/>
          <w:sz w:val="20"/>
        </w:rPr>
        <w:t>capacitación</w:t>
      </w:r>
      <w:r>
        <w:rPr>
          <w:color w:val="5F636A"/>
          <w:spacing w:val="-9"/>
          <w:sz w:val="20"/>
        </w:rPr>
        <w:t xml:space="preserve"> </w:t>
      </w:r>
      <w:r>
        <w:rPr>
          <w:color w:val="5F636A"/>
          <w:sz w:val="20"/>
        </w:rPr>
        <w:t>y</w:t>
      </w:r>
      <w:r>
        <w:rPr>
          <w:color w:val="5F636A"/>
          <w:spacing w:val="-9"/>
          <w:sz w:val="20"/>
        </w:rPr>
        <w:t xml:space="preserve"> </w:t>
      </w:r>
      <w:r>
        <w:rPr>
          <w:color w:val="5F636A"/>
          <w:sz w:val="20"/>
        </w:rPr>
        <w:t>conferencias</w:t>
      </w:r>
      <w:r>
        <w:rPr>
          <w:color w:val="5F636A"/>
          <w:spacing w:val="-9"/>
          <w:sz w:val="20"/>
        </w:rPr>
        <w:t xml:space="preserve"> </w:t>
      </w:r>
      <w:r>
        <w:rPr>
          <w:color w:val="5F636A"/>
          <w:sz w:val="20"/>
        </w:rPr>
        <w:t>para</w:t>
      </w:r>
      <w:r>
        <w:rPr>
          <w:color w:val="5F636A"/>
          <w:spacing w:val="-9"/>
          <w:sz w:val="20"/>
        </w:rPr>
        <w:t xml:space="preserve"> </w:t>
      </w:r>
      <w:r>
        <w:rPr>
          <w:color w:val="5F636A"/>
          <w:sz w:val="20"/>
        </w:rPr>
        <w:t>ayudar</w:t>
      </w:r>
      <w:r>
        <w:rPr>
          <w:color w:val="5F636A"/>
          <w:spacing w:val="-9"/>
          <w:sz w:val="20"/>
        </w:rPr>
        <w:t xml:space="preserve"> </w:t>
      </w:r>
      <w:r>
        <w:rPr>
          <w:color w:val="5F636A"/>
          <w:sz w:val="20"/>
        </w:rPr>
        <w:t>a</w:t>
      </w:r>
      <w:r>
        <w:rPr>
          <w:color w:val="5F636A"/>
          <w:spacing w:val="-9"/>
          <w:sz w:val="20"/>
        </w:rPr>
        <w:t xml:space="preserve"> </w:t>
      </w:r>
      <w:r>
        <w:rPr>
          <w:color w:val="5F636A"/>
          <w:sz w:val="20"/>
        </w:rPr>
        <w:t>los</w:t>
      </w:r>
      <w:r>
        <w:rPr>
          <w:color w:val="5F636A"/>
          <w:spacing w:val="-9"/>
          <w:sz w:val="20"/>
        </w:rPr>
        <w:t xml:space="preserve"> </w:t>
      </w:r>
      <w:r>
        <w:rPr>
          <w:color w:val="5F636A"/>
          <w:sz w:val="20"/>
        </w:rPr>
        <w:t>supervisores de</w:t>
      </w:r>
      <w:r>
        <w:rPr>
          <w:color w:val="5F636A"/>
          <w:spacing w:val="1"/>
          <w:sz w:val="20"/>
        </w:rPr>
        <w:t xml:space="preserve"> </w:t>
      </w:r>
      <w:r>
        <w:rPr>
          <w:color w:val="5F636A"/>
          <w:spacing w:val="-10"/>
          <w:sz w:val="20"/>
        </w:rPr>
        <w:t>FLW.</w:t>
      </w:r>
    </w:p>
    <w:p w:rsidR="00157B2E" w:rsidRDefault="00157B2E">
      <w:pPr>
        <w:pStyle w:val="BodyText"/>
        <w:spacing w:before="9"/>
      </w:pPr>
    </w:p>
    <w:p w:rsidR="00157B2E" w:rsidRDefault="000A7974">
      <w:pPr>
        <w:spacing w:before="1"/>
        <w:ind w:left="1440"/>
        <w:rPr>
          <w:i/>
          <w:sz w:val="20"/>
        </w:rPr>
      </w:pPr>
      <w:r>
        <w:rPr>
          <w:i/>
          <w:color w:val="5F636A"/>
          <w:sz w:val="20"/>
        </w:rPr>
        <w:t>Adaptado de MHP Salud, https://mhpsalud.org/6-tips-for-chw-supervision-success/</w:t>
      </w:r>
    </w:p>
    <w:p w:rsidR="00157B2E" w:rsidRDefault="00157B2E">
      <w:pPr>
        <w:rPr>
          <w:sz w:val="20"/>
        </w:rPr>
        <w:sectPr w:rsidR="00157B2E">
          <w:pgSz w:w="11910" w:h="16840"/>
          <w:pgMar w:top="1140" w:right="0" w:bottom="1140" w:left="0" w:header="0" w:footer="947" w:gutter="0"/>
          <w:cols w:space="720"/>
        </w:sectPr>
      </w:pPr>
    </w:p>
    <w:p w:rsidR="00157B2E" w:rsidRDefault="00157B2E">
      <w:pPr>
        <w:pStyle w:val="BodyText"/>
        <w:spacing w:before="10"/>
        <w:rPr>
          <w:i/>
          <w:sz w:val="9"/>
        </w:rPr>
      </w:pPr>
    </w:p>
    <w:p w:rsidR="00157B2E" w:rsidRDefault="000A7974">
      <w:pPr>
        <w:pStyle w:val="Heading5"/>
        <w:spacing w:before="118" w:line="249" w:lineRule="auto"/>
        <w:ind w:left="720" w:right="1953"/>
      </w:pPr>
      <w:r>
        <w:rPr>
          <w:color w:val="FDB714"/>
          <w:w w:val="110"/>
        </w:rPr>
        <w:t>Apéndice D. Ejemplo de lista de verificación de la supervisión de apoyo del EPI</w:t>
      </w:r>
    </w:p>
    <w:p w:rsidR="00157B2E" w:rsidRDefault="000A7974">
      <w:pPr>
        <w:spacing w:before="199"/>
        <w:ind w:left="720"/>
        <w:rPr>
          <w:b/>
          <w:sz w:val="20"/>
        </w:rPr>
      </w:pPr>
      <w:r>
        <w:rPr>
          <w:b/>
          <w:color w:val="5F636A"/>
          <w:w w:val="95"/>
          <w:sz w:val="20"/>
        </w:rPr>
        <w:t>Instrucciones breves</w:t>
      </w:r>
    </w:p>
    <w:p w:rsidR="00157B2E" w:rsidRDefault="000A7974">
      <w:pPr>
        <w:spacing w:before="19" w:line="261" w:lineRule="auto"/>
        <w:ind w:left="720" w:right="1530"/>
        <w:rPr>
          <w:i/>
          <w:sz w:val="20"/>
        </w:rPr>
      </w:pPr>
      <w:r>
        <w:rPr>
          <w:i/>
          <w:color w:val="5F636A"/>
          <w:sz w:val="20"/>
        </w:rPr>
        <w:t>El</w:t>
      </w:r>
      <w:r>
        <w:rPr>
          <w:i/>
          <w:color w:val="5F636A"/>
          <w:spacing w:val="-7"/>
          <w:sz w:val="20"/>
        </w:rPr>
        <w:t xml:space="preserve"> </w:t>
      </w:r>
      <w:r>
        <w:rPr>
          <w:i/>
          <w:color w:val="5F636A"/>
          <w:sz w:val="20"/>
        </w:rPr>
        <w:t>propósito</w:t>
      </w:r>
      <w:r>
        <w:rPr>
          <w:i/>
          <w:color w:val="5F636A"/>
          <w:spacing w:val="-7"/>
          <w:sz w:val="20"/>
        </w:rPr>
        <w:t xml:space="preserve"> </w:t>
      </w:r>
      <w:r>
        <w:rPr>
          <w:i/>
          <w:color w:val="5F636A"/>
          <w:sz w:val="20"/>
        </w:rPr>
        <w:t>de</w:t>
      </w:r>
      <w:r>
        <w:rPr>
          <w:i/>
          <w:color w:val="5F636A"/>
          <w:spacing w:val="-7"/>
          <w:sz w:val="20"/>
        </w:rPr>
        <w:t xml:space="preserve"> </w:t>
      </w:r>
      <w:r>
        <w:rPr>
          <w:i/>
          <w:color w:val="5F636A"/>
          <w:sz w:val="20"/>
        </w:rPr>
        <w:t>la</w:t>
      </w:r>
      <w:r>
        <w:rPr>
          <w:i/>
          <w:color w:val="5F636A"/>
          <w:spacing w:val="-7"/>
          <w:sz w:val="20"/>
        </w:rPr>
        <w:t xml:space="preserve"> </w:t>
      </w:r>
      <w:r>
        <w:rPr>
          <w:i/>
          <w:color w:val="5F636A"/>
          <w:sz w:val="20"/>
        </w:rPr>
        <w:t>supervisión</w:t>
      </w:r>
      <w:r>
        <w:rPr>
          <w:i/>
          <w:color w:val="5F636A"/>
          <w:spacing w:val="-7"/>
          <w:sz w:val="20"/>
        </w:rPr>
        <w:t xml:space="preserve"> </w:t>
      </w:r>
      <w:r>
        <w:rPr>
          <w:i/>
          <w:color w:val="5F636A"/>
          <w:sz w:val="20"/>
        </w:rPr>
        <w:t>de</w:t>
      </w:r>
      <w:r>
        <w:rPr>
          <w:i/>
          <w:color w:val="5F636A"/>
          <w:spacing w:val="-7"/>
          <w:sz w:val="20"/>
        </w:rPr>
        <w:t xml:space="preserve"> </w:t>
      </w:r>
      <w:r>
        <w:rPr>
          <w:i/>
          <w:color w:val="5F636A"/>
          <w:sz w:val="20"/>
        </w:rPr>
        <w:t>apoyo</w:t>
      </w:r>
      <w:r>
        <w:rPr>
          <w:i/>
          <w:color w:val="5F636A"/>
          <w:spacing w:val="-7"/>
          <w:sz w:val="20"/>
        </w:rPr>
        <w:t xml:space="preserve"> </w:t>
      </w:r>
      <w:r>
        <w:rPr>
          <w:i/>
          <w:color w:val="5F636A"/>
          <w:sz w:val="20"/>
        </w:rPr>
        <w:t>es</w:t>
      </w:r>
      <w:r>
        <w:rPr>
          <w:i/>
          <w:color w:val="5F636A"/>
          <w:spacing w:val="-7"/>
          <w:sz w:val="20"/>
        </w:rPr>
        <w:t xml:space="preserve"> </w:t>
      </w:r>
      <w:r>
        <w:rPr>
          <w:i/>
          <w:color w:val="5F636A"/>
          <w:sz w:val="20"/>
        </w:rPr>
        <w:t>ayudar</w:t>
      </w:r>
      <w:r>
        <w:rPr>
          <w:i/>
          <w:color w:val="5F636A"/>
          <w:spacing w:val="-7"/>
          <w:sz w:val="20"/>
        </w:rPr>
        <w:t xml:space="preserve"> </w:t>
      </w:r>
      <w:r>
        <w:rPr>
          <w:i/>
          <w:color w:val="5F636A"/>
          <w:sz w:val="20"/>
        </w:rPr>
        <w:t>a</w:t>
      </w:r>
      <w:r>
        <w:rPr>
          <w:i/>
          <w:color w:val="5F636A"/>
          <w:spacing w:val="-7"/>
          <w:sz w:val="20"/>
        </w:rPr>
        <w:t xml:space="preserve"> </w:t>
      </w:r>
      <w:r>
        <w:rPr>
          <w:i/>
          <w:color w:val="5F636A"/>
          <w:sz w:val="20"/>
        </w:rPr>
        <w:t>los</w:t>
      </w:r>
      <w:r>
        <w:rPr>
          <w:i/>
          <w:color w:val="5F636A"/>
          <w:spacing w:val="-7"/>
          <w:sz w:val="20"/>
        </w:rPr>
        <w:t xml:space="preserve"> </w:t>
      </w:r>
      <w:r>
        <w:rPr>
          <w:i/>
          <w:color w:val="5F636A"/>
          <w:sz w:val="20"/>
        </w:rPr>
        <w:t>trabajadores</w:t>
      </w:r>
      <w:r>
        <w:rPr>
          <w:i/>
          <w:color w:val="5F636A"/>
          <w:spacing w:val="-7"/>
          <w:sz w:val="20"/>
        </w:rPr>
        <w:t xml:space="preserve"> </w:t>
      </w:r>
      <w:r>
        <w:rPr>
          <w:i/>
          <w:color w:val="5F636A"/>
          <w:sz w:val="20"/>
        </w:rPr>
        <w:t>de</w:t>
      </w:r>
      <w:r>
        <w:rPr>
          <w:i/>
          <w:color w:val="5F636A"/>
          <w:spacing w:val="-7"/>
          <w:sz w:val="20"/>
        </w:rPr>
        <w:t xml:space="preserve"> </w:t>
      </w:r>
      <w:r>
        <w:rPr>
          <w:i/>
          <w:color w:val="5F636A"/>
          <w:sz w:val="20"/>
        </w:rPr>
        <w:t>la</w:t>
      </w:r>
      <w:r>
        <w:rPr>
          <w:i/>
          <w:color w:val="5F636A"/>
          <w:spacing w:val="-7"/>
          <w:sz w:val="20"/>
        </w:rPr>
        <w:t xml:space="preserve"> </w:t>
      </w:r>
      <w:r>
        <w:rPr>
          <w:i/>
          <w:color w:val="5F636A"/>
          <w:sz w:val="20"/>
        </w:rPr>
        <w:t>salud</w:t>
      </w:r>
      <w:r>
        <w:rPr>
          <w:i/>
          <w:color w:val="5F636A"/>
          <w:spacing w:val="-7"/>
          <w:sz w:val="20"/>
        </w:rPr>
        <w:t xml:space="preserve"> </w:t>
      </w:r>
      <w:r>
        <w:rPr>
          <w:i/>
          <w:color w:val="5F636A"/>
          <w:sz w:val="20"/>
        </w:rPr>
        <w:t>pública</w:t>
      </w:r>
      <w:r>
        <w:rPr>
          <w:i/>
          <w:color w:val="5F636A"/>
          <w:spacing w:val="-7"/>
          <w:sz w:val="20"/>
        </w:rPr>
        <w:t xml:space="preserve"> </w:t>
      </w:r>
      <w:r>
        <w:rPr>
          <w:i/>
          <w:color w:val="5F636A"/>
          <w:sz w:val="20"/>
        </w:rPr>
        <w:t>a</w:t>
      </w:r>
      <w:r>
        <w:rPr>
          <w:i/>
          <w:color w:val="5F636A"/>
          <w:spacing w:val="-7"/>
          <w:sz w:val="20"/>
        </w:rPr>
        <w:t xml:space="preserve"> </w:t>
      </w:r>
      <w:r>
        <w:rPr>
          <w:i/>
          <w:color w:val="5F636A"/>
          <w:sz w:val="20"/>
        </w:rPr>
        <w:t>brindar</w:t>
      </w:r>
      <w:r>
        <w:rPr>
          <w:i/>
          <w:color w:val="5F636A"/>
          <w:spacing w:val="-7"/>
          <w:sz w:val="20"/>
        </w:rPr>
        <w:t xml:space="preserve"> </w:t>
      </w:r>
      <w:r>
        <w:rPr>
          <w:i/>
          <w:color w:val="5F636A"/>
          <w:sz w:val="20"/>
        </w:rPr>
        <w:t>servicios</w:t>
      </w:r>
      <w:r>
        <w:rPr>
          <w:i/>
          <w:color w:val="5F636A"/>
          <w:spacing w:val="-7"/>
          <w:sz w:val="20"/>
        </w:rPr>
        <w:t xml:space="preserve"> </w:t>
      </w:r>
      <w:r>
        <w:rPr>
          <w:i/>
          <w:color w:val="5F636A"/>
          <w:sz w:val="20"/>
        </w:rPr>
        <w:t>de la mejor calidad posible y seguir pautas técnicas de maneras que beneficien a los clientes, a fin de que</w:t>
      </w:r>
      <w:r>
        <w:rPr>
          <w:i/>
          <w:color w:val="5F636A"/>
          <w:spacing w:val="-22"/>
          <w:sz w:val="20"/>
        </w:rPr>
        <w:t xml:space="preserve"> </w:t>
      </w:r>
      <w:r>
        <w:rPr>
          <w:i/>
          <w:color w:val="5F636A"/>
          <w:sz w:val="20"/>
        </w:rPr>
        <w:t>estos estén más informados y haya más probabilidades de que regresen para recibir los servi</w:t>
      </w:r>
      <w:r>
        <w:rPr>
          <w:i/>
          <w:color w:val="5F636A"/>
          <w:sz w:val="20"/>
        </w:rPr>
        <w:t>cios preventivos y curativos necesarios. Comparta este instrumento con el personal que debe</w:t>
      </w:r>
      <w:r>
        <w:rPr>
          <w:i/>
          <w:color w:val="5F636A"/>
          <w:spacing w:val="-17"/>
          <w:sz w:val="20"/>
        </w:rPr>
        <w:t xml:space="preserve"> </w:t>
      </w:r>
      <w:r>
        <w:rPr>
          <w:i/>
          <w:color w:val="5F636A"/>
          <w:sz w:val="20"/>
        </w:rPr>
        <w:t>supervisar.</w:t>
      </w:r>
    </w:p>
    <w:p w:rsidR="00157B2E" w:rsidRDefault="000A7974">
      <w:pPr>
        <w:spacing w:before="89" w:line="261" w:lineRule="auto"/>
        <w:ind w:left="720" w:right="1619"/>
        <w:rPr>
          <w:i/>
          <w:sz w:val="20"/>
        </w:rPr>
      </w:pPr>
      <w:r>
        <w:rPr>
          <w:i/>
          <w:color w:val="5F636A"/>
          <w:sz w:val="20"/>
        </w:rPr>
        <w:t xml:space="preserve">Complete este formulario lo mejor que pueda, sin obstaculizar el trabajo de los trabajadores de la salud o a las personas que reciben los servicios. Si </w:t>
      </w:r>
      <w:r>
        <w:rPr>
          <w:i/>
          <w:color w:val="5F636A"/>
          <w:sz w:val="20"/>
        </w:rPr>
        <w:t>observa que un trabajador de la salud comete un error que puede causarle un daño inmediato a él mismo o a la persona a la que está vacunando, pídale al trabajador que se aparte y explíquele la situación en privado.</w:t>
      </w:r>
    </w:p>
    <w:p w:rsidR="00157B2E" w:rsidRDefault="000A7974">
      <w:pPr>
        <w:spacing w:before="89" w:line="261" w:lineRule="auto"/>
        <w:ind w:left="720" w:right="1541"/>
        <w:rPr>
          <w:i/>
          <w:sz w:val="20"/>
        </w:rPr>
      </w:pPr>
      <w:r>
        <w:rPr>
          <w:i/>
          <w:color w:val="5F636A"/>
          <w:sz w:val="20"/>
        </w:rPr>
        <w:t>Al final del día, o cuando no haya más cl</w:t>
      </w:r>
      <w:r>
        <w:rPr>
          <w:i/>
          <w:color w:val="5F636A"/>
          <w:sz w:val="20"/>
        </w:rPr>
        <w:t xml:space="preserve">ientes esperando para recibir atención, analice sus observaciones y otros hallazgos con todo el personal. Comience con los hallazgos positivos y luego hable sobre los puntos que necesitan atención. Explique de inmediato y enseñe prácticas que sean fáciles </w:t>
      </w:r>
      <w:r>
        <w:rPr>
          <w:i/>
          <w:color w:val="5F636A"/>
          <w:sz w:val="20"/>
        </w:rPr>
        <w:t xml:space="preserve">de mejorar. Cree un plan conjuntamente con el personal para abordar otras áreas. Deje una copia de esta lista de verificación en el centro de salud y llévese una copia para compartir con el equipo del distrito y traer a la siguiente visita de supervisión. </w:t>
      </w:r>
      <w:r>
        <w:rPr>
          <w:i/>
          <w:color w:val="5F636A"/>
          <w:sz w:val="20"/>
        </w:rPr>
        <w:t>En la discusiones a nivel del distrito, evite referirse a los errores de un miembro específico del personal, a menos que sea inevitable. Haga énfasis en cómo los diferentes niveles del sistema de salud deben colaborar para abordar muchas de las áreas que n</w:t>
      </w:r>
      <w:r>
        <w:rPr>
          <w:i/>
          <w:color w:val="5F636A"/>
          <w:sz w:val="20"/>
        </w:rPr>
        <w:t>ecesitan mejoras.</w:t>
      </w:r>
    </w:p>
    <w:p w:rsidR="00157B2E" w:rsidRDefault="000A7974">
      <w:pPr>
        <w:spacing w:before="89"/>
        <w:ind w:left="720"/>
        <w:rPr>
          <w:i/>
          <w:sz w:val="20"/>
        </w:rPr>
      </w:pPr>
      <w:r>
        <w:rPr>
          <w:i/>
          <w:color w:val="5F636A"/>
          <w:sz w:val="20"/>
        </w:rPr>
        <w:t>Complete este formulario en cada centro:</w:t>
      </w:r>
    </w:p>
    <w:p w:rsidR="00157B2E" w:rsidRDefault="00157B2E">
      <w:pPr>
        <w:pStyle w:val="BodyText"/>
        <w:rPr>
          <w:i/>
        </w:rPr>
      </w:pPr>
    </w:p>
    <w:p w:rsidR="00157B2E" w:rsidRDefault="00157B2E">
      <w:pPr>
        <w:pStyle w:val="BodyText"/>
        <w:rPr>
          <w:i/>
        </w:rPr>
      </w:pPr>
    </w:p>
    <w:p w:rsidR="00157B2E" w:rsidRDefault="00157B2E">
      <w:pPr>
        <w:pStyle w:val="BodyText"/>
        <w:spacing w:before="3"/>
        <w:rPr>
          <w:i/>
          <w:sz w:val="14"/>
        </w:rPr>
      </w:pPr>
    </w:p>
    <w:tbl>
      <w:tblPr>
        <w:tblW w:w="0" w:type="auto"/>
        <w:tblInd w:w="3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3"/>
        <w:gridCol w:w="5043"/>
      </w:tblGrid>
      <w:tr w:rsidR="00157B2E">
        <w:trPr>
          <w:trHeight w:val="340"/>
        </w:trPr>
        <w:tc>
          <w:tcPr>
            <w:tcW w:w="10086" w:type="dxa"/>
            <w:gridSpan w:val="2"/>
          </w:tcPr>
          <w:p w:rsidR="00157B2E" w:rsidRDefault="000A7974">
            <w:pPr>
              <w:pStyle w:val="TableParagraph"/>
              <w:spacing w:before="55"/>
              <w:ind w:left="80"/>
              <w:rPr>
                <w:sz w:val="20"/>
              </w:rPr>
            </w:pPr>
            <w:r>
              <w:rPr>
                <w:color w:val="5F636A"/>
                <w:sz w:val="20"/>
              </w:rPr>
              <w:t>Nombre del centro de salud:</w:t>
            </w:r>
          </w:p>
        </w:tc>
      </w:tr>
      <w:tr w:rsidR="00157B2E">
        <w:trPr>
          <w:trHeight w:val="340"/>
        </w:trPr>
        <w:tc>
          <w:tcPr>
            <w:tcW w:w="10086" w:type="dxa"/>
            <w:gridSpan w:val="2"/>
          </w:tcPr>
          <w:p w:rsidR="00157B2E" w:rsidRDefault="000A7974">
            <w:pPr>
              <w:pStyle w:val="TableParagraph"/>
              <w:spacing w:before="55"/>
              <w:ind w:left="80"/>
              <w:rPr>
                <w:sz w:val="20"/>
              </w:rPr>
            </w:pPr>
            <w:r>
              <w:rPr>
                <w:color w:val="5F636A"/>
                <w:sz w:val="20"/>
              </w:rPr>
              <w:t>Tipo de centro de salud:</w:t>
            </w:r>
          </w:p>
        </w:tc>
      </w:tr>
      <w:tr w:rsidR="00157B2E">
        <w:trPr>
          <w:trHeight w:val="340"/>
        </w:trPr>
        <w:tc>
          <w:tcPr>
            <w:tcW w:w="5043" w:type="dxa"/>
          </w:tcPr>
          <w:p w:rsidR="00157B2E" w:rsidRDefault="000A7974">
            <w:pPr>
              <w:pStyle w:val="TableParagraph"/>
              <w:spacing w:before="55"/>
              <w:ind w:left="80"/>
              <w:rPr>
                <w:sz w:val="20"/>
              </w:rPr>
            </w:pPr>
            <w:r>
              <w:rPr>
                <w:color w:val="5F636A"/>
                <w:w w:val="105"/>
                <w:sz w:val="20"/>
              </w:rPr>
              <w:t>Distrito:</w:t>
            </w:r>
          </w:p>
        </w:tc>
        <w:tc>
          <w:tcPr>
            <w:tcW w:w="5043" w:type="dxa"/>
          </w:tcPr>
          <w:p w:rsidR="00157B2E" w:rsidRDefault="000A7974">
            <w:pPr>
              <w:pStyle w:val="TableParagraph"/>
              <w:spacing w:before="55"/>
              <w:ind w:left="79"/>
              <w:rPr>
                <w:sz w:val="20"/>
              </w:rPr>
            </w:pPr>
            <w:r>
              <w:rPr>
                <w:color w:val="5F636A"/>
                <w:sz w:val="20"/>
              </w:rPr>
              <w:t>Región/Provincia:</w:t>
            </w:r>
          </w:p>
        </w:tc>
      </w:tr>
      <w:tr w:rsidR="00157B2E">
        <w:trPr>
          <w:trHeight w:val="340"/>
        </w:trPr>
        <w:tc>
          <w:tcPr>
            <w:tcW w:w="10086" w:type="dxa"/>
            <w:gridSpan w:val="2"/>
          </w:tcPr>
          <w:p w:rsidR="00157B2E" w:rsidRDefault="000A7974">
            <w:pPr>
              <w:pStyle w:val="TableParagraph"/>
              <w:spacing w:before="55"/>
              <w:ind w:left="80"/>
              <w:rPr>
                <w:sz w:val="20"/>
              </w:rPr>
            </w:pPr>
            <w:r>
              <w:rPr>
                <w:color w:val="5F636A"/>
                <w:sz w:val="20"/>
              </w:rPr>
              <w:t>Fecha de la visita de supervisión:</w:t>
            </w:r>
          </w:p>
        </w:tc>
      </w:tr>
      <w:tr w:rsidR="00157B2E">
        <w:trPr>
          <w:trHeight w:val="842"/>
        </w:trPr>
        <w:tc>
          <w:tcPr>
            <w:tcW w:w="10086" w:type="dxa"/>
            <w:gridSpan w:val="2"/>
          </w:tcPr>
          <w:p w:rsidR="00157B2E" w:rsidRDefault="000A7974">
            <w:pPr>
              <w:pStyle w:val="TableParagraph"/>
              <w:spacing w:before="56"/>
              <w:ind w:left="80"/>
              <w:rPr>
                <w:sz w:val="20"/>
              </w:rPr>
            </w:pPr>
            <w:r>
              <w:rPr>
                <w:color w:val="5F636A"/>
                <w:sz w:val="20"/>
              </w:rPr>
              <w:t>Nombre y cargo del supervisor/miembros del equipo de supervisión:</w:t>
            </w:r>
          </w:p>
        </w:tc>
      </w:tr>
    </w:tbl>
    <w:p w:rsidR="00157B2E" w:rsidRDefault="00157B2E">
      <w:pPr>
        <w:pStyle w:val="BodyText"/>
        <w:rPr>
          <w:i/>
        </w:rPr>
      </w:pPr>
    </w:p>
    <w:p w:rsidR="00157B2E" w:rsidRDefault="00157B2E">
      <w:pPr>
        <w:pStyle w:val="BodyText"/>
        <w:spacing w:before="1"/>
        <w:rPr>
          <w:i/>
          <w:sz w:val="11"/>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157B2E">
        <w:trPr>
          <w:trHeight w:val="429"/>
        </w:trPr>
        <w:tc>
          <w:tcPr>
            <w:tcW w:w="10076" w:type="dxa"/>
            <w:gridSpan w:val="4"/>
            <w:shd w:val="clear" w:color="auto" w:fill="FEE9B9"/>
          </w:tcPr>
          <w:p w:rsidR="00157B2E" w:rsidRDefault="000A7974">
            <w:pPr>
              <w:pStyle w:val="TableParagraph"/>
              <w:spacing w:before="99"/>
              <w:ind w:left="80"/>
              <w:rPr>
                <w:b/>
                <w:sz w:val="20"/>
              </w:rPr>
            </w:pPr>
            <w:r>
              <w:rPr>
                <w:b/>
                <w:color w:val="5F636A"/>
                <w:sz w:val="20"/>
              </w:rPr>
              <w:t>1. Organización de los servicios del EPI</w:t>
            </w:r>
          </w:p>
        </w:tc>
      </w:tr>
      <w:tr w:rsidR="00157B2E">
        <w:trPr>
          <w:trHeight w:val="429"/>
        </w:trPr>
        <w:tc>
          <w:tcPr>
            <w:tcW w:w="7164" w:type="dxa"/>
          </w:tcPr>
          <w:p w:rsidR="00157B2E" w:rsidRDefault="000A7974">
            <w:pPr>
              <w:pStyle w:val="TableParagraph"/>
              <w:spacing w:before="27"/>
              <w:ind w:left="80"/>
              <w:rPr>
                <w:sz w:val="20"/>
              </w:rPr>
            </w:pPr>
            <w:r>
              <w:rPr>
                <w:color w:val="5F636A"/>
                <w:sz w:val="20"/>
              </w:rPr>
              <w:t>1.1 ¿Es cómoda el área de espera (tiene asientos)?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1.2 ¿Hay una mesa y una silla para el trabajador de la salud?</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1.3 ¿Hay un cesto de basura al alcance del vacunador?</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1.4 ¿Está el cronograma de vacunación actual en la pared?</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Pr>
                <w:sz w:val="20"/>
              </w:rPr>
            </w:pPr>
            <w:r>
              <w:rPr>
                <w:color w:val="5F636A"/>
                <w:sz w:val="20"/>
              </w:rPr>
              <w:t>1.5 ¿Hay un cuadro de monitoreo de la inmunización en el escritorio o en la</w:t>
            </w:r>
            <w:r>
              <w:rPr>
                <w:color w:val="5F636A"/>
                <w:w w:val="92"/>
                <w:sz w:val="20"/>
              </w:rPr>
              <w:t xml:space="preserve"> </w:t>
            </w:r>
            <w:r>
              <w:rPr>
                <w:color w:val="5F636A"/>
                <w:sz w:val="20"/>
              </w:rPr>
              <w:t>pared?</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1.6 ¿Hay un mapa de la zona geográfica de actividad en la pared?</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80"/>
              <w:rPr>
                <w:sz w:val="20"/>
              </w:rPr>
            </w:pPr>
            <w:r>
              <w:rPr>
                <w:color w:val="5F636A"/>
                <w:sz w:val="20"/>
              </w:rPr>
              <w:t>1.7 ¿Hay un plan de contingencia en caso de cortes energía?</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6" w:line="250" w:lineRule="atLeast"/>
              <w:ind w:left="80"/>
              <w:rPr>
                <w:sz w:val="20"/>
              </w:rPr>
            </w:pPr>
            <w:r>
              <w:rPr>
                <w:color w:val="5F636A"/>
                <w:spacing w:val="-10"/>
                <w:sz w:val="20"/>
              </w:rPr>
              <w:t>1.8</w:t>
            </w:r>
            <w:r>
              <w:rPr>
                <w:color w:val="5F636A"/>
                <w:spacing w:val="-8"/>
                <w:sz w:val="20"/>
              </w:rPr>
              <w:t xml:space="preserve"> </w:t>
            </w:r>
            <w:r>
              <w:rPr>
                <w:color w:val="5F636A"/>
                <w:sz w:val="20"/>
              </w:rPr>
              <w:t>¿Hay</w:t>
            </w:r>
            <w:r>
              <w:rPr>
                <w:color w:val="5F636A"/>
                <w:spacing w:val="-8"/>
                <w:sz w:val="20"/>
              </w:rPr>
              <w:t xml:space="preserve"> </w:t>
            </w:r>
            <w:r>
              <w:rPr>
                <w:color w:val="5F636A"/>
                <w:sz w:val="20"/>
              </w:rPr>
              <w:t>un</w:t>
            </w:r>
            <w:r>
              <w:rPr>
                <w:color w:val="5F636A"/>
                <w:spacing w:val="-8"/>
                <w:sz w:val="20"/>
              </w:rPr>
              <w:t xml:space="preserve"> </w:t>
            </w:r>
            <w:r>
              <w:rPr>
                <w:color w:val="5F636A"/>
                <w:sz w:val="20"/>
              </w:rPr>
              <w:t>sistema</w:t>
            </w:r>
            <w:r>
              <w:rPr>
                <w:color w:val="5F636A"/>
                <w:spacing w:val="-8"/>
                <w:sz w:val="20"/>
              </w:rPr>
              <w:t xml:space="preserve"> </w:t>
            </w:r>
            <w:r>
              <w:rPr>
                <w:color w:val="5F636A"/>
                <w:sz w:val="20"/>
              </w:rPr>
              <w:t>para</w:t>
            </w:r>
            <w:r>
              <w:rPr>
                <w:color w:val="5F636A"/>
                <w:spacing w:val="-8"/>
                <w:sz w:val="20"/>
              </w:rPr>
              <w:t xml:space="preserve"> </w:t>
            </w:r>
            <w:r>
              <w:rPr>
                <w:color w:val="5F636A"/>
                <w:sz w:val="20"/>
              </w:rPr>
              <w:t>hacer</w:t>
            </w:r>
            <w:r>
              <w:rPr>
                <w:color w:val="5F636A"/>
                <w:spacing w:val="-8"/>
                <w:sz w:val="20"/>
              </w:rPr>
              <w:t xml:space="preserve"> </w:t>
            </w:r>
            <w:r>
              <w:rPr>
                <w:color w:val="5F636A"/>
                <w:sz w:val="20"/>
              </w:rPr>
              <w:t>un</w:t>
            </w:r>
            <w:r>
              <w:rPr>
                <w:color w:val="5F636A"/>
                <w:spacing w:val="-8"/>
                <w:sz w:val="20"/>
              </w:rPr>
              <w:t xml:space="preserve"> </w:t>
            </w:r>
            <w:r>
              <w:rPr>
                <w:color w:val="5F636A"/>
                <w:sz w:val="20"/>
              </w:rPr>
              <w:t>seguimiento</w:t>
            </w:r>
            <w:r>
              <w:rPr>
                <w:color w:val="5F636A"/>
                <w:spacing w:val="-8"/>
                <w:sz w:val="20"/>
              </w:rPr>
              <w:t xml:space="preserve"> </w:t>
            </w:r>
            <w:r>
              <w:rPr>
                <w:color w:val="5F636A"/>
                <w:sz w:val="20"/>
              </w:rPr>
              <w:t>de</w:t>
            </w:r>
            <w:r>
              <w:rPr>
                <w:color w:val="5F636A"/>
                <w:spacing w:val="-8"/>
                <w:sz w:val="20"/>
              </w:rPr>
              <w:t xml:space="preserve"> </w:t>
            </w:r>
            <w:r>
              <w:rPr>
                <w:color w:val="5F636A"/>
                <w:sz w:val="20"/>
              </w:rPr>
              <w:t>los</w:t>
            </w:r>
            <w:r>
              <w:rPr>
                <w:color w:val="5F636A"/>
                <w:spacing w:val="-8"/>
                <w:sz w:val="20"/>
              </w:rPr>
              <w:t xml:space="preserve"> </w:t>
            </w:r>
            <w:r>
              <w:rPr>
                <w:color w:val="5F636A"/>
                <w:sz w:val="20"/>
              </w:rPr>
              <w:t>niños</w:t>
            </w:r>
            <w:r>
              <w:rPr>
                <w:color w:val="5F636A"/>
                <w:spacing w:val="-8"/>
                <w:sz w:val="20"/>
              </w:rPr>
              <w:t xml:space="preserve"> </w:t>
            </w:r>
            <w:r>
              <w:rPr>
                <w:color w:val="5F636A"/>
                <w:sz w:val="20"/>
              </w:rPr>
              <w:t>que</w:t>
            </w:r>
            <w:r>
              <w:rPr>
                <w:color w:val="5F636A"/>
                <w:spacing w:val="-8"/>
                <w:sz w:val="20"/>
              </w:rPr>
              <w:t xml:space="preserve"> </w:t>
            </w:r>
            <w:r>
              <w:rPr>
                <w:color w:val="5F636A"/>
                <w:sz w:val="20"/>
              </w:rPr>
              <w:t>no</w:t>
            </w:r>
            <w:r>
              <w:rPr>
                <w:color w:val="5F636A"/>
                <w:spacing w:val="-8"/>
                <w:sz w:val="20"/>
              </w:rPr>
              <w:t xml:space="preserve"> </w:t>
            </w:r>
            <w:r>
              <w:rPr>
                <w:color w:val="5F636A"/>
                <w:sz w:val="20"/>
              </w:rPr>
              <w:t>están</w:t>
            </w:r>
            <w:r>
              <w:rPr>
                <w:color w:val="5F636A"/>
                <w:spacing w:val="-8"/>
                <w:sz w:val="20"/>
              </w:rPr>
              <w:t xml:space="preserve"> </w:t>
            </w:r>
            <w:r>
              <w:rPr>
                <w:color w:val="5F636A"/>
                <w:sz w:val="20"/>
              </w:rPr>
              <w:t>al</w:t>
            </w:r>
            <w:r>
              <w:rPr>
                <w:color w:val="5F636A"/>
                <w:spacing w:val="-8"/>
                <w:sz w:val="20"/>
              </w:rPr>
              <w:t xml:space="preserve"> </w:t>
            </w:r>
            <w:r>
              <w:rPr>
                <w:color w:val="5F636A"/>
                <w:sz w:val="20"/>
              </w:rPr>
              <w:t>día con</w:t>
            </w:r>
            <w:r>
              <w:rPr>
                <w:color w:val="5F636A"/>
                <w:spacing w:val="-25"/>
                <w:sz w:val="20"/>
              </w:rPr>
              <w:t xml:space="preserve"> </w:t>
            </w:r>
            <w:r>
              <w:rPr>
                <w:color w:val="5F636A"/>
                <w:sz w:val="20"/>
              </w:rPr>
              <w:t>las</w:t>
            </w:r>
            <w:r>
              <w:rPr>
                <w:color w:val="5F636A"/>
                <w:spacing w:val="-25"/>
                <w:sz w:val="20"/>
              </w:rPr>
              <w:t xml:space="preserve"> </w:t>
            </w:r>
            <w:r>
              <w:rPr>
                <w:color w:val="5F636A"/>
                <w:sz w:val="20"/>
              </w:rPr>
              <w:t>vacunas?</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bl>
    <w:p w:rsidR="00157B2E" w:rsidRDefault="00157B2E">
      <w:pPr>
        <w:rPr>
          <w:sz w:val="20"/>
        </w:rPr>
        <w:sectPr w:rsidR="00157B2E">
          <w:pgSz w:w="11910" w:h="16840"/>
          <w:pgMar w:top="1140" w:right="0" w:bottom="1140" w:left="0" w:header="0" w:footer="947" w:gutter="0"/>
          <w:cols w:space="720"/>
        </w:sectPr>
      </w:pPr>
    </w:p>
    <w:p w:rsidR="00157B2E" w:rsidRDefault="00157B2E">
      <w:pPr>
        <w:pStyle w:val="BodyText"/>
        <w:spacing w:before="7"/>
        <w:rPr>
          <w:rFonts w:ascii="Times New Roman"/>
          <w:sz w:val="25"/>
        </w:rPr>
      </w:pPr>
    </w:p>
    <w:tbl>
      <w:tblPr>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48"/>
        <w:gridCol w:w="1929"/>
        <w:gridCol w:w="2044"/>
        <w:gridCol w:w="1962"/>
      </w:tblGrid>
      <w:tr w:rsidR="00157B2E">
        <w:trPr>
          <w:trHeight w:val="429"/>
        </w:trPr>
        <w:tc>
          <w:tcPr>
            <w:tcW w:w="10083" w:type="dxa"/>
            <w:gridSpan w:val="4"/>
            <w:shd w:val="clear" w:color="auto" w:fill="FEE9B9"/>
          </w:tcPr>
          <w:p w:rsidR="00157B2E" w:rsidRDefault="000A7974">
            <w:pPr>
              <w:pStyle w:val="TableParagraph"/>
              <w:spacing w:before="99"/>
              <w:ind w:left="80"/>
              <w:rPr>
                <w:b/>
                <w:sz w:val="20"/>
              </w:rPr>
            </w:pPr>
            <w:r>
              <w:rPr>
                <w:b/>
                <w:color w:val="5F636A"/>
                <w:sz w:val="20"/>
              </w:rPr>
              <w:t>2. Personal de salud capacitado en el EPI</w:t>
            </w:r>
          </w:p>
        </w:tc>
      </w:tr>
      <w:tr w:rsidR="00157B2E">
        <w:trPr>
          <w:trHeight w:val="784"/>
        </w:trPr>
        <w:tc>
          <w:tcPr>
            <w:tcW w:w="4148" w:type="dxa"/>
          </w:tcPr>
          <w:p w:rsidR="00157B2E" w:rsidRDefault="000A7974">
            <w:pPr>
              <w:pStyle w:val="TableParagraph"/>
              <w:spacing w:before="27"/>
              <w:ind w:left="80"/>
              <w:rPr>
                <w:sz w:val="20"/>
              </w:rPr>
            </w:pPr>
            <w:r>
              <w:rPr>
                <w:color w:val="5F636A"/>
                <w:sz w:val="20"/>
              </w:rPr>
              <w:t>Tipo de personal de la salud</w:t>
            </w:r>
          </w:p>
        </w:tc>
        <w:tc>
          <w:tcPr>
            <w:tcW w:w="1929" w:type="dxa"/>
          </w:tcPr>
          <w:p w:rsidR="00157B2E" w:rsidRDefault="000A7974">
            <w:pPr>
              <w:pStyle w:val="TableParagraph"/>
              <w:spacing w:before="27" w:line="261" w:lineRule="auto"/>
              <w:ind w:left="80" w:right="3"/>
              <w:rPr>
                <w:sz w:val="20"/>
              </w:rPr>
            </w:pPr>
            <w:r>
              <w:rPr>
                <w:color w:val="5F636A"/>
                <w:sz w:val="20"/>
              </w:rPr>
              <w:t>Cantidad de</w:t>
            </w:r>
            <w:r>
              <w:rPr>
                <w:color w:val="5F636A"/>
                <w:w w:val="99"/>
                <w:sz w:val="20"/>
              </w:rPr>
              <w:t xml:space="preserve"> </w:t>
            </w:r>
            <w:r>
              <w:rPr>
                <w:color w:val="5F636A"/>
                <w:sz w:val="20"/>
              </w:rPr>
              <w:t>personal</w:t>
            </w:r>
          </w:p>
        </w:tc>
        <w:tc>
          <w:tcPr>
            <w:tcW w:w="2044" w:type="dxa"/>
          </w:tcPr>
          <w:p w:rsidR="00157B2E" w:rsidRDefault="000A7974">
            <w:pPr>
              <w:pStyle w:val="TableParagraph"/>
              <w:spacing w:before="7" w:line="250" w:lineRule="atLeast"/>
              <w:ind w:left="81"/>
              <w:rPr>
                <w:sz w:val="20"/>
              </w:rPr>
            </w:pPr>
            <w:r>
              <w:rPr>
                <w:color w:val="5F636A"/>
                <w:sz w:val="20"/>
              </w:rPr>
              <w:t>Cantidad capacitada en el EPI en el último año</w:t>
            </w:r>
          </w:p>
        </w:tc>
        <w:tc>
          <w:tcPr>
            <w:tcW w:w="1962" w:type="dxa"/>
          </w:tcPr>
          <w:p w:rsidR="00157B2E" w:rsidRDefault="000A7974">
            <w:pPr>
              <w:pStyle w:val="TableParagraph"/>
              <w:spacing w:before="27" w:line="261" w:lineRule="auto"/>
              <w:ind w:left="81" w:right="1"/>
              <w:rPr>
                <w:sz w:val="20"/>
              </w:rPr>
            </w:pPr>
            <w:r>
              <w:rPr>
                <w:color w:val="5F636A"/>
                <w:sz w:val="20"/>
              </w:rPr>
              <w:t>Cantidad de</w:t>
            </w:r>
            <w:r>
              <w:rPr>
                <w:color w:val="5F636A"/>
                <w:w w:val="99"/>
                <w:sz w:val="20"/>
              </w:rPr>
              <w:t xml:space="preserve"> </w:t>
            </w:r>
            <w:r>
              <w:rPr>
                <w:color w:val="5F636A"/>
                <w:sz w:val="20"/>
              </w:rPr>
              <w:t>vacantes</w:t>
            </w:r>
          </w:p>
        </w:tc>
      </w:tr>
      <w:tr w:rsidR="00157B2E">
        <w:trPr>
          <w:trHeight w:val="429"/>
        </w:trPr>
        <w:tc>
          <w:tcPr>
            <w:tcW w:w="4148" w:type="dxa"/>
          </w:tcPr>
          <w:p w:rsidR="00157B2E" w:rsidRDefault="000A7974">
            <w:pPr>
              <w:pStyle w:val="TableParagraph"/>
              <w:spacing w:before="27"/>
              <w:ind w:left="80"/>
              <w:rPr>
                <w:sz w:val="20"/>
              </w:rPr>
            </w:pPr>
            <w:r>
              <w:rPr>
                <w:color w:val="5F636A"/>
                <w:sz w:val="20"/>
              </w:rPr>
              <w:t>2.1 Técnico en Medicina Preventiva</w:t>
            </w:r>
          </w:p>
        </w:tc>
        <w:tc>
          <w:tcPr>
            <w:tcW w:w="1929" w:type="dxa"/>
          </w:tcPr>
          <w:p w:rsidR="00157B2E" w:rsidRDefault="00157B2E">
            <w:pPr>
              <w:pStyle w:val="TableParagraph"/>
              <w:rPr>
                <w:rFonts w:ascii="Times New Roman"/>
                <w:sz w:val="18"/>
              </w:rPr>
            </w:pPr>
          </w:p>
        </w:tc>
        <w:tc>
          <w:tcPr>
            <w:tcW w:w="2044" w:type="dxa"/>
          </w:tcPr>
          <w:p w:rsidR="00157B2E" w:rsidRDefault="00157B2E">
            <w:pPr>
              <w:pStyle w:val="TableParagraph"/>
              <w:rPr>
                <w:rFonts w:ascii="Times New Roman"/>
                <w:sz w:val="18"/>
              </w:rPr>
            </w:pPr>
          </w:p>
        </w:tc>
        <w:tc>
          <w:tcPr>
            <w:tcW w:w="1962" w:type="dxa"/>
          </w:tcPr>
          <w:p w:rsidR="00157B2E" w:rsidRDefault="00157B2E">
            <w:pPr>
              <w:pStyle w:val="TableParagraph"/>
              <w:rPr>
                <w:rFonts w:ascii="Times New Roman"/>
                <w:sz w:val="18"/>
              </w:rPr>
            </w:pPr>
          </w:p>
        </w:tc>
      </w:tr>
      <w:tr w:rsidR="00157B2E">
        <w:trPr>
          <w:trHeight w:val="429"/>
        </w:trPr>
        <w:tc>
          <w:tcPr>
            <w:tcW w:w="4148" w:type="dxa"/>
          </w:tcPr>
          <w:p w:rsidR="00157B2E" w:rsidRDefault="000A7974">
            <w:pPr>
              <w:pStyle w:val="TableParagraph"/>
              <w:spacing w:before="27"/>
              <w:ind w:left="80"/>
              <w:rPr>
                <w:sz w:val="20"/>
              </w:rPr>
            </w:pPr>
            <w:r>
              <w:rPr>
                <w:color w:val="5F636A"/>
                <w:sz w:val="20"/>
              </w:rPr>
              <w:t>2.2 Agente de Medicina Preventiva</w:t>
            </w:r>
          </w:p>
        </w:tc>
        <w:tc>
          <w:tcPr>
            <w:tcW w:w="1929" w:type="dxa"/>
          </w:tcPr>
          <w:p w:rsidR="00157B2E" w:rsidRDefault="00157B2E">
            <w:pPr>
              <w:pStyle w:val="TableParagraph"/>
              <w:rPr>
                <w:rFonts w:ascii="Times New Roman"/>
                <w:sz w:val="18"/>
              </w:rPr>
            </w:pPr>
          </w:p>
        </w:tc>
        <w:tc>
          <w:tcPr>
            <w:tcW w:w="2044" w:type="dxa"/>
          </w:tcPr>
          <w:p w:rsidR="00157B2E" w:rsidRDefault="00157B2E">
            <w:pPr>
              <w:pStyle w:val="TableParagraph"/>
              <w:rPr>
                <w:rFonts w:ascii="Times New Roman"/>
                <w:sz w:val="18"/>
              </w:rPr>
            </w:pPr>
          </w:p>
        </w:tc>
        <w:tc>
          <w:tcPr>
            <w:tcW w:w="1962" w:type="dxa"/>
          </w:tcPr>
          <w:p w:rsidR="00157B2E" w:rsidRDefault="00157B2E">
            <w:pPr>
              <w:pStyle w:val="TableParagraph"/>
              <w:rPr>
                <w:rFonts w:ascii="Times New Roman"/>
                <w:sz w:val="18"/>
              </w:rPr>
            </w:pPr>
          </w:p>
        </w:tc>
      </w:tr>
      <w:tr w:rsidR="00157B2E">
        <w:trPr>
          <w:trHeight w:val="534"/>
        </w:trPr>
        <w:tc>
          <w:tcPr>
            <w:tcW w:w="4148" w:type="dxa"/>
          </w:tcPr>
          <w:p w:rsidR="00157B2E" w:rsidRDefault="000A7974">
            <w:pPr>
              <w:pStyle w:val="TableParagraph"/>
              <w:spacing w:before="7" w:line="250" w:lineRule="atLeast"/>
              <w:ind w:left="80" w:right="797"/>
              <w:rPr>
                <w:sz w:val="20"/>
              </w:rPr>
            </w:pPr>
            <w:r>
              <w:rPr>
                <w:color w:val="5F636A"/>
                <w:sz w:val="20"/>
              </w:rPr>
              <w:t>2.3 Personal de enfermería de salud materno-infantil</w:t>
            </w:r>
          </w:p>
        </w:tc>
        <w:tc>
          <w:tcPr>
            <w:tcW w:w="1929" w:type="dxa"/>
          </w:tcPr>
          <w:p w:rsidR="00157B2E" w:rsidRDefault="00157B2E">
            <w:pPr>
              <w:pStyle w:val="TableParagraph"/>
              <w:rPr>
                <w:rFonts w:ascii="Times New Roman"/>
                <w:sz w:val="18"/>
              </w:rPr>
            </w:pPr>
          </w:p>
        </w:tc>
        <w:tc>
          <w:tcPr>
            <w:tcW w:w="2044" w:type="dxa"/>
          </w:tcPr>
          <w:p w:rsidR="00157B2E" w:rsidRDefault="00157B2E">
            <w:pPr>
              <w:pStyle w:val="TableParagraph"/>
              <w:rPr>
                <w:rFonts w:ascii="Times New Roman"/>
                <w:sz w:val="18"/>
              </w:rPr>
            </w:pPr>
          </w:p>
        </w:tc>
        <w:tc>
          <w:tcPr>
            <w:tcW w:w="1962" w:type="dxa"/>
          </w:tcPr>
          <w:p w:rsidR="00157B2E" w:rsidRDefault="00157B2E">
            <w:pPr>
              <w:pStyle w:val="TableParagraph"/>
              <w:rPr>
                <w:rFonts w:ascii="Times New Roman"/>
                <w:sz w:val="18"/>
              </w:rPr>
            </w:pPr>
          </w:p>
        </w:tc>
      </w:tr>
      <w:tr w:rsidR="00157B2E">
        <w:trPr>
          <w:trHeight w:val="429"/>
        </w:trPr>
        <w:tc>
          <w:tcPr>
            <w:tcW w:w="4148" w:type="dxa"/>
          </w:tcPr>
          <w:p w:rsidR="00157B2E" w:rsidRDefault="000A7974">
            <w:pPr>
              <w:pStyle w:val="TableParagraph"/>
              <w:tabs>
                <w:tab w:val="left" w:pos="3204"/>
              </w:tabs>
              <w:spacing w:before="27"/>
              <w:ind w:left="80"/>
              <w:rPr>
                <w:sz w:val="20"/>
              </w:rPr>
            </w:pPr>
            <w:r>
              <w:rPr>
                <w:color w:val="5F636A"/>
                <w:sz w:val="20"/>
              </w:rPr>
              <w:t>2.4 Otro (</w:t>
            </w:r>
            <w:r>
              <w:rPr>
                <w:color w:val="5F636A"/>
                <w:sz w:val="20"/>
              </w:rPr>
              <w:tab/>
              <w:t>)</w:t>
            </w:r>
          </w:p>
        </w:tc>
        <w:tc>
          <w:tcPr>
            <w:tcW w:w="1929" w:type="dxa"/>
          </w:tcPr>
          <w:p w:rsidR="00157B2E" w:rsidRDefault="00157B2E">
            <w:pPr>
              <w:pStyle w:val="TableParagraph"/>
              <w:rPr>
                <w:rFonts w:ascii="Times New Roman"/>
                <w:sz w:val="18"/>
              </w:rPr>
            </w:pPr>
          </w:p>
        </w:tc>
        <w:tc>
          <w:tcPr>
            <w:tcW w:w="2044" w:type="dxa"/>
          </w:tcPr>
          <w:p w:rsidR="00157B2E" w:rsidRDefault="00157B2E">
            <w:pPr>
              <w:pStyle w:val="TableParagraph"/>
              <w:rPr>
                <w:rFonts w:ascii="Times New Roman"/>
                <w:sz w:val="18"/>
              </w:rPr>
            </w:pPr>
          </w:p>
        </w:tc>
        <w:tc>
          <w:tcPr>
            <w:tcW w:w="1962" w:type="dxa"/>
          </w:tcPr>
          <w:p w:rsidR="00157B2E" w:rsidRDefault="00157B2E">
            <w:pPr>
              <w:pStyle w:val="TableParagraph"/>
              <w:rPr>
                <w:rFonts w:ascii="Times New Roman"/>
                <w:sz w:val="18"/>
              </w:rPr>
            </w:pPr>
          </w:p>
        </w:tc>
      </w:tr>
    </w:tbl>
    <w:p w:rsidR="00157B2E" w:rsidRDefault="00157B2E">
      <w:pPr>
        <w:pStyle w:val="BodyText"/>
        <w:rPr>
          <w:rFonts w:ascii="Times New Roman"/>
        </w:rPr>
      </w:pPr>
    </w:p>
    <w:p w:rsidR="00157B2E" w:rsidRDefault="00157B2E">
      <w:pPr>
        <w:pStyle w:val="BodyText"/>
        <w:spacing w:before="10"/>
        <w:rPr>
          <w:rFonts w:ascii="Times New Roman"/>
          <w:sz w:val="11"/>
        </w:rPr>
      </w:pPr>
    </w:p>
    <w:tbl>
      <w:tblPr>
        <w:tblW w:w="0" w:type="auto"/>
        <w:tblInd w:w="14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157B2E">
        <w:trPr>
          <w:trHeight w:val="429"/>
        </w:trPr>
        <w:tc>
          <w:tcPr>
            <w:tcW w:w="10076" w:type="dxa"/>
            <w:gridSpan w:val="4"/>
            <w:shd w:val="clear" w:color="auto" w:fill="FEE9B9"/>
          </w:tcPr>
          <w:p w:rsidR="00157B2E" w:rsidRDefault="000A7974">
            <w:pPr>
              <w:pStyle w:val="TableParagraph"/>
              <w:spacing w:before="99"/>
              <w:ind w:left="80"/>
              <w:rPr>
                <w:sz w:val="20"/>
              </w:rPr>
            </w:pPr>
            <w:r>
              <w:rPr>
                <w:b/>
                <w:color w:val="5F636A"/>
                <w:sz w:val="20"/>
              </w:rPr>
              <w:t>3. Observaciones durante los contactos de vacunación (</w:t>
            </w:r>
            <w:r>
              <w:rPr>
                <w:color w:val="5F636A"/>
                <w:sz w:val="20"/>
              </w:rPr>
              <w:t>observe 3 a 5 pacientes</w:t>
            </w:r>
            <w:r>
              <w:rPr>
                <w:b/>
                <w:color w:val="5F636A"/>
                <w:sz w:val="20"/>
              </w:rPr>
              <w:t xml:space="preserve">)  </w:t>
            </w:r>
            <w:r>
              <w:rPr>
                <w:color w:val="5F636A"/>
                <w:sz w:val="20"/>
              </w:rPr>
              <w:t>EL PROVEEDOR…</w:t>
            </w:r>
          </w:p>
        </w:tc>
      </w:tr>
      <w:tr w:rsidR="00157B2E">
        <w:trPr>
          <w:trHeight w:val="429"/>
        </w:trPr>
        <w:tc>
          <w:tcPr>
            <w:tcW w:w="7164" w:type="dxa"/>
          </w:tcPr>
          <w:p w:rsidR="00157B2E" w:rsidRDefault="000A7974">
            <w:pPr>
              <w:pStyle w:val="TableParagraph"/>
              <w:spacing w:before="27"/>
              <w:ind w:left="80"/>
              <w:rPr>
                <w:sz w:val="20"/>
              </w:rPr>
            </w:pPr>
            <w:r>
              <w:rPr>
                <w:color w:val="5F636A"/>
                <w:sz w:val="20"/>
              </w:rPr>
              <w:t>3.1 ¿Mostró respeto por los cuidadores?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79"/>
              <w:rPr>
                <w:sz w:val="20"/>
              </w:rPr>
            </w:pPr>
            <w:r>
              <w:rPr>
                <w:color w:val="5F636A"/>
                <w:sz w:val="20"/>
              </w:rPr>
              <w:t>3.2 ¿Explicó qué vacunas se administraban ese día?</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79"/>
              <w:rPr>
                <w:sz w:val="20"/>
              </w:rPr>
            </w:pPr>
            <w:r>
              <w:rPr>
                <w:color w:val="5F636A"/>
                <w:sz w:val="20"/>
              </w:rPr>
              <w:t>3.3 ¿Advirtió sobre los posibles efectos secundarios?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79"/>
              <w:rPr>
                <w:sz w:val="20"/>
              </w:rPr>
            </w:pPr>
            <w:r>
              <w:rPr>
                <w:color w:val="5F636A"/>
                <w:sz w:val="20"/>
              </w:rPr>
              <w:t>3.4 ¿Indicó cuándo regresar y escribió la fecha (en la tarjeta del niño)?</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79"/>
              <w:rPr>
                <w:sz w:val="20"/>
              </w:rPr>
            </w:pPr>
            <w:r>
              <w:rPr>
                <w:color w:val="5F636A"/>
                <w:sz w:val="20"/>
              </w:rPr>
              <w:t>3.5 ¿Le advirtió al cuidador que trajera siempre la tarjeta de salud del niño?</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z w:val="20"/>
              </w:rPr>
              <w:t>3.6 ¿Invitó al cuidador a hacer preguntas?</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z w:val="20"/>
              </w:rPr>
              <w:t>3.7</w:t>
            </w:r>
            <w:r>
              <w:rPr>
                <w:color w:val="5F636A"/>
                <w:spacing w:val="-16"/>
                <w:sz w:val="20"/>
              </w:rPr>
              <w:t xml:space="preserve"> </w:t>
            </w:r>
            <w:r>
              <w:rPr>
                <w:color w:val="5F636A"/>
                <w:spacing w:val="-5"/>
                <w:sz w:val="20"/>
              </w:rPr>
              <w:t>¿Tomó</w:t>
            </w:r>
            <w:r>
              <w:rPr>
                <w:color w:val="5F636A"/>
                <w:spacing w:val="-16"/>
                <w:sz w:val="20"/>
              </w:rPr>
              <w:t xml:space="preserve"> </w:t>
            </w:r>
            <w:r>
              <w:rPr>
                <w:color w:val="5F636A"/>
                <w:sz w:val="20"/>
              </w:rPr>
              <w:t>decisiones</w:t>
            </w:r>
            <w:r>
              <w:rPr>
                <w:color w:val="5F636A"/>
                <w:spacing w:val="-16"/>
                <w:sz w:val="20"/>
              </w:rPr>
              <w:t xml:space="preserve"> </w:t>
            </w:r>
            <w:r>
              <w:rPr>
                <w:color w:val="5F636A"/>
                <w:sz w:val="20"/>
              </w:rPr>
              <w:t>correctas</w:t>
            </w:r>
            <w:r>
              <w:rPr>
                <w:color w:val="5F636A"/>
                <w:spacing w:val="-16"/>
                <w:sz w:val="20"/>
              </w:rPr>
              <w:t xml:space="preserve"> </w:t>
            </w:r>
            <w:r>
              <w:rPr>
                <w:color w:val="5F636A"/>
                <w:sz w:val="20"/>
              </w:rPr>
              <w:t>sobre</w:t>
            </w:r>
            <w:r>
              <w:rPr>
                <w:color w:val="5F636A"/>
                <w:spacing w:val="-16"/>
                <w:sz w:val="20"/>
              </w:rPr>
              <w:t xml:space="preserve"> </w:t>
            </w:r>
            <w:r>
              <w:rPr>
                <w:color w:val="5F636A"/>
                <w:sz w:val="20"/>
              </w:rPr>
              <w:t>qué</w:t>
            </w:r>
            <w:r>
              <w:rPr>
                <w:color w:val="5F636A"/>
                <w:spacing w:val="-16"/>
                <w:sz w:val="20"/>
              </w:rPr>
              <w:t xml:space="preserve"> </w:t>
            </w:r>
            <w:r>
              <w:rPr>
                <w:color w:val="5F636A"/>
                <w:sz w:val="20"/>
              </w:rPr>
              <w:t>vacunas</w:t>
            </w:r>
            <w:r>
              <w:rPr>
                <w:color w:val="5F636A"/>
                <w:spacing w:val="-16"/>
                <w:sz w:val="20"/>
              </w:rPr>
              <w:t xml:space="preserve"> </w:t>
            </w:r>
            <w:r>
              <w:rPr>
                <w:color w:val="5F636A"/>
                <w:sz w:val="20"/>
              </w:rPr>
              <w:t>debía</w:t>
            </w:r>
            <w:r>
              <w:rPr>
                <w:color w:val="5F636A"/>
                <w:spacing w:val="-16"/>
                <w:sz w:val="20"/>
              </w:rPr>
              <w:t xml:space="preserve"> </w:t>
            </w:r>
            <w:r>
              <w:rPr>
                <w:color w:val="5F636A"/>
                <w:sz w:val="20"/>
              </w:rPr>
              <w:t>recibir</w:t>
            </w:r>
            <w:r>
              <w:rPr>
                <w:color w:val="5F636A"/>
                <w:spacing w:val="-16"/>
                <w:sz w:val="20"/>
              </w:rPr>
              <w:t xml:space="preserve"> </w:t>
            </w:r>
            <w:r>
              <w:rPr>
                <w:color w:val="5F636A"/>
                <w:sz w:val="20"/>
              </w:rPr>
              <w:t>el</w:t>
            </w:r>
            <w:r>
              <w:rPr>
                <w:color w:val="5F636A"/>
                <w:spacing w:val="-16"/>
                <w:sz w:val="20"/>
              </w:rPr>
              <w:t xml:space="preserve"> </w:t>
            </w:r>
            <w:r>
              <w:rPr>
                <w:color w:val="5F636A"/>
                <w:sz w:val="20"/>
              </w:rPr>
              <w:t>niño</w:t>
            </w:r>
            <w:r>
              <w:rPr>
                <w:color w:val="5F636A"/>
                <w:spacing w:val="-16"/>
                <w:sz w:val="20"/>
              </w:rPr>
              <w:t xml:space="preserve"> </w:t>
            </w:r>
            <w:r>
              <w:rPr>
                <w:color w:val="5F636A"/>
                <w:sz w:val="20"/>
              </w:rPr>
              <w:t>ese</w:t>
            </w:r>
            <w:r>
              <w:rPr>
                <w:color w:val="5F636A"/>
                <w:spacing w:val="-16"/>
                <w:sz w:val="20"/>
              </w:rPr>
              <w:t xml:space="preserve"> </w:t>
            </w:r>
            <w:r>
              <w:rPr>
                <w:color w:val="5F636A"/>
                <w:sz w:val="20"/>
              </w:rPr>
              <w:t>día?</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z w:val="20"/>
              </w:rPr>
              <w:t>3.8 ¿Evaluó si el niño debía recibir vitamina A?</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6" w:line="250" w:lineRule="atLeast"/>
              <w:ind w:left="79"/>
              <w:rPr>
                <w:sz w:val="20"/>
              </w:rPr>
            </w:pPr>
            <w:r>
              <w:rPr>
                <w:color w:val="5F636A"/>
                <w:sz w:val="20"/>
              </w:rPr>
              <w:t>3.9 ¿Usó el diluyente correcto a una temperatura apropiada para preparar las vacunas contra el sarampión y el bacilo Calmette-Guérin (BCG)?</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z w:val="20"/>
              </w:rPr>
              <w:t>3.10 ¿Administró la BCG correctamente (por vía subcutánea)?</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pacing w:val="-6"/>
                <w:sz w:val="20"/>
              </w:rPr>
              <w:t>3.11</w:t>
            </w:r>
            <w:r>
              <w:rPr>
                <w:color w:val="5F636A"/>
                <w:spacing w:val="-13"/>
                <w:sz w:val="20"/>
              </w:rPr>
              <w:t xml:space="preserve"> </w:t>
            </w:r>
            <w:r>
              <w:rPr>
                <w:color w:val="5F636A"/>
                <w:sz w:val="20"/>
              </w:rPr>
              <w:t>¿Administró</w:t>
            </w:r>
            <w:r>
              <w:rPr>
                <w:color w:val="5F636A"/>
                <w:spacing w:val="-13"/>
                <w:sz w:val="20"/>
              </w:rPr>
              <w:t xml:space="preserve"> </w:t>
            </w:r>
            <w:r>
              <w:rPr>
                <w:color w:val="5F636A"/>
                <w:sz w:val="20"/>
              </w:rPr>
              <w:t>la</w:t>
            </w:r>
            <w:r>
              <w:rPr>
                <w:color w:val="5F636A"/>
                <w:spacing w:val="-13"/>
                <w:sz w:val="20"/>
              </w:rPr>
              <w:t xml:space="preserve"> </w:t>
            </w:r>
            <w:r>
              <w:rPr>
                <w:color w:val="5F636A"/>
                <w:sz w:val="20"/>
              </w:rPr>
              <w:t>vacuna</w:t>
            </w:r>
            <w:r>
              <w:rPr>
                <w:color w:val="5F636A"/>
                <w:spacing w:val="-13"/>
                <w:sz w:val="20"/>
              </w:rPr>
              <w:t xml:space="preserve"> </w:t>
            </w:r>
            <w:r>
              <w:rPr>
                <w:color w:val="5F636A"/>
                <w:sz w:val="20"/>
              </w:rPr>
              <w:t>pentavalente</w:t>
            </w:r>
            <w:r>
              <w:rPr>
                <w:color w:val="5F636A"/>
                <w:spacing w:val="-13"/>
                <w:sz w:val="20"/>
              </w:rPr>
              <w:t xml:space="preserve"> </w:t>
            </w:r>
            <w:r>
              <w:rPr>
                <w:color w:val="5F636A"/>
                <w:sz w:val="20"/>
              </w:rPr>
              <w:t>correctamente</w:t>
            </w:r>
            <w:r>
              <w:rPr>
                <w:color w:val="5F636A"/>
                <w:spacing w:val="-13"/>
                <w:sz w:val="20"/>
              </w:rPr>
              <w:t xml:space="preserve"> </w:t>
            </w:r>
            <w:r>
              <w:rPr>
                <w:color w:val="5F636A"/>
                <w:sz w:val="20"/>
              </w:rPr>
              <w:t>(por</w:t>
            </w:r>
            <w:r>
              <w:rPr>
                <w:color w:val="5F636A"/>
                <w:spacing w:val="-13"/>
                <w:sz w:val="20"/>
              </w:rPr>
              <w:t xml:space="preserve"> </w:t>
            </w:r>
            <w:r>
              <w:rPr>
                <w:color w:val="5F636A"/>
                <w:sz w:val="20"/>
              </w:rPr>
              <w:t>vía</w:t>
            </w:r>
            <w:r>
              <w:rPr>
                <w:color w:val="5F636A"/>
                <w:spacing w:val="-13"/>
                <w:sz w:val="20"/>
              </w:rPr>
              <w:t xml:space="preserve"> </w:t>
            </w:r>
            <w:r>
              <w:rPr>
                <w:color w:val="5F636A"/>
                <w:sz w:val="20"/>
              </w:rPr>
              <w:t>intramuscular)?</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6" w:line="250" w:lineRule="atLeast"/>
              <w:ind w:left="79"/>
              <w:rPr>
                <w:sz w:val="20"/>
              </w:rPr>
            </w:pPr>
            <w:r>
              <w:rPr>
                <w:color w:val="5F636A"/>
                <w:sz w:val="20"/>
              </w:rPr>
              <w:t>3.12 ¿Administró la vacuna contra el sarampión correctamente (por vía subcutánea)?</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z w:val="20"/>
              </w:rPr>
              <w:t>3.13 ¿Administró la vacuna oral contra la poliomielitis (OPV) correctamente?</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z w:val="20"/>
              </w:rPr>
              <w:t>3.14 ¿Administró la vacuna contra el rotavirus correctamente?</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z w:val="20"/>
              </w:rPr>
              <w:t>3.15 ¿Siguió correctamente la política sobre contraindicaciones?</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z w:val="20"/>
              </w:rPr>
              <w:t>3.16 ¿Evitó retrasar cualquier vacunación que debía haberse aplicado ese día?</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6" w:line="250" w:lineRule="atLeast"/>
              <w:ind w:left="79" w:right="49"/>
              <w:rPr>
                <w:sz w:val="20"/>
              </w:rPr>
            </w:pPr>
            <w:r>
              <w:rPr>
                <w:color w:val="5F636A"/>
                <w:spacing w:val="-4"/>
                <w:sz w:val="20"/>
              </w:rPr>
              <w:t>3.17</w:t>
            </w:r>
            <w:r>
              <w:rPr>
                <w:color w:val="5F636A"/>
                <w:spacing w:val="-17"/>
                <w:sz w:val="20"/>
              </w:rPr>
              <w:t xml:space="preserve"> </w:t>
            </w:r>
            <w:r>
              <w:rPr>
                <w:color w:val="5F636A"/>
                <w:sz w:val="20"/>
              </w:rPr>
              <w:t>¿Revisó</w:t>
            </w:r>
            <w:r>
              <w:rPr>
                <w:color w:val="5F636A"/>
                <w:spacing w:val="-17"/>
                <w:sz w:val="20"/>
              </w:rPr>
              <w:t xml:space="preserve"> </w:t>
            </w:r>
            <w:r>
              <w:rPr>
                <w:color w:val="5F636A"/>
                <w:sz w:val="20"/>
              </w:rPr>
              <w:t>e</w:t>
            </w:r>
            <w:r>
              <w:rPr>
                <w:color w:val="5F636A"/>
                <w:spacing w:val="-17"/>
                <w:sz w:val="20"/>
              </w:rPr>
              <w:t xml:space="preserve"> </w:t>
            </w:r>
            <w:r>
              <w:rPr>
                <w:color w:val="5F636A"/>
                <w:sz w:val="20"/>
              </w:rPr>
              <w:t>hizo</w:t>
            </w:r>
            <w:r>
              <w:rPr>
                <w:color w:val="5F636A"/>
                <w:spacing w:val="-17"/>
                <w:sz w:val="20"/>
              </w:rPr>
              <w:t xml:space="preserve"> </w:t>
            </w:r>
            <w:r>
              <w:rPr>
                <w:color w:val="5F636A"/>
                <w:sz w:val="20"/>
              </w:rPr>
              <w:t>un</w:t>
            </w:r>
            <w:r>
              <w:rPr>
                <w:color w:val="5F636A"/>
                <w:spacing w:val="-17"/>
                <w:sz w:val="20"/>
              </w:rPr>
              <w:t xml:space="preserve"> </w:t>
            </w:r>
            <w:r>
              <w:rPr>
                <w:color w:val="5F636A"/>
                <w:sz w:val="20"/>
              </w:rPr>
              <w:t>seguimiento</w:t>
            </w:r>
            <w:r>
              <w:rPr>
                <w:color w:val="5F636A"/>
                <w:spacing w:val="-17"/>
                <w:sz w:val="20"/>
              </w:rPr>
              <w:t xml:space="preserve"> </w:t>
            </w:r>
            <w:r>
              <w:rPr>
                <w:color w:val="5F636A"/>
                <w:sz w:val="20"/>
              </w:rPr>
              <w:t>del</w:t>
            </w:r>
            <w:r>
              <w:rPr>
                <w:color w:val="5F636A"/>
                <w:spacing w:val="-17"/>
                <w:sz w:val="20"/>
              </w:rPr>
              <w:t xml:space="preserve"> </w:t>
            </w:r>
            <w:r>
              <w:rPr>
                <w:color w:val="5F636A"/>
                <w:sz w:val="20"/>
              </w:rPr>
              <w:t>estado</w:t>
            </w:r>
            <w:r>
              <w:rPr>
                <w:color w:val="5F636A"/>
                <w:spacing w:val="-17"/>
                <w:sz w:val="20"/>
              </w:rPr>
              <w:t xml:space="preserve"> </w:t>
            </w:r>
            <w:r>
              <w:rPr>
                <w:color w:val="5F636A"/>
                <w:sz w:val="20"/>
              </w:rPr>
              <w:t>de</w:t>
            </w:r>
            <w:r>
              <w:rPr>
                <w:color w:val="5F636A"/>
                <w:spacing w:val="-17"/>
                <w:sz w:val="20"/>
              </w:rPr>
              <w:t xml:space="preserve"> </w:t>
            </w:r>
            <w:r>
              <w:rPr>
                <w:color w:val="5F636A"/>
                <w:sz w:val="20"/>
              </w:rPr>
              <w:t>monitoreo</w:t>
            </w:r>
            <w:r>
              <w:rPr>
                <w:color w:val="5F636A"/>
                <w:spacing w:val="-17"/>
                <w:sz w:val="20"/>
              </w:rPr>
              <w:t xml:space="preserve"> </w:t>
            </w:r>
            <w:r>
              <w:rPr>
                <w:color w:val="5F636A"/>
                <w:sz w:val="20"/>
              </w:rPr>
              <w:t>del</w:t>
            </w:r>
            <w:r>
              <w:rPr>
                <w:color w:val="5F636A"/>
                <w:spacing w:val="-17"/>
                <w:sz w:val="20"/>
              </w:rPr>
              <w:t xml:space="preserve"> </w:t>
            </w:r>
            <w:r>
              <w:rPr>
                <w:color w:val="5F636A"/>
                <w:sz w:val="20"/>
              </w:rPr>
              <w:t>vial</w:t>
            </w:r>
            <w:r>
              <w:rPr>
                <w:color w:val="5F636A"/>
                <w:spacing w:val="-17"/>
                <w:sz w:val="20"/>
              </w:rPr>
              <w:t xml:space="preserve"> </w:t>
            </w:r>
            <w:r>
              <w:rPr>
                <w:color w:val="5F636A"/>
                <w:sz w:val="20"/>
              </w:rPr>
              <w:t>de</w:t>
            </w:r>
            <w:r>
              <w:rPr>
                <w:color w:val="5F636A"/>
                <w:spacing w:val="-17"/>
                <w:sz w:val="20"/>
              </w:rPr>
              <w:t xml:space="preserve"> </w:t>
            </w:r>
            <w:r>
              <w:rPr>
                <w:color w:val="5F636A"/>
                <w:sz w:val="20"/>
              </w:rPr>
              <w:t>la</w:t>
            </w:r>
            <w:r>
              <w:rPr>
                <w:color w:val="5F636A"/>
                <w:spacing w:val="-17"/>
                <w:sz w:val="20"/>
              </w:rPr>
              <w:t xml:space="preserve"> </w:t>
            </w:r>
            <w:r>
              <w:rPr>
                <w:color w:val="5F636A"/>
                <w:sz w:val="20"/>
              </w:rPr>
              <w:t>vacuna correctamente?</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79"/>
              <w:rPr>
                <w:sz w:val="20"/>
              </w:rPr>
            </w:pPr>
            <w:r>
              <w:rPr>
                <w:color w:val="5F636A"/>
                <w:sz w:val="20"/>
              </w:rPr>
              <w:t>3.18 ¿Implementó correctamente la política del vial de dosis múltiples?</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784"/>
        </w:trPr>
        <w:tc>
          <w:tcPr>
            <w:tcW w:w="7164" w:type="dxa"/>
          </w:tcPr>
          <w:p w:rsidR="00157B2E" w:rsidRDefault="000A7974">
            <w:pPr>
              <w:pStyle w:val="TableParagraph"/>
              <w:spacing w:before="6" w:line="250" w:lineRule="atLeast"/>
              <w:ind w:left="79" w:right="56"/>
              <w:jc w:val="both"/>
              <w:rPr>
                <w:sz w:val="20"/>
              </w:rPr>
            </w:pPr>
            <w:r>
              <w:rPr>
                <w:color w:val="5F636A"/>
                <w:spacing w:val="-3"/>
                <w:sz w:val="20"/>
              </w:rPr>
              <w:t>3.19</w:t>
            </w:r>
            <w:r>
              <w:rPr>
                <w:color w:val="5F636A"/>
                <w:spacing w:val="-6"/>
                <w:sz w:val="20"/>
              </w:rPr>
              <w:t xml:space="preserve"> </w:t>
            </w:r>
            <w:r>
              <w:rPr>
                <w:color w:val="5F636A"/>
                <w:sz w:val="20"/>
              </w:rPr>
              <w:t>¿Proporcionó</w:t>
            </w:r>
            <w:r>
              <w:rPr>
                <w:color w:val="5F636A"/>
                <w:spacing w:val="-6"/>
                <w:sz w:val="20"/>
              </w:rPr>
              <w:t xml:space="preserve"> </w:t>
            </w:r>
            <w:r>
              <w:rPr>
                <w:color w:val="5F636A"/>
                <w:sz w:val="20"/>
              </w:rPr>
              <w:t>otros</w:t>
            </w:r>
            <w:r>
              <w:rPr>
                <w:color w:val="5F636A"/>
                <w:spacing w:val="-6"/>
                <w:sz w:val="20"/>
              </w:rPr>
              <w:t xml:space="preserve"> </w:t>
            </w:r>
            <w:r>
              <w:rPr>
                <w:color w:val="5F636A"/>
                <w:sz w:val="20"/>
              </w:rPr>
              <w:t>servicios</w:t>
            </w:r>
            <w:r>
              <w:rPr>
                <w:color w:val="5F636A"/>
                <w:spacing w:val="-6"/>
                <w:sz w:val="20"/>
              </w:rPr>
              <w:t xml:space="preserve"> </w:t>
            </w:r>
            <w:r>
              <w:rPr>
                <w:color w:val="5F636A"/>
                <w:sz w:val="20"/>
              </w:rPr>
              <w:t>o</w:t>
            </w:r>
            <w:r>
              <w:rPr>
                <w:color w:val="5F636A"/>
                <w:spacing w:val="-6"/>
                <w:sz w:val="20"/>
              </w:rPr>
              <w:t xml:space="preserve"> </w:t>
            </w:r>
            <w:r>
              <w:rPr>
                <w:color w:val="5F636A"/>
                <w:sz w:val="20"/>
              </w:rPr>
              <w:t>hizo</w:t>
            </w:r>
            <w:r>
              <w:rPr>
                <w:color w:val="5F636A"/>
                <w:spacing w:val="-6"/>
                <w:sz w:val="20"/>
              </w:rPr>
              <w:t xml:space="preserve"> </w:t>
            </w:r>
            <w:r>
              <w:rPr>
                <w:color w:val="5F636A"/>
                <w:sz w:val="20"/>
              </w:rPr>
              <w:t>las</w:t>
            </w:r>
            <w:r>
              <w:rPr>
                <w:color w:val="5F636A"/>
                <w:spacing w:val="-6"/>
                <w:sz w:val="20"/>
              </w:rPr>
              <w:t xml:space="preserve"> </w:t>
            </w:r>
            <w:r>
              <w:rPr>
                <w:color w:val="5F636A"/>
                <w:sz w:val="20"/>
              </w:rPr>
              <w:t>remisiones</w:t>
            </w:r>
            <w:r>
              <w:rPr>
                <w:color w:val="5F636A"/>
                <w:spacing w:val="-6"/>
                <w:sz w:val="20"/>
              </w:rPr>
              <w:t xml:space="preserve"> </w:t>
            </w:r>
            <w:r>
              <w:rPr>
                <w:color w:val="5F636A"/>
                <w:sz w:val="20"/>
              </w:rPr>
              <w:t>necesarias</w:t>
            </w:r>
            <w:r>
              <w:rPr>
                <w:color w:val="5F636A"/>
                <w:spacing w:val="-6"/>
                <w:sz w:val="20"/>
              </w:rPr>
              <w:t xml:space="preserve"> </w:t>
            </w:r>
            <w:r>
              <w:rPr>
                <w:color w:val="5F636A"/>
                <w:sz w:val="20"/>
              </w:rPr>
              <w:t>con</w:t>
            </w:r>
            <w:r>
              <w:rPr>
                <w:color w:val="5F636A"/>
                <w:spacing w:val="-6"/>
                <w:sz w:val="20"/>
              </w:rPr>
              <w:t xml:space="preserve"> </w:t>
            </w:r>
            <w:r>
              <w:rPr>
                <w:color w:val="5F636A"/>
                <w:sz w:val="20"/>
              </w:rPr>
              <w:t>base</w:t>
            </w:r>
            <w:r>
              <w:rPr>
                <w:color w:val="5F636A"/>
                <w:spacing w:val="-6"/>
                <w:sz w:val="20"/>
              </w:rPr>
              <w:t xml:space="preserve"> </w:t>
            </w:r>
            <w:r>
              <w:rPr>
                <w:color w:val="5F636A"/>
                <w:sz w:val="20"/>
              </w:rPr>
              <w:t>en la</w:t>
            </w:r>
            <w:r>
              <w:rPr>
                <w:color w:val="5F636A"/>
                <w:spacing w:val="-5"/>
                <w:sz w:val="20"/>
              </w:rPr>
              <w:t xml:space="preserve"> </w:t>
            </w:r>
            <w:r>
              <w:rPr>
                <w:color w:val="5F636A"/>
                <w:sz w:val="20"/>
              </w:rPr>
              <w:t>revisión</w:t>
            </w:r>
            <w:r>
              <w:rPr>
                <w:color w:val="5F636A"/>
                <w:spacing w:val="-5"/>
                <w:sz w:val="20"/>
              </w:rPr>
              <w:t xml:space="preserve"> </w:t>
            </w:r>
            <w:r>
              <w:rPr>
                <w:color w:val="5F636A"/>
                <w:sz w:val="20"/>
              </w:rPr>
              <w:t>de</w:t>
            </w:r>
            <w:r>
              <w:rPr>
                <w:color w:val="5F636A"/>
                <w:spacing w:val="-5"/>
                <w:sz w:val="20"/>
              </w:rPr>
              <w:t xml:space="preserve"> </w:t>
            </w:r>
            <w:r>
              <w:rPr>
                <w:color w:val="5F636A"/>
                <w:sz w:val="20"/>
              </w:rPr>
              <w:t>la</w:t>
            </w:r>
            <w:r>
              <w:rPr>
                <w:color w:val="5F636A"/>
                <w:spacing w:val="-5"/>
                <w:sz w:val="20"/>
              </w:rPr>
              <w:t xml:space="preserve"> </w:t>
            </w:r>
            <w:r>
              <w:rPr>
                <w:color w:val="5F636A"/>
                <w:sz w:val="20"/>
              </w:rPr>
              <w:t>tarjeta</w:t>
            </w:r>
            <w:r>
              <w:rPr>
                <w:color w:val="5F636A"/>
                <w:spacing w:val="-5"/>
                <w:sz w:val="20"/>
              </w:rPr>
              <w:t xml:space="preserve"> </w:t>
            </w:r>
            <w:r>
              <w:rPr>
                <w:color w:val="5F636A"/>
                <w:sz w:val="20"/>
              </w:rPr>
              <w:t>de</w:t>
            </w:r>
            <w:r>
              <w:rPr>
                <w:color w:val="5F636A"/>
                <w:spacing w:val="-5"/>
                <w:sz w:val="20"/>
              </w:rPr>
              <w:t xml:space="preserve"> </w:t>
            </w:r>
            <w:r>
              <w:rPr>
                <w:color w:val="5F636A"/>
                <w:sz w:val="20"/>
              </w:rPr>
              <w:t>salud,</w:t>
            </w:r>
            <w:r>
              <w:rPr>
                <w:color w:val="5F636A"/>
                <w:spacing w:val="-5"/>
                <w:sz w:val="20"/>
              </w:rPr>
              <w:t xml:space="preserve"> </w:t>
            </w:r>
            <w:r>
              <w:rPr>
                <w:color w:val="5F636A"/>
                <w:sz w:val="20"/>
              </w:rPr>
              <w:t>las</w:t>
            </w:r>
            <w:r>
              <w:rPr>
                <w:color w:val="5F636A"/>
                <w:spacing w:val="-5"/>
                <w:sz w:val="20"/>
              </w:rPr>
              <w:t xml:space="preserve"> </w:t>
            </w:r>
            <w:r>
              <w:rPr>
                <w:color w:val="5F636A"/>
                <w:sz w:val="20"/>
              </w:rPr>
              <w:t>quejas</w:t>
            </w:r>
            <w:r>
              <w:rPr>
                <w:color w:val="5F636A"/>
                <w:spacing w:val="-5"/>
                <w:sz w:val="20"/>
              </w:rPr>
              <w:t xml:space="preserve"> </w:t>
            </w:r>
            <w:r>
              <w:rPr>
                <w:color w:val="5F636A"/>
                <w:sz w:val="20"/>
              </w:rPr>
              <w:t>del</w:t>
            </w:r>
            <w:r>
              <w:rPr>
                <w:color w:val="5F636A"/>
                <w:spacing w:val="-5"/>
                <w:sz w:val="20"/>
              </w:rPr>
              <w:t xml:space="preserve"> </w:t>
            </w:r>
            <w:r>
              <w:rPr>
                <w:color w:val="5F636A"/>
                <w:sz w:val="20"/>
              </w:rPr>
              <w:t>cuidador</w:t>
            </w:r>
            <w:r>
              <w:rPr>
                <w:color w:val="5F636A"/>
                <w:spacing w:val="-5"/>
                <w:sz w:val="20"/>
              </w:rPr>
              <w:t xml:space="preserve"> </w:t>
            </w:r>
            <w:r>
              <w:rPr>
                <w:color w:val="5F636A"/>
                <w:sz w:val="20"/>
              </w:rPr>
              <w:t>o</w:t>
            </w:r>
            <w:r>
              <w:rPr>
                <w:color w:val="5F636A"/>
                <w:spacing w:val="-5"/>
                <w:sz w:val="20"/>
              </w:rPr>
              <w:t xml:space="preserve"> </w:t>
            </w:r>
            <w:r>
              <w:rPr>
                <w:color w:val="5F636A"/>
                <w:sz w:val="20"/>
              </w:rPr>
              <w:t>las</w:t>
            </w:r>
            <w:r>
              <w:rPr>
                <w:color w:val="5F636A"/>
                <w:spacing w:val="-5"/>
                <w:sz w:val="20"/>
              </w:rPr>
              <w:t xml:space="preserve"> </w:t>
            </w:r>
            <w:r>
              <w:rPr>
                <w:color w:val="5F636A"/>
                <w:sz w:val="20"/>
              </w:rPr>
              <w:t>observaciones</w:t>
            </w:r>
            <w:r>
              <w:rPr>
                <w:color w:val="5F636A"/>
                <w:spacing w:val="-5"/>
                <w:sz w:val="20"/>
              </w:rPr>
              <w:t xml:space="preserve"> </w:t>
            </w:r>
            <w:r>
              <w:rPr>
                <w:color w:val="5F636A"/>
                <w:sz w:val="20"/>
              </w:rPr>
              <w:t>de los</w:t>
            </w:r>
            <w:r>
              <w:rPr>
                <w:color w:val="5F636A"/>
                <w:spacing w:val="-12"/>
                <w:sz w:val="20"/>
              </w:rPr>
              <w:t xml:space="preserve"> </w:t>
            </w:r>
            <w:r>
              <w:rPr>
                <w:color w:val="5F636A"/>
                <w:sz w:val="20"/>
              </w:rPr>
              <w:t>síntomas?</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bl>
    <w:p w:rsidR="00157B2E" w:rsidRDefault="00157B2E">
      <w:pPr>
        <w:rPr>
          <w:sz w:val="20"/>
        </w:rPr>
        <w:sectPr w:rsidR="00157B2E">
          <w:pgSz w:w="11910" w:h="16840"/>
          <w:pgMar w:top="1140" w:right="0" w:bottom="1060" w:left="0" w:header="0" w:footer="947" w:gutter="0"/>
          <w:cols w:space="720"/>
        </w:sect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rPr>
          <w:rFonts w:ascii="Times New Roman"/>
        </w:rPr>
      </w:pPr>
    </w:p>
    <w:p w:rsidR="00157B2E" w:rsidRDefault="00157B2E">
      <w:pPr>
        <w:pStyle w:val="BodyText"/>
        <w:spacing w:before="4"/>
        <w:rPr>
          <w:rFonts w:ascii="Times New Roman"/>
          <w:sz w:val="16"/>
        </w:rPr>
      </w:pPr>
    </w:p>
    <w:tbl>
      <w:tblPr>
        <w:tblW w:w="0" w:type="auto"/>
        <w:tblInd w:w="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157B2E">
        <w:trPr>
          <w:trHeight w:val="429"/>
        </w:trPr>
        <w:tc>
          <w:tcPr>
            <w:tcW w:w="10076" w:type="dxa"/>
            <w:gridSpan w:val="4"/>
            <w:shd w:val="clear" w:color="auto" w:fill="FEE9B9"/>
          </w:tcPr>
          <w:p w:rsidR="00157B2E" w:rsidRDefault="000A7974">
            <w:pPr>
              <w:pStyle w:val="TableParagraph"/>
              <w:tabs>
                <w:tab w:val="left" w:pos="3590"/>
              </w:tabs>
              <w:spacing w:before="99"/>
              <w:ind w:left="80"/>
              <w:rPr>
                <w:sz w:val="20"/>
              </w:rPr>
            </w:pPr>
            <w:r>
              <w:rPr>
                <w:b/>
                <w:color w:val="5F636A"/>
                <w:sz w:val="20"/>
              </w:rPr>
              <w:t>4. Observaciones</w:t>
            </w:r>
            <w:r>
              <w:rPr>
                <w:b/>
                <w:color w:val="5F636A"/>
                <w:spacing w:val="-30"/>
                <w:sz w:val="20"/>
              </w:rPr>
              <w:t xml:space="preserve"> </w:t>
            </w:r>
            <w:r>
              <w:rPr>
                <w:b/>
                <w:color w:val="5F636A"/>
                <w:sz w:val="20"/>
              </w:rPr>
              <w:t>del</w:t>
            </w:r>
            <w:r>
              <w:rPr>
                <w:b/>
                <w:color w:val="5F636A"/>
                <w:spacing w:val="-13"/>
                <w:sz w:val="20"/>
              </w:rPr>
              <w:t xml:space="preserve"> </w:t>
            </w:r>
            <w:r>
              <w:rPr>
                <w:b/>
                <w:color w:val="5F636A"/>
                <w:sz w:val="20"/>
              </w:rPr>
              <w:t>refrigerador</w:t>
            </w:r>
            <w:r>
              <w:rPr>
                <w:b/>
                <w:color w:val="5F636A"/>
                <w:sz w:val="20"/>
              </w:rPr>
              <w:tab/>
            </w:r>
            <w:r>
              <w:rPr>
                <w:color w:val="5F636A"/>
                <w:w w:val="95"/>
                <w:sz w:val="20"/>
              </w:rPr>
              <w:t>EL</w:t>
            </w:r>
            <w:r>
              <w:rPr>
                <w:color w:val="5F636A"/>
                <w:spacing w:val="-9"/>
                <w:w w:val="95"/>
                <w:sz w:val="20"/>
              </w:rPr>
              <w:t xml:space="preserve"> </w:t>
            </w:r>
            <w:r>
              <w:rPr>
                <w:color w:val="5F636A"/>
                <w:w w:val="95"/>
                <w:sz w:val="20"/>
              </w:rPr>
              <w:t>PROVEEDOR…</w:t>
            </w:r>
          </w:p>
        </w:tc>
      </w:tr>
      <w:tr w:rsidR="00157B2E">
        <w:trPr>
          <w:trHeight w:val="429"/>
        </w:trPr>
        <w:tc>
          <w:tcPr>
            <w:tcW w:w="7164" w:type="dxa"/>
          </w:tcPr>
          <w:p w:rsidR="00157B2E" w:rsidRDefault="000A7974">
            <w:pPr>
              <w:pStyle w:val="TableParagraph"/>
              <w:spacing w:before="27"/>
              <w:ind w:left="80"/>
              <w:rPr>
                <w:sz w:val="20"/>
              </w:rPr>
            </w:pPr>
            <w:r>
              <w:rPr>
                <w:color w:val="5F636A"/>
                <w:sz w:val="20"/>
              </w:rPr>
              <w:t>4.1 ¿Colocó la vacuna en los lugares correctos del refrigerador?</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4.2 ¿Evitó guardar cualquier vacuna ya vencida?</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Pr>
                <w:sz w:val="20"/>
              </w:rPr>
            </w:pPr>
            <w:r>
              <w:rPr>
                <w:color w:val="5F636A"/>
                <w:sz w:val="20"/>
              </w:rPr>
              <w:t>4.3 ¿Guardó los diluyentes para las vacunas contra el sarampión y BCG a las temperaturas recomendadas?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4.4 ¿Usó correctamente las bolsas de hielo?</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395"/>
        </w:trPr>
        <w:tc>
          <w:tcPr>
            <w:tcW w:w="7164" w:type="dxa"/>
          </w:tcPr>
          <w:p w:rsidR="00157B2E" w:rsidRDefault="000A7974">
            <w:pPr>
              <w:pStyle w:val="TableParagraph"/>
              <w:spacing w:before="27"/>
              <w:ind w:left="80"/>
              <w:rPr>
                <w:sz w:val="20"/>
              </w:rPr>
            </w:pPr>
            <w:r>
              <w:rPr>
                <w:color w:val="5F636A"/>
                <w:sz w:val="20"/>
              </w:rPr>
              <w:t>4.5 ¿Colocó correctamente las bolsas de hielo en las cajas térmicas?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4.6 ¿Verificó y registró las temperaturas de almacenamiento dos veces al día?</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4.7 ¿Supo cómo y cuándo hacer la prueba de agitación?</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80"/>
              <w:rPr>
                <w:sz w:val="20"/>
              </w:rPr>
            </w:pPr>
            <w:r>
              <w:rPr>
                <w:color w:val="5F636A"/>
                <w:sz w:val="20"/>
              </w:rPr>
              <w:t>Otras observaciones:</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80"/>
              <w:rPr>
                <w:sz w:val="20"/>
              </w:rPr>
            </w:pPr>
            <w:r>
              <w:rPr>
                <w:color w:val="5F636A"/>
                <w:sz w:val="20"/>
              </w:rPr>
              <w:t>4.8 ¿Hay una distancia de 10 cm o más entre el refrigerador y la pared?</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80"/>
              <w:rPr>
                <w:sz w:val="20"/>
              </w:rPr>
            </w:pPr>
            <w:r>
              <w:rPr>
                <w:color w:val="5F636A"/>
                <w:sz w:val="20"/>
              </w:rPr>
              <w:t>4.9 ¿Tiene el hielo en la puerta del refrigerador un espesor de 5 cm o menos?</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80"/>
              <w:rPr>
                <w:sz w:val="20"/>
              </w:rPr>
            </w:pPr>
            <w:r>
              <w:rPr>
                <w:color w:val="5F636A"/>
                <w:sz w:val="20"/>
              </w:rPr>
              <w:t>4.10 ¿Está suelto o sucio el sello de caucho de la puerta?</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bl>
    <w:p w:rsidR="00157B2E" w:rsidRDefault="00157B2E">
      <w:pPr>
        <w:pStyle w:val="BodyText"/>
        <w:rPr>
          <w:rFonts w:ascii="Times New Roman"/>
        </w:rPr>
      </w:pPr>
    </w:p>
    <w:p w:rsidR="00157B2E" w:rsidRDefault="00157B2E">
      <w:pPr>
        <w:pStyle w:val="BodyText"/>
        <w:spacing w:before="5" w:after="1"/>
        <w:rPr>
          <w:rFonts w:ascii="Times New Roman"/>
          <w:sz w:val="24"/>
        </w:rPr>
      </w:pPr>
    </w:p>
    <w:tbl>
      <w:tblPr>
        <w:tblW w:w="0" w:type="auto"/>
        <w:tblInd w:w="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157B2E">
        <w:trPr>
          <w:trHeight w:val="429"/>
        </w:trPr>
        <w:tc>
          <w:tcPr>
            <w:tcW w:w="10076" w:type="dxa"/>
            <w:gridSpan w:val="4"/>
            <w:shd w:val="clear" w:color="auto" w:fill="FEE9B9"/>
          </w:tcPr>
          <w:p w:rsidR="00157B2E" w:rsidRDefault="000A7974">
            <w:pPr>
              <w:pStyle w:val="TableParagraph"/>
              <w:tabs>
                <w:tab w:val="left" w:pos="3024"/>
              </w:tabs>
              <w:spacing w:before="99"/>
              <w:ind w:left="80"/>
              <w:rPr>
                <w:sz w:val="20"/>
              </w:rPr>
            </w:pPr>
            <w:r>
              <w:rPr>
                <w:b/>
                <w:color w:val="5F636A"/>
                <w:sz w:val="20"/>
              </w:rPr>
              <w:t>5. Prevención</w:t>
            </w:r>
            <w:r>
              <w:rPr>
                <w:b/>
                <w:color w:val="5F636A"/>
                <w:spacing w:val="-34"/>
                <w:sz w:val="20"/>
              </w:rPr>
              <w:t xml:space="preserve"> </w:t>
            </w:r>
            <w:r>
              <w:rPr>
                <w:b/>
                <w:color w:val="5F636A"/>
                <w:sz w:val="20"/>
              </w:rPr>
              <w:t>de</w:t>
            </w:r>
            <w:r>
              <w:rPr>
                <w:b/>
                <w:color w:val="5F636A"/>
                <w:spacing w:val="-15"/>
                <w:sz w:val="20"/>
              </w:rPr>
              <w:t xml:space="preserve"> </w:t>
            </w:r>
            <w:r>
              <w:rPr>
                <w:b/>
                <w:color w:val="5F636A"/>
                <w:sz w:val="20"/>
              </w:rPr>
              <w:t>infecciones</w:t>
            </w:r>
            <w:r>
              <w:rPr>
                <w:b/>
                <w:color w:val="5F636A"/>
                <w:sz w:val="20"/>
              </w:rPr>
              <w:tab/>
            </w:r>
            <w:r>
              <w:rPr>
                <w:color w:val="5F636A"/>
                <w:w w:val="95"/>
                <w:sz w:val="20"/>
              </w:rPr>
              <w:t>EL</w:t>
            </w:r>
            <w:r>
              <w:rPr>
                <w:color w:val="5F636A"/>
                <w:spacing w:val="-10"/>
                <w:w w:val="95"/>
                <w:sz w:val="20"/>
              </w:rPr>
              <w:t xml:space="preserve"> </w:t>
            </w:r>
            <w:r>
              <w:rPr>
                <w:color w:val="5F636A"/>
                <w:w w:val="95"/>
                <w:sz w:val="20"/>
              </w:rPr>
              <w:t>PROVEEDOR…</w:t>
            </w:r>
          </w:p>
        </w:tc>
      </w:tr>
      <w:tr w:rsidR="00157B2E">
        <w:trPr>
          <w:trHeight w:val="429"/>
        </w:trPr>
        <w:tc>
          <w:tcPr>
            <w:tcW w:w="7164" w:type="dxa"/>
          </w:tcPr>
          <w:p w:rsidR="00157B2E" w:rsidRDefault="000A7974">
            <w:pPr>
              <w:pStyle w:val="TableParagraph"/>
              <w:spacing w:before="27"/>
              <w:ind w:left="80"/>
              <w:rPr>
                <w:sz w:val="20"/>
              </w:rPr>
            </w:pPr>
            <w:r>
              <w:rPr>
                <w:color w:val="5F636A"/>
                <w:sz w:val="20"/>
              </w:rPr>
              <w:t>5.1 ¿Usó siempre jeringas autodesechables para vacunar?</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5.2 ¿Evitó volver a tapar las agujas?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Pr>
                <w:sz w:val="20"/>
              </w:rPr>
            </w:pPr>
            <w:r>
              <w:rPr>
                <w:color w:val="5F636A"/>
                <w:sz w:val="20"/>
              </w:rPr>
              <w:t>5.3 ¿Puso la agujas o jeringas directamente en una caja de seguridad (o un recipiente similar)?</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5.4 ¿Evitó llenar la caja de seguridad más de tres cuartos?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Pr>
                <w:sz w:val="20"/>
              </w:rPr>
            </w:pPr>
            <w:r>
              <w:rPr>
                <w:color w:val="5F636A"/>
                <w:sz w:val="20"/>
              </w:rPr>
              <w:t>5.5 ¿Se incineran las cajas de seguridad a diario después de cada sesión de vacunación?</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ight="6"/>
              <w:rPr>
                <w:sz w:val="20"/>
              </w:rPr>
            </w:pPr>
            <w:r>
              <w:rPr>
                <w:color w:val="5F636A"/>
                <w:sz w:val="20"/>
              </w:rPr>
              <w:t>5.6 ¿Se lavó las manos correctamente con agua y jabón antes de la sesión y al volver de los descansos?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bl>
    <w:p w:rsidR="00157B2E" w:rsidRDefault="00157B2E">
      <w:pPr>
        <w:rPr>
          <w:sz w:val="20"/>
        </w:rPr>
        <w:sectPr w:rsidR="00157B2E">
          <w:pgSz w:w="11910" w:h="16840"/>
          <w:pgMar w:top="1140" w:right="0" w:bottom="1060" w:left="0" w:header="0" w:footer="947" w:gutter="0"/>
          <w:cols w:space="720"/>
        </w:sectPr>
      </w:pPr>
    </w:p>
    <w:p w:rsidR="00157B2E" w:rsidRDefault="00157B2E">
      <w:pPr>
        <w:pStyle w:val="BodyText"/>
        <w:spacing w:before="11"/>
        <w:rPr>
          <w:rFonts w:ascii="Times New Roman"/>
          <w:sz w:val="25"/>
        </w:rPr>
      </w:pPr>
    </w:p>
    <w:tbl>
      <w:tblPr>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157B2E">
        <w:trPr>
          <w:trHeight w:val="429"/>
        </w:trPr>
        <w:tc>
          <w:tcPr>
            <w:tcW w:w="10076" w:type="dxa"/>
            <w:gridSpan w:val="4"/>
            <w:shd w:val="clear" w:color="auto" w:fill="FEE9B9"/>
          </w:tcPr>
          <w:p w:rsidR="00157B2E" w:rsidRDefault="000A7974">
            <w:pPr>
              <w:pStyle w:val="TableParagraph"/>
              <w:spacing w:before="99"/>
              <w:ind w:left="80"/>
              <w:rPr>
                <w:sz w:val="20"/>
              </w:rPr>
            </w:pPr>
            <w:r>
              <w:rPr>
                <w:b/>
                <w:color w:val="5F636A"/>
                <w:sz w:val="20"/>
              </w:rPr>
              <w:t xml:space="preserve">6. Charla grupal sobre inmunización </w:t>
            </w:r>
            <w:r>
              <w:rPr>
                <w:color w:val="5F636A"/>
                <w:sz w:val="20"/>
              </w:rPr>
              <w:t>EL FACILITADOR…</w:t>
            </w:r>
          </w:p>
        </w:tc>
      </w:tr>
      <w:tr w:rsidR="00157B2E">
        <w:trPr>
          <w:trHeight w:val="429"/>
        </w:trPr>
        <w:tc>
          <w:tcPr>
            <w:tcW w:w="7164" w:type="dxa"/>
          </w:tcPr>
          <w:p w:rsidR="00157B2E" w:rsidRDefault="000A7974">
            <w:pPr>
              <w:pStyle w:val="TableParagraph"/>
              <w:spacing w:before="27"/>
              <w:ind w:left="80"/>
              <w:rPr>
                <w:sz w:val="20"/>
              </w:rPr>
            </w:pPr>
            <w:r>
              <w:rPr>
                <w:color w:val="5F636A"/>
                <w:sz w:val="20"/>
              </w:rPr>
              <w:t>6.1 ¿Se presentó a sí mismo y el objetivo o tema de la charla?</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6.2 ¿Preguntó a los participantes qué sabían sobre la inmunización?</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ight="51"/>
              <w:rPr>
                <w:sz w:val="20"/>
              </w:rPr>
            </w:pPr>
            <w:r>
              <w:rPr>
                <w:color w:val="5F636A"/>
                <w:sz w:val="20"/>
              </w:rPr>
              <w:t>6.3 ¿Permitió que los participantes (cuidadores) hablaran al menos el 30 % del tiempo?</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6.4 ¿Promovió la inmunización analizando los beneficios clave?</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ight="50"/>
              <w:rPr>
                <w:sz w:val="20"/>
              </w:rPr>
            </w:pPr>
            <w:r>
              <w:rPr>
                <w:color w:val="5F636A"/>
                <w:sz w:val="20"/>
              </w:rPr>
              <w:t>6.5</w:t>
            </w:r>
            <w:r>
              <w:rPr>
                <w:color w:val="5F636A"/>
                <w:spacing w:val="-12"/>
                <w:sz w:val="20"/>
              </w:rPr>
              <w:t xml:space="preserve"> </w:t>
            </w:r>
            <w:r>
              <w:rPr>
                <w:color w:val="5F636A"/>
                <w:sz w:val="20"/>
              </w:rPr>
              <w:t>¿Mencionó</w:t>
            </w:r>
            <w:r>
              <w:rPr>
                <w:color w:val="5F636A"/>
                <w:spacing w:val="-12"/>
                <w:sz w:val="20"/>
              </w:rPr>
              <w:t xml:space="preserve"> </w:t>
            </w:r>
            <w:r>
              <w:rPr>
                <w:color w:val="5F636A"/>
                <w:sz w:val="20"/>
              </w:rPr>
              <w:t>las</w:t>
            </w:r>
            <w:r>
              <w:rPr>
                <w:color w:val="5F636A"/>
                <w:spacing w:val="-12"/>
                <w:sz w:val="20"/>
              </w:rPr>
              <w:t xml:space="preserve"> </w:t>
            </w:r>
            <w:r>
              <w:rPr>
                <w:color w:val="5F636A"/>
                <w:sz w:val="20"/>
              </w:rPr>
              <w:t>vacunas,</w:t>
            </w:r>
            <w:r>
              <w:rPr>
                <w:color w:val="5F636A"/>
                <w:spacing w:val="-12"/>
                <w:sz w:val="20"/>
              </w:rPr>
              <w:t xml:space="preserve"> </w:t>
            </w:r>
            <w:r>
              <w:rPr>
                <w:color w:val="5F636A"/>
                <w:sz w:val="20"/>
              </w:rPr>
              <w:t>los</w:t>
            </w:r>
            <w:r>
              <w:rPr>
                <w:color w:val="5F636A"/>
                <w:spacing w:val="-12"/>
                <w:sz w:val="20"/>
              </w:rPr>
              <w:t xml:space="preserve"> </w:t>
            </w:r>
            <w:r>
              <w:rPr>
                <w:color w:val="5F636A"/>
                <w:sz w:val="20"/>
              </w:rPr>
              <w:t>efectos</w:t>
            </w:r>
            <w:r>
              <w:rPr>
                <w:color w:val="5F636A"/>
                <w:spacing w:val="-12"/>
                <w:sz w:val="20"/>
              </w:rPr>
              <w:t xml:space="preserve"> </w:t>
            </w:r>
            <w:r>
              <w:rPr>
                <w:color w:val="5F636A"/>
                <w:sz w:val="20"/>
              </w:rPr>
              <w:t>secundarios</w:t>
            </w:r>
            <w:r>
              <w:rPr>
                <w:color w:val="5F636A"/>
                <w:spacing w:val="-12"/>
                <w:sz w:val="20"/>
              </w:rPr>
              <w:t xml:space="preserve"> </w:t>
            </w:r>
            <w:r>
              <w:rPr>
                <w:color w:val="5F636A"/>
                <w:sz w:val="20"/>
              </w:rPr>
              <w:t>y</w:t>
            </w:r>
            <w:r>
              <w:rPr>
                <w:color w:val="5F636A"/>
                <w:spacing w:val="-12"/>
                <w:sz w:val="20"/>
              </w:rPr>
              <w:t xml:space="preserve"> </w:t>
            </w:r>
            <w:r>
              <w:rPr>
                <w:color w:val="5F636A"/>
                <w:sz w:val="20"/>
              </w:rPr>
              <w:t>su</w:t>
            </w:r>
            <w:r>
              <w:rPr>
                <w:color w:val="5F636A"/>
                <w:spacing w:val="-12"/>
                <w:sz w:val="20"/>
              </w:rPr>
              <w:t xml:space="preserve"> </w:t>
            </w:r>
            <w:r>
              <w:rPr>
                <w:color w:val="5F636A"/>
                <w:sz w:val="20"/>
              </w:rPr>
              <w:t>manejo,</w:t>
            </w:r>
            <w:r>
              <w:rPr>
                <w:color w:val="5F636A"/>
                <w:spacing w:val="-12"/>
                <w:sz w:val="20"/>
              </w:rPr>
              <w:t xml:space="preserve"> </w:t>
            </w:r>
            <w:r>
              <w:rPr>
                <w:color w:val="5F636A"/>
                <w:sz w:val="20"/>
              </w:rPr>
              <w:t>la</w:t>
            </w:r>
            <w:r>
              <w:rPr>
                <w:color w:val="5F636A"/>
                <w:spacing w:val="-12"/>
                <w:sz w:val="20"/>
              </w:rPr>
              <w:t xml:space="preserve"> </w:t>
            </w:r>
            <w:r>
              <w:rPr>
                <w:color w:val="5F636A"/>
                <w:sz w:val="20"/>
              </w:rPr>
              <w:t>importancia de completar el cronograma a tiempo y la importancia de la tarjeta de</w:t>
            </w:r>
            <w:r>
              <w:rPr>
                <w:color w:val="5F636A"/>
                <w:spacing w:val="-22"/>
                <w:sz w:val="20"/>
              </w:rPr>
              <w:t xml:space="preserve"> </w:t>
            </w:r>
            <w:r>
              <w:rPr>
                <w:color w:val="5F636A"/>
                <w:sz w:val="20"/>
              </w:rPr>
              <w:t>salud?</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6.6</w:t>
            </w:r>
            <w:r>
              <w:rPr>
                <w:color w:val="5F636A"/>
                <w:spacing w:val="-34"/>
                <w:sz w:val="20"/>
              </w:rPr>
              <w:t xml:space="preserve"> </w:t>
            </w:r>
            <w:r>
              <w:rPr>
                <w:color w:val="5F636A"/>
                <w:sz w:val="20"/>
              </w:rPr>
              <w:t>¿Involucró</w:t>
            </w:r>
            <w:r>
              <w:rPr>
                <w:color w:val="5F636A"/>
                <w:spacing w:val="-34"/>
                <w:sz w:val="20"/>
              </w:rPr>
              <w:t xml:space="preserve"> </w:t>
            </w:r>
            <w:r>
              <w:rPr>
                <w:color w:val="5F636A"/>
                <w:sz w:val="20"/>
              </w:rPr>
              <w:t>a</w:t>
            </w:r>
            <w:r>
              <w:rPr>
                <w:color w:val="5F636A"/>
                <w:spacing w:val="-34"/>
                <w:sz w:val="20"/>
              </w:rPr>
              <w:t xml:space="preserve"> </w:t>
            </w:r>
            <w:r>
              <w:rPr>
                <w:color w:val="5F636A"/>
                <w:sz w:val="20"/>
              </w:rPr>
              <w:t>los</w:t>
            </w:r>
            <w:r>
              <w:rPr>
                <w:color w:val="5F636A"/>
                <w:spacing w:val="-34"/>
                <w:sz w:val="20"/>
              </w:rPr>
              <w:t xml:space="preserve"> </w:t>
            </w:r>
            <w:r>
              <w:rPr>
                <w:color w:val="5F636A"/>
                <w:sz w:val="20"/>
              </w:rPr>
              <w:t>participantes</w:t>
            </w:r>
            <w:r>
              <w:rPr>
                <w:color w:val="5F636A"/>
                <w:spacing w:val="-34"/>
                <w:sz w:val="20"/>
              </w:rPr>
              <w:t xml:space="preserve"> </w:t>
            </w:r>
            <w:r>
              <w:rPr>
                <w:color w:val="5F636A"/>
                <w:sz w:val="20"/>
              </w:rPr>
              <w:t>en</w:t>
            </w:r>
            <w:r>
              <w:rPr>
                <w:color w:val="5F636A"/>
                <w:spacing w:val="-34"/>
                <w:sz w:val="20"/>
              </w:rPr>
              <w:t xml:space="preserve"> </w:t>
            </w:r>
            <w:r>
              <w:rPr>
                <w:color w:val="5F636A"/>
                <w:sz w:val="20"/>
              </w:rPr>
              <w:t>resolver</w:t>
            </w:r>
            <w:r>
              <w:rPr>
                <w:color w:val="5F636A"/>
                <w:spacing w:val="-34"/>
                <w:sz w:val="20"/>
              </w:rPr>
              <w:t xml:space="preserve"> </w:t>
            </w:r>
            <w:r>
              <w:rPr>
                <w:color w:val="5F636A"/>
                <w:sz w:val="20"/>
              </w:rPr>
              <w:t>sus</w:t>
            </w:r>
            <w:r>
              <w:rPr>
                <w:color w:val="5F636A"/>
                <w:spacing w:val="-34"/>
                <w:sz w:val="20"/>
              </w:rPr>
              <w:t xml:space="preserve"> </w:t>
            </w:r>
            <w:r>
              <w:rPr>
                <w:color w:val="5F636A"/>
                <w:sz w:val="20"/>
              </w:rPr>
              <w:t>obstáculos</w:t>
            </w:r>
            <w:r>
              <w:rPr>
                <w:color w:val="5F636A"/>
                <w:spacing w:val="-34"/>
                <w:sz w:val="20"/>
              </w:rPr>
              <w:t xml:space="preserve"> </w:t>
            </w:r>
            <w:r>
              <w:rPr>
                <w:color w:val="5F636A"/>
                <w:sz w:val="20"/>
              </w:rPr>
              <w:t>para</w:t>
            </w:r>
            <w:r>
              <w:rPr>
                <w:color w:val="5F636A"/>
                <w:spacing w:val="-34"/>
                <w:sz w:val="20"/>
              </w:rPr>
              <w:t xml:space="preserve"> </w:t>
            </w:r>
            <w:r>
              <w:rPr>
                <w:color w:val="5F636A"/>
                <w:sz w:val="20"/>
              </w:rPr>
              <w:t>la</w:t>
            </w:r>
            <w:r>
              <w:rPr>
                <w:color w:val="5F636A"/>
                <w:spacing w:val="-34"/>
                <w:sz w:val="20"/>
              </w:rPr>
              <w:t xml:space="preserve"> </w:t>
            </w:r>
            <w:r>
              <w:rPr>
                <w:color w:val="5F636A"/>
                <w:sz w:val="20"/>
              </w:rPr>
              <w:t>inmunización?</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6.7</w:t>
            </w:r>
            <w:r>
              <w:rPr>
                <w:color w:val="5F636A"/>
                <w:spacing w:val="-26"/>
                <w:sz w:val="20"/>
              </w:rPr>
              <w:t xml:space="preserve"> </w:t>
            </w:r>
            <w:r>
              <w:rPr>
                <w:color w:val="5F636A"/>
                <w:sz w:val="20"/>
              </w:rPr>
              <w:t>¿Invitó</w:t>
            </w:r>
            <w:r>
              <w:rPr>
                <w:color w:val="5F636A"/>
                <w:spacing w:val="-26"/>
                <w:sz w:val="20"/>
              </w:rPr>
              <w:t xml:space="preserve"> </w:t>
            </w:r>
            <w:r>
              <w:rPr>
                <w:color w:val="5F636A"/>
                <w:sz w:val="20"/>
              </w:rPr>
              <w:t>a</w:t>
            </w:r>
            <w:r>
              <w:rPr>
                <w:color w:val="5F636A"/>
                <w:spacing w:val="-26"/>
                <w:sz w:val="20"/>
              </w:rPr>
              <w:t xml:space="preserve"> </w:t>
            </w:r>
            <w:r>
              <w:rPr>
                <w:color w:val="5F636A"/>
                <w:sz w:val="20"/>
              </w:rPr>
              <w:t>los</w:t>
            </w:r>
            <w:r>
              <w:rPr>
                <w:color w:val="5F636A"/>
                <w:spacing w:val="-26"/>
                <w:sz w:val="20"/>
              </w:rPr>
              <w:t xml:space="preserve"> </w:t>
            </w:r>
            <w:r>
              <w:rPr>
                <w:color w:val="5F636A"/>
                <w:sz w:val="20"/>
              </w:rPr>
              <w:t>participantes</w:t>
            </w:r>
            <w:r>
              <w:rPr>
                <w:color w:val="5F636A"/>
                <w:spacing w:val="-26"/>
                <w:sz w:val="20"/>
              </w:rPr>
              <w:t xml:space="preserve"> </w:t>
            </w:r>
            <w:r>
              <w:rPr>
                <w:color w:val="5F636A"/>
                <w:sz w:val="20"/>
              </w:rPr>
              <w:t>a</w:t>
            </w:r>
            <w:r>
              <w:rPr>
                <w:color w:val="5F636A"/>
                <w:spacing w:val="-26"/>
                <w:sz w:val="20"/>
              </w:rPr>
              <w:t xml:space="preserve"> </w:t>
            </w:r>
            <w:r>
              <w:rPr>
                <w:color w:val="5F636A"/>
                <w:sz w:val="20"/>
              </w:rPr>
              <w:t>hacer</w:t>
            </w:r>
            <w:r>
              <w:rPr>
                <w:color w:val="5F636A"/>
                <w:spacing w:val="-26"/>
                <w:sz w:val="20"/>
              </w:rPr>
              <w:t xml:space="preserve"> </w:t>
            </w:r>
            <w:r>
              <w:rPr>
                <w:color w:val="5F636A"/>
                <w:sz w:val="20"/>
              </w:rPr>
              <w:t>preguntas</w:t>
            </w:r>
            <w:r>
              <w:rPr>
                <w:color w:val="5F636A"/>
                <w:spacing w:val="-26"/>
                <w:sz w:val="20"/>
              </w:rPr>
              <w:t xml:space="preserve"> </w:t>
            </w:r>
            <w:r>
              <w:rPr>
                <w:color w:val="5F636A"/>
                <w:sz w:val="20"/>
              </w:rPr>
              <w:t>y</w:t>
            </w:r>
            <w:r>
              <w:rPr>
                <w:color w:val="5F636A"/>
                <w:spacing w:val="-26"/>
                <w:sz w:val="20"/>
              </w:rPr>
              <w:t xml:space="preserve"> </w:t>
            </w:r>
            <w:r>
              <w:rPr>
                <w:color w:val="5F636A"/>
                <w:sz w:val="20"/>
              </w:rPr>
              <w:t>las</w:t>
            </w:r>
            <w:r>
              <w:rPr>
                <w:color w:val="5F636A"/>
                <w:spacing w:val="-26"/>
                <w:sz w:val="20"/>
              </w:rPr>
              <w:t xml:space="preserve"> </w:t>
            </w:r>
            <w:r>
              <w:rPr>
                <w:color w:val="5F636A"/>
                <w:sz w:val="20"/>
              </w:rPr>
              <w:t>respondió</w:t>
            </w:r>
            <w:r>
              <w:rPr>
                <w:color w:val="5F636A"/>
                <w:spacing w:val="-26"/>
                <w:sz w:val="20"/>
              </w:rPr>
              <w:t xml:space="preserve"> </w:t>
            </w:r>
            <w:r>
              <w:rPr>
                <w:color w:val="5F636A"/>
                <w:sz w:val="20"/>
              </w:rPr>
              <w:t>apropiadamente?</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80"/>
              <w:rPr>
                <w:sz w:val="20"/>
              </w:rPr>
            </w:pPr>
            <w:r>
              <w:rPr>
                <w:color w:val="5F636A"/>
                <w:sz w:val="20"/>
              </w:rPr>
              <w:t>6.8 ¿Evaluó si los participantes comprendían el contenido de la charla?</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6"/>
              <w:ind w:left="80"/>
              <w:rPr>
                <w:sz w:val="20"/>
              </w:rPr>
            </w:pPr>
            <w:r>
              <w:rPr>
                <w:color w:val="5F636A"/>
                <w:sz w:val="20"/>
              </w:rPr>
              <w:t>6.9 ¿Resumió los puntos clave de la charla?</w:t>
            </w:r>
          </w:p>
        </w:tc>
        <w:tc>
          <w:tcPr>
            <w:tcW w:w="982" w:type="dxa"/>
          </w:tcPr>
          <w:p w:rsidR="00157B2E" w:rsidRDefault="000A7974">
            <w:pPr>
              <w:pStyle w:val="TableParagraph"/>
              <w:tabs>
                <w:tab w:val="left" w:pos="546"/>
              </w:tabs>
              <w:spacing w:before="26"/>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6"/>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6"/>
              <w:ind w:left="81"/>
              <w:rPr>
                <w:sz w:val="20"/>
              </w:rPr>
            </w:pPr>
            <w:r>
              <w:rPr>
                <w:color w:val="5F636A"/>
                <w:sz w:val="20"/>
              </w:rPr>
              <w:t>N/C</w:t>
            </w:r>
            <w:r>
              <w:rPr>
                <w:color w:val="5F636A"/>
                <w:sz w:val="20"/>
                <w:u w:val="single" w:color="5E6269"/>
              </w:rPr>
              <w:t xml:space="preserve"> </w:t>
            </w:r>
            <w:r>
              <w:rPr>
                <w:color w:val="5F636A"/>
                <w:sz w:val="20"/>
                <w:u w:val="single" w:color="5E6269"/>
              </w:rPr>
              <w:tab/>
            </w:r>
          </w:p>
        </w:tc>
      </w:tr>
    </w:tbl>
    <w:p w:rsidR="00157B2E" w:rsidRDefault="00157B2E">
      <w:pPr>
        <w:pStyle w:val="BodyText"/>
        <w:rPr>
          <w:rFonts w:ascii="Times New Roman"/>
        </w:rPr>
      </w:pPr>
    </w:p>
    <w:p w:rsidR="00157B2E" w:rsidRDefault="00157B2E">
      <w:pPr>
        <w:pStyle w:val="BodyText"/>
        <w:spacing w:before="10"/>
        <w:rPr>
          <w:rFonts w:ascii="Times New Roman"/>
          <w:sz w:val="18"/>
        </w:rPr>
      </w:pPr>
    </w:p>
    <w:tbl>
      <w:tblPr>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157B2E">
        <w:trPr>
          <w:trHeight w:val="429"/>
        </w:trPr>
        <w:tc>
          <w:tcPr>
            <w:tcW w:w="10076" w:type="dxa"/>
            <w:gridSpan w:val="4"/>
            <w:shd w:val="clear" w:color="auto" w:fill="FEE9B9"/>
          </w:tcPr>
          <w:p w:rsidR="00157B2E" w:rsidRDefault="000A7974">
            <w:pPr>
              <w:pStyle w:val="TableParagraph"/>
              <w:spacing w:before="99"/>
              <w:ind w:left="80"/>
              <w:rPr>
                <w:b/>
                <w:sz w:val="20"/>
              </w:rPr>
            </w:pPr>
            <w:r>
              <w:rPr>
                <w:b/>
                <w:color w:val="5F636A"/>
                <w:sz w:val="20"/>
              </w:rPr>
              <w:t>7. Microplanificación</w:t>
            </w:r>
          </w:p>
        </w:tc>
      </w:tr>
      <w:tr w:rsidR="00157B2E">
        <w:trPr>
          <w:trHeight w:val="429"/>
        </w:trPr>
        <w:tc>
          <w:tcPr>
            <w:tcW w:w="7164" w:type="dxa"/>
          </w:tcPr>
          <w:p w:rsidR="00157B2E" w:rsidRDefault="000A7974">
            <w:pPr>
              <w:pStyle w:val="TableParagraph"/>
              <w:spacing w:before="27"/>
              <w:ind w:left="80"/>
              <w:rPr>
                <w:sz w:val="20"/>
              </w:rPr>
            </w:pPr>
            <w:r>
              <w:rPr>
                <w:color w:val="5F636A"/>
                <w:sz w:val="20"/>
              </w:rPr>
              <w:t>7.1 ¿Hay un microplan para el año en curso?</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429"/>
        </w:trPr>
        <w:tc>
          <w:tcPr>
            <w:tcW w:w="7164" w:type="dxa"/>
          </w:tcPr>
          <w:p w:rsidR="00157B2E" w:rsidRDefault="000A7974">
            <w:pPr>
              <w:pStyle w:val="TableParagraph"/>
              <w:spacing w:before="27"/>
              <w:ind w:left="80"/>
              <w:rPr>
                <w:sz w:val="20"/>
              </w:rPr>
            </w:pPr>
            <w:r>
              <w:rPr>
                <w:color w:val="5F636A"/>
                <w:sz w:val="20"/>
              </w:rPr>
              <w:t>7.2 ¿Participaron los miembros de la comunidad en la elaboración del plan?</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Pr>
                <w:sz w:val="20"/>
              </w:rPr>
            </w:pPr>
            <w:r>
              <w:rPr>
                <w:color w:val="5F636A"/>
                <w:sz w:val="20"/>
              </w:rPr>
              <w:t>7.3 ¿Revisa el personal de salud el plan y hace los ajustes necesarios como mínimo trimestralmente?</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Pr>
                <w:sz w:val="20"/>
              </w:rPr>
            </w:pPr>
            <w:r>
              <w:rPr>
                <w:color w:val="5F636A"/>
                <w:sz w:val="20"/>
              </w:rPr>
              <w:t>7.4 ¿Es apropiado el cronograma para las brigadas móviles, considerando la población y el acceso de varias comunidades?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Pr>
                <w:sz w:val="20"/>
              </w:rPr>
            </w:pPr>
            <w:r>
              <w:rPr>
                <w:color w:val="5F636A"/>
                <w:spacing w:val="-14"/>
                <w:sz w:val="20"/>
              </w:rPr>
              <w:t>7.5</w:t>
            </w:r>
            <w:r>
              <w:rPr>
                <w:color w:val="5F636A"/>
                <w:spacing w:val="-12"/>
                <w:sz w:val="20"/>
              </w:rPr>
              <w:t xml:space="preserve"> </w:t>
            </w:r>
            <w:r>
              <w:rPr>
                <w:color w:val="5F636A"/>
                <w:sz w:val="20"/>
              </w:rPr>
              <w:t>¿Ha</w:t>
            </w:r>
            <w:r>
              <w:rPr>
                <w:color w:val="5F636A"/>
                <w:spacing w:val="-12"/>
                <w:sz w:val="20"/>
              </w:rPr>
              <w:t xml:space="preserve"> </w:t>
            </w:r>
            <w:r>
              <w:rPr>
                <w:color w:val="5F636A"/>
                <w:sz w:val="20"/>
              </w:rPr>
              <w:t>identificado</w:t>
            </w:r>
            <w:r>
              <w:rPr>
                <w:color w:val="5F636A"/>
                <w:spacing w:val="-12"/>
                <w:sz w:val="20"/>
              </w:rPr>
              <w:t xml:space="preserve"> </w:t>
            </w:r>
            <w:r>
              <w:rPr>
                <w:color w:val="5F636A"/>
                <w:sz w:val="20"/>
              </w:rPr>
              <w:t>el</w:t>
            </w:r>
            <w:r>
              <w:rPr>
                <w:color w:val="5F636A"/>
                <w:spacing w:val="-12"/>
                <w:sz w:val="20"/>
              </w:rPr>
              <w:t xml:space="preserve"> </w:t>
            </w:r>
            <w:r>
              <w:rPr>
                <w:color w:val="5F636A"/>
                <w:sz w:val="20"/>
              </w:rPr>
              <w:t>personal</w:t>
            </w:r>
            <w:r>
              <w:rPr>
                <w:color w:val="5F636A"/>
                <w:spacing w:val="-12"/>
                <w:sz w:val="20"/>
              </w:rPr>
              <w:t xml:space="preserve"> </w:t>
            </w:r>
            <w:r>
              <w:rPr>
                <w:color w:val="5F636A"/>
                <w:sz w:val="20"/>
              </w:rPr>
              <w:t>de</w:t>
            </w:r>
            <w:r>
              <w:rPr>
                <w:color w:val="5F636A"/>
                <w:spacing w:val="-12"/>
                <w:sz w:val="20"/>
              </w:rPr>
              <w:t xml:space="preserve"> </w:t>
            </w:r>
            <w:r>
              <w:rPr>
                <w:color w:val="5F636A"/>
                <w:sz w:val="20"/>
              </w:rPr>
              <w:t>salud</w:t>
            </w:r>
            <w:r>
              <w:rPr>
                <w:color w:val="5F636A"/>
                <w:spacing w:val="-12"/>
                <w:sz w:val="20"/>
              </w:rPr>
              <w:t xml:space="preserve"> </w:t>
            </w:r>
            <w:r>
              <w:rPr>
                <w:color w:val="5F636A"/>
                <w:sz w:val="20"/>
              </w:rPr>
              <w:t>lugares</w:t>
            </w:r>
            <w:r>
              <w:rPr>
                <w:color w:val="5F636A"/>
                <w:spacing w:val="-12"/>
                <w:sz w:val="20"/>
              </w:rPr>
              <w:t xml:space="preserve"> </w:t>
            </w:r>
            <w:r>
              <w:rPr>
                <w:color w:val="5F636A"/>
                <w:sz w:val="20"/>
              </w:rPr>
              <w:t>y</w:t>
            </w:r>
            <w:r>
              <w:rPr>
                <w:color w:val="5F636A"/>
                <w:spacing w:val="-12"/>
                <w:sz w:val="20"/>
              </w:rPr>
              <w:t xml:space="preserve"> </w:t>
            </w:r>
            <w:r>
              <w:rPr>
                <w:color w:val="5F636A"/>
                <w:sz w:val="20"/>
              </w:rPr>
              <w:t>tipos</w:t>
            </w:r>
            <w:r>
              <w:rPr>
                <w:color w:val="5F636A"/>
                <w:spacing w:val="-12"/>
                <w:sz w:val="20"/>
              </w:rPr>
              <w:t xml:space="preserve"> </w:t>
            </w:r>
            <w:r>
              <w:rPr>
                <w:color w:val="5F636A"/>
                <w:sz w:val="20"/>
              </w:rPr>
              <w:t>de</w:t>
            </w:r>
            <w:r>
              <w:rPr>
                <w:color w:val="5F636A"/>
                <w:spacing w:val="-12"/>
                <w:sz w:val="20"/>
              </w:rPr>
              <w:t xml:space="preserve"> </w:t>
            </w:r>
            <w:r>
              <w:rPr>
                <w:color w:val="5F636A"/>
                <w:sz w:val="20"/>
              </w:rPr>
              <w:t>familias</w:t>
            </w:r>
            <w:r>
              <w:rPr>
                <w:color w:val="5F636A"/>
                <w:spacing w:val="-12"/>
                <w:sz w:val="20"/>
              </w:rPr>
              <w:t xml:space="preserve"> </w:t>
            </w:r>
            <w:r>
              <w:rPr>
                <w:color w:val="5F636A"/>
                <w:sz w:val="20"/>
              </w:rPr>
              <w:t>que</w:t>
            </w:r>
            <w:r>
              <w:rPr>
                <w:color w:val="5F636A"/>
                <w:spacing w:val="-12"/>
                <w:sz w:val="20"/>
              </w:rPr>
              <w:t xml:space="preserve"> </w:t>
            </w:r>
            <w:r>
              <w:rPr>
                <w:color w:val="5F636A"/>
                <w:sz w:val="20"/>
              </w:rPr>
              <w:t>no</w:t>
            </w:r>
            <w:r>
              <w:rPr>
                <w:color w:val="5F636A"/>
                <w:spacing w:val="-12"/>
                <w:sz w:val="20"/>
              </w:rPr>
              <w:t xml:space="preserve"> </w:t>
            </w:r>
            <w:r>
              <w:rPr>
                <w:color w:val="5F636A"/>
                <w:sz w:val="20"/>
              </w:rPr>
              <w:t xml:space="preserve">están </w:t>
            </w:r>
            <w:r>
              <w:rPr>
                <w:color w:val="5F636A"/>
                <w:w w:val="95"/>
                <w:sz w:val="20"/>
              </w:rPr>
              <w:t>bien</w:t>
            </w:r>
            <w:r>
              <w:rPr>
                <w:color w:val="5F636A"/>
                <w:spacing w:val="36"/>
                <w:w w:val="95"/>
                <w:sz w:val="20"/>
              </w:rPr>
              <w:t xml:space="preserve"> </w:t>
            </w:r>
            <w:r>
              <w:rPr>
                <w:color w:val="5F636A"/>
                <w:w w:val="95"/>
                <w:sz w:val="20"/>
              </w:rPr>
              <w:t>vacunados?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ight="39"/>
              <w:rPr>
                <w:sz w:val="20"/>
              </w:rPr>
            </w:pPr>
            <w:r>
              <w:rPr>
                <w:color w:val="5F636A"/>
                <w:sz w:val="20"/>
              </w:rPr>
              <w:t>7.6 ¿Está el establecimiento haciendo esfuerzos especiales para llegar a estos lugares y familias?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Pr>
                <w:sz w:val="20"/>
              </w:rPr>
            </w:pPr>
            <w:r>
              <w:rPr>
                <w:color w:val="5F636A"/>
                <w:sz w:val="20"/>
              </w:rPr>
              <w:t>7.7 ¿Participa el personal de salud en revisiones mensuales del servicio y los datos de cobertura a nivel del distrito?</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bl>
    <w:p w:rsidR="00157B2E" w:rsidRDefault="00157B2E">
      <w:pPr>
        <w:pStyle w:val="BodyText"/>
        <w:rPr>
          <w:rFonts w:ascii="Times New Roman"/>
        </w:rPr>
      </w:pPr>
    </w:p>
    <w:p w:rsidR="00157B2E" w:rsidRDefault="00157B2E">
      <w:pPr>
        <w:pStyle w:val="BodyText"/>
        <w:spacing w:before="4"/>
        <w:rPr>
          <w:rFonts w:ascii="Times New Roman"/>
          <w:sz w:val="16"/>
        </w:rPr>
      </w:pPr>
    </w:p>
    <w:tbl>
      <w:tblPr>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64"/>
        <w:gridCol w:w="982"/>
        <w:gridCol w:w="975"/>
        <w:gridCol w:w="955"/>
      </w:tblGrid>
      <w:tr w:rsidR="00157B2E">
        <w:trPr>
          <w:trHeight w:val="429"/>
        </w:trPr>
        <w:tc>
          <w:tcPr>
            <w:tcW w:w="10076" w:type="dxa"/>
            <w:gridSpan w:val="4"/>
            <w:shd w:val="clear" w:color="auto" w:fill="FEE9B9"/>
          </w:tcPr>
          <w:p w:rsidR="00157B2E" w:rsidRDefault="000A7974">
            <w:pPr>
              <w:pStyle w:val="TableParagraph"/>
              <w:spacing w:before="99"/>
              <w:ind w:left="80"/>
              <w:rPr>
                <w:b/>
                <w:sz w:val="20"/>
              </w:rPr>
            </w:pPr>
            <w:r>
              <w:rPr>
                <w:b/>
                <w:color w:val="5F636A"/>
                <w:sz w:val="20"/>
              </w:rPr>
              <w:t>8. Participación comunitaria</w:t>
            </w:r>
          </w:p>
        </w:tc>
      </w:tr>
      <w:tr w:rsidR="00157B2E">
        <w:trPr>
          <w:trHeight w:val="784"/>
        </w:trPr>
        <w:tc>
          <w:tcPr>
            <w:tcW w:w="7164" w:type="dxa"/>
          </w:tcPr>
          <w:p w:rsidR="00157B2E" w:rsidRDefault="000A7974">
            <w:pPr>
              <w:pStyle w:val="TableParagraph"/>
              <w:spacing w:before="7" w:line="250" w:lineRule="atLeast"/>
              <w:ind w:left="80" w:right="57"/>
              <w:jc w:val="both"/>
              <w:rPr>
                <w:sz w:val="20"/>
              </w:rPr>
            </w:pPr>
            <w:r>
              <w:rPr>
                <w:color w:val="5F636A"/>
                <w:sz w:val="20"/>
              </w:rPr>
              <w:t>8.1</w:t>
            </w:r>
            <w:r>
              <w:rPr>
                <w:color w:val="5F636A"/>
                <w:spacing w:val="-4"/>
                <w:sz w:val="20"/>
              </w:rPr>
              <w:t xml:space="preserve"> </w:t>
            </w:r>
            <w:r>
              <w:rPr>
                <w:color w:val="5F636A"/>
                <w:sz w:val="20"/>
              </w:rPr>
              <w:t>¿Sigue</w:t>
            </w:r>
            <w:r>
              <w:rPr>
                <w:color w:val="5F636A"/>
                <w:spacing w:val="-4"/>
                <w:sz w:val="20"/>
              </w:rPr>
              <w:t xml:space="preserve"> </w:t>
            </w:r>
            <w:r>
              <w:rPr>
                <w:color w:val="5F636A"/>
                <w:sz w:val="20"/>
              </w:rPr>
              <w:t>el</w:t>
            </w:r>
            <w:r>
              <w:rPr>
                <w:color w:val="5F636A"/>
                <w:spacing w:val="-4"/>
                <w:sz w:val="20"/>
              </w:rPr>
              <w:t xml:space="preserve"> </w:t>
            </w:r>
            <w:r>
              <w:rPr>
                <w:color w:val="5F636A"/>
                <w:sz w:val="20"/>
              </w:rPr>
              <w:t>centro</w:t>
            </w:r>
            <w:r>
              <w:rPr>
                <w:color w:val="5F636A"/>
                <w:spacing w:val="-4"/>
                <w:sz w:val="20"/>
              </w:rPr>
              <w:t xml:space="preserve"> </w:t>
            </w:r>
            <w:r>
              <w:rPr>
                <w:color w:val="5F636A"/>
                <w:sz w:val="20"/>
              </w:rPr>
              <w:t>de</w:t>
            </w:r>
            <w:r>
              <w:rPr>
                <w:color w:val="5F636A"/>
                <w:spacing w:val="-4"/>
                <w:sz w:val="20"/>
              </w:rPr>
              <w:t xml:space="preserve"> </w:t>
            </w:r>
            <w:r>
              <w:rPr>
                <w:color w:val="5F636A"/>
                <w:sz w:val="20"/>
              </w:rPr>
              <w:t>salud</w:t>
            </w:r>
            <w:r>
              <w:rPr>
                <w:color w:val="5F636A"/>
                <w:spacing w:val="-4"/>
                <w:sz w:val="20"/>
              </w:rPr>
              <w:t xml:space="preserve"> </w:t>
            </w:r>
            <w:r>
              <w:rPr>
                <w:color w:val="5F636A"/>
                <w:sz w:val="20"/>
              </w:rPr>
              <w:t>un</w:t>
            </w:r>
            <w:r>
              <w:rPr>
                <w:color w:val="5F636A"/>
                <w:spacing w:val="-4"/>
                <w:sz w:val="20"/>
              </w:rPr>
              <w:t xml:space="preserve"> </w:t>
            </w:r>
            <w:r>
              <w:rPr>
                <w:color w:val="5F636A"/>
                <w:sz w:val="20"/>
              </w:rPr>
              <w:t>plan</w:t>
            </w:r>
            <w:r>
              <w:rPr>
                <w:color w:val="5F636A"/>
                <w:spacing w:val="-4"/>
                <w:sz w:val="20"/>
              </w:rPr>
              <w:t xml:space="preserve"> </w:t>
            </w:r>
            <w:r>
              <w:rPr>
                <w:color w:val="5F636A"/>
                <w:sz w:val="20"/>
              </w:rPr>
              <w:t>de</w:t>
            </w:r>
            <w:r>
              <w:rPr>
                <w:color w:val="5F636A"/>
                <w:spacing w:val="-4"/>
                <w:sz w:val="20"/>
              </w:rPr>
              <w:t xml:space="preserve"> </w:t>
            </w:r>
            <w:r>
              <w:rPr>
                <w:color w:val="5F636A"/>
                <w:sz w:val="20"/>
              </w:rPr>
              <w:t>reuniones</w:t>
            </w:r>
            <w:r>
              <w:rPr>
                <w:color w:val="5F636A"/>
                <w:spacing w:val="-4"/>
                <w:sz w:val="20"/>
              </w:rPr>
              <w:t xml:space="preserve"> </w:t>
            </w:r>
            <w:r>
              <w:rPr>
                <w:color w:val="5F636A"/>
                <w:sz w:val="20"/>
              </w:rPr>
              <w:t>comunitarias</w:t>
            </w:r>
            <w:r>
              <w:rPr>
                <w:color w:val="5F636A"/>
                <w:spacing w:val="-4"/>
                <w:sz w:val="20"/>
              </w:rPr>
              <w:t xml:space="preserve"> </w:t>
            </w:r>
            <w:r>
              <w:rPr>
                <w:color w:val="5F636A"/>
                <w:sz w:val="20"/>
              </w:rPr>
              <w:t>con</w:t>
            </w:r>
            <w:r>
              <w:rPr>
                <w:color w:val="5F636A"/>
                <w:spacing w:val="-4"/>
                <w:sz w:val="20"/>
              </w:rPr>
              <w:t xml:space="preserve"> </w:t>
            </w:r>
            <w:r>
              <w:rPr>
                <w:color w:val="5F636A"/>
                <w:sz w:val="20"/>
              </w:rPr>
              <w:t>el</w:t>
            </w:r>
            <w:r>
              <w:rPr>
                <w:color w:val="5F636A"/>
                <w:spacing w:val="-4"/>
                <w:sz w:val="20"/>
              </w:rPr>
              <w:t xml:space="preserve"> </w:t>
            </w:r>
            <w:r>
              <w:rPr>
                <w:color w:val="5F636A"/>
                <w:sz w:val="20"/>
              </w:rPr>
              <w:t>objetivo de compartir información y solicitar retroalimentación sobre los servicios de inmunización?</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ight="-16"/>
              <w:rPr>
                <w:sz w:val="20"/>
              </w:rPr>
            </w:pPr>
            <w:r>
              <w:rPr>
                <w:color w:val="5F636A"/>
                <w:sz w:val="20"/>
              </w:rPr>
              <w:t>8.2 ¿Trabaja el personal del centro de salud con los miembros de la comunidad en la planificación, el monitoreo, la prestación y la evaluación de los servicios?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534"/>
        </w:trPr>
        <w:tc>
          <w:tcPr>
            <w:tcW w:w="7164" w:type="dxa"/>
          </w:tcPr>
          <w:p w:rsidR="00157B2E" w:rsidRDefault="000A7974">
            <w:pPr>
              <w:pStyle w:val="TableParagraph"/>
              <w:spacing w:before="7" w:line="250" w:lineRule="atLeast"/>
              <w:ind w:left="80"/>
              <w:rPr>
                <w:sz w:val="20"/>
              </w:rPr>
            </w:pPr>
            <w:r>
              <w:rPr>
                <w:color w:val="5F636A"/>
                <w:sz w:val="20"/>
              </w:rPr>
              <w:t>8.3 ¿Desempeñan los miembros de la comunidad roles apropiados en la planificación, la movilización y la implementación de brigadas móviles?</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784"/>
        </w:trPr>
        <w:tc>
          <w:tcPr>
            <w:tcW w:w="7164" w:type="dxa"/>
          </w:tcPr>
          <w:p w:rsidR="00157B2E" w:rsidRDefault="000A7974">
            <w:pPr>
              <w:pStyle w:val="TableParagraph"/>
              <w:spacing w:before="7" w:line="250" w:lineRule="atLeast"/>
              <w:ind w:left="80" w:right="56"/>
              <w:jc w:val="both"/>
              <w:rPr>
                <w:sz w:val="20"/>
              </w:rPr>
            </w:pPr>
            <w:r>
              <w:rPr>
                <w:color w:val="5F636A"/>
                <w:sz w:val="20"/>
              </w:rPr>
              <w:t xml:space="preserve">8.4 ¿Hay miembros de la comunidad que informan a las familias sobre los  servicios de vacunación y </w:t>
            </w:r>
            <w:r>
              <w:rPr>
                <w:color w:val="5F636A"/>
                <w:sz w:val="20"/>
              </w:rPr>
              <w:t>que son capaces de responder las preguntas e inquietudes de las familias respecto a la inmunización?</w:t>
            </w:r>
          </w:p>
        </w:tc>
        <w:tc>
          <w:tcPr>
            <w:tcW w:w="982" w:type="dxa"/>
          </w:tcPr>
          <w:p w:rsidR="00157B2E" w:rsidRDefault="000A7974">
            <w:pPr>
              <w:pStyle w:val="TableParagraph"/>
              <w:tabs>
                <w:tab w:val="left" w:pos="546"/>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5" w:type="dxa"/>
          </w:tcPr>
          <w:p w:rsidR="00157B2E" w:rsidRDefault="000A7974">
            <w:pPr>
              <w:pStyle w:val="TableParagraph"/>
              <w:tabs>
                <w:tab w:val="left" w:pos="636"/>
              </w:tabs>
              <w:spacing w:before="27"/>
              <w:ind w:left="80"/>
              <w:rPr>
                <w:sz w:val="20"/>
              </w:rPr>
            </w:pPr>
            <w:r>
              <w:rPr>
                <w:color w:val="5F636A"/>
                <w:sz w:val="20"/>
              </w:rPr>
              <w:t>No</w:t>
            </w:r>
            <w:r>
              <w:rPr>
                <w:color w:val="5F636A"/>
                <w:sz w:val="20"/>
                <w:u w:val="single" w:color="5E6269"/>
              </w:rPr>
              <w:t xml:space="preserve"> </w:t>
            </w:r>
            <w:r>
              <w:rPr>
                <w:color w:val="5F636A"/>
                <w:sz w:val="20"/>
                <w:u w:val="single" w:color="5E6269"/>
              </w:rPr>
              <w:tab/>
            </w:r>
          </w:p>
        </w:tc>
        <w:tc>
          <w:tcPr>
            <w:tcW w:w="955" w:type="dxa"/>
          </w:tcPr>
          <w:p w:rsidR="00157B2E" w:rsidRDefault="000A7974">
            <w:pPr>
              <w:pStyle w:val="TableParagraph"/>
              <w:tabs>
                <w:tab w:val="left" w:pos="715"/>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bl>
    <w:p w:rsidR="00157B2E" w:rsidRDefault="00157B2E">
      <w:pPr>
        <w:rPr>
          <w:sz w:val="20"/>
        </w:rPr>
        <w:sectPr w:rsidR="00157B2E">
          <w:pgSz w:w="11910" w:h="16840"/>
          <w:pgMar w:top="1140" w:right="0" w:bottom="1060" w:left="0" w:header="0" w:footer="947" w:gutter="0"/>
          <w:cols w:space="720"/>
        </w:sectPr>
      </w:pPr>
    </w:p>
    <w:p w:rsidR="00157B2E" w:rsidRDefault="00157B2E">
      <w:pPr>
        <w:pStyle w:val="BodyText"/>
        <w:spacing w:before="5" w:after="1"/>
        <w:rPr>
          <w:rFonts w:ascii="Times New Roman"/>
          <w:sz w:val="25"/>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89"/>
        <w:gridCol w:w="1871"/>
        <w:gridCol w:w="490"/>
        <w:gridCol w:w="492"/>
        <w:gridCol w:w="976"/>
        <w:gridCol w:w="956"/>
      </w:tblGrid>
      <w:tr w:rsidR="00157B2E">
        <w:trPr>
          <w:trHeight w:val="429"/>
        </w:trPr>
        <w:tc>
          <w:tcPr>
            <w:tcW w:w="10074" w:type="dxa"/>
            <w:gridSpan w:val="6"/>
            <w:shd w:val="clear" w:color="auto" w:fill="FEE9B9"/>
          </w:tcPr>
          <w:p w:rsidR="00157B2E" w:rsidRDefault="000A7974">
            <w:pPr>
              <w:pStyle w:val="TableParagraph"/>
              <w:spacing w:before="99"/>
              <w:ind w:left="76"/>
              <w:rPr>
                <w:b/>
                <w:sz w:val="20"/>
              </w:rPr>
            </w:pPr>
            <w:r>
              <w:rPr>
                <w:b/>
                <w:color w:val="5F636A"/>
                <w:sz w:val="20"/>
              </w:rPr>
              <w:t>9. Insumos</w:t>
            </w:r>
          </w:p>
        </w:tc>
      </w:tr>
      <w:tr w:rsidR="00157B2E">
        <w:trPr>
          <w:trHeight w:val="313"/>
        </w:trPr>
        <w:tc>
          <w:tcPr>
            <w:tcW w:w="7160" w:type="dxa"/>
            <w:gridSpan w:val="2"/>
            <w:tcBorders>
              <w:bottom w:val="single" w:sz="12" w:space="0" w:color="000000"/>
            </w:tcBorders>
          </w:tcPr>
          <w:p w:rsidR="00157B2E" w:rsidRDefault="000A7974">
            <w:pPr>
              <w:pStyle w:val="TableParagraph"/>
              <w:spacing w:before="27"/>
              <w:ind w:left="76"/>
              <w:rPr>
                <w:sz w:val="20"/>
              </w:rPr>
            </w:pPr>
            <w:r>
              <w:rPr>
                <w:color w:val="5F636A"/>
                <w:sz w:val="20"/>
              </w:rPr>
              <w:t>¿Hay un registro actualizado de las existencias?</w:t>
            </w:r>
          </w:p>
        </w:tc>
        <w:tc>
          <w:tcPr>
            <w:tcW w:w="982" w:type="dxa"/>
            <w:gridSpan w:val="2"/>
            <w:tcBorders>
              <w:bottom w:val="single" w:sz="12" w:space="0" w:color="000000"/>
            </w:tcBorders>
          </w:tcPr>
          <w:p w:rsidR="00157B2E" w:rsidRDefault="000A7974">
            <w:pPr>
              <w:pStyle w:val="TableParagraph"/>
              <w:tabs>
                <w:tab w:val="left" w:pos="547"/>
              </w:tabs>
              <w:spacing w:before="27"/>
              <w:ind w:left="80"/>
              <w:rPr>
                <w:sz w:val="20"/>
              </w:rPr>
            </w:pPr>
            <w:r>
              <w:rPr>
                <w:color w:val="5F636A"/>
                <w:sz w:val="20"/>
              </w:rPr>
              <w:t>Sí</w:t>
            </w:r>
            <w:r>
              <w:rPr>
                <w:color w:val="5F636A"/>
                <w:sz w:val="20"/>
                <w:u w:val="single" w:color="5E6269"/>
              </w:rPr>
              <w:t xml:space="preserve"> </w:t>
            </w:r>
            <w:r>
              <w:rPr>
                <w:color w:val="5F636A"/>
                <w:sz w:val="20"/>
                <w:u w:val="single" w:color="5E6269"/>
              </w:rPr>
              <w:tab/>
            </w:r>
          </w:p>
        </w:tc>
        <w:tc>
          <w:tcPr>
            <w:tcW w:w="976" w:type="dxa"/>
          </w:tcPr>
          <w:p w:rsidR="00157B2E" w:rsidRDefault="000A7974">
            <w:pPr>
              <w:pStyle w:val="TableParagraph"/>
              <w:tabs>
                <w:tab w:val="left" w:pos="636"/>
              </w:tabs>
              <w:spacing w:before="27"/>
              <w:ind w:left="81"/>
              <w:rPr>
                <w:sz w:val="20"/>
              </w:rPr>
            </w:pPr>
            <w:r>
              <w:rPr>
                <w:color w:val="5F636A"/>
                <w:sz w:val="20"/>
              </w:rPr>
              <w:t>No</w:t>
            </w:r>
            <w:r>
              <w:rPr>
                <w:color w:val="5F636A"/>
                <w:sz w:val="20"/>
                <w:u w:val="single" w:color="5E6269"/>
              </w:rPr>
              <w:t xml:space="preserve"> </w:t>
            </w:r>
            <w:r>
              <w:rPr>
                <w:color w:val="5F636A"/>
                <w:sz w:val="20"/>
                <w:u w:val="single" w:color="5E6269"/>
              </w:rPr>
              <w:tab/>
            </w:r>
          </w:p>
        </w:tc>
        <w:tc>
          <w:tcPr>
            <w:tcW w:w="956" w:type="dxa"/>
            <w:tcBorders>
              <w:bottom w:val="single" w:sz="12" w:space="0" w:color="000000"/>
            </w:tcBorders>
          </w:tcPr>
          <w:p w:rsidR="00157B2E" w:rsidRDefault="000A7974">
            <w:pPr>
              <w:pStyle w:val="TableParagraph"/>
              <w:tabs>
                <w:tab w:val="left" w:pos="714"/>
              </w:tabs>
              <w:spacing w:before="27"/>
              <w:ind w:left="81"/>
              <w:rPr>
                <w:sz w:val="20"/>
              </w:rPr>
            </w:pPr>
            <w:r>
              <w:rPr>
                <w:color w:val="5F636A"/>
                <w:sz w:val="20"/>
              </w:rPr>
              <w:t>N/C</w:t>
            </w:r>
            <w:r>
              <w:rPr>
                <w:color w:val="5F636A"/>
                <w:sz w:val="20"/>
                <w:u w:val="single" w:color="5E6269"/>
              </w:rPr>
              <w:t xml:space="preserve"> </w:t>
            </w:r>
            <w:r>
              <w:rPr>
                <w:color w:val="5F636A"/>
                <w:sz w:val="20"/>
                <w:u w:val="single" w:color="5E6269"/>
              </w:rPr>
              <w:tab/>
            </w:r>
          </w:p>
        </w:tc>
      </w:tr>
      <w:tr w:rsidR="00157B2E">
        <w:trPr>
          <w:trHeight w:val="777"/>
        </w:trPr>
        <w:tc>
          <w:tcPr>
            <w:tcW w:w="5289" w:type="dxa"/>
            <w:tcBorders>
              <w:top w:val="single" w:sz="12" w:space="0" w:color="000000"/>
            </w:tcBorders>
            <w:shd w:val="clear" w:color="auto" w:fill="FEE9B9"/>
          </w:tcPr>
          <w:p w:rsidR="00157B2E" w:rsidRDefault="00157B2E">
            <w:pPr>
              <w:pStyle w:val="TableParagraph"/>
              <w:spacing w:before="5"/>
              <w:rPr>
                <w:rFonts w:ascii="Times New Roman"/>
                <w:sz w:val="23"/>
              </w:rPr>
            </w:pPr>
          </w:p>
          <w:p w:rsidR="00157B2E" w:rsidRDefault="000A7974">
            <w:pPr>
              <w:pStyle w:val="TableParagraph"/>
              <w:ind w:left="83"/>
              <w:rPr>
                <w:b/>
                <w:sz w:val="20"/>
              </w:rPr>
            </w:pPr>
            <w:r>
              <w:rPr>
                <w:b/>
                <w:color w:val="5F636A"/>
                <w:sz w:val="20"/>
              </w:rPr>
              <w:t>Tipos de materiales</w:t>
            </w:r>
          </w:p>
        </w:tc>
        <w:tc>
          <w:tcPr>
            <w:tcW w:w="2361" w:type="dxa"/>
            <w:gridSpan w:val="2"/>
            <w:tcBorders>
              <w:top w:val="single" w:sz="12" w:space="0" w:color="000000"/>
            </w:tcBorders>
            <w:shd w:val="clear" w:color="auto" w:fill="FEE9B9"/>
          </w:tcPr>
          <w:p w:rsidR="00157B2E" w:rsidRDefault="000A7974">
            <w:pPr>
              <w:pStyle w:val="TableParagraph"/>
              <w:spacing w:before="145" w:line="261" w:lineRule="auto"/>
              <w:ind w:left="80" w:right="384"/>
              <w:rPr>
                <w:sz w:val="20"/>
              </w:rPr>
            </w:pPr>
            <w:r>
              <w:rPr>
                <w:color w:val="5F636A"/>
                <w:sz w:val="20"/>
              </w:rPr>
              <w:t>Marque si el material está presente</w:t>
            </w:r>
          </w:p>
        </w:tc>
        <w:tc>
          <w:tcPr>
            <w:tcW w:w="2424" w:type="dxa"/>
            <w:gridSpan w:val="3"/>
            <w:tcBorders>
              <w:top w:val="single" w:sz="12" w:space="0" w:color="000000"/>
            </w:tcBorders>
            <w:shd w:val="clear" w:color="auto" w:fill="FEE9B9"/>
          </w:tcPr>
          <w:p w:rsidR="00157B2E" w:rsidRDefault="000A7974">
            <w:pPr>
              <w:pStyle w:val="TableParagraph"/>
              <w:spacing w:line="250" w:lineRule="atLeast"/>
              <w:ind w:left="81" w:right="224"/>
              <w:rPr>
                <w:sz w:val="20"/>
              </w:rPr>
            </w:pPr>
            <w:r>
              <w:rPr>
                <w:color w:val="5F636A"/>
                <w:sz w:val="20"/>
              </w:rPr>
              <w:t>Marque si hay un suministro para mínimo 1 mes</w:t>
            </w:r>
          </w:p>
        </w:tc>
      </w:tr>
      <w:tr w:rsidR="00157B2E">
        <w:trPr>
          <w:trHeight w:val="429"/>
        </w:trPr>
        <w:tc>
          <w:tcPr>
            <w:tcW w:w="5289" w:type="dxa"/>
          </w:tcPr>
          <w:p w:rsidR="00157B2E" w:rsidRDefault="000A7974">
            <w:pPr>
              <w:pStyle w:val="TableParagraph"/>
              <w:spacing w:before="99"/>
              <w:ind w:left="83"/>
              <w:rPr>
                <w:sz w:val="20"/>
              </w:rPr>
            </w:pPr>
            <w:r>
              <w:rPr>
                <w:color w:val="5F636A"/>
                <w:sz w:val="20"/>
              </w:rPr>
              <w:t>Tarjetas de salud infantiles</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9"/>
              <w:ind w:left="83"/>
              <w:rPr>
                <w:sz w:val="20"/>
              </w:rPr>
            </w:pPr>
            <w:r>
              <w:rPr>
                <w:color w:val="5F636A"/>
                <w:sz w:val="20"/>
              </w:rPr>
              <w:t>Tarjetas de tétanos</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9"/>
              <w:ind w:left="83"/>
              <w:rPr>
                <w:sz w:val="20"/>
              </w:rPr>
            </w:pPr>
            <w:r>
              <w:rPr>
                <w:color w:val="5F636A"/>
                <w:sz w:val="20"/>
              </w:rPr>
              <w:t>Libro de registro (MOD.SIS.A01-A)</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9"/>
              <w:ind w:left="83"/>
              <w:rPr>
                <w:sz w:val="20"/>
              </w:rPr>
            </w:pPr>
            <w:r>
              <w:rPr>
                <w:color w:val="5F636A"/>
                <w:sz w:val="20"/>
              </w:rPr>
              <w:t>Libro de registro (MOD.SIS.A01)</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9"/>
              <w:ind w:left="83"/>
              <w:rPr>
                <w:sz w:val="20"/>
              </w:rPr>
            </w:pPr>
            <w:r>
              <w:rPr>
                <w:color w:val="5F636A"/>
                <w:sz w:val="20"/>
              </w:rPr>
              <w:t>Libro de registro (MOD.SIS.A02)</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9"/>
              <w:ind w:left="83"/>
              <w:rPr>
                <w:sz w:val="20"/>
              </w:rPr>
            </w:pPr>
            <w:r>
              <w:rPr>
                <w:color w:val="5F636A"/>
                <w:sz w:val="20"/>
              </w:rPr>
              <w:t>Libro de registro (MOD.SIS.A02-A)</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9"/>
              <w:ind w:left="83"/>
              <w:rPr>
                <w:sz w:val="20"/>
              </w:rPr>
            </w:pPr>
            <w:r>
              <w:rPr>
                <w:color w:val="5F636A"/>
                <w:sz w:val="20"/>
              </w:rPr>
              <w:t>Libro de registro (MOD.SIS.A03-A)</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Libro de registro (MOD.SIS.A03-B)</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Listas de conteo</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Jeringas de 0,05 ml</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Jeringas de 0,5 ml</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Jeringas de 2 ml</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Jeringas de 5 ml</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w w:val="95"/>
                <w:sz w:val="20"/>
              </w:rPr>
              <w:t>Caja incineradora</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Cajas de seguridad</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BCG</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OPV</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8"/>
              <w:ind w:left="83"/>
              <w:rPr>
                <w:sz w:val="20"/>
              </w:rPr>
            </w:pPr>
            <w:r>
              <w:rPr>
                <w:color w:val="5F636A"/>
                <w:sz w:val="20"/>
              </w:rPr>
              <w:t>Vacuna inactivada contra la poliomielitis (IPV)</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7"/>
              <w:ind w:left="83"/>
              <w:rPr>
                <w:sz w:val="20"/>
              </w:rPr>
            </w:pPr>
            <w:r>
              <w:rPr>
                <w:color w:val="5F636A"/>
                <w:sz w:val="20"/>
              </w:rPr>
              <w:t>Pentavalente (DTP, hepatitis B, Hib)</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7"/>
              <w:ind w:left="83"/>
              <w:rPr>
                <w:sz w:val="20"/>
              </w:rPr>
            </w:pPr>
            <w:r>
              <w:rPr>
                <w:color w:val="5F636A"/>
                <w:sz w:val="20"/>
              </w:rPr>
              <w:t>Neumococo (PCV 10)</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7"/>
              <w:ind w:left="83"/>
              <w:rPr>
                <w:sz w:val="20"/>
              </w:rPr>
            </w:pPr>
            <w:r>
              <w:rPr>
                <w:color w:val="5F636A"/>
                <w:sz w:val="20"/>
              </w:rPr>
              <w:t>Rotavirus</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7"/>
              <w:ind w:left="83"/>
              <w:rPr>
                <w:sz w:val="20"/>
              </w:rPr>
            </w:pPr>
            <w:r>
              <w:rPr>
                <w:color w:val="5F636A"/>
                <w:sz w:val="20"/>
              </w:rPr>
              <w:t>Sarampión</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7"/>
              <w:ind w:left="83"/>
              <w:rPr>
                <w:sz w:val="20"/>
              </w:rPr>
            </w:pPr>
            <w:r>
              <w:rPr>
                <w:color w:val="5F636A"/>
                <w:sz w:val="20"/>
              </w:rPr>
              <w:t>Tétanos</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r w:rsidR="00157B2E">
        <w:trPr>
          <w:trHeight w:val="429"/>
        </w:trPr>
        <w:tc>
          <w:tcPr>
            <w:tcW w:w="5289" w:type="dxa"/>
          </w:tcPr>
          <w:p w:rsidR="00157B2E" w:rsidRDefault="000A7974">
            <w:pPr>
              <w:pStyle w:val="TableParagraph"/>
              <w:spacing w:before="97"/>
              <w:ind w:left="83"/>
              <w:rPr>
                <w:sz w:val="20"/>
              </w:rPr>
            </w:pPr>
            <w:r>
              <w:rPr>
                <w:color w:val="5F636A"/>
                <w:sz w:val="20"/>
              </w:rPr>
              <w:t>Vitamina A</w:t>
            </w:r>
          </w:p>
        </w:tc>
        <w:tc>
          <w:tcPr>
            <w:tcW w:w="2361" w:type="dxa"/>
            <w:gridSpan w:val="2"/>
          </w:tcPr>
          <w:p w:rsidR="00157B2E" w:rsidRDefault="00157B2E">
            <w:pPr>
              <w:pStyle w:val="TableParagraph"/>
              <w:rPr>
                <w:rFonts w:ascii="Times New Roman"/>
                <w:sz w:val="18"/>
              </w:rPr>
            </w:pPr>
          </w:p>
        </w:tc>
        <w:tc>
          <w:tcPr>
            <w:tcW w:w="2424" w:type="dxa"/>
            <w:gridSpan w:val="3"/>
          </w:tcPr>
          <w:p w:rsidR="00157B2E" w:rsidRDefault="00157B2E">
            <w:pPr>
              <w:pStyle w:val="TableParagraph"/>
              <w:rPr>
                <w:rFonts w:ascii="Times New Roman"/>
                <w:sz w:val="18"/>
              </w:rPr>
            </w:pPr>
          </w:p>
        </w:tc>
      </w:tr>
    </w:tbl>
    <w:p w:rsidR="00157B2E" w:rsidRDefault="00157B2E">
      <w:pPr>
        <w:rPr>
          <w:rFonts w:ascii="Times New Roman"/>
          <w:sz w:val="18"/>
        </w:rPr>
        <w:sectPr w:rsidR="00157B2E">
          <w:pgSz w:w="11910" w:h="16840"/>
          <w:pgMar w:top="1140" w:right="0" w:bottom="1060" w:left="0" w:header="0" w:footer="947" w:gutter="0"/>
          <w:cols w:space="720"/>
        </w:sectPr>
      </w:pPr>
    </w:p>
    <w:p w:rsidR="00157B2E" w:rsidRDefault="00157B2E">
      <w:pPr>
        <w:pStyle w:val="BodyText"/>
        <w:spacing w:before="10"/>
        <w:rPr>
          <w:rFonts w:ascii="Times New Roman"/>
          <w:sz w:val="26"/>
        </w:rPr>
      </w:pPr>
    </w:p>
    <w:tbl>
      <w:tblPr>
        <w:tblW w:w="0" w:type="auto"/>
        <w:tblInd w:w="1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3"/>
        <w:gridCol w:w="5043"/>
      </w:tblGrid>
      <w:tr w:rsidR="00157B2E">
        <w:trPr>
          <w:trHeight w:val="430"/>
        </w:trPr>
        <w:tc>
          <w:tcPr>
            <w:tcW w:w="10086" w:type="dxa"/>
            <w:gridSpan w:val="2"/>
            <w:shd w:val="clear" w:color="auto" w:fill="FEE9B9"/>
          </w:tcPr>
          <w:p w:rsidR="00157B2E" w:rsidRDefault="000A7974">
            <w:pPr>
              <w:pStyle w:val="TableParagraph"/>
              <w:spacing w:before="100"/>
              <w:ind w:left="80"/>
              <w:rPr>
                <w:b/>
                <w:sz w:val="20"/>
              </w:rPr>
            </w:pPr>
            <w:r>
              <w:rPr>
                <w:b/>
                <w:color w:val="5F636A"/>
                <w:sz w:val="20"/>
              </w:rPr>
              <w:t>10. Supervisión</w:t>
            </w:r>
          </w:p>
        </w:tc>
      </w:tr>
      <w:tr w:rsidR="00157B2E">
        <w:trPr>
          <w:trHeight w:val="534"/>
        </w:trPr>
        <w:tc>
          <w:tcPr>
            <w:tcW w:w="10086" w:type="dxa"/>
            <w:gridSpan w:val="2"/>
          </w:tcPr>
          <w:p w:rsidR="00157B2E" w:rsidRDefault="000A7974">
            <w:pPr>
              <w:pStyle w:val="TableParagraph"/>
              <w:tabs>
                <w:tab w:val="left" w:pos="6908"/>
                <w:tab w:val="left" w:pos="7575"/>
              </w:tabs>
              <w:spacing w:before="7" w:line="250" w:lineRule="atLeast"/>
              <w:ind w:left="80" w:right="221"/>
              <w:rPr>
                <w:sz w:val="20"/>
              </w:rPr>
            </w:pPr>
            <w:r>
              <w:rPr>
                <w:color w:val="5F636A"/>
                <w:sz w:val="20"/>
              </w:rPr>
              <w:t>¿Tiene el centro de salud una copia del último informe de</w:t>
            </w:r>
            <w:r>
              <w:rPr>
                <w:color w:val="5F636A"/>
                <w:spacing w:val="-22"/>
                <w:sz w:val="20"/>
              </w:rPr>
              <w:t xml:space="preserve"> </w:t>
            </w:r>
            <w:r>
              <w:rPr>
                <w:color w:val="5F636A"/>
                <w:sz w:val="20"/>
              </w:rPr>
              <w:t>supervisión?</w:t>
            </w:r>
            <w:r>
              <w:rPr>
                <w:color w:val="5F636A"/>
                <w:spacing w:val="-2"/>
                <w:sz w:val="20"/>
              </w:rPr>
              <w:t xml:space="preserve"> </w:t>
            </w:r>
            <w:r>
              <w:rPr>
                <w:color w:val="5F636A"/>
                <w:sz w:val="20"/>
              </w:rPr>
              <w:t>Sí</w:t>
            </w:r>
            <w:r>
              <w:rPr>
                <w:color w:val="5F636A"/>
                <w:sz w:val="20"/>
                <w:u w:val="single" w:color="5E6269"/>
              </w:rPr>
              <w:tab/>
            </w:r>
            <w:r>
              <w:rPr>
                <w:color w:val="5F636A"/>
                <w:sz w:val="20"/>
              </w:rPr>
              <w:t>No</w:t>
            </w:r>
            <w:r>
              <w:rPr>
                <w:color w:val="5F636A"/>
                <w:sz w:val="20"/>
                <w:u w:val="single" w:color="5E6269"/>
              </w:rPr>
              <w:tab/>
            </w:r>
            <w:r>
              <w:rPr>
                <w:color w:val="5F636A"/>
                <w:sz w:val="20"/>
              </w:rPr>
              <w:t>En caso</w:t>
            </w:r>
            <w:r>
              <w:rPr>
                <w:color w:val="5F636A"/>
                <w:spacing w:val="-4"/>
                <w:sz w:val="20"/>
              </w:rPr>
              <w:t xml:space="preserve"> </w:t>
            </w:r>
            <w:r>
              <w:rPr>
                <w:color w:val="5F636A"/>
                <w:sz w:val="20"/>
              </w:rPr>
              <w:t>afirmativo,</w:t>
            </w:r>
            <w:r>
              <w:rPr>
                <w:color w:val="5F636A"/>
                <w:spacing w:val="-2"/>
                <w:sz w:val="20"/>
              </w:rPr>
              <w:t xml:space="preserve"> </w:t>
            </w:r>
            <w:r>
              <w:rPr>
                <w:color w:val="5F636A"/>
                <w:spacing w:val="-4"/>
                <w:sz w:val="20"/>
              </w:rPr>
              <w:t>fecha</w:t>
            </w:r>
            <w:r>
              <w:rPr>
                <w:color w:val="5F636A"/>
                <w:w w:val="94"/>
                <w:sz w:val="20"/>
              </w:rPr>
              <w:t xml:space="preserve"> </w:t>
            </w:r>
            <w:r>
              <w:rPr>
                <w:color w:val="5F636A"/>
                <w:sz w:val="20"/>
              </w:rPr>
              <w:t>y</w:t>
            </w:r>
            <w:r>
              <w:rPr>
                <w:color w:val="5F636A"/>
                <w:spacing w:val="6"/>
                <w:sz w:val="20"/>
              </w:rPr>
              <w:t xml:space="preserve"> </w:t>
            </w:r>
            <w:r>
              <w:rPr>
                <w:color w:val="5F636A"/>
                <w:sz w:val="20"/>
              </w:rPr>
              <w:t>supervisor:</w:t>
            </w:r>
          </w:p>
        </w:tc>
      </w:tr>
      <w:tr w:rsidR="00157B2E">
        <w:trPr>
          <w:trHeight w:val="1684"/>
        </w:trPr>
        <w:tc>
          <w:tcPr>
            <w:tcW w:w="10086" w:type="dxa"/>
            <w:gridSpan w:val="2"/>
          </w:tcPr>
          <w:p w:rsidR="00157B2E" w:rsidRDefault="000A7974">
            <w:pPr>
              <w:pStyle w:val="TableParagraph"/>
              <w:spacing w:before="27"/>
              <w:ind w:left="80"/>
              <w:rPr>
                <w:sz w:val="20"/>
              </w:rPr>
            </w:pPr>
            <w:r>
              <w:rPr>
                <w:color w:val="5F636A"/>
                <w:sz w:val="20"/>
              </w:rPr>
              <w:t>Progreso realizado desde la última visita de supervisión:</w:t>
            </w:r>
          </w:p>
        </w:tc>
      </w:tr>
      <w:tr w:rsidR="00157B2E">
        <w:trPr>
          <w:trHeight w:val="1681"/>
        </w:trPr>
        <w:tc>
          <w:tcPr>
            <w:tcW w:w="10086" w:type="dxa"/>
            <w:gridSpan w:val="2"/>
          </w:tcPr>
          <w:p w:rsidR="00157B2E" w:rsidRDefault="000A7974">
            <w:pPr>
              <w:pStyle w:val="TableParagraph"/>
              <w:spacing w:before="27"/>
              <w:ind w:left="80"/>
              <w:rPr>
                <w:sz w:val="20"/>
              </w:rPr>
            </w:pPr>
            <w:r>
              <w:rPr>
                <w:color w:val="5F636A"/>
                <w:sz w:val="20"/>
              </w:rPr>
              <w:t>Problemas que dificultaron el progreso:</w:t>
            </w:r>
          </w:p>
        </w:tc>
      </w:tr>
      <w:tr w:rsidR="00157B2E">
        <w:trPr>
          <w:trHeight w:val="430"/>
        </w:trPr>
        <w:tc>
          <w:tcPr>
            <w:tcW w:w="10086" w:type="dxa"/>
            <w:gridSpan w:val="2"/>
            <w:shd w:val="clear" w:color="auto" w:fill="FEE9B9"/>
          </w:tcPr>
          <w:p w:rsidR="00157B2E" w:rsidRDefault="000A7974">
            <w:pPr>
              <w:pStyle w:val="TableParagraph"/>
              <w:spacing w:before="100"/>
              <w:ind w:left="80"/>
              <w:rPr>
                <w:b/>
                <w:sz w:val="20"/>
              </w:rPr>
            </w:pPr>
            <w:r>
              <w:rPr>
                <w:b/>
                <w:color w:val="5F636A"/>
                <w:sz w:val="20"/>
              </w:rPr>
              <w:t>Resumen de la visita de hoy</w:t>
            </w:r>
          </w:p>
        </w:tc>
      </w:tr>
      <w:tr w:rsidR="00157B2E">
        <w:trPr>
          <w:trHeight w:val="1690"/>
        </w:trPr>
        <w:tc>
          <w:tcPr>
            <w:tcW w:w="10086" w:type="dxa"/>
            <w:gridSpan w:val="2"/>
          </w:tcPr>
          <w:p w:rsidR="00157B2E" w:rsidRDefault="000A7974">
            <w:pPr>
              <w:pStyle w:val="TableParagraph"/>
              <w:spacing w:before="27"/>
              <w:ind w:left="80"/>
              <w:rPr>
                <w:sz w:val="20"/>
              </w:rPr>
            </w:pPr>
            <w:r>
              <w:rPr>
                <w:color w:val="5F636A"/>
                <w:sz w:val="20"/>
              </w:rPr>
              <w:t>Acciones principales que se deben implementar para mejorar los servicios y la seguridad:</w:t>
            </w:r>
          </w:p>
        </w:tc>
      </w:tr>
      <w:tr w:rsidR="00157B2E">
        <w:trPr>
          <w:trHeight w:val="1650"/>
        </w:trPr>
        <w:tc>
          <w:tcPr>
            <w:tcW w:w="10086" w:type="dxa"/>
            <w:gridSpan w:val="2"/>
          </w:tcPr>
          <w:p w:rsidR="00157B2E" w:rsidRDefault="000A7974">
            <w:pPr>
              <w:pStyle w:val="TableParagraph"/>
              <w:spacing w:before="27"/>
              <w:ind w:left="80"/>
              <w:rPr>
                <w:sz w:val="20"/>
              </w:rPr>
            </w:pPr>
            <w:r>
              <w:rPr>
                <w:color w:val="5F636A"/>
                <w:sz w:val="20"/>
              </w:rPr>
              <w:t>Acciones implementadas HOY para abordar los hallazgos:</w:t>
            </w:r>
          </w:p>
        </w:tc>
      </w:tr>
      <w:tr w:rsidR="00157B2E">
        <w:trPr>
          <w:trHeight w:val="1592"/>
        </w:trPr>
        <w:tc>
          <w:tcPr>
            <w:tcW w:w="5043" w:type="dxa"/>
          </w:tcPr>
          <w:p w:rsidR="00157B2E" w:rsidRDefault="000A7974">
            <w:pPr>
              <w:pStyle w:val="TableParagraph"/>
              <w:spacing w:before="27" w:line="261" w:lineRule="auto"/>
              <w:ind w:left="80" w:right="8"/>
              <w:rPr>
                <w:sz w:val="20"/>
              </w:rPr>
            </w:pPr>
            <w:r>
              <w:rPr>
                <w:color w:val="5F636A"/>
                <w:sz w:val="20"/>
              </w:rPr>
              <w:t>Medidas que el vacunador o el centro de salud aceptan tomar:</w:t>
            </w:r>
          </w:p>
        </w:tc>
        <w:tc>
          <w:tcPr>
            <w:tcW w:w="5043" w:type="dxa"/>
          </w:tcPr>
          <w:p w:rsidR="00157B2E" w:rsidRDefault="000A7974">
            <w:pPr>
              <w:pStyle w:val="TableParagraph"/>
              <w:spacing w:before="27" w:line="261" w:lineRule="auto"/>
              <w:ind w:left="79" w:right="10"/>
              <w:rPr>
                <w:sz w:val="20"/>
              </w:rPr>
            </w:pPr>
            <w:r>
              <w:rPr>
                <w:color w:val="5F636A"/>
                <w:sz w:val="20"/>
              </w:rPr>
              <w:t>Medidas que el supervisor o los funcionarios del distrito aceptan tomar:</w:t>
            </w:r>
          </w:p>
        </w:tc>
      </w:tr>
      <w:tr w:rsidR="00157B2E">
        <w:trPr>
          <w:trHeight w:val="430"/>
        </w:trPr>
        <w:tc>
          <w:tcPr>
            <w:tcW w:w="10086" w:type="dxa"/>
            <w:gridSpan w:val="2"/>
            <w:shd w:val="clear" w:color="auto" w:fill="FEE9B9"/>
          </w:tcPr>
          <w:p w:rsidR="00157B2E" w:rsidRDefault="000A7974">
            <w:pPr>
              <w:pStyle w:val="TableParagraph"/>
              <w:spacing w:before="100"/>
              <w:ind w:left="80"/>
              <w:rPr>
                <w:b/>
                <w:sz w:val="20"/>
              </w:rPr>
            </w:pPr>
            <w:r>
              <w:rPr>
                <w:b/>
                <w:color w:val="5F636A"/>
                <w:sz w:val="20"/>
              </w:rPr>
              <w:t>Período mínimo antes de la siguiente visita de supervisión de apoyo:</w:t>
            </w:r>
          </w:p>
        </w:tc>
      </w:tr>
    </w:tbl>
    <w:p w:rsidR="00157B2E" w:rsidRDefault="00157B2E">
      <w:pPr>
        <w:rPr>
          <w:sz w:val="20"/>
        </w:rPr>
        <w:sectPr w:rsidR="00157B2E">
          <w:pgSz w:w="11910" w:h="16840"/>
          <w:pgMar w:top="1140" w:right="0" w:bottom="1060" w:left="0" w:header="0" w:footer="947" w:gutter="0"/>
          <w:cols w:space="720"/>
        </w:sectPr>
      </w:pPr>
    </w:p>
    <w:p w:rsidR="00157B2E" w:rsidRDefault="00157B2E">
      <w:pPr>
        <w:pStyle w:val="BodyText"/>
        <w:spacing w:before="10"/>
        <w:rPr>
          <w:rFonts w:ascii="Times New Roman"/>
          <w:sz w:val="9"/>
        </w:rPr>
      </w:pPr>
    </w:p>
    <w:p w:rsidR="00157B2E" w:rsidRDefault="000A7974">
      <w:pPr>
        <w:pStyle w:val="Heading5"/>
        <w:spacing w:before="118" w:line="247" w:lineRule="auto"/>
        <w:ind w:left="720" w:right="1953"/>
      </w:pPr>
      <w:r>
        <w:rPr>
          <w:color w:val="FDB714"/>
          <w:w w:val="110"/>
        </w:rPr>
        <w:t>Apéndice E. Lista de verificación de la autoevaluación de la supervisión de apoyo para supervisores</w:t>
      </w:r>
    </w:p>
    <w:p w:rsidR="00157B2E" w:rsidRDefault="000A7974">
      <w:pPr>
        <w:pStyle w:val="Heading9"/>
        <w:spacing w:before="315" w:line="249" w:lineRule="auto"/>
        <w:ind w:left="720" w:right="1577" w:firstLine="0"/>
      </w:pPr>
      <w:r>
        <w:rPr>
          <w:color w:val="5F636A"/>
        </w:rPr>
        <w:t xml:space="preserve">Tenga en cuenta que esta lista de verificación se está sometiendo a revisión y su prueba preliminar está pendiente. La lista de verificación se actualizará </w:t>
      </w:r>
      <w:r>
        <w:rPr>
          <w:color w:val="5F636A"/>
        </w:rPr>
        <w:t>en consecuencia en todas las partes del paquete de la iniciativa de IPC/I.</w:t>
      </w:r>
    </w:p>
    <w:p w:rsidR="00157B2E" w:rsidRDefault="00157B2E">
      <w:pPr>
        <w:pStyle w:val="BodyText"/>
      </w:pPr>
    </w:p>
    <w:p w:rsidR="00157B2E" w:rsidRDefault="00157B2E">
      <w:pPr>
        <w:pStyle w:val="BodyText"/>
      </w:pPr>
    </w:p>
    <w:p w:rsidR="00157B2E" w:rsidRDefault="00157B2E">
      <w:pPr>
        <w:pStyle w:val="BodyText"/>
        <w:spacing w:before="10"/>
        <w:rPr>
          <w:sz w:val="29"/>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066"/>
      </w:tblGrid>
      <w:tr w:rsidR="00157B2E">
        <w:trPr>
          <w:trHeight w:val="578"/>
        </w:trPr>
        <w:tc>
          <w:tcPr>
            <w:tcW w:w="10066" w:type="dxa"/>
            <w:shd w:val="clear" w:color="auto" w:fill="FEE9B9"/>
          </w:tcPr>
          <w:p w:rsidR="00157B2E" w:rsidRDefault="000A7974">
            <w:pPr>
              <w:pStyle w:val="TableParagraph"/>
              <w:spacing w:before="174"/>
              <w:ind w:left="3002"/>
              <w:rPr>
                <w:b/>
                <w:sz w:val="20"/>
              </w:rPr>
            </w:pPr>
            <w:r>
              <w:rPr>
                <w:b/>
                <w:color w:val="5F636A"/>
                <w:sz w:val="20"/>
              </w:rPr>
              <w:t>Autoevaluación de la supervisión de apoyo</w:t>
            </w:r>
          </w:p>
        </w:tc>
      </w:tr>
      <w:tr w:rsidR="00157B2E">
        <w:trPr>
          <w:trHeight w:val="1034"/>
        </w:trPr>
        <w:tc>
          <w:tcPr>
            <w:tcW w:w="10066" w:type="dxa"/>
          </w:tcPr>
          <w:p w:rsidR="00157B2E" w:rsidRDefault="000A7974">
            <w:pPr>
              <w:pStyle w:val="TableParagraph"/>
              <w:spacing w:before="7" w:line="250" w:lineRule="atLeast"/>
              <w:ind w:left="79" w:right="57"/>
              <w:jc w:val="both"/>
              <w:rPr>
                <w:sz w:val="20"/>
              </w:rPr>
            </w:pPr>
            <w:r>
              <w:rPr>
                <w:color w:val="5F636A"/>
                <w:sz w:val="20"/>
              </w:rPr>
              <w:t xml:space="preserve">Use esta lista de verificación para comprender mejor su estilo de supervisión. Esto no es una prueba. Es una herramienta para ayudarlo </w:t>
            </w:r>
            <w:r>
              <w:rPr>
                <w:color w:val="5F636A"/>
                <w:sz w:val="20"/>
              </w:rPr>
              <w:t>a reflexionar sobre su manera de supervisar. Lea cuidadosamente cada enunciado y responda con honestidad. Completar esta autoevaluación puede ayudarlo a identificar las áreas que necesita reforzar.</w:t>
            </w:r>
          </w:p>
        </w:tc>
      </w:tr>
      <w:tr w:rsidR="00157B2E">
        <w:trPr>
          <w:trHeight w:val="784"/>
        </w:trPr>
        <w:tc>
          <w:tcPr>
            <w:tcW w:w="10066" w:type="dxa"/>
          </w:tcPr>
          <w:p w:rsidR="00157B2E" w:rsidRDefault="000A7974">
            <w:pPr>
              <w:pStyle w:val="TableParagraph"/>
              <w:spacing w:before="7" w:line="250" w:lineRule="atLeast"/>
              <w:ind w:left="79" w:right="59"/>
              <w:jc w:val="both"/>
              <w:rPr>
                <w:sz w:val="20"/>
              </w:rPr>
            </w:pPr>
            <w:r>
              <w:rPr>
                <w:b/>
                <w:color w:val="5F636A"/>
                <w:sz w:val="20"/>
              </w:rPr>
              <w:t xml:space="preserve">Instrucciones: </w:t>
            </w:r>
            <w:r>
              <w:rPr>
                <w:color w:val="5F636A"/>
                <w:sz w:val="20"/>
              </w:rPr>
              <w:t>Coloque una marca de verificación en la columna apropiada junto a cada uno de los siguientes enunciados, según la frecuencia con la que tenga la actitud o conducta. Luego sume el puntaje total de              cada</w:t>
            </w:r>
            <w:r>
              <w:rPr>
                <w:color w:val="5F636A"/>
                <w:spacing w:val="-23"/>
                <w:sz w:val="20"/>
              </w:rPr>
              <w:t xml:space="preserve"> </w:t>
            </w:r>
            <w:r>
              <w:rPr>
                <w:color w:val="5F636A"/>
                <w:sz w:val="20"/>
              </w:rPr>
              <w:t>columna.</w:t>
            </w:r>
          </w:p>
        </w:tc>
      </w:tr>
    </w:tbl>
    <w:p w:rsidR="00157B2E" w:rsidRDefault="00157B2E">
      <w:pPr>
        <w:pStyle w:val="BodyText"/>
        <w:spacing w:before="9"/>
        <w:rPr>
          <w:sz w:val="12"/>
        </w:rPr>
      </w:pPr>
    </w:p>
    <w:tbl>
      <w:tblPr>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8"/>
        <w:gridCol w:w="1530"/>
        <w:gridCol w:w="1440"/>
        <w:gridCol w:w="912"/>
      </w:tblGrid>
      <w:tr w:rsidR="00157B2E">
        <w:trPr>
          <w:trHeight w:val="534"/>
        </w:trPr>
        <w:tc>
          <w:tcPr>
            <w:tcW w:w="6208" w:type="dxa"/>
            <w:shd w:val="clear" w:color="auto" w:fill="FEE9B9"/>
          </w:tcPr>
          <w:p w:rsidR="00157B2E" w:rsidRDefault="000A7974">
            <w:pPr>
              <w:pStyle w:val="TableParagraph"/>
              <w:spacing w:before="152"/>
              <w:ind w:left="2572" w:right="2553"/>
              <w:jc w:val="center"/>
              <w:rPr>
                <w:b/>
                <w:sz w:val="20"/>
              </w:rPr>
            </w:pPr>
            <w:r>
              <w:rPr>
                <w:b/>
                <w:color w:val="5F636A"/>
                <w:sz w:val="20"/>
              </w:rPr>
              <w:t>Enunciado</w:t>
            </w:r>
          </w:p>
        </w:tc>
        <w:tc>
          <w:tcPr>
            <w:tcW w:w="1530" w:type="dxa"/>
            <w:shd w:val="clear" w:color="auto" w:fill="FEE9B9"/>
          </w:tcPr>
          <w:p w:rsidR="00157B2E" w:rsidRDefault="000A7974">
            <w:pPr>
              <w:pStyle w:val="TableParagraph"/>
              <w:spacing w:before="7" w:line="250" w:lineRule="atLeast"/>
              <w:ind w:left="278" w:firstLine="297"/>
              <w:rPr>
                <w:b/>
                <w:sz w:val="20"/>
              </w:rPr>
            </w:pPr>
            <w:r>
              <w:rPr>
                <w:b/>
                <w:color w:val="5F636A"/>
                <w:sz w:val="20"/>
              </w:rPr>
              <w:t xml:space="preserve">Con </w:t>
            </w:r>
            <w:r>
              <w:rPr>
                <w:b/>
                <w:color w:val="5F636A"/>
                <w:w w:val="95"/>
                <w:sz w:val="20"/>
              </w:rPr>
              <w:t>frecuencia</w:t>
            </w:r>
          </w:p>
        </w:tc>
        <w:tc>
          <w:tcPr>
            <w:tcW w:w="1440" w:type="dxa"/>
            <w:shd w:val="clear" w:color="auto" w:fill="FEE9B9"/>
          </w:tcPr>
          <w:p w:rsidR="00157B2E" w:rsidRDefault="000A7974">
            <w:pPr>
              <w:pStyle w:val="TableParagraph"/>
              <w:spacing w:before="152"/>
              <w:ind w:left="354"/>
              <w:rPr>
                <w:b/>
                <w:sz w:val="20"/>
              </w:rPr>
            </w:pPr>
            <w:r>
              <w:rPr>
                <w:b/>
                <w:color w:val="5F636A"/>
                <w:sz w:val="20"/>
              </w:rPr>
              <w:t>A veces</w:t>
            </w:r>
          </w:p>
        </w:tc>
        <w:tc>
          <w:tcPr>
            <w:tcW w:w="912" w:type="dxa"/>
            <w:shd w:val="clear" w:color="auto" w:fill="FEE9B9"/>
          </w:tcPr>
          <w:p w:rsidR="00157B2E" w:rsidRDefault="000A7974">
            <w:pPr>
              <w:pStyle w:val="TableParagraph"/>
              <w:spacing w:before="152"/>
              <w:ind w:left="149"/>
              <w:rPr>
                <w:b/>
                <w:sz w:val="20"/>
              </w:rPr>
            </w:pPr>
            <w:r>
              <w:rPr>
                <w:b/>
                <w:color w:val="5F636A"/>
                <w:sz w:val="20"/>
              </w:rPr>
              <w:t>Nunca</w:t>
            </w:r>
          </w:p>
        </w:tc>
      </w:tr>
      <w:tr w:rsidR="00157B2E">
        <w:trPr>
          <w:trHeight w:val="314"/>
        </w:trPr>
        <w:tc>
          <w:tcPr>
            <w:tcW w:w="10090" w:type="dxa"/>
            <w:gridSpan w:val="4"/>
            <w:shd w:val="clear" w:color="auto" w:fill="FFE6B9"/>
          </w:tcPr>
          <w:p w:rsidR="00157B2E" w:rsidRDefault="000A7974">
            <w:pPr>
              <w:pStyle w:val="TableParagraph"/>
              <w:spacing w:before="42"/>
              <w:ind w:left="79"/>
              <w:rPr>
                <w:b/>
                <w:sz w:val="20"/>
              </w:rPr>
            </w:pPr>
            <w:r>
              <w:rPr>
                <w:b/>
                <w:color w:val="5F636A"/>
                <w:sz w:val="20"/>
              </w:rPr>
              <w:t>Expectativas laborales</w:t>
            </w: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26. Hablo sobre las expectativas laborales con cada FLW que superviso.</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pacing w:val="-14"/>
                <w:sz w:val="20"/>
              </w:rPr>
              <w:t xml:space="preserve">27. </w:t>
            </w:r>
            <w:r>
              <w:rPr>
                <w:color w:val="5F636A"/>
                <w:sz w:val="20"/>
              </w:rPr>
              <w:t>Hablo</w:t>
            </w:r>
            <w:r>
              <w:rPr>
                <w:color w:val="5F636A"/>
                <w:spacing w:val="-14"/>
                <w:sz w:val="20"/>
              </w:rPr>
              <w:t xml:space="preserve"> </w:t>
            </w:r>
            <w:r>
              <w:rPr>
                <w:color w:val="5F636A"/>
                <w:sz w:val="20"/>
              </w:rPr>
              <w:t>sobre</w:t>
            </w:r>
            <w:r>
              <w:rPr>
                <w:color w:val="5F636A"/>
                <w:spacing w:val="-14"/>
                <w:sz w:val="20"/>
              </w:rPr>
              <w:t xml:space="preserve"> </w:t>
            </w:r>
            <w:r>
              <w:rPr>
                <w:color w:val="5F636A"/>
                <w:sz w:val="20"/>
              </w:rPr>
              <w:t>la</w:t>
            </w:r>
            <w:r>
              <w:rPr>
                <w:color w:val="5F636A"/>
                <w:spacing w:val="-14"/>
                <w:sz w:val="20"/>
              </w:rPr>
              <w:t xml:space="preserve"> </w:t>
            </w:r>
            <w:r>
              <w:rPr>
                <w:color w:val="5F636A"/>
                <w:sz w:val="20"/>
              </w:rPr>
              <w:t>descripción</w:t>
            </w:r>
            <w:r>
              <w:rPr>
                <w:color w:val="5F636A"/>
                <w:spacing w:val="-14"/>
                <w:sz w:val="20"/>
              </w:rPr>
              <w:t xml:space="preserve"> </w:t>
            </w:r>
            <w:r>
              <w:rPr>
                <w:color w:val="5F636A"/>
                <w:sz w:val="20"/>
              </w:rPr>
              <w:t>del</w:t>
            </w:r>
            <w:r>
              <w:rPr>
                <w:color w:val="5F636A"/>
                <w:spacing w:val="-14"/>
                <w:sz w:val="20"/>
              </w:rPr>
              <w:t xml:space="preserve"> </w:t>
            </w:r>
            <w:r>
              <w:rPr>
                <w:color w:val="5F636A"/>
                <w:sz w:val="20"/>
              </w:rPr>
              <w:t>puesto</w:t>
            </w:r>
            <w:r>
              <w:rPr>
                <w:color w:val="5F636A"/>
                <w:spacing w:val="-14"/>
                <w:sz w:val="20"/>
              </w:rPr>
              <w:t xml:space="preserve"> </w:t>
            </w:r>
            <w:r>
              <w:rPr>
                <w:color w:val="5F636A"/>
                <w:sz w:val="20"/>
              </w:rPr>
              <w:t>laboral</w:t>
            </w:r>
            <w:r>
              <w:rPr>
                <w:color w:val="5F636A"/>
                <w:spacing w:val="-14"/>
                <w:sz w:val="20"/>
              </w:rPr>
              <w:t xml:space="preserve"> </w:t>
            </w:r>
            <w:r>
              <w:rPr>
                <w:color w:val="5F636A"/>
                <w:sz w:val="20"/>
              </w:rPr>
              <w:t>del</w:t>
            </w:r>
            <w:r>
              <w:rPr>
                <w:color w:val="5F636A"/>
                <w:spacing w:val="-14"/>
                <w:sz w:val="20"/>
              </w:rPr>
              <w:t xml:space="preserve"> </w:t>
            </w:r>
            <w:r>
              <w:rPr>
                <w:color w:val="5F636A"/>
                <w:spacing w:val="-8"/>
                <w:sz w:val="20"/>
              </w:rPr>
              <w:t>FLW</w:t>
            </w:r>
            <w:r>
              <w:rPr>
                <w:color w:val="5F636A"/>
                <w:spacing w:val="-14"/>
                <w:sz w:val="20"/>
              </w:rPr>
              <w:t xml:space="preserve"> </w:t>
            </w:r>
            <w:r>
              <w:rPr>
                <w:color w:val="5F636A"/>
                <w:sz w:val="20"/>
              </w:rPr>
              <w:t>con</w:t>
            </w:r>
            <w:r>
              <w:rPr>
                <w:color w:val="5F636A"/>
                <w:spacing w:val="-14"/>
                <w:sz w:val="20"/>
              </w:rPr>
              <w:t xml:space="preserve"> </w:t>
            </w:r>
            <w:r>
              <w:rPr>
                <w:color w:val="5F636A"/>
                <w:sz w:val="20"/>
              </w:rPr>
              <w:t>los</w:t>
            </w:r>
            <w:r>
              <w:rPr>
                <w:color w:val="5F636A"/>
                <w:spacing w:val="-14"/>
                <w:sz w:val="20"/>
              </w:rPr>
              <w:t xml:space="preserve"> </w:t>
            </w:r>
            <w:r>
              <w:rPr>
                <w:color w:val="5F636A"/>
                <w:spacing w:val="-8"/>
                <w:sz w:val="20"/>
              </w:rPr>
              <w:t xml:space="preserve">FLW </w:t>
            </w:r>
            <w:r>
              <w:rPr>
                <w:color w:val="5F636A"/>
                <w:sz w:val="20"/>
              </w:rPr>
              <w:t>que</w:t>
            </w:r>
            <w:r>
              <w:rPr>
                <w:color w:val="5F636A"/>
                <w:spacing w:val="6"/>
                <w:sz w:val="20"/>
              </w:rPr>
              <w:t xml:space="preserve"> </w:t>
            </w:r>
            <w:r>
              <w:rPr>
                <w:color w:val="5F636A"/>
                <w:sz w:val="20"/>
              </w:rPr>
              <w:t>superviso.</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28.</w:t>
            </w:r>
            <w:r>
              <w:rPr>
                <w:color w:val="5F636A"/>
                <w:spacing w:val="-21"/>
                <w:sz w:val="20"/>
              </w:rPr>
              <w:t xml:space="preserve"> </w:t>
            </w:r>
            <w:r>
              <w:rPr>
                <w:color w:val="5F636A"/>
                <w:sz w:val="20"/>
              </w:rPr>
              <w:t>Me</w:t>
            </w:r>
            <w:r>
              <w:rPr>
                <w:color w:val="5F636A"/>
                <w:spacing w:val="-21"/>
                <w:sz w:val="20"/>
              </w:rPr>
              <w:t xml:space="preserve"> </w:t>
            </w:r>
            <w:r>
              <w:rPr>
                <w:color w:val="5F636A"/>
                <w:sz w:val="20"/>
              </w:rPr>
              <w:t>aseguro</w:t>
            </w:r>
            <w:r>
              <w:rPr>
                <w:color w:val="5F636A"/>
                <w:spacing w:val="-21"/>
                <w:sz w:val="20"/>
              </w:rPr>
              <w:t xml:space="preserve"> </w:t>
            </w:r>
            <w:r>
              <w:rPr>
                <w:color w:val="5F636A"/>
                <w:sz w:val="20"/>
              </w:rPr>
              <w:t>de</w:t>
            </w:r>
            <w:r>
              <w:rPr>
                <w:color w:val="5F636A"/>
                <w:spacing w:val="-21"/>
                <w:sz w:val="20"/>
              </w:rPr>
              <w:t xml:space="preserve"> </w:t>
            </w:r>
            <w:r>
              <w:rPr>
                <w:color w:val="5F636A"/>
                <w:sz w:val="20"/>
              </w:rPr>
              <w:t>que</w:t>
            </w:r>
            <w:r>
              <w:rPr>
                <w:color w:val="5F636A"/>
                <w:spacing w:val="-21"/>
                <w:sz w:val="20"/>
              </w:rPr>
              <w:t xml:space="preserve"> </w:t>
            </w:r>
            <w:r>
              <w:rPr>
                <w:color w:val="5F636A"/>
                <w:sz w:val="20"/>
              </w:rPr>
              <w:t>los</w:t>
            </w:r>
            <w:r>
              <w:rPr>
                <w:color w:val="5F636A"/>
                <w:spacing w:val="-21"/>
                <w:sz w:val="20"/>
              </w:rPr>
              <w:t xml:space="preserve"> </w:t>
            </w:r>
            <w:r>
              <w:rPr>
                <w:color w:val="5F636A"/>
                <w:spacing w:val="-8"/>
                <w:sz w:val="20"/>
              </w:rPr>
              <w:t>FLW</w:t>
            </w:r>
            <w:r>
              <w:rPr>
                <w:color w:val="5F636A"/>
                <w:spacing w:val="-21"/>
                <w:sz w:val="20"/>
              </w:rPr>
              <w:t xml:space="preserve"> </w:t>
            </w:r>
            <w:r>
              <w:rPr>
                <w:color w:val="5F636A"/>
                <w:sz w:val="20"/>
              </w:rPr>
              <w:t>cuenten</w:t>
            </w:r>
            <w:r>
              <w:rPr>
                <w:color w:val="5F636A"/>
                <w:spacing w:val="-20"/>
                <w:sz w:val="20"/>
              </w:rPr>
              <w:t xml:space="preserve"> </w:t>
            </w:r>
            <w:r>
              <w:rPr>
                <w:color w:val="5F636A"/>
                <w:sz w:val="20"/>
              </w:rPr>
              <w:t>con</w:t>
            </w:r>
            <w:r>
              <w:rPr>
                <w:color w:val="5F636A"/>
                <w:spacing w:val="-21"/>
                <w:sz w:val="20"/>
              </w:rPr>
              <w:t xml:space="preserve"> </w:t>
            </w:r>
            <w:r>
              <w:rPr>
                <w:color w:val="5F636A"/>
                <w:sz w:val="20"/>
              </w:rPr>
              <w:t>información</w:t>
            </w:r>
            <w:r>
              <w:rPr>
                <w:color w:val="5F636A"/>
                <w:spacing w:val="-21"/>
                <w:sz w:val="20"/>
              </w:rPr>
              <w:t xml:space="preserve"> </w:t>
            </w:r>
            <w:r>
              <w:rPr>
                <w:color w:val="5F636A"/>
                <w:sz w:val="20"/>
              </w:rPr>
              <w:t>y</w:t>
            </w:r>
            <w:r>
              <w:rPr>
                <w:color w:val="5F636A"/>
                <w:spacing w:val="-21"/>
                <w:sz w:val="20"/>
              </w:rPr>
              <w:t xml:space="preserve"> </w:t>
            </w:r>
            <w:r>
              <w:rPr>
                <w:color w:val="5F636A"/>
                <w:sz w:val="20"/>
              </w:rPr>
              <w:t>estándares actualizados</w:t>
            </w:r>
            <w:r>
              <w:rPr>
                <w:color w:val="5F636A"/>
                <w:spacing w:val="-13"/>
                <w:sz w:val="20"/>
              </w:rPr>
              <w:t xml:space="preserve"> </w:t>
            </w:r>
            <w:r>
              <w:rPr>
                <w:color w:val="5F636A"/>
                <w:sz w:val="20"/>
              </w:rPr>
              <w:t>sobre</w:t>
            </w:r>
            <w:r>
              <w:rPr>
                <w:color w:val="5F636A"/>
                <w:spacing w:val="-13"/>
                <w:sz w:val="20"/>
              </w:rPr>
              <w:t xml:space="preserve"> </w:t>
            </w:r>
            <w:r>
              <w:rPr>
                <w:color w:val="5F636A"/>
                <w:sz w:val="20"/>
              </w:rPr>
              <w:t>el</w:t>
            </w:r>
            <w:r>
              <w:rPr>
                <w:color w:val="5F636A"/>
                <w:spacing w:val="-13"/>
                <w:sz w:val="20"/>
              </w:rPr>
              <w:t xml:space="preserve"> </w:t>
            </w:r>
            <w:r>
              <w:rPr>
                <w:color w:val="5F636A"/>
                <w:sz w:val="20"/>
              </w:rPr>
              <w:t>programa</w:t>
            </w:r>
            <w:r>
              <w:rPr>
                <w:color w:val="5F636A"/>
                <w:spacing w:val="-13"/>
                <w:sz w:val="20"/>
              </w:rPr>
              <w:t xml:space="preserve"> </w:t>
            </w:r>
            <w:r>
              <w:rPr>
                <w:color w:val="5F636A"/>
                <w:sz w:val="20"/>
              </w:rPr>
              <w:t>de</w:t>
            </w:r>
            <w:r>
              <w:rPr>
                <w:color w:val="5F636A"/>
                <w:spacing w:val="-13"/>
                <w:sz w:val="20"/>
              </w:rPr>
              <w:t xml:space="preserve"> </w:t>
            </w:r>
            <w:r>
              <w:rPr>
                <w:color w:val="5F636A"/>
                <w:sz w:val="20"/>
              </w:rPr>
              <w:t>inmunización.</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348"/>
        </w:trPr>
        <w:tc>
          <w:tcPr>
            <w:tcW w:w="10090" w:type="dxa"/>
            <w:gridSpan w:val="4"/>
            <w:shd w:val="clear" w:color="auto" w:fill="FFE6B9"/>
          </w:tcPr>
          <w:p w:rsidR="00157B2E" w:rsidRDefault="000A7974">
            <w:pPr>
              <w:pStyle w:val="TableParagraph"/>
              <w:spacing w:before="58"/>
              <w:ind w:left="79"/>
              <w:rPr>
                <w:b/>
                <w:sz w:val="20"/>
              </w:rPr>
            </w:pPr>
            <w:r>
              <w:rPr>
                <w:b/>
                <w:color w:val="5F636A"/>
                <w:sz w:val="20"/>
              </w:rPr>
              <w:t>Retroalimentación sobre desempeño</w:t>
            </w:r>
          </w:p>
        </w:tc>
      </w:tr>
      <w:tr w:rsidR="00157B2E">
        <w:trPr>
          <w:trHeight w:val="784"/>
        </w:trPr>
        <w:tc>
          <w:tcPr>
            <w:tcW w:w="6208" w:type="dxa"/>
          </w:tcPr>
          <w:p w:rsidR="00157B2E" w:rsidRDefault="000A7974">
            <w:pPr>
              <w:pStyle w:val="TableParagraph"/>
              <w:spacing w:before="7" w:line="250" w:lineRule="atLeast"/>
              <w:ind w:left="79" w:right="58"/>
              <w:jc w:val="both"/>
              <w:rPr>
                <w:sz w:val="20"/>
              </w:rPr>
            </w:pPr>
            <w:r>
              <w:rPr>
                <w:color w:val="5F636A"/>
                <w:sz w:val="20"/>
              </w:rPr>
              <w:t xml:space="preserve">29. Proporciono a los </w:t>
            </w:r>
            <w:r>
              <w:rPr>
                <w:color w:val="5F636A"/>
                <w:spacing w:val="-8"/>
                <w:sz w:val="20"/>
              </w:rPr>
              <w:t xml:space="preserve">FLW </w:t>
            </w:r>
            <w:r>
              <w:rPr>
                <w:color w:val="5F636A"/>
                <w:sz w:val="20"/>
              </w:rPr>
              <w:t>retroalimentación constructiva sobre su desempeño, me centro en las soluciones de los problemas y</w:t>
            </w:r>
            <w:r>
              <w:rPr>
                <w:color w:val="5F636A"/>
                <w:spacing w:val="-40"/>
                <w:sz w:val="20"/>
              </w:rPr>
              <w:t xml:space="preserve"> </w:t>
            </w:r>
            <w:r>
              <w:rPr>
                <w:color w:val="5F636A"/>
                <w:sz w:val="20"/>
              </w:rPr>
              <w:t>ofrezco ayuda.</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359"/>
        </w:trPr>
        <w:tc>
          <w:tcPr>
            <w:tcW w:w="6208" w:type="dxa"/>
          </w:tcPr>
          <w:p w:rsidR="00157B2E" w:rsidRDefault="000A7974">
            <w:pPr>
              <w:pStyle w:val="TableParagraph"/>
              <w:spacing w:before="64"/>
              <w:ind w:left="79"/>
              <w:rPr>
                <w:sz w:val="20"/>
              </w:rPr>
            </w:pPr>
            <w:r>
              <w:rPr>
                <w:color w:val="5F636A"/>
                <w:sz w:val="20"/>
              </w:rPr>
              <w:t>30. Creo en ayudar a mejorar más que en criticar.</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534"/>
        </w:trPr>
        <w:tc>
          <w:tcPr>
            <w:tcW w:w="6208" w:type="dxa"/>
          </w:tcPr>
          <w:p w:rsidR="00157B2E" w:rsidRDefault="000A7974">
            <w:pPr>
              <w:pStyle w:val="TableParagraph"/>
              <w:spacing w:before="7" w:line="250" w:lineRule="atLeast"/>
              <w:ind w:left="79" w:right="11"/>
              <w:rPr>
                <w:sz w:val="20"/>
              </w:rPr>
            </w:pPr>
            <w:r>
              <w:rPr>
                <w:color w:val="5F636A"/>
                <w:spacing w:val="-10"/>
                <w:sz w:val="20"/>
              </w:rPr>
              <w:t xml:space="preserve">31. </w:t>
            </w:r>
            <w:r>
              <w:rPr>
                <w:color w:val="5F636A"/>
                <w:spacing w:val="-4"/>
                <w:sz w:val="20"/>
              </w:rPr>
              <w:t xml:space="preserve">Trabajo </w:t>
            </w:r>
            <w:r>
              <w:rPr>
                <w:color w:val="5F636A"/>
                <w:sz w:val="20"/>
              </w:rPr>
              <w:t xml:space="preserve">con los </w:t>
            </w:r>
            <w:r>
              <w:rPr>
                <w:color w:val="5F636A"/>
                <w:spacing w:val="-8"/>
                <w:sz w:val="20"/>
              </w:rPr>
              <w:t xml:space="preserve">FLW </w:t>
            </w:r>
            <w:r>
              <w:rPr>
                <w:color w:val="5F636A"/>
                <w:sz w:val="20"/>
              </w:rPr>
              <w:t>para garantizar que tengan formas de recibir retroalimentación de los cuidadores y la comunidad.</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32. Practico la escucha activa y otras buenas habilidades de comunicación cuando superviso y brindo retroalimentación.</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359"/>
        </w:trPr>
        <w:tc>
          <w:tcPr>
            <w:tcW w:w="10090" w:type="dxa"/>
            <w:gridSpan w:val="4"/>
            <w:shd w:val="clear" w:color="auto" w:fill="FFE6B9"/>
          </w:tcPr>
          <w:p w:rsidR="00157B2E" w:rsidRDefault="000A7974">
            <w:pPr>
              <w:pStyle w:val="TableParagraph"/>
              <w:spacing w:before="65"/>
              <w:ind w:left="79"/>
              <w:rPr>
                <w:b/>
                <w:sz w:val="20"/>
              </w:rPr>
            </w:pPr>
            <w:r>
              <w:rPr>
                <w:b/>
                <w:color w:val="5F636A"/>
                <w:sz w:val="20"/>
              </w:rPr>
              <w:t>Motivación</w:t>
            </w: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33. Pregunto a los FLW qué los alienta y uso esa información para motivarlos.</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34. Escucho los desafíos específicos que enfrentan y trato de resolverlos de inmediato, de ser posible.</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35. Reconozco el buen desempeño de un FLW  diciéndoselo en  persona.</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r w:rsidR="00157B2E">
        <w:trPr>
          <w:trHeight w:val="534"/>
        </w:trPr>
        <w:tc>
          <w:tcPr>
            <w:tcW w:w="6208" w:type="dxa"/>
          </w:tcPr>
          <w:p w:rsidR="00157B2E" w:rsidRDefault="000A7974">
            <w:pPr>
              <w:pStyle w:val="TableParagraph"/>
              <w:spacing w:before="7" w:line="250" w:lineRule="atLeast"/>
              <w:ind w:left="79" w:right="41"/>
              <w:rPr>
                <w:sz w:val="20"/>
              </w:rPr>
            </w:pPr>
            <w:r>
              <w:rPr>
                <w:color w:val="5F636A"/>
                <w:sz w:val="20"/>
              </w:rPr>
              <w:t>36. Trato a los FLW con respeto y los aliento para que traten a otras personas de manera respetuosa.</w:t>
            </w:r>
          </w:p>
        </w:tc>
        <w:tc>
          <w:tcPr>
            <w:tcW w:w="1530" w:type="dxa"/>
          </w:tcPr>
          <w:p w:rsidR="00157B2E" w:rsidRDefault="00157B2E">
            <w:pPr>
              <w:pStyle w:val="TableParagraph"/>
              <w:rPr>
                <w:rFonts w:ascii="Times New Roman"/>
                <w:sz w:val="20"/>
              </w:rPr>
            </w:pPr>
          </w:p>
        </w:tc>
        <w:tc>
          <w:tcPr>
            <w:tcW w:w="1440" w:type="dxa"/>
          </w:tcPr>
          <w:p w:rsidR="00157B2E" w:rsidRDefault="00157B2E">
            <w:pPr>
              <w:pStyle w:val="TableParagraph"/>
              <w:rPr>
                <w:rFonts w:ascii="Times New Roman"/>
                <w:sz w:val="20"/>
              </w:rPr>
            </w:pPr>
          </w:p>
        </w:tc>
        <w:tc>
          <w:tcPr>
            <w:tcW w:w="912" w:type="dxa"/>
          </w:tcPr>
          <w:p w:rsidR="00157B2E" w:rsidRDefault="00157B2E">
            <w:pPr>
              <w:pStyle w:val="TableParagraph"/>
              <w:rPr>
                <w:rFonts w:ascii="Times New Roman"/>
                <w:sz w:val="20"/>
              </w:rPr>
            </w:pPr>
          </w:p>
        </w:tc>
      </w:tr>
    </w:tbl>
    <w:p w:rsidR="00157B2E" w:rsidRDefault="00157B2E">
      <w:pPr>
        <w:rPr>
          <w:rFonts w:ascii="Times New Roman"/>
          <w:sz w:val="20"/>
        </w:rPr>
        <w:sectPr w:rsidR="00157B2E">
          <w:pgSz w:w="11910" w:h="16840"/>
          <w:pgMar w:top="1140" w:right="0" w:bottom="1060" w:left="0" w:header="0" w:footer="947" w:gutter="0"/>
          <w:cols w:space="720"/>
        </w:sectPr>
      </w:pPr>
    </w:p>
    <w:p w:rsidR="00157B2E" w:rsidRDefault="00157B2E">
      <w:pPr>
        <w:pStyle w:val="BodyText"/>
        <w:spacing w:before="11"/>
        <w:rPr>
          <w:rFonts w:ascii="Times New Roman"/>
          <w:sz w:val="25"/>
        </w:rPr>
      </w:pPr>
    </w:p>
    <w:tbl>
      <w:tblPr>
        <w:tblW w:w="0" w:type="auto"/>
        <w:tblInd w:w="1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8"/>
        <w:gridCol w:w="1530"/>
        <w:gridCol w:w="1440"/>
        <w:gridCol w:w="912"/>
      </w:tblGrid>
      <w:tr w:rsidR="00157B2E">
        <w:trPr>
          <w:trHeight w:val="534"/>
        </w:trPr>
        <w:tc>
          <w:tcPr>
            <w:tcW w:w="6208" w:type="dxa"/>
            <w:shd w:val="clear" w:color="auto" w:fill="FEE9B9"/>
          </w:tcPr>
          <w:p w:rsidR="00157B2E" w:rsidRDefault="000A7974">
            <w:pPr>
              <w:pStyle w:val="TableParagraph"/>
              <w:spacing w:before="152"/>
              <w:ind w:left="2572" w:right="2553"/>
              <w:jc w:val="center"/>
              <w:rPr>
                <w:b/>
                <w:sz w:val="20"/>
              </w:rPr>
            </w:pPr>
            <w:r>
              <w:rPr>
                <w:b/>
                <w:color w:val="5F636A"/>
                <w:sz w:val="20"/>
              </w:rPr>
              <w:t>Enunciado</w:t>
            </w:r>
          </w:p>
        </w:tc>
        <w:tc>
          <w:tcPr>
            <w:tcW w:w="1530" w:type="dxa"/>
            <w:shd w:val="clear" w:color="auto" w:fill="FEE9B9"/>
          </w:tcPr>
          <w:p w:rsidR="00157B2E" w:rsidRDefault="000A7974">
            <w:pPr>
              <w:pStyle w:val="TableParagraph"/>
              <w:spacing w:before="7" w:line="250" w:lineRule="atLeast"/>
              <w:ind w:left="278" w:firstLine="297"/>
              <w:rPr>
                <w:b/>
                <w:sz w:val="20"/>
              </w:rPr>
            </w:pPr>
            <w:r>
              <w:rPr>
                <w:b/>
                <w:color w:val="5F636A"/>
                <w:sz w:val="20"/>
              </w:rPr>
              <w:t xml:space="preserve">Con </w:t>
            </w:r>
            <w:r>
              <w:rPr>
                <w:b/>
                <w:color w:val="5F636A"/>
                <w:w w:val="95"/>
                <w:sz w:val="20"/>
              </w:rPr>
              <w:t>frecuencia</w:t>
            </w:r>
          </w:p>
        </w:tc>
        <w:tc>
          <w:tcPr>
            <w:tcW w:w="1440" w:type="dxa"/>
            <w:shd w:val="clear" w:color="auto" w:fill="FEE9B9"/>
          </w:tcPr>
          <w:p w:rsidR="00157B2E" w:rsidRDefault="000A7974">
            <w:pPr>
              <w:pStyle w:val="TableParagraph"/>
              <w:spacing w:before="152"/>
              <w:ind w:left="354"/>
              <w:rPr>
                <w:b/>
                <w:sz w:val="20"/>
              </w:rPr>
            </w:pPr>
            <w:r>
              <w:rPr>
                <w:b/>
                <w:color w:val="5F636A"/>
                <w:sz w:val="20"/>
              </w:rPr>
              <w:t>A veces</w:t>
            </w:r>
          </w:p>
        </w:tc>
        <w:tc>
          <w:tcPr>
            <w:tcW w:w="912" w:type="dxa"/>
            <w:shd w:val="clear" w:color="auto" w:fill="FEE9B9"/>
          </w:tcPr>
          <w:p w:rsidR="00157B2E" w:rsidRDefault="000A7974">
            <w:pPr>
              <w:pStyle w:val="TableParagraph"/>
              <w:spacing w:before="152"/>
              <w:ind w:left="149"/>
              <w:rPr>
                <w:b/>
                <w:sz w:val="20"/>
              </w:rPr>
            </w:pPr>
            <w:r>
              <w:rPr>
                <w:b/>
                <w:color w:val="5F636A"/>
                <w:sz w:val="20"/>
              </w:rPr>
              <w:t>Nunca</w:t>
            </w:r>
          </w:p>
        </w:tc>
      </w:tr>
      <w:tr w:rsidR="00157B2E">
        <w:trPr>
          <w:trHeight w:val="314"/>
        </w:trPr>
        <w:tc>
          <w:tcPr>
            <w:tcW w:w="10090" w:type="dxa"/>
            <w:gridSpan w:val="4"/>
            <w:shd w:val="clear" w:color="auto" w:fill="FFE6B9"/>
          </w:tcPr>
          <w:p w:rsidR="00157B2E" w:rsidRDefault="000A7974">
            <w:pPr>
              <w:pStyle w:val="TableParagraph"/>
              <w:spacing w:before="42"/>
              <w:ind w:left="79"/>
              <w:rPr>
                <w:b/>
                <w:sz w:val="20"/>
              </w:rPr>
            </w:pPr>
            <w:r>
              <w:rPr>
                <w:b/>
                <w:color w:val="5F636A"/>
                <w:sz w:val="20"/>
              </w:rPr>
              <w:t>Herramientas e información</w:t>
            </w:r>
          </w:p>
        </w:tc>
      </w:tr>
      <w:tr w:rsidR="00157B2E">
        <w:trPr>
          <w:trHeight w:val="784"/>
        </w:trPr>
        <w:tc>
          <w:tcPr>
            <w:tcW w:w="6208" w:type="dxa"/>
          </w:tcPr>
          <w:p w:rsidR="00157B2E" w:rsidRDefault="000A7974">
            <w:pPr>
              <w:pStyle w:val="TableParagraph"/>
              <w:spacing w:before="7" w:line="250" w:lineRule="atLeast"/>
              <w:ind w:left="79" w:right="57"/>
              <w:jc w:val="both"/>
              <w:rPr>
                <w:sz w:val="20"/>
              </w:rPr>
            </w:pPr>
            <w:r>
              <w:rPr>
                <w:color w:val="5F636A"/>
                <w:spacing w:val="-14"/>
                <w:sz w:val="20"/>
              </w:rPr>
              <w:t xml:space="preserve">37. </w:t>
            </w:r>
            <w:r>
              <w:rPr>
                <w:color w:val="5F636A"/>
                <w:sz w:val="20"/>
              </w:rPr>
              <w:t xml:space="preserve">Me aseguro de que los </w:t>
            </w:r>
            <w:r>
              <w:rPr>
                <w:color w:val="5F636A"/>
                <w:spacing w:val="-8"/>
                <w:sz w:val="20"/>
              </w:rPr>
              <w:t xml:space="preserve">FLW </w:t>
            </w:r>
            <w:r>
              <w:rPr>
                <w:color w:val="5F636A"/>
                <w:sz w:val="20"/>
              </w:rPr>
              <w:t>que superviso tengan los</w:t>
            </w:r>
            <w:r>
              <w:rPr>
                <w:color w:val="5F636A"/>
                <w:spacing w:val="-26"/>
                <w:sz w:val="20"/>
              </w:rPr>
              <w:t xml:space="preserve"> </w:t>
            </w:r>
            <w:r>
              <w:rPr>
                <w:color w:val="5F636A"/>
                <w:sz w:val="20"/>
              </w:rPr>
              <w:t>materiales, equipos, insumos, herramientas e información necesarios para brindar servicios de inmunización de</w:t>
            </w:r>
            <w:r>
              <w:rPr>
                <w:color w:val="5F636A"/>
                <w:spacing w:val="-38"/>
                <w:sz w:val="20"/>
              </w:rPr>
              <w:t xml:space="preserve"> </w:t>
            </w:r>
            <w:r>
              <w:rPr>
                <w:color w:val="5F636A"/>
                <w:sz w:val="20"/>
              </w:rPr>
              <w:t>calidad.</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38. Me aseguro de que los materiales necesarios se usen o distribuyan como es debido.</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359"/>
        </w:trPr>
        <w:tc>
          <w:tcPr>
            <w:tcW w:w="10090" w:type="dxa"/>
            <w:gridSpan w:val="4"/>
            <w:shd w:val="clear" w:color="auto" w:fill="FFE6B9"/>
          </w:tcPr>
          <w:p w:rsidR="00157B2E" w:rsidRDefault="000A7974">
            <w:pPr>
              <w:pStyle w:val="TableParagraph"/>
              <w:spacing w:before="64"/>
              <w:ind w:left="79"/>
              <w:rPr>
                <w:b/>
                <w:sz w:val="20"/>
              </w:rPr>
            </w:pPr>
            <w:r>
              <w:rPr>
                <w:b/>
                <w:color w:val="5F636A"/>
                <w:sz w:val="20"/>
              </w:rPr>
              <w:t>Conocimientos y habilidades</w:t>
            </w:r>
          </w:p>
        </w:tc>
      </w:tr>
      <w:tr w:rsidR="00157B2E">
        <w:trPr>
          <w:trHeight w:val="534"/>
        </w:trPr>
        <w:tc>
          <w:tcPr>
            <w:tcW w:w="6208" w:type="dxa"/>
          </w:tcPr>
          <w:p w:rsidR="00157B2E" w:rsidRDefault="000A7974">
            <w:pPr>
              <w:pStyle w:val="TableParagraph"/>
              <w:spacing w:before="7" w:line="250" w:lineRule="atLeast"/>
              <w:ind w:left="79"/>
              <w:rPr>
                <w:sz w:val="20"/>
              </w:rPr>
            </w:pPr>
            <w:r>
              <w:rPr>
                <w:color w:val="5F636A"/>
                <w:sz w:val="20"/>
              </w:rPr>
              <w:t xml:space="preserve">39. </w:t>
            </w:r>
            <w:r>
              <w:rPr>
                <w:color w:val="5F636A"/>
                <w:spacing w:val="-3"/>
                <w:sz w:val="20"/>
              </w:rPr>
              <w:t xml:space="preserve">Ayudo </w:t>
            </w:r>
            <w:r>
              <w:rPr>
                <w:color w:val="5F636A"/>
                <w:sz w:val="20"/>
              </w:rPr>
              <w:t xml:space="preserve">a los </w:t>
            </w:r>
            <w:r>
              <w:rPr>
                <w:color w:val="5F636A"/>
                <w:spacing w:val="-8"/>
                <w:sz w:val="20"/>
              </w:rPr>
              <w:t xml:space="preserve">FLW </w:t>
            </w:r>
            <w:r>
              <w:rPr>
                <w:color w:val="5F636A"/>
                <w:sz w:val="20"/>
              </w:rPr>
              <w:t>que superviso a evaluar su nivel de habilidades y sus necesidades de aprendizaje.</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40. Proporciono a los FLW la información que necesitan para hacer bien su trabajo.</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41. Proporciono capacitación en el trabajo a los FLW cuando corresponde.</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1034"/>
        </w:trPr>
        <w:tc>
          <w:tcPr>
            <w:tcW w:w="6208" w:type="dxa"/>
          </w:tcPr>
          <w:p w:rsidR="00157B2E" w:rsidRDefault="000A7974">
            <w:pPr>
              <w:pStyle w:val="TableParagraph"/>
              <w:spacing w:before="7" w:line="250" w:lineRule="atLeast"/>
              <w:ind w:left="79" w:right="58"/>
              <w:jc w:val="both"/>
              <w:rPr>
                <w:sz w:val="20"/>
              </w:rPr>
            </w:pPr>
            <w:r>
              <w:rPr>
                <w:color w:val="5F636A"/>
                <w:sz w:val="20"/>
              </w:rPr>
              <w:t>42.</w:t>
            </w:r>
            <w:r>
              <w:rPr>
                <w:color w:val="5F636A"/>
                <w:spacing w:val="-29"/>
                <w:sz w:val="20"/>
              </w:rPr>
              <w:t xml:space="preserve"> </w:t>
            </w:r>
            <w:r>
              <w:rPr>
                <w:color w:val="5F636A"/>
                <w:sz w:val="20"/>
              </w:rPr>
              <w:t>Proporciono</w:t>
            </w:r>
            <w:r>
              <w:rPr>
                <w:color w:val="5F636A"/>
                <w:spacing w:val="-29"/>
                <w:sz w:val="20"/>
              </w:rPr>
              <w:t xml:space="preserve"> </w:t>
            </w:r>
            <w:r>
              <w:rPr>
                <w:color w:val="5F636A"/>
                <w:sz w:val="20"/>
              </w:rPr>
              <w:t>información</w:t>
            </w:r>
            <w:r>
              <w:rPr>
                <w:color w:val="5F636A"/>
                <w:spacing w:val="-29"/>
                <w:sz w:val="20"/>
              </w:rPr>
              <w:t xml:space="preserve"> </w:t>
            </w:r>
            <w:r>
              <w:rPr>
                <w:color w:val="5F636A"/>
                <w:sz w:val="20"/>
              </w:rPr>
              <w:t>sobre</w:t>
            </w:r>
            <w:r>
              <w:rPr>
                <w:color w:val="5F636A"/>
                <w:spacing w:val="-29"/>
                <w:sz w:val="20"/>
              </w:rPr>
              <w:t xml:space="preserve"> </w:t>
            </w:r>
            <w:r>
              <w:rPr>
                <w:color w:val="5F636A"/>
                <w:sz w:val="20"/>
              </w:rPr>
              <w:t>las</w:t>
            </w:r>
            <w:r>
              <w:rPr>
                <w:color w:val="5F636A"/>
                <w:spacing w:val="-29"/>
                <w:sz w:val="20"/>
              </w:rPr>
              <w:t xml:space="preserve"> </w:t>
            </w:r>
            <w:r>
              <w:rPr>
                <w:color w:val="5F636A"/>
                <w:sz w:val="20"/>
              </w:rPr>
              <w:t>necesidades</w:t>
            </w:r>
            <w:r>
              <w:rPr>
                <w:color w:val="5F636A"/>
                <w:spacing w:val="-29"/>
                <w:sz w:val="20"/>
              </w:rPr>
              <w:t xml:space="preserve"> </w:t>
            </w:r>
            <w:r>
              <w:rPr>
                <w:color w:val="5F636A"/>
                <w:sz w:val="20"/>
              </w:rPr>
              <w:t>de</w:t>
            </w:r>
            <w:r>
              <w:rPr>
                <w:color w:val="5F636A"/>
                <w:spacing w:val="-29"/>
                <w:sz w:val="20"/>
              </w:rPr>
              <w:t xml:space="preserve"> </w:t>
            </w:r>
            <w:r>
              <w:rPr>
                <w:color w:val="5F636A"/>
                <w:sz w:val="20"/>
              </w:rPr>
              <w:t>capacitación</w:t>
            </w:r>
            <w:r>
              <w:rPr>
                <w:color w:val="5F636A"/>
                <w:spacing w:val="-29"/>
                <w:sz w:val="20"/>
              </w:rPr>
              <w:t xml:space="preserve"> </w:t>
            </w:r>
            <w:r>
              <w:rPr>
                <w:color w:val="5F636A"/>
                <w:sz w:val="20"/>
              </w:rPr>
              <w:t xml:space="preserve">de los </w:t>
            </w:r>
            <w:r>
              <w:rPr>
                <w:color w:val="5F636A"/>
                <w:spacing w:val="-8"/>
                <w:sz w:val="20"/>
              </w:rPr>
              <w:t xml:space="preserve">FLW </w:t>
            </w:r>
            <w:r>
              <w:rPr>
                <w:color w:val="5F636A"/>
                <w:sz w:val="20"/>
              </w:rPr>
              <w:t>a la estructura administrativa del distrito, regional o</w:t>
            </w:r>
            <w:r>
              <w:rPr>
                <w:color w:val="5F636A"/>
                <w:spacing w:val="-29"/>
                <w:sz w:val="20"/>
              </w:rPr>
              <w:t xml:space="preserve"> </w:t>
            </w:r>
            <w:r>
              <w:rPr>
                <w:color w:val="5F636A"/>
                <w:sz w:val="20"/>
              </w:rPr>
              <w:t>nacional que tenga autoridad para tomar decisiones sobre capacitación y al gerente del centro si soy un supervisor de distrito o</w:t>
            </w:r>
            <w:r>
              <w:rPr>
                <w:color w:val="5F636A"/>
                <w:spacing w:val="33"/>
                <w:sz w:val="20"/>
              </w:rPr>
              <w:t xml:space="preserve"> </w:t>
            </w:r>
            <w:r>
              <w:rPr>
                <w:color w:val="5F636A"/>
                <w:sz w:val="20"/>
              </w:rPr>
              <w:t>regional.</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784"/>
        </w:trPr>
        <w:tc>
          <w:tcPr>
            <w:tcW w:w="6208" w:type="dxa"/>
          </w:tcPr>
          <w:p w:rsidR="00157B2E" w:rsidRDefault="000A7974">
            <w:pPr>
              <w:pStyle w:val="TableParagraph"/>
              <w:spacing w:before="7" w:line="250" w:lineRule="atLeast"/>
              <w:ind w:left="79" w:right="58"/>
              <w:jc w:val="both"/>
              <w:rPr>
                <w:sz w:val="20"/>
              </w:rPr>
            </w:pPr>
            <w:r>
              <w:rPr>
                <w:color w:val="5F636A"/>
                <w:sz w:val="20"/>
              </w:rPr>
              <w:t>43.</w:t>
            </w:r>
            <w:r>
              <w:rPr>
                <w:color w:val="5F636A"/>
                <w:spacing w:val="-18"/>
                <w:sz w:val="20"/>
              </w:rPr>
              <w:t xml:space="preserve"> </w:t>
            </w:r>
            <w:r>
              <w:rPr>
                <w:color w:val="5F636A"/>
                <w:sz w:val="20"/>
              </w:rPr>
              <w:t>Proporciono</w:t>
            </w:r>
            <w:r>
              <w:rPr>
                <w:color w:val="5F636A"/>
                <w:spacing w:val="-18"/>
                <w:sz w:val="20"/>
              </w:rPr>
              <w:t xml:space="preserve"> </w:t>
            </w:r>
            <w:r>
              <w:rPr>
                <w:color w:val="5F636A"/>
                <w:sz w:val="20"/>
              </w:rPr>
              <w:t>a</w:t>
            </w:r>
            <w:r>
              <w:rPr>
                <w:color w:val="5F636A"/>
                <w:spacing w:val="-18"/>
                <w:sz w:val="20"/>
              </w:rPr>
              <w:t xml:space="preserve"> </w:t>
            </w:r>
            <w:r>
              <w:rPr>
                <w:color w:val="5F636A"/>
                <w:sz w:val="20"/>
              </w:rPr>
              <w:t>los</w:t>
            </w:r>
            <w:r>
              <w:rPr>
                <w:color w:val="5F636A"/>
                <w:spacing w:val="-18"/>
                <w:sz w:val="20"/>
              </w:rPr>
              <w:t xml:space="preserve"> </w:t>
            </w:r>
            <w:r>
              <w:rPr>
                <w:color w:val="5F636A"/>
                <w:spacing w:val="-8"/>
                <w:sz w:val="20"/>
              </w:rPr>
              <w:t>FLW</w:t>
            </w:r>
            <w:r>
              <w:rPr>
                <w:color w:val="5F636A"/>
                <w:spacing w:val="-18"/>
                <w:sz w:val="20"/>
              </w:rPr>
              <w:t xml:space="preserve"> </w:t>
            </w:r>
            <w:r>
              <w:rPr>
                <w:color w:val="5F636A"/>
                <w:sz w:val="20"/>
              </w:rPr>
              <w:t>oportunidades</w:t>
            </w:r>
            <w:r>
              <w:rPr>
                <w:color w:val="5F636A"/>
                <w:spacing w:val="-18"/>
                <w:sz w:val="20"/>
              </w:rPr>
              <w:t xml:space="preserve"> </w:t>
            </w:r>
            <w:r>
              <w:rPr>
                <w:color w:val="5F636A"/>
                <w:sz w:val="20"/>
              </w:rPr>
              <w:t>de</w:t>
            </w:r>
            <w:r>
              <w:rPr>
                <w:color w:val="5F636A"/>
                <w:spacing w:val="-18"/>
                <w:sz w:val="20"/>
              </w:rPr>
              <w:t xml:space="preserve"> </w:t>
            </w:r>
            <w:r>
              <w:rPr>
                <w:color w:val="5F636A"/>
                <w:sz w:val="20"/>
              </w:rPr>
              <w:t>practicar</w:t>
            </w:r>
            <w:r>
              <w:rPr>
                <w:color w:val="5F636A"/>
                <w:spacing w:val="-18"/>
                <w:sz w:val="20"/>
              </w:rPr>
              <w:t xml:space="preserve"> </w:t>
            </w:r>
            <w:r>
              <w:rPr>
                <w:color w:val="5F636A"/>
                <w:sz w:val="20"/>
              </w:rPr>
              <w:t>sus</w:t>
            </w:r>
            <w:r>
              <w:rPr>
                <w:color w:val="5F636A"/>
                <w:spacing w:val="-18"/>
                <w:sz w:val="20"/>
              </w:rPr>
              <w:t xml:space="preserve"> </w:t>
            </w:r>
            <w:r>
              <w:rPr>
                <w:color w:val="5F636A"/>
                <w:sz w:val="20"/>
              </w:rPr>
              <w:t>habilidades y de recibir retroalimentación de parte mía o de otras personas en posición de</w:t>
            </w:r>
            <w:r>
              <w:rPr>
                <w:color w:val="5F636A"/>
                <w:spacing w:val="-23"/>
                <w:sz w:val="20"/>
              </w:rPr>
              <w:t xml:space="preserve"> </w:t>
            </w:r>
            <w:r>
              <w:rPr>
                <w:color w:val="5F636A"/>
                <w:sz w:val="20"/>
              </w:rPr>
              <w:t>brindarla.</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359"/>
        </w:trPr>
        <w:tc>
          <w:tcPr>
            <w:tcW w:w="10090" w:type="dxa"/>
            <w:gridSpan w:val="4"/>
            <w:shd w:val="clear" w:color="auto" w:fill="FFE6B9"/>
          </w:tcPr>
          <w:p w:rsidR="00157B2E" w:rsidRDefault="000A7974">
            <w:pPr>
              <w:pStyle w:val="TableParagraph"/>
              <w:spacing w:before="65"/>
              <w:ind w:left="79"/>
              <w:rPr>
                <w:b/>
                <w:sz w:val="20"/>
              </w:rPr>
            </w:pPr>
            <w:r>
              <w:rPr>
                <w:b/>
                <w:color w:val="5F636A"/>
                <w:sz w:val="20"/>
              </w:rPr>
              <w:t>Apoyo organizacional</w:t>
            </w:r>
          </w:p>
        </w:tc>
      </w:tr>
      <w:tr w:rsidR="00157B2E">
        <w:trPr>
          <w:trHeight w:val="314"/>
        </w:trPr>
        <w:tc>
          <w:tcPr>
            <w:tcW w:w="6208" w:type="dxa"/>
          </w:tcPr>
          <w:p w:rsidR="00157B2E" w:rsidRDefault="000A7974">
            <w:pPr>
              <w:pStyle w:val="TableParagraph"/>
              <w:spacing w:before="42"/>
              <w:ind w:left="79"/>
              <w:rPr>
                <w:sz w:val="20"/>
              </w:rPr>
            </w:pPr>
            <w:r>
              <w:rPr>
                <w:color w:val="5F636A"/>
                <w:sz w:val="20"/>
              </w:rPr>
              <w:t>44. Me veo como parte del equipo de inmunización.</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45. Visito a todos los FLW que superviso al menos una vez cada 3 meses.</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359"/>
        </w:trPr>
        <w:tc>
          <w:tcPr>
            <w:tcW w:w="6208" w:type="dxa"/>
          </w:tcPr>
          <w:p w:rsidR="00157B2E" w:rsidRDefault="000A7974">
            <w:pPr>
              <w:pStyle w:val="TableParagraph"/>
              <w:spacing w:before="65"/>
              <w:ind w:left="79"/>
              <w:rPr>
                <w:sz w:val="20"/>
              </w:rPr>
            </w:pPr>
            <w:r>
              <w:rPr>
                <w:color w:val="5F636A"/>
                <w:sz w:val="20"/>
              </w:rPr>
              <w:t>46. Mi objetivo principal es mejorar la calidad de los servicios.</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534"/>
        </w:trPr>
        <w:tc>
          <w:tcPr>
            <w:tcW w:w="6208" w:type="dxa"/>
          </w:tcPr>
          <w:p w:rsidR="00157B2E" w:rsidRDefault="000A7974">
            <w:pPr>
              <w:pStyle w:val="TableParagraph"/>
              <w:spacing w:before="7" w:line="250" w:lineRule="atLeast"/>
              <w:ind w:left="79" w:right="56"/>
              <w:rPr>
                <w:sz w:val="20"/>
              </w:rPr>
            </w:pPr>
            <w:r>
              <w:rPr>
                <w:color w:val="5F636A"/>
                <w:spacing w:val="-14"/>
                <w:sz w:val="20"/>
              </w:rPr>
              <w:t>47.</w:t>
            </w:r>
            <w:r>
              <w:rPr>
                <w:color w:val="5F636A"/>
                <w:spacing w:val="-9"/>
                <w:sz w:val="20"/>
              </w:rPr>
              <w:t xml:space="preserve"> </w:t>
            </w:r>
            <w:r>
              <w:rPr>
                <w:color w:val="5F636A"/>
                <w:sz w:val="20"/>
              </w:rPr>
              <w:t>Creo</w:t>
            </w:r>
            <w:r>
              <w:rPr>
                <w:color w:val="5F636A"/>
                <w:spacing w:val="-9"/>
                <w:sz w:val="20"/>
              </w:rPr>
              <w:t xml:space="preserve"> </w:t>
            </w:r>
            <w:r>
              <w:rPr>
                <w:color w:val="5F636A"/>
                <w:sz w:val="20"/>
              </w:rPr>
              <w:t>una</w:t>
            </w:r>
            <w:r>
              <w:rPr>
                <w:color w:val="5F636A"/>
                <w:spacing w:val="-9"/>
                <w:sz w:val="20"/>
              </w:rPr>
              <w:t xml:space="preserve"> </w:t>
            </w:r>
            <w:r>
              <w:rPr>
                <w:color w:val="5F636A"/>
                <w:sz w:val="20"/>
              </w:rPr>
              <w:t>relación</w:t>
            </w:r>
            <w:r>
              <w:rPr>
                <w:color w:val="5F636A"/>
                <w:spacing w:val="-9"/>
                <w:sz w:val="20"/>
              </w:rPr>
              <w:t xml:space="preserve"> </w:t>
            </w:r>
            <w:r>
              <w:rPr>
                <w:color w:val="5F636A"/>
                <w:sz w:val="20"/>
              </w:rPr>
              <w:t>basada</w:t>
            </w:r>
            <w:r>
              <w:rPr>
                <w:color w:val="5F636A"/>
                <w:spacing w:val="-9"/>
                <w:sz w:val="20"/>
              </w:rPr>
              <w:t xml:space="preserve"> </w:t>
            </w:r>
            <w:r>
              <w:rPr>
                <w:color w:val="5F636A"/>
                <w:sz w:val="20"/>
              </w:rPr>
              <w:t>en</w:t>
            </w:r>
            <w:r>
              <w:rPr>
                <w:color w:val="5F636A"/>
                <w:spacing w:val="-9"/>
                <w:sz w:val="20"/>
              </w:rPr>
              <w:t xml:space="preserve"> </w:t>
            </w:r>
            <w:r>
              <w:rPr>
                <w:color w:val="5F636A"/>
                <w:sz w:val="20"/>
              </w:rPr>
              <w:t>la</w:t>
            </w:r>
            <w:r>
              <w:rPr>
                <w:color w:val="5F636A"/>
                <w:spacing w:val="-9"/>
                <w:sz w:val="20"/>
              </w:rPr>
              <w:t xml:space="preserve"> </w:t>
            </w:r>
            <w:r>
              <w:rPr>
                <w:color w:val="5F636A"/>
                <w:sz w:val="20"/>
              </w:rPr>
              <w:t>confianza</w:t>
            </w:r>
            <w:r>
              <w:rPr>
                <w:color w:val="5F636A"/>
                <w:spacing w:val="-9"/>
                <w:sz w:val="20"/>
              </w:rPr>
              <w:t xml:space="preserve"> </w:t>
            </w:r>
            <w:r>
              <w:rPr>
                <w:color w:val="5F636A"/>
                <w:sz w:val="20"/>
              </w:rPr>
              <w:t>y</w:t>
            </w:r>
            <w:r>
              <w:rPr>
                <w:color w:val="5F636A"/>
                <w:spacing w:val="-9"/>
                <w:sz w:val="20"/>
              </w:rPr>
              <w:t xml:space="preserve"> </w:t>
            </w:r>
            <w:r>
              <w:rPr>
                <w:color w:val="5F636A"/>
                <w:sz w:val="20"/>
              </w:rPr>
              <w:t>la</w:t>
            </w:r>
            <w:r>
              <w:rPr>
                <w:color w:val="5F636A"/>
                <w:spacing w:val="-9"/>
                <w:sz w:val="20"/>
              </w:rPr>
              <w:t xml:space="preserve"> </w:t>
            </w:r>
            <w:r>
              <w:rPr>
                <w:color w:val="5F636A"/>
                <w:sz w:val="20"/>
              </w:rPr>
              <w:t>franqueza</w:t>
            </w:r>
            <w:r>
              <w:rPr>
                <w:color w:val="5F636A"/>
                <w:spacing w:val="-9"/>
                <w:sz w:val="20"/>
              </w:rPr>
              <w:t xml:space="preserve"> </w:t>
            </w:r>
            <w:r>
              <w:rPr>
                <w:color w:val="5F636A"/>
                <w:sz w:val="20"/>
              </w:rPr>
              <w:t>para</w:t>
            </w:r>
            <w:r>
              <w:rPr>
                <w:color w:val="5F636A"/>
                <w:spacing w:val="-9"/>
                <w:sz w:val="20"/>
              </w:rPr>
              <w:t xml:space="preserve"> </w:t>
            </w:r>
            <w:r>
              <w:rPr>
                <w:color w:val="5F636A"/>
                <w:sz w:val="20"/>
              </w:rPr>
              <w:t xml:space="preserve">que los </w:t>
            </w:r>
            <w:r>
              <w:rPr>
                <w:color w:val="5F636A"/>
                <w:spacing w:val="-8"/>
                <w:sz w:val="20"/>
              </w:rPr>
              <w:t xml:space="preserve">FLW </w:t>
            </w:r>
            <w:r>
              <w:rPr>
                <w:color w:val="5F636A"/>
                <w:sz w:val="20"/>
              </w:rPr>
              <w:t>se sientan con libertad de plantearme cualquier</w:t>
            </w:r>
            <w:r>
              <w:rPr>
                <w:color w:val="5F636A"/>
                <w:spacing w:val="2"/>
                <w:sz w:val="20"/>
              </w:rPr>
              <w:t xml:space="preserve"> </w:t>
            </w:r>
            <w:r>
              <w:rPr>
                <w:color w:val="5F636A"/>
                <w:sz w:val="20"/>
              </w:rPr>
              <w:t>problema.</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534"/>
        </w:trPr>
        <w:tc>
          <w:tcPr>
            <w:tcW w:w="6208" w:type="dxa"/>
          </w:tcPr>
          <w:p w:rsidR="00157B2E" w:rsidRDefault="000A7974">
            <w:pPr>
              <w:pStyle w:val="TableParagraph"/>
              <w:spacing w:before="7" w:line="250" w:lineRule="atLeast"/>
              <w:ind w:left="79" w:right="54"/>
              <w:rPr>
                <w:sz w:val="20"/>
              </w:rPr>
            </w:pPr>
            <w:r>
              <w:rPr>
                <w:color w:val="5F636A"/>
                <w:sz w:val="20"/>
              </w:rPr>
              <w:t>48. Aliento y ayudo a los FLW  a identificar sus propias soluciones  para los problemas que enfrentan.</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359"/>
        </w:trPr>
        <w:tc>
          <w:tcPr>
            <w:tcW w:w="6208" w:type="dxa"/>
          </w:tcPr>
          <w:p w:rsidR="00157B2E" w:rsidRDefault="000A7974">
            <w:pPr>
              <w:pStyle w:val="TableParagraph"/>
              <w:spacing w:before="65"/>
              <w:ind w:left="79"/>
              <w:rPr>
                <w:sz w:val="20"/>
              </w:rPr>
            </w:pPr>
            <w:r>
              <w:rPr>
                <w:color w:val="5F636A"/>
                <w:sz w:val="20"/>
              </w:rPr>
              <w:t>49. Tengo un plan para mis actividades de supervisión.</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784"/>
        </w:trPr>
        <w:tc>
          <w:tcPr>
            <w:tcW w:w="6208" w:type="dxa"/>
          </w:tcPr>
          <w:p w:rsidR="00157B2E" w:rsidRDefault="000A7974">
            <w:pPr>
              <w:pStyle w:val="TableParagraph"/>
              <w:spacing w:before="7" w:line="250" w:lineRule="atLeast"/>
              <w:ind w:left="79" w:right="58"/>
              <w:jc w:val="both"/>
              <w:rPr>
                <w:sz w:val="20"/>
              </w:rPr>
            </w:pPr>
            <w:r>
              <w:rPr>
                <w:color w:val="5F636A"/>
                <w:sz w:val="20"/>
              </w:rPr>
              <w:t>50. Uso una lista de verificación de supervisión que me alienta a dar retroalimentación</w:t>
            </w:r>
            <w:r>
              <w:rPr>
                <w:color w:val="5F636A"/>
                <w:spacing w:val="-21"/>
                <w:sz w:val="20"/>
              </w:rPr>
              <w:t xml:space="preserve"> </w:t>
            </w:r>
            <w:r>
              <w:rPr>
                <w:color w:val="5F636A"/>
                <w:sz w:val="20"/>
              </w:rPr>
              <w:t>y</w:t>
            </w:r>
            <w:r>
              <w:rPr>
                <w:color w:val="5F636A"/>
                <w:spacing w:val="-21"/>
                <w:sz w:val="20"/>
              </w:rPr>
              <w:t xml:space="preserve"> </w:t>
            </w:r>
            <w:r>
              <w:rPr>
                <w:color w:val="5F636A"/>
                <w:sz w:val="20"/>
              </w:rPr>
              <w:t>a</w:t>
            </w:r>
            <w:r>
              <w:rPr>
                <w:color w:val="5F636A"/>
                <w:spacing w:val="-21"/>
                <w:sz w:val="20"/>
              </w:rPr>
              <w:t xml:space="preserve"> </w:t>
            </w:r>
            <w:r>
              <w:rPr>
                <w:color w:val="5F636A"/>
                <w:sz w:val="20"/>
              </w:rPr>
              <w:t>trabajar</w:t>
            </w:r>
            <w:r>
              <w:rPr>
                <w:color w:val="5F636A"/>
                <w:spacing w:val="-21"/>
                <w:sz w:val="20"/>
              </w:rPr>
              <w:t xml:space="preserve"> </w:t>
            </w:r>
            <w:r>
              <w:rPr>
                <w:color w:val="5F636A"/>
                <w:sz w:val="20"/>
              </w:rPr>
              <w:t>con</w:t>
            </w:r>
            <w:r>
              <w:rPr>
                <w:color w:val="5F636A"/>
                <w:spacing w:val="-21"/>
                <w:sz w:val="20"/>
              </w:rPr>
              <w:t xml:space="preserve"> </w:t>
            </w:r>
            <w:r>
              <w:rPr>
                <w:color w:val="5F636A"/>
                <w:sz w:val="20"/>
              </w:rPr>
              <w:t>los</w:t>
            </w:r>
            <w:r>
              <w:rPr>
                <w:color w:val="5F636A"/>
                <w:spacing w:val="-21"/>
                <w:sz w:val="20"/>
              </w:rPr>
              <w:t xml:space="preserve"> </w:t>
            </w:r>
            <w:r>
              <w:rPr>
                <w:color w:val="5F636A"/>
                <w:spacing w:val="-8"/>
                <w:sz w:val="20"/>
              </w:rPr>
              <w:t>FLW</w:t>
            </w:r>
            <w:r>
              <w:rPr>
                <w:color w:val="5F636A"/>
                <w:spacing w:val="-21"/>
                <w:sz w:val="20"/>
              </w:rPr>
              <w:t xml:space="preserve"> </w:t>
            </w:r>
            <w:r>
              <w:rPr>
                <w:color w:val="5F636A"/>
                <w:sz w:val="20"/>
              </w:rPr>
              <w:t>para</w:t>
            </w:r>
            <w:r>
              <w:rPr>
                <w:color w:val="5F636A"/>
                <w:spacing w:val="-21"/>
                <w:sz w:val="20"/>
              </w:rPr>
              <w:t xml:space="preserve"> </w:t>
            </w:r>
            <w:r>
              <w:rPr>
                <w:color w:val="5F636A"/>
                <w:sz w:val="20"/>
              </w:rPr>
              <w:t>analizar</w:t>
            </w:r>
            <w:r>
              <w:rPr>
                <w:color w:val="5F636A"/>
                <w:spacing w:val="-21"/>
                <w:sz w:val="20"/>
              </w:rPr>
              <w:t xml:space="preserve"> </w:t>
            </w:r>
            <w:r>
              <w:rPr>
                <w:color w:val="5F636A"/>
                <w:sz w:val="20"/>
              </w:rPr>
              <w:t>los</w:t>
            </w:r>
            <w:r>
              <w:rPr>
                <w:color w:val="5F636A"/>
                <w:spacing w:val="-21"/>
                <w:sz w:val="20"/>
              </w:rPr>
              <w:t xml:space="preserve"> </w:t>
            </w:r>
            <w:r>
              <w:rPr>
                <w:color w:val="5F636A"/>
                <w:sz w:val="20"/>
              </w:rPr>
              <w:t>problemas y planificar</w:t>
            </w:r>
            <w:r>
              <w:rPr>
                <w:color w:val="5F636A"/>
                <w:spacing w:val="-12"/>
                <w:sz w:val="20"/>
              </w:rPr>
              <w:t xml:space="preserve"> </w:t>
            </w:r>
            <w:r>
              <w:rPr>
                <w:color w:val="5F636A"/>
                <w:sz w:val="20"/>
              </w:rPr>
              <w:t>soluciones.</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r w:rsidR="00157B2E">
        <w:trPr>
          <w:trHeight w:val="684"/>
        </w:trPr>
        <w:tc>
          <w:tcPr>
            <w:tcW w:w="6208" w:type="dxa"/>
          </w:tcPr>
          <w:p w:rsidR="00157B2E" w:rsidRDefault="00157B2E">
            <w:pPr>
              <w:pStyle w:val="TableParagraph"/>
              <w:spacing w:before="9"/>
              <w:rPr>
                <w:rFonts w:ascii="Times New Roman"/>
                <w:sz w:val="19"/>
              </w:rPr>
            </w:pPr>
          </w:p>
          <w:p w:rsidR="00157B2E" w:rsidRDefault="000A7974">
            <w:pPr>
              <w:pStyle w:val="TableParagraph"/>
              <w:ind w:left="79"/>
              <w:rPr>
                <w:b/>
                <w:sz w:val="20"/>
              </w:rPr>
            </w:pPr>
            <w:r>
              <w:rPr>
                <w:b/>
                <w:color w:val="5F636A"/>
                <w:w w:val="105"/>
                <w:sz w:val="20"/>
              </w:rPr>
              <w:t>Total</w:t>
            </w:r>
          </w:p>
        </w:tc>
        <w:tc>
          <w:tcPr>
            <w:tcW w:w="1530" w:type="dxa"/>
          </w:tcPr>
          <w:p w:rsidR="00157B2E" w:rsidRDefault="00157B2E">
            <w:pPr>
              <w:pStyle w:val="TableParagraph"/>
              <w:rPr>
                <w:rFonts w:ascii="Times New Roman"/>
                <w:sz w:val="18"/>
              </w:rPr>
            </w:pPr>
          </w:p>
        </w:tc>
        <w:tc>
          <w:tcPr>
            <w:tcW w:w="1440" w:type="dxa"/>
          </w:tcPr>
          <w:p w:rsidR="00157B2E" w:rsidRDefault="00157B2E">
            <w:pPr>
              <w:pStyle w:val="TableParagraph"/>
              <w:rPr>
                <w:rFonts w:ascii="Times New Roman"/>
                <w:sz w:val="18"/>
              </w:rPr>
            </w:pPr>
          </w:p>
        </w:tc>
        <w:tc>
          <w:tcPr>
            <w:tcW w:w="912" w:type="dxa"/>
          </w:tcPr>
          <w:p w:rsidR="00157B2E" w:rsidRDefault="00157B2E">
            <w:pPr>
              <w:pStyle w:val="TableParagraph"/>
              <w:rPr>
                <w:rFonts w:ascii="Times New Roman"/>
                <w:sz w:val="18"/>
              </w:rPr>
            </w:pPr>
          </w:p>
        </w:tc>
      </w:tr>
    </w:tbl>
    <w:p w:rsidR="00157B2E" w:rsidRDefault="00157B2E">
      <w:pPr>
        <w:rPr>
          <w:rFonts w:ascii="Times New Roman"/>
          <w:sz w:val="18"/>
        </w:rPr>
        <w:sectPr w:rsidR="00157B2E">
          <w:pgSz w:w="11910" w:h="16840"/>
          <w:pgMar w:top="1140" w:right="0" w:bottom="1060" w:left="0" w:header="0" w:footer="947" w:gutter="0"/>
          <w:cols w:space="720"/>
        </w:sectPr>
      </w:pPr>
    </w:p>
    <w:p w:rsidR="00157B2E" w:rsidRDefault="000A7974">
      <w:pPr>
        <w:spacing w:before="222"/>
        <w:ind w:left="720"/>
        <w:rPr>
          <w:b/>
          <w:sz w:val="64"/>
        </w:rPr>
      </w:pPr>
      <w:r>
        <w:rPr>
          <w:b/>
          <w:color w:val="40B4E2"/>
          <w:w w:val="110"/>
          <w:sz w:val="64"/>
        </w:rPr>
        <w:lastRenderedPageBreak/>
        <w:t>Notas</w: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sz w:val="18"/>
        </w:rPr>
      </w:pPr>
    </w:p>
    <w:p w:rsidR="00157B2E" w:rsidRDefault="000A7974">
      <w:pPr>
        <w:spacing w:before="112"/>
        <w:ind w:left="1310"/>
        <w:rPr>
          <w:sz w:val="16"/>
        </w:rPr>
      </w:pPr>
      <w:r>
        <w:pict>
          <v:shape id="_x0000_s1036" type="#_x0000_t202" alt="" style="position:absolute;left:0;text-align:left;margin-left:36pt;margin-top:2.25pt;width:24.5pt;height:26.15pt;z-index:251681280;mso-wrap-style:square;mso-wrap-edited:f;mso-width-percent:0;mso-height-percent:0;mso-position-horizontal-relative:page;mso-width-percent:0;mso-height-percent:0;v-text-anchor:top" filled="f" stroked="f">
            <v:textbox inset="0,0,0,0">
              <w:txbxContent>
                <w:p w:rsidR="00157B2E" w:rsidRDefault="000A7974">
                  <w:pPr>
                    <w:rPr>
                      <w:b/>
                      <w:sz w:val="44"/>
                    </w:rPr>
                  </w:pPr>
                  <w:r>
                    <w:rPr>
                      <w:b/>
                      <w:color w:val="5F636A"/>
                      <w:sz w:val="44"/>
                    </w:rPr>
                    <w:t>70</w:t>
                  </w:r>
                </w:p>
              </w:txbxContent>
            </v:textbox>
            <w10:wrap anchorx="page"/>
          </v:shape>
        </w:pict>
      </w:r>
      <w:r>
        <w:rPr>
          <w:color w:val="5F636A"/>
          <w:sz w:val="16"/>
        </w:rPr>
        <w:t>Supervisión de apoyo</w:t>
      </w:r>
    </w:p>
    <w:p w:rsidR="00157B2E" w:rsidRDefault="000A7974">
      <w:pPr>
        <w:spacing w:before="15"/>
        <w:ind w:left="1311"/>
        <w:rPr>
          <w:b/>
          <w:sz w:val="16"/>
        </w:rPr>
      </w:pPr>
      <w:r>
        <w:rPr>
          <w:b/>
          <w:color w:val="5F636A"/>
          <w:sz w:val="16"/>
        </w:rPr>
        <w:t>NOTAS</w:t>
      </w:r>
    </w:p>
    <w:p w:rsidR="00157B2E" w:rsidRDefault="00157B2E">
      <w:pPr>
        <w:rPr>
          <w:sz w:val="16"/>
        </w:rPr>
        <w:sectPr w:rsidR="00157B2E">
          <w:headerReference w:type="even" r:id="rId179"/>
          <w:headerReference w:type="default" r:id="rId180"/>
          <w:footerReference w:type="even" r:id="rId181"/>
          <w:pgSz w:w="11910" w:h="16840"/>
          <w:pgMar w:top="1140" w:right="0" w:bottom="280" w:left="0" w:header="0" w:footer="0" w:gutter="0"/>
          <w:cols w:space="720"/>
        </w:sectPr>
      </w:pPr>
    </w:p>
    <w:p w:rsidR="00157B2E" w:rsidRDefault="000A7974">
      <w:pPr>
        <w:spacing w:before="200"/>
        <w:ind w:left="1440"/>
        <w:rPr>
          <w:b/>
          <w:sz w:val="64"/>
        </w:rPr>
      </w:pPr>
      <w:r>
        <w:rPr>
          <w:b/>
          <w:color w:val="40B4E2"/>
          <w:w w:val="110"/>
          <w:sz w:val="64"/>
        </w:rPr>
        <w:lastRenderedPageBreak/>
        <w:t>Notas</w: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sz w:val="18"/>
        </w:rPr>
      </w:pPr>
    </w:p>
    <w:p w:rsidR="00157B2E" w:rsidRDefault="000A7974">
      <w:pPr>
        <w:spacing w:before="133"/>
        <w:ind w:left="676" w:right="1305"/>
        <w:jc w:val="right"/>
        <w:rPr>
          <w:sz w:val="16"/>
        </w:rPr>
      </w:pPr>
      <w:r>
        <w:pict>
          <v:shape id="_x0000_s1035" type="#_x0000_t202" alt="" style="position:absolute;left:0;text-align:left;margin-left:534.8pt;margin-top:3.3pt;width:24.5pt;height:26.15pt;z-index:251682304;mso-wrap-style:square;mso-wrap-edited:f;mso-width-percent:0;mso-height-percent:0;mso-position-horizontal-relative:page;mso-width-percent:0;mso-height-percent:0;v-text-anchor:top" filled="f" stroked="f">
            <v:textbox inset="0,0,0,0">
              <w:txbxContent>
                <w:p w:rsidR="00157B2E" w:rsidRDefault="000A7974">
                  <w:pPr>
                    <w:rPr>
                      <w:b/>
                      <w:sz w:val="44"/>
                    </w:rPr>
                  </w:pPr>
                  <w:r>
                    <w:rPr>
                      <w:b/>
                      <w:color w:val="5F636A"/>
                      <w:sz w:val="44"/>
                    </w:rPr>
                    <w:t>71</w:t>
                  </w:r>
                </w:p>
              </w:txbxContent>
            </v:textbox>
            <w10:wrap anchorx="page"/>
          </v:shape>
        </w:pict>
      </w:r>
      <w:r>
        <w:rPr>
          <w:color w:val="5F636A"/>
          <w:sz w:val="16"/>
        </w:rPr>
        <w:t>Supervisión de apoyo</w:t>
      </w:r>
    </w:p>
    <w:p w:rsidR="00157B2E" w:rsidRDefault="000A7974">
      <w:pPr>
        <w:spacing w:before="15"/>
        <w:ind w:left="676" w:right="1309"/>
        <w:jc w:val="right"/>
        <w:rPr>
          <w:b/>
          <w:sz w:val="16"/>
        </w:rPr>
      </w:pPr>
      <w:r>
        <w:rPr>
          <w:b/>
          <w:color w:val="5F636A"/>
          <w:sz w:val="16"/>
        </w:rPr>
        <w:t>NOTAS</w:t>
      </w:r>
    </w:p>
    <w:p w:rsidR="00157B2E" w:rsidRDefault="00157B2E">
      <w:pPr>
        <w:jc w:val="right"/>
        <w:rPr>
          <w:sz w:val="16"/>
        </w:rPr>
        <w:sectPr w:rsidR="00157B2E">
          <w:headerReference w:type="default" r:id="rId182"/>
          <w:footerReference w:type="default" r:id="rId183"/>
          <w:pgSz w:w="11910" w:h="16840"/>
          <w:pgMar w:top="1140" w:right="0" w:bottom="280" w:left="0" w:header="0" w:footer="0" w:gutter="0"/>
          <w:cols w:space="720"/>
        </w:sectPr>
      </w:pPr>
    </w:p>
    <w:p w:rsidR="00157B2E" w:rsidRDefault="000A7974">
      <w:pPr>
        <w:pStyle w:val="BodyText"/>
        <w:rPr>
          <w:b/>
        </w:rPr>
      </w:pPr>
      <w:r>
        <w:lastRenderedPageBreak/>
        <w:pict>
          <v:shape id="_x0000_s1034" type="#_x0000_t202" alt="" style="position:absolute;margin-left:36pt;margin-top:784.55pt;width:24.5pt;height:26.15pt;z-index:-251590144;mso-wrap-style:square;mso-wrap-edited:f;mso-width-percent:0;mso-height-percent:0;mso-position-horizontal-relative:page;mso-position-vertical-relative:page;mso-width-percent:0;mso-height-percent:0;v-text-anchor:top" filled="f" stroked="f">
            <v:textbox inset="0,0,0,0">
              <w:txbxContent>
                <w:p w:rsidR="00157B2E" w:rsidRDefault="000A7974">
                  <w:pPr>
                    <w:rPr>
                      <w:b/>
                      <w:sz w:val="44"/>
                    </w:rPr>
                  </w:pPr>
                  <w:r>
                    <w:rPr>
                      <w:b/>
                      <w:color w:val="5F636A"/>
                      <w:sz w:val="44"/>
                    </w:rPr>
                    <w:t>72</w:t>
                  </w:r>
                </w:p>
              </w:txbxContent>
            </v:textbox>
            <w10:wrap anchorx="page" anchory="page"/>
          </v:shape>
        </w:pict>
      </w:r>
      <w:r>
        <w:pict>
          <v:shape id="_x0000_s1033" type="#_x0000_t202" alt="" style="position:absolute;margin-left:475.3pt;margin-top:163.5pt;width:108.3pt;height:14.4pt;z-index:-25158912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
                    <w:rPr>
                      <w:sz w:val="24"/>
                    </w:rPr>
                  </w:pPr>
                  <w:r>
                    <w:rPr>
                      <w:color w:val="FFFFFF"/>
                      <w:sz w:val="24"/>
                    </w:rPr>
                    <w:t>©UNICEF/Cranston</w:t>
                  </w:r>
                </w:p>
              </w:txbxContent>
            </v:textbox>
            <w10:wrap anchorx="page" anchory="page"/>
          </v:shape>
        </w:pict>
      </w:r>
      <w:r>
        <w:pict>
          <v:group id="_x0000_s1026" alt="" style="position:absolute;margin-left:0;margin-top:0;width:595.3pt;height:841.9pt;z-index:-251588096;mso-position-horizontal-relative:page;mso-position-vertical-relative:page" coordsize="11906,16838">
            <v:shape id="_x0000_s1027" alt="" style="position:absolute;left:10;width:11896;height:3600" coordorigin="10" coordsize="11896,3600" path="m11906,l10,r,3600l11906,1441,11906,xe" stroked="f">
              <v:path arrowok="t"/>
            </v:shape>
            <v:shape id="_x0000_s1028" alt="" style="position:absolute;left:10;top:10652;width:11896;height:6185" coordorigin="10,10653" coordsize="11896,6185" path="m11906,10653l10,12824r,4014l11906,16838r,-6185xe" fillcolor="#fdb714" stroked="f">
              <v:path arrowok="t"/>
            </v:shape>
            <v:shape id="_x0000_s1029" alt="" style="position:absolute;left:3562;top:13385;width:1643;height:1376" coordorigin="3563,13386" coordsize="1643,1376" path="m5205,13918r-7,-20l5186,13866r-30,-81l5037,13844r-92,22l4834,13852r-176,-48l4571,13770r-64,-38l4507,14005r-8,235l4488,14450r-20,-3l4395,14441r-73,-2l4317,14439r-11,-298l4306,14135r-5,-214l4306,13822r5,-20l4321,13769r12,-27l4345,13716r6,-10l4356,13709r63,50l4470,13814r30,53l4507,14005r,-273l4496,13726r-64,-51l4398,13641r18,-22l4466,13568r68,-56l4593,13473r58,-30l4514,13386r-40,56l4404,13531r-54,61l4329,13569r-40,-46l4228,13648r41,15l4250,13676r,765l4175,14447r-72,10l4030,14471r-72,18l3938,14495r27,-47l4020,14358r40,-65l4097,14233r34,-51l4178,14135r15,15l4219,14251r12,68l4244,14404r6,37l4250,13676r-32,22l4159,13722r-218,20l3769,13720r-111,-35l3618,13667r-55,160l3612,13812r39,-7l3702,13802r91,l3881,13804r87,9l4038,13832r45,34l4094,13907r-7,59l4065,14038r-30,80l4000,14203r-36,84l3932,14355r-38,73l3846,14496r-99,70l3679,14600r-19,16l3665,14625r20,2l3709,14620r71,-34l3852,14556r73,-25l3999,14511r75,-15l4149,14486r75,-6l4255,14479r1,7l4265,14549r3,26l4321,14555r-3,-76l4375,14482r75,8l4485,14496r-4,66l4531,14582r11,-62l4545,14507r53,12l4671,14540r72,26l4813,14596r69,35l4948,14669r65,43l5076,14759r21,2l5123,14752r20,-14l5144,14725r-61,-46l5020,14638r-64,-38l4945,14594r22,10l4917,14550r-35,-63l4846,14401r,146l4753,14511r-70,-22l4612,14471r-58,-11l4558,14437r12,-59l4583,14312r29,-96l4627,14201r18,13l4671,14248r31,50l4736,14357r44,77l4816,14496r30,51l4846,14401r-17,-44l4796,14272r-26,-71l4758,14169r-30,-94l4714,13997r13,-52l4763,13916r51,-13l4881,13900r85,-2l5069,13899r75,7l5190,13914r15,4e" fillcolor="black" stroked="f">
              <v:path arrowok="t"/>
            </v:shape>
            <v:shape id="_x0000_s1030" type="#_x0000_t75" alt="" style="position:absolute;top:3043;width:11906;height:8314">
              <v:imagedata r:id="rId184" o:title=""/>
            </v:shape>
            <v:shape id="_x0000_s1031" type="#_x0000_t75" alt="" style="position:absolute;left:11852;top:268;width:53;height:653">
              <v:imagedata r:id="rId185" o:title=""/>
            </v:shape>
            <v:shape id="_x0000_s1032" type="#_x0000_t75" alt="" style="position:absolute;left:4603;top:13569;width:173;height:202">
              <v:imagedata r:id="rId186" o:title=""/>
            </v:shape>
            <w10:wrap anchorx="page" anchory="page"/>
          </v:group>
        </w:pict>
      </w: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rPr>
          <w:b/>
        </w:rPr>
      </w:pPr>
    </w:p>
    <w:p w:rsidR="00157B2E" w:rsidRDefault="00157B2E">
      <w:pPr>
        <w:pStyle w:val="BodyText"/>
        <w:spacing w:before="3"/>
        <w:rPr>
          <w:b/>
          <w:sz w:val="16"/>
        </w:rPr>
      </w:pPr>
    </w:p>
    <w:p w:rsidR="00157B2E" w:rsidRDefault="000A7974">
      <w:pPr>
        <w:spacing w:before="126" w:line="211" w:lineRule="auto"/>
        <w:ind w:left="4121" w:right="1547" w:hanging="1"/>
        <w:rPr>
          <w:sz w:val="25"/>
        </w:rPr>
      </w:pPr>
      <w:r>
        <w:rPr>
          <w:w w:val="95"/>
          <w:sz w:val="25"/>
        </w:rPr>
        <w:t>Comunicación interpersonal para la inmunización</w:t>
      </w:r>
    </w:p>
    <w:p w:rsidR="00157B2E" w:rsidRDefault="000A7974">
      <w:pPr>
        <w:spacing w:line="259" w:lineRule="auto"/>
        <w:ind w:left="4138" w:right="1547" w:hanging="14"/>
        <w:rPr>
          <w:sz w:val="19"/>
        </w:rPr>
      </w:pPr>
      <w:r>
        <w:rPr>
          <w:w w:val="105"/>
          <w:sz w:val="19"/>
        </w:rPr>
        <w:t xml:space="preserve">Transformación de la inmunización </w:t>
      </w:r>
      <w:r>
        <w:rPr>
          <w:sz w:val="19"/>
        </w:rPr>
        <w:t>Dió logo</w:t>
      </w:r>
    </w:p>
    <w:p w:rsidR="00157B2E" w:rsidRDefault="00157B2E">
      <w:pPr>
        <w:pStyle w:val="BodyText"/>
      </w:pPr>
    </w:p>
    <w:p w:rsidR="00157B2E" w:rsidRDefault="00157B2E">
      <w:pPr>
        <w:pStyle w:val="BodyText"/>
      </w:pPr>
    </w:p>
    <w:p w:rsidR="00157B2E" w:rsidRDefault="00157B2E">
      <w:pPr>
        <w:pStyle w:val="BodyText"/>
      </w:pPr>
    </w:p>
    <w:p w:rsidR="00157B2E" w:rsidRDefault="00157B2E">
      <w:pPr>
        <w:pStyle w:val="BodyText"/>
        <w:spacing w:before="10"/>
        <w:rPr>
          <w:sz w:val="29"/>
        </w:rPr>
      </w:pPr>
    </w:p>
    <w:p w:rsidR="00157B2E" w:rsidRDefault="000A7974">
      <w:pPr>
        <w:spacing w:before="95"/>
        <w:ind w:left="112"/>
        <w:rPr>
          <w:sz w:val="16"/>
        </w:rPr>
      </w:pPr>
      <w:r>
        <w:rPr>
          <w:color w:val="626262"/>
          <w:w w:val="95"/>
          <w:sz w:val="16"/>
        </w:rPr>
        <w:t>SupervisiÓn de apoyo</w:t>
      </w:r>
    </w:p>
    <w:sectPr w:rsidR="00157B2E">
      <w:headerReference w:type="even" r:id="rId187"/>
      <w:footerReference w:type="even" r:id="rId188"/>
      <w:pgSz w:w="11910" w:h="16840"/>
      <w:pgMar w:top="0" w:right="1680" w:bottom="280" w:left="12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974" w:rsidRDefault="000A7974">
      <w:r>
        <w:separator/>
      </w:r>
    </w:p>
  </w:endnote>
  <w:endnote w:type="continuationSeparator" w:id="0">
    <w:p w:rsidR="000A7974" w:rsidRDefault="000A7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Arial Rounded MT Bold">
    <w:panose1 w:val="020F070403050403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330" type="#_x0000_t202" alt="" style="position:absolute;margin-left:64.75pt;margin-top:786.4pt;width:78.05pt;height:11.7pt;z-index:-17816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263" type="#_x0000_t202" alt="" style="position:absolute;margin-left:34pt;margin-top:783.55pt;width:16.25pt;height:28.15pt;z-index:-177664;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0"/>
                  <w:ind w:left="40"/>
                  <w:rPr>
                    <w:b/>
                    <w:sz w:val="44"/>
                  </w:rPr>
                </w:pPr>
                <w:r>
                  <w:fldChar w:fldCharType="begin"/>
                </w:r>
                <w:r>
                  <w:rPr>
                    <w:b/>
                    <w:color w:val="5F636A"/>
                    <w:w w:val="99"/>
                    <w:sz w:val="44"/>
                  </w:rPr>
                  <w:instrText xml:space="preserve"> PAGE </w:instrText>
                </w:r>
                <w:r>
                  <w:fldChar w:fldCharType="separate"/>
                </w:r>
                <w:r>
                  <w:t>6</w:t>
                </w:r>
                <w:r>
                  <w:fldChar w:fldCharType="end"/>
                </w:r>
              </w:p>
            </w:txbxContent>
          </v:textbox>
          <w10:wrap anchorx="page" anchory="page"/>
        </v:shape>
      </w:pict>
    </w:r>
    <w:r>
      <w:pict>
        <v:shape id="_x0000_s2262" type="#_x0000_t202" alt="" style="position:absolute;margin-left:64pt;margin-top:786.75pt;width:339.1pt;height:22.1pt;z-index:-17764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30"/>
                  <w:rPr>
                    <w:sz w:val="16"/>
                  </w:rPr>
                </w:pPr>
                <w:r>
                  <w:rPr>
                    <w:color w:val="5F636A"/>
                    <w:sz w:val="16"/>
                  </w:rPr>
                  <w:t>Supervisión de apoyo</w:t>
                </w:r>
              </w:p>
              <w:p w:rsidR="00157B2E" w:rsidRDefault="000A7974">
                <w:pPr>
                  <w:spacing w:before="24"/>
                  <w:ind w:left="20"/>
                  <w:rPr>
                    <w:b/>
                    <w:sz w:val="16"/>
                  </w:rPr>
                </w:pPr>
                <w:r>
                  <w:rPr>
                    <w:b/>
                    <w:color w:val="5F636A"/>
                    <w:sz w:val="16"/>
                  </w:rPr>
                  <w:t>CAPÍTULO</w:t>
                </w:r>
                <w:r>
                  <w:rPr>
                    <w:b/>
                    <w:color w:val="5F636A"/>
                    <w:spacing w:val="-8"/>
                    <w:sz w:val="16"/>
                  </w:rPr>
                  <w:t xml:space="preserve"> </w:t>
                </w:r>
                <w:r>
                  <w:rPr>
                    <w:b/>
                    <w:color w:val="5F636A"/>
                    <w:sz w:val="16"/>
                  </w:rPr>
                  <w:t>1:</w:t>
                </w:r>
                <w:r>
                  <w:rPr>
                    <w:b/>
                    <w:color w:val="5F636A"/>
                    <w:spacing w:val="-12"/>
                    <w:sz w:val="16"/>
                  </w:rPr>
                  <w:t xml:space="preserve"> </w:t>
                </w:r>
                <w:r>
                  <w:rPr>
                    <w:b/>
                    <w:color w:val="5F636A"/>
                    <w:sz w:val="16"/>
                  </w:rPr>
                  <w:t>MEJORAR</w:t>
                </w:r>
                <w:r>
                  <w:rPr>
                    <w:b/>
                    <w:color w:val="5F636A"/>
                    <w:spacing w:val="-8"/>
                    <w:sz w:val="16"/>
                  </w:rPr>
                  <w:t xml:space="preserve"> </w:t>
                </w:r>
                <w:r>
                  <w:rPr>
                    <w:b/>
                    <w:color w:val="5F636A"/>
                    <w:sz w:val="16"/>
                  </w:rPr>
                  <w:t>LA</w:t>
                </w:r>
                <w:r>
                  <w:rPr>
                    <w:b/>
                    <w:color w:val="5F636A"/>
                    <w:spacing w:val="-8"/>
                    <w:sz w:val="16"/>
                  </w:rPr>
                  <w:t xml:space="preserve"> </w:t>
                </w:r>
                <w:r>
                  <w:rPr>
                    <w:b/>
                    <w:color w:val="5F636A"/>
                    <w:sz w:val="16"/>
                  </w:rPr>
                  <w:t>CALIDAD</w:t>
                </w:r>
                <w:r>
                  <w:rPr>
                    <w:b/>
                    <w:color w:val="5F636A"/>
                    <w:spacing w:val="-8"/>
                    <w:sz w:val="16"/>
                  </w:rPr>
                  <w:t xml:space="preserve"> </w:t>
                </w:r>
                <w:r>
                  <w:rPr>
                    <w:b/>
                    <w:color w:val="5F636A"/>
                    <w:sz w:val="16"/>
                  </w:rPr>
                  <w:t>DE</w:t>
                </w:r>
                <w:r>
                  <w:rPr>
                    <w:b/>
                    <w:color w:val="5F636A"/>
                    <w:spacing w:val="-8"/>
                    <w:sz w:val="16"/>
                  </w:rPr>
                  <w:t xml:space="preserve"> </w:t>
                </w:r>
                <w:r>
                  <w:rPr>
                    <w:b/>
                    <w:color w:val="5F636A"/>
                    <w:spacing w:val="-3"/>
                    <w:sz w:val="16"/>
                  </w:rPr>
                  <w:t>LOS</w:t>
                </w:r>
                <w:r>
                  <w:rPr>
                    <w:b/>
                    <w:color w:val="5F636A"/>
                    <w:spacing w:val="-8"/>
                    <w:sz w:val="16"/>
                  </w:rPr>
                  <w:t xml:space="preserve"> </w:t>
                </w:r>
                <w:r>
                  <w:rPr>
                    <w:b/>
                    <w:color w:val="5F636A"/>
                    <w:sz w:val="16"/>
                  </w:rPr>
                  <w:t>SERVICIOS</w:t>
                </w:r>
                <w:r>
                  <w:rPr>
                    <w:b/>
                    <w:color w:val="5F636A"/>
                    <w:spacing w:val="-8"/>
                    <w:sz w:val="16"/>
                  </w:rPr>
                  <w:t xml:space="preserve"> </w:t>
                </w:r>
                <w:r>
                  <w:rPr>
                    <w:b/>
                    <w:color w:val="5F636A"/>
                    <w:sz w:val="16"/>
                  </w:rPr>
                  <w:t>DE</w:t>
                </w:r>
                <w:r>
                  <w:rPr>
                    <w:b/>
                    <w:color w:val="5F636A"/>
                    <w:spacing w:val="-8"/>
                    <w:sz w:val="16"/>
                  </w:rPr>
                  <w:t xml:space="preserve"> </w:t>
                </w:r>
                <w:r>
                  <w:rPr>
                    <w:b/>
                    <w:color w:val="5F636A"/>
                    <w:sz w:val="16"/>
                  </w:rPr>
                  <w:t>INMUNIZACIÓN</w:t>
                </w:r>
                <w:r>
                  <w:rPr>
                    <w:b/>
                    <w:color w:val="5F636A"/>
                    <w:spacing w:val="-8"/>
                    <w:sz w:val="16"/>
                  </w:rPr>
                  <w:t xml:space="preserve"> </w:t>
                </w:r>
                <w:r>
                  <w:rPr>
                    <w:b/>
                    <w:color w:val="5F636A"/>
                    <w:sz w:val="16"/>
                  </w:rPr>
                  <w:t>DE</w:t>
                </w:r>
                <w:r>
                  <w:rPr>
                    <w:b/>
                    <w:color w:val="5F636A"/>
                    <w:spacing w:val="-8"/>
                    <w:sz w:val="16"/>
                  </w:rPr>
                  <w:t xml:space="preserve"> </w:t>
                </w:r>
                <w:r>
                  <w:rPr>
                    <w:b/>
                    <w:color w:val="5F636A"/>
                    <w:sz w:val="16"/>
                  </w:rPr>
                  <w:t>RUTINA</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261" type="#_x0000_t202" alt="" style="position:absolute;margin-left:192.3pt;margin-top:783.55pt;width:369pt;height:28.15pt;z-index:-177616;mso-wrap-style:square;mso-wrap-edited:f;mso-width-percent:0;mso-height-percent:0;mso-position-horizontal-relative:page;mso-position-vertical-relative:page;mso-width-percent:0;mso-height-percent:0;v-text-anchor:top" filled="f" stroked="f">
          <v:textbox inset="0,0,0,0">
            <w:txbxContent>
              <w:p w:rsidR="00157B2E" w:rsidRDefault="000A7974">
                <w:pPr>
                  <w:tabs>
                    <w:tab w:val="right" w:pos="7339"/>
                  </w:tabs>
                  <w:spacing w:before="23"/>
                  <w:ind w:left="20"/>
                  <w:rPr>
                    <w:b/>
                    <w:sz w:val="44"/>
                  </w:rPr>
                </w:pPr>
                <w:r>
                  <w:rPr>
                    <w:b/>
                    <w:color w:val="5F636A"/>
                    <w:sz w:val="16"/>
                  </w:rPr>
                  <w:t xml:space="preserve">CAPÍTULO 1: MEJORAR LA CALIDAD DE </w:t>
                </w:r>
                <w:r>
                  <w:rPr>
                    <w:b/>
                    <w:color w:val="5F636A"/>
                    <w:spacing w:val="-3"/>
                    <w:sz w:val="16"/>
                  </w:rPr>
                  <w:t xml:space="preserve">LOS </w:t>
                </w:r>
                <w:r>
                  <w:rPr>
                    <w:b/>
                    <w:color w:val="5F636A"/>
                    <w:sz w:val="16"/>
                  </w:rPr>
                  <w:t>SERVICIOS DE INMUNIZACIÓN DE RUTINA</w:t>
                </w:r>
                <w:r>
                  <w:fldChar w:fldCharType="begin"/>
                </w:r>
                <w:r>
                  <w:rPr>
                    <w:b/>
                    <w:color w:val="5F636A"/>
                    <w:sz w:val="16"/>
                  </w:rPr>
                  <w:instrText xml:space="preserve"> PAGE </w:instrText>
                </w:r>
                <w:r w:rsidR="00CC3A50">
                  <w:fldChar w:fldCharType="separate"/>
                </w:r>
                <w:r w:rsidR="00CC3A50">
                  <w:rPr>
                    <w:b/>
                    <w:noProof/>
                    <w:color w:val="5F636A"/>
                    <w:sz w:val="16"/>
                  </w:rPr>
                  <w:t>7</w:t>
                </w:r>
                <w:r>
                  <w:fldChar w:fldCharType="end"/>
                </w:r>
                <w:r>
                  <w:rPr>
                    <w:b/>
                    <w:color w:val="5F636A"/>
                    <w:spacing w:val="-8"/>
                    <w:sz w:val="16"/>
                  </w:rPr>
                  <w:t xml:space="preserve"> </w:t>
                </w:r>
                <w:r>
                  <w:rPr>
                    <w:b/>
                    <w:color w:val="5F636A"/>
                    <w:sz w:val="44"/>
                  </w:rPr>
                  <w:t>7</w:t>
                </w:r>
                <w:r>
                  <w:rPr>
                    <w:b/>
                    <w:color w:val="5F636A"/>
                    <w:sz w:val="44"/>
                  </w:rPr>
                  <w:tab/>
                </w:r>
              </w:p>
            </w:txbxContent>
          </v:textbox>
          <w10:wrap anchorx="page" anchory="page"/>
        </v:shape>
      </w:pict>
    </w:r>
    <w:r>
      <w:pict>
        <v:shape id="_x0000_s2260" type="#_x0000_t202" alt="" style="position:absolute;margin-left:452.85pt;margin-top:786.75pt;width:78.05pt;height:11.7pt;z-index:-17759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252" type="#_x0000_t202" alt="" style="position:absolute;margin-left:34pt;margin-top:783.55pt;width:217.6pt;height:28.15pt;z-index:-17747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fldChar w:fldCharType="begin"/>
                </w:r>
                <w:r>
                  <w:rPr>
                    <w:b/>
                    <w:color w:val="5F636A"/>
                    <w:sz w:val="44"/>
                  </w:rPr>
                  <w:instrText xml:space="preserve"> PAGE </w:instrText>
                </w:r>
                <w:r>
                  <w:fldChar w:fldCharType="separate"/>
                </w:r>
                <w:r>
                  <w:t>12</w:t>
                </w:r>
                <w:r>
                  <w:fldChar w:fldCharType="end"/>
                </w:r>
                <w:r>
                  <w:rPr>
                    <w:b/>
                    <w:color w:val="5F636A"/>
                    <w:spacing w:val="-43"/>
                    <w:sz w:val="44"/>
                  </w:rPr>
                  <w:t xml:space="preserve"> </w:t>
                </w:r>
                <w:r>
                  <w:rPr>
                    <w:b/>
                    <w:color w:val="5F636A"/>
                    <w:sz w:val="16"/>
                  </w:rPr>
                  <w:t>CAPÍTULO</w:t>
                </w:r>
                <w:r>
                  <w:rPr>
                    <w:b/>
                    <w:color w:val="5F636A"/>
                    <w:spacing w:val="-10"/>
                    <w:sz w:val="16"/>
                  </w:rPr>
                  <w:t xml:space="preserve"> </w:t>
                </w:r>
                <w:r>
                  <w:rPr>
                    <w:b/>
                    <w:color w:val="5F636A"/>
                    <w:sz w:val="16"/>
                  </w:rPr>
                  <w:t>2:</w:t>
                </w:r>
                <w:r>
                  <w:rPr>
                    <w:b/>
                    <w:color w:val="5F636A"/>
                    <w:spacing w:val="-13"/>
                    <w:sz w:val="16"/>
                  </w:rPr>
                  <w:t xml:space="preserve"> </w:t>
                </w:r>
                <w:r>
                  <w:rPr>
                    <w:b/>
                    <w:color w:val="5F636A"/>
                    <w:sz w:val="16"/>
                  </w:rPr>
                  <w:t>POR</w:t>
                </w:r>
                <w:r>
                  <w:rPr>
                    <w:b/>
                    <w:color w:val="5F636A"/>
                    <w:spacing w:val="-10"/>
                    <w:sz w:val="16"/>
                  </w:rPr>
                  <w:t xml:space="preserve"> </w:t>
                </w:r>
                <w:r>
                  <w:rPr>
                    <w:b/>
                    <w:color w:val="5F636A"/>
                    <w:sz w:val="16"/>
                  </w:rPr>
                  <w:t>QUÉ</w:t>
                </w:r>
                <w:r>
                  <w:rPr>
                    <w:b/>
                    <w:color w:val="5F636A"/>
                    <w:spacing w:val="-10"/>
                    <w:sz w:val="16"/>
                  </w:rPr>
                  <w:t xml:space="preserve"> </w:t>
                </w:r>
                <w:r>
                  <w:rPr>
                    <w:b/>
                    <w:color w:val="5F636A"/>
                    <w:sz w:val="16"/>
                  </w:rPr>
                  <w:t>SUPERVISIÓN</w:t>
                </w:r>
                <w:r>
                  <w:rPr>
                    <w:b/>
                    <w:color w:val="5F636A"/>
                    <w:spacing w:val="-10"/>
                    <w:sz w:val="16"/>
                  </w:rPr>
                  <w:t xml:space="preserve"> </w:t>
                </w:r>
                <w:r>
                  <w:rPr>
                    <w:b/>
                    <w:color w:val="5F636A"/>
                    <w:sz w:val="16"/>
                  </w:rPr>
                  <w:t>DE</w:t>
                </w:r>
                <w:r>
                  <w:rPr>
                    <w:b/>
                    <w:color w:val="5F636A"/>
                    <w:spacing w:val="-20"/>
                    <w:sz w:val="16"/>
                  </w:rPr>
                  <w:t xml:space="preserve"> </w:t>
                </w:r>
                <w:r>
                  <w:rPr>
                    <w:b/>
                    <w:color w:val="5F636A"/>
                    <w:spacing w:val="-5"/>
                    <w:sz w:val="16"/>
                  </w:rPr>
                  <w:t>APOYO</w:t>
                </w:r>
              </w:p>
            </w:txbxContent>
          </v:textbox>
          <w10:wrap anchorx="page" anchory="page"/>
        </v:shape>
      </w:pict>
    </w:r>
    <w:r>
      <w:pict>
        <v:shape id="_x0000_s2251" type="#_x0000_t202" alt="" style="position:absolute;margin-left:64.5pt;margin-top:786.75pt;width:78.05pt;height:11.7pt;z-index:-17744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250" type="#_x0000_t202" alt="" style="position:absolute;margin-left:343.75pt;margin-top:783.55pt;width:217.6pt;height:28.15pt;z-index:-17752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44"/>
                  </w:rPr>
                </w:pPr>
                <w:r>
                  <w:rPr>
                    <w:b/>
                    <w:color w:val="5F636A"/>
                    <w:sz w:val="16"/>
                  </w:rPr>
                  <w:t xml:space="preserve">CAPÍTULO 2: POR QUÉ SUPERVISIÓN DE </w:t>
                </w:r>
                <w:r>
                  <w:rPr>
                    <w:b/>
                    <w:color w:val="5F636A"/>
                    <w:spacing w:val="-5"/>
                    <w:sz w:val="16"/>
                  </w:rPr>
                  <w:t xml:space="preserve">APOYO </w:t>
                </w:r>
                <w:r>
                  <w:fldChar w:fldCharType="begin"/>
                </w:r>
                <w:r>
                  <w:rPr>
                    <w:b/>
                    <w:color w:val="5F636A"/>
                    <w:sz w:val="44"/>
                  </w:rPr>
                  <w:instrText xml:space="preserve"> PAGE </w:instrText>
                </w:r>
                <w:r>
                  <w:fldChar w:fldCharType="separate"/>
                </w:r>
                <w:r>
                  <w:t>13</w:t>
                </w:r>
                <w:r>
                  <w:fldChar w:fldCharType="end"/>
                </w:r>
              </w:p>
            </w:txbxContent>
          </v:textbox>
          <w10:wrap anchorx="page" anchory="page"/>
        </v:shape>
      </w:pict>
    </w:r>
    <w:r>
      <w:pict>
        <v:shape id="_x0000_s2249" type="#_x0000_t202" alt="" style="position:absolute;margin-left:452.85pt;margin-top:786.75pt;width:78.05pt;height:11.7pt;z-index:-17749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rPr>
        <w:sz w:val="8"/>
      </w:rPr>
    </w:pPr>
    <w:r>
      <w:pict>
        <v:shapetype id="_x0000_t202" coordsize="21600,21600" o:spt="202" path="m,l,21600r21600,l21600,xe">
          <v:stroke joinstyle="miter"/>
          <v:path gradientshapeok="t" o:connecttype="rect"/>
        </v:shapetype>
        <v:shape id="_x0000_s2234" type="#_x0000_t202" alt="" style="position:absolute;margin-left:35pt;margin-top:783.55pt;width:216.6pt;height:28.15pt;z-index:-17737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16"/>
                  </w:rPr>
                </w:pPr>
                <w:r>
                  <w:rPr>
                    <w:b/>
                    <w:color w:val="5F636A"/>
                    <w:sz w:val="44"/>
                  </w:rPr>
                  <w:t>20</w:t>
                </w:r>
                <w:r>
                  <w:rPr>
                    <w:b/>
                    <w:color w:val="5F636A"/>
                    <w:spacing w:val="-43"/>
                    <w:sz w:val="44"/>
                  </w:rPr>
                  <w:t xml:space="preserve"> </w:t>
                </w:r>
                <w:r>
                  <w:rPr>
                    <w:b/>
                    <w:color w:val="5F636A"/>
                    <w:sz w:val="16"/>
                  </w:rPr>
                  <w:t>CAPÍTULO</w:t>
                </w:r>
                <w:r>
                  <w:rPr>
                    <w:b/>
                    <w:color w:val="5F636A"/>
                    <w:spacing w:val="-10"/>
                    <w:sz w:val="16"/>
                  </w:rPr>
                  <w:t xml:space="preserve"> </w:t>
                </w:r>
                <w:r>
                  <w:rPr>
                    <w:b/>
                    <w:color w:val="5F636A"/>
                    <w:sz w:val="16"/>
                  </w:rPr>
                  <w:t>2:</w:t>
                </w:r>
                <w:r>
                  <w:rPr>
                    <w:b/>
                    <w:color w:val="5F636A"/>
                    <w:spacing w:val="-13"/>
                    <w:sz w:val="16"/>
                  </w:rPr>
                  <w:t xml:space="preserve"> </w:t>
                </w:r>
                <w:r>
                  <w:rPr>
                    <w:b/>
                    <w:color w:val="5F636A"/>
                    <w:sz w:val="16"/>
                  </w:rPr>
                  <w:t>POR</w:t>
                </w:r>
                <w:r>
                  <w:rPr>
                    <w:b/>
                    <w:color w:val="5F636A"/>
                    <w:spacing w:val="-10"/>
                    <w:sz w:val="16"/>
                  </w:rPr>
                  <w:t xml:space="preserve"> </w:t>
                </w:r>
                <w:r>
                  <w:rPr>
                    <w:b/>
                    <w:color w:val="5F636A"/>
                    <w:sz w:val="16"/>
                  </w:rPr>
                  <w:t>QUÉ</w:t>
                </w:r>
                <w:r>
                  <w:rPr>
                    <w:b/>
                    <w:color w:val="5F636A"/>
                    <w:spacing w:val="-10"/>
                    <w:sz w:val="16"/>
                  </w:rPr>
                  <w:t xml:space="preserve"> </w:t>
                </w:r>
                <w:r>
                  <w:rPr>
                    <w:b/>
                    <w:color w:val="5F636A"/>
                    <w:sz w:val="16"/>
                  </w:rPr>
                  <w:t>SUPERVISIÓN</w:t>
                </w:r>
                <w:r>
                  <w:rPr>
                    <w:b/>
                    <w:color w:val="5F636A"/>
                    <w:spacing w:val="-10"/>
                    <w:sz w:val="16"/>
                  </w:rPr>
                  <w:t xml:space="preserve"> </w:t>
                </w:r>
                <w:r>
                  <w:rPr>
                    <w:b/>
                    <w:color w:val="5F636A"/>
                    <w:sz w:val="16"/>
                  </w:rPr>
                  <w:t>DE</w:t>
                </w:r>
                <w:r>
                  <w:rPr>
                    <w:b/>
                    <w:color w:val="5F636A"/>
                    <w:spacing w:val="-20"/>
                    <w:sz w:val="16"/>
                  </w:rPr>
                  <w:t xml:space="preserve"> </w:t>
                </w:r>
                <w:r>
                  <w:rPr>
                    <w:b/>
                    <w:color w:val="5F636A"/>
                    <w:spacing w:val="-5"/>
                    <w:sz w:val="16"/>
                  </w:rPr>
                  <w:t>APOYO</w:t>
                </w:r>
              </w:p>
            </w:txbxContent>
          </v:textbox>
          <w10:wrap anchorx="page" anchory="page"/>
        </v:shape>
      </w:pict>
    </w:r>
    <w:r>
      <w:pict>
        <v:shape id="_x0000_s2233" type="#_x0000_t202" alt="" style="position:absolute;margin-left:64.5pt;margin-top:786.75pt;width:78.05pt;height:11.7pt;z-index:-17735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210" type="#_x0000_t202" alt="" style="position:absolute;margin-left:34pt;margin-top:783.55pt;width:340.25pt;height:28.15pt;z-index:-17723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fldChar w:fldCharType="begin"/>
                </w:r>
                <w:r>
                  <w:rPr>
                    <w:b/>
                    <w:color w:val="5F636A"/>
                    <w:sz w:val="44"/>
                  </w:rPr>
                  <w:instrText xml:space="preserve"> PAGE </w:instrText>
                </w:r>
                <w:r>
                  <w:fldChar w:fldCharType="separate"/>
                </w:r>
                <w:r>
                  <w:t>22</w:t>
                </w:r>
                <w:r>
                  <w:fldChar w:fldCharType="end"/>
                </w:r>
                <w:r>
                  <w:rPr>
                    <w:b/>
                    <w:color w:val="5F636A"/>
                    <w:spacing w:val="-41"/>
                    <w:sz w:val="44"/>
                  </w:rPr>
                  <w:t xml:space="preserve"> </w:t>
                </w:r>
                <w:r>
                  <w:rPr>
                    <w:b/>
                    <w:color w:val="5F636A"/>
                    <w:sz w:val="16"/>
                  </w:rPr>
                  <w:t>CAPÍTULO</w:t>
                </w:r>
                <w:r>
                  <w:rPr>
                    <w:b/>
                    <w:color w:val="5F636A"/>
                    <w:spacing w:val="-9"/>
                    <w:sz w:val="16"/>
                  </w:rPr>
                  <w:t xml:space="preserve"> </w:t>
                </w:r>
                <w:r>
                  <w:rPr>
                    <w:b/>
                    <w:color w:val="5F636A"/>
                    <w:sz w:val="16"/>
                  </w:rPr>
                  <w:t>3:</w:t>
                </w:r>
                <w:r>
                  <w:rPr>
                    <w:b/>
                    <w:color w:val="5F636A"/>
                    <w:spacing w:val="-12"/>
                    <w:sz w:val="16"/>
                  </w:rPr>
                  <w:t xml:space="preserve"> </w:t>
                </w:r>
                <w:r>
                  <w:rPr>
                    <w:b/>
                    <w:color w:val="5F636A"/>
                    <w:sz w:val="16"/>
                  </w:rPr>
                  <w:t>HABILIDADES</w:t>
                </w:r>
                <w:r>
                  <w:rPr>
                    <w:b/>
                    <w:color w:val="5F636A"/>
                    <w:spacing w:val="-9"/>
                    <w:sz w:val="16"/>
                  </w:rPr>
                  <w:t xml:space="preserve"> </w:t>
                </w:r>
                <w:r>
                  <w:rPr>
                    <w:b/>
                    <w:color w:val="5F636A"/>
                    <w:sz w:val="16"/>
                  </w:rPr>
                  <w:t>DE</w:t>
                </w:r>
                <w:r>
                  <w:rPr>
                    <w:b/>
                    <w:color w:val="5F636A"/>
                    <w:spacing w:val="-9"/>
                    <w:sz w:val="16"/>
                  </w:rPr>
                  <w:t xml:space="preserve"> </w:t>
                </w:r>
                <w:r>
                  <w:rPr>
                    <w:b/>
                    <w:color w:val="5F636A"/>
                    <w:sz w:val="16"/>
                  </w:rPr>
                  <w:t>COMUNICACIÓN</w:t>
                </w:r>
                <w:r>
                  <w:rPr>
                    <w:b/>
                    <w:color w:val="5F636A"/>
                    <w:spacing w:val="-9"/>
                    <w:sz w:val="16"/>
                  </w:rPr>
                  <w:t xml:space="preserve"> </w:t>
                </w:r>
                <w:r>
                  <w:rPr>
                    <w:b/>
                    <w:color w:val="5F636A"/>
                    <w:sz w:val="16"/>
                  </w:rPr>
                  <w:t>EN</w:t>
                </w:r>
                <w:r>
                  <w:rPr>
                    <w:b/>
                    <w:color w:val="5F636A"/>
                    <w:spacing w:val="-9"/>
                    <w:sz w:val="16"/>
                  </w:rPr>
                  <w:t xml:space="preserve"> </w:t>
                </w:r>
                <w:r>
                  <w:rPr>
                    <w:b/>
                    <w:color w:val="5F636A"/>
                    <w:sz w:val="16"/>
                  </w:rPr>
                  <w:t>LA</w:t>
                </w:r>
                <w:r>
                  <w:rPr>
                    <w:b/>
                    <w:color w:val="5F636A"/>
                    <w:spacing w:val="-9"/>
                    <w:sz w:val="16"/>
                  </w:rPr>
                  <w:t xml:space="preserve"> </w:t>
                </w:r>
                <w:r>
                  <w:rPr>
                    <w:b/>
                    <w:color w:val="5F636A"/>
                    <w:sz w:val="16"/>
                  </w:rPr>
                  <w:t>SUPERVISIÓN</w:t>
                </w:r>
                <w:r>
                  <w:rPr>
                    <w:b/>
                    <w:color w:val="5F636A"/>
                    <w:spacing w:val="-9"/>
                    <w:sz w:val="16"/>
                  </w:rPr>
                  <w:t xml:space="preserve"> </w:t>
                </w:r>
                <w:r>
                  <w:rPr>
                    <w:b/>
                    <w:color w:val="5F636A"/>
                    <w:sz w:val="16"/>
                  </w:rPr>
                  <w:t>DE</w:t>
                </w:r>
                <w:r>
                  <w:rPr>
                    <w:b/>
                    <w:color w:val="5F636A"/>
                    <w:spacing w:val="-20"/>
                    <w:sz w:val="16"/>
                  </w:rPr>
                  <w:t xml:space="preserve"> </w:t>
                </w:r>
                <w:r>
                  <w:rPr>
                    <w:b/>
                    <w:color w:val="5F636A"/>
                    <w:spacing w:val="-5"/>
                    <w:sz w:val="16"/>
                  </w:rPr>
                  <w:t>APOYO</w:t>
                </w:r>
              </w:p>
            </w:txbxContent>
          </v:textbox>
          <w10:wrap anchorx="page" anchory="page"/>
        </v:shape>
      </w:pict>
    </w:r>
    <w:r>
      <w:pict>
        <v:shape id="_x0000_s2209" type="#_x0000_t202" alt="" style="position:absolute;margin-left:64.5pt;margin-top:786.75pt;width:78.05pt;height:11.7pt;z-index:-17720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208" type="#_x0000_t202" alt="" style="position:absolute;margin-left:221.1pt;margin-top:783.55pt;width:340.2pt;height:28.15pt;z-index:-177184;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44"/>
                  </w:rPr>
                </w:pPr>
                <w:r>
                  <w:rPr>
                    <w:b/>
                    <w:color w:val="5F636A"/>
                    <w:sz w:val="16"/>
                  </w:rPr>
                  <w:t>CAPÍTULO</w:t>
                </w:r>
                <w:r>
                  <w:rPr>
                    <w:b/>
                    <w:color w:val="5F636A"/>
                    <w:spacing w:val="-10"/>
                    <w:sz w:val="16"/>
                  </w:rPr>
                  <w:t xml:space="preserve"> </w:t>
                </w:r>
                <w:r>
                  <w:rPr>
                    <w:b/>
                    <w:color w:val="5F636A"/>
                    <w:sz w:val="16"/>
                  </w:rPr>
                  <w:t>3:</w:t>
                </w:r>
                <w:r>
                  <w:rPr>
                    <w:b/>
                    <w:color w:val="5F636A"/>
                    <w:spacing w:val="-14"/>
                    <w:sz w:val="16"/>
                  </w:rPr>
                  <w:t xml:space="preserve"> </w:t>
                </w:r>
                <w:r>
                  <w:rPr>
                    <w:b/>
                    <w:color w:val="5F636A"/>
                    <w:sz w:val="16"/>
                  </w:rPr>
                  <w:t>HABILIDADES</w:t>
                </w:r>
                <w:r>
                  <w:rPr>
                    <w:b/>
                    <w:color w:val="5F636A"/>
                    <w:spacing w:val="-10"/>
                    <w:sz w:val="16"/>
                  </w:rPr>
                  <w:t xml:space="preserve"> </w:t>
                </w:r>
                <w:r>
                  <w:rPr>
                    <w:b/>
                    <w:color w:val="5F636A"/>
                    <w:sz w:val="16"/>
                  </w:rPr>
                  <w:t>DE</w:t>
                </w:r>
                <w:r>
                  <w:rPr>
                    <w:b/>
                    <w:color w:val="5F636A"/>
                    <w:spacing w:val="-10"/>
                    <w:sz w:val="16"/>
                  </w:rPr>
                  <w:t xml:space="preserve"> </w:t>
                </w:r>
                <w:r>
                  <w:rPr>
                    <w:b/>
                    <w:color w:val="5F636A"/>
                    <w:sz w:val="16"/>
                  </w:rPr>
                  <w:t>COMUNICACIÓN</w:t>
                </w:r>
                <w:r>
                  <w:rPr>
                    <w:b/>
                    <w:color w:val="5F636A"/>
                    <w:spacing w:val="-10"/>
                    <w:sz w:val="16"/>
                  </w:rPr>
                  <w:t xml:space="preserve"> </w:t>
                </w:r>
                <w:r>
                  <w:rPr>
                    <w:b/>
                    <w:color w:val="5F636A"/>
                    <w:sz w:val="16"/>
                  </w:rPr>
                  <w:t>EN</w:t>
                </w:r>
                <w:r>
                  <w:rPr>
                    <w:b/>
                    <w:color w:val="5F636A"/>
                    <w:spacing w:val="-10"/>
                    <w:sz w:val="16"/>
                  </w:rPr>
                  <w:t xml:space="preserve"> </w:t>
                </w:r>
                <w:r>
                  <w:rPr>
                    <w:b/>
                    <w:color w:val="5F636A"/>
                    <w:sz w:val="16"/>
                  </w:rPr>
                  <w:t>LA</w:t>
                </w:r>
                <w:r>
                  <w:rPr>
                    <w:b/>
                    <w:color w:val="5F636A"/>
                    <w:spacing w:val="-10"/>
                    <w:sz w:val="16"/>
                  </w:rPr>
                  <w:t xml:space="preserve"> </w:t>
                </w:r>
                <w:r>
                  <w:rPr>
                    <w:b/>
                    <w:color w:val="5F636A"/>
                    <w:sz w:val="16"/>
                  </w:rPr>
                  <w:t>SUPERVISIÓN</w:t>
                </w:r>
                <w:r>
                  <w:rPr>
                    <w:b/>
                    <w:color w:val="5F636A"/>
                    <w:spacing w:val="-10"/>
                    <w:sz w:val="16"/>
                  </w:rPr>
                  <w:t xml:space="preserve"> </w:t>
                </w:r>
                <w:r>
                  <w:rPr>
                    <w:b/>
                    <w:color w:val="5F636A"/>
                    <w:sz w:val="16"/>
                  </w:rPr>
                  <w:t>DE</w:t>
                </w:r>
                <w:r>
                  <w:rPr>
                    <w:b/>
                    <w:color w:val="5F636A"/>
                    <w:spacing w:val="-21"/>
                    <w:sz w:val="16"/>
                  </w:rPr>
                  <w:t xml:space="preserve"> </w:t>
                </w:r>
                <w:r>
                  <w:rPr>
                    <w:b/>
                    <w:color w:val="5F636A"/>
                    <w:spacing w:val="-5"/>
                    <w:sz w:val="16"/>
                  </w:rPr>
                  <w:t>APOYO</w:t>
                </w:r>
                <w:r>
                  <w:rPr>
                    <w:b/>
                    <w:color w:val="5F636A"/>
                    <w:spacing w:val="-17"/>
                    <w:sz w:val="16"/>
                  </w:rPr>
                  <w:t xml:space="preserve"> </w:t>
                </w:r>
                <w:r>
                  <w:fldChar w:fldCharType="begin"/>
                </w:r>
                <w:r>
                  <w:rPr>
                    <w:b/>
                    <w:color w:val="5F636A"/>
                    <w:sz w:val="44"/>
                  </w:rPr>
                  <w:instrText xml:space="preserve"> PAGE </w:instrText>
                </w:r>
                <w:r>
                  <w:fldChar w:fldCharType="separate"/>
                </w:r>
                <w:r>
                  <w:t>23</w:t>
                </w:r>
                <w:r>
                  <w:fldChar w:fldCharType="end"/>
                </w:r>
              </w:p>
            </w:txbxContent>
          </v:textbox>
          <w10:wrap anchorx="page" anchory="page"/>
        </v:shape>
      </w:pict>
    </w:r>
    <w:r>
      <w:pict>
        <v:shape id="_x0000_s2207" type="#_x0000_t202" alt="" style="position:absolute;margin-left:452.85pt;margin-top:786.75pt;width:78.05pt;height:11.7pt;z-index:-17716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329" type="#_x0000_t202" alt="" style="position:absolute;margin-left:453.2pt;margin-top:786.4pt;width:78.05pt;height:11.7pt;z-index:-178144;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99" type="#_x0000_t202" alt="" style="position:absolute;margin-left:34pt;margin-top:783.55pt;width:215.8pt;height:28.15pt;z-index:-17704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rPr>
                    <w:b/>
                    <w:color w:val="5F636A"/>
                    <w:sz w:val="44"/>
                  </w:rPr>
                  <w:t>32</w:t>
                </w:r>
                <w:r>
                  <w:rPr>
                    <w:b/>
                    <w:color w:val="5F636A"/>
                    <w:spacing w:val="-40"/>
                    <w:sz w:val="44"/>
                  </w:rPr>
                  <w:t xml:space="preserve"> </w:t>
                </w:r>
                <w:r>
                  <w:rPr>
                    <w:b/>
                    <w:color w:val="5F636A"/>
                    <w:sz w:val="16"/>
                  </w:rPr>
                  <w:t>CAPÍTULO</w:t>
                </w:r>
                <w:r>
                  <w:rPr>
                    <w:b/>
                    <w:color w:val="5F636A"/>
                    <w:spacing w:val="-9"/>
                    <w:sz w:val="16"/>
                  </w:rPr>
                  <w:t xml:space="preserve"> </w:t>
                </w:r>
                <w:r>
                  <w:rPr>
                    <w:b/>
                    <w:color w:val="5F636A"/>
                    <w:sz w:val="16"/>
                  </w:rPr>
                  <w:t>4:</w:t>
                </w:r>
                <w:r>
                  <w:rPr>
                    <w:b/>
                    <w:color w:val="5F636A"/>
                    <w:spacing w:val="-12"/>
                    <w:sz w:val="16"/>
                  </w:rPr>
                  <w:t xml:space="preserve"> </w:t>
                </w:r>
                <w:r>
                  <w:rPr>
                    <w:b/>
                    <w:color w:val="5F636A"/>
                    <w:sz w:val="16"/>
                  </w:rPr>
                  <w:t>SUPERVISAR</w:t>
                </w:r>
                <w:r>
                  <w:rPr>
                    <w:b/>
                    <w:color w:val="5F636A"/>
                    <w:spacing w:val="-9"/>
                    <w:sz w:val="16"/>
                  </w:rPr>
                  <w:t xml:space="preserve"> </w:t>
                </w:r>
                <w:r>
                  <w:rPr>
                    <w:b/>
                    <w:color w:val="5F636A"/>
                    <w:sz w:val="16"/>
                  </w:rPr>
                  <w:t>LA</w:t>
                </w:r>
                <w:r>
                  <w:rPr>
                    <w:b/>
                    <w:color w:val="5F636A"/>
                    <w:spacing w:val="-9"/>
                    <w:sz w:val="16"/>
                  </w:rPr>
                  <w:t xml:space="preserve"> </w:t>
                </w:r>
                <w:r>
                  <w:rPr>
                    <w:b/>
                    <w:color w:val="5F636A"/>
                    <w:sz w:val="16"/>
                  </w:rPr>
                  <w:t>IPC/I</w:t>
                </w:r>
                <w:r>
                  <w:rPr>
                    <w:b/>
                    <w:color w:val="5F636A"/>
                    <w:spacing w:val="-9"/>
                    <w:sz w:val="16"/>
                  </w:rPr>
                  <w:t xml:space="preserve"> </w:t>
                </w:r>
                <w:r>
                  <w:rPr>
                    <w:b/>
                    <w:color w:val="5F636A"/>
                    <w:sz w:val="16"/>
                  </w:rPr>
                  <w:t>CON</w:t>
                </w:r>
                <w:r>
                  <w:rPr>
                    <w:b/>
                    <w:color w:val="5F636A"/>
                    <w:spacing w:val="-19"/>
                    <w:sz w:val="16"/>
                  </w:rPr>
                  <w:t xml:space="preserve"> </w:t>
                </w:r>
                <w:r>
                  <w:rPr>
                    <w:b/>
                    <w:color w:val="5F636A"/>
                    <w:spacing w:val="-5"/>
                    <w:sz w:val="16"/>
                  </w:rPr>
                  <w:t>APOYO</w:t>
                </w:r>
              </w:p>
            </w:txbxContent>
          </v:textbox>
          <w10:wrap anchorx="page" anchory="page"/>
        </v:shape>
      </w:pict>
    </w:r>
    <w:r>
      <w:pict>
        <v:shape id="_x0000_s2198" type="#_x0000_t202" alt="" style="position:absolute;margin-left:64.5pt;margin-top:786.75pt;width:78.05pt;height:11.7pt;z-index:-17701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rPr>
        <w:sz w:val="8"/>
      </w:rPr>
    </w:pPr>
    <w:r>
      <w:pict>
        <v:shapetype id="_x0000_t202" coordsize="21600,21600" o:spt="202" path="m,l,21600r21600,l21600,xe">
          <v:stroke joinstyle="miter"/>
          <v:path gradientshapeok="t" o:connecttype="rect"/>
        </v:shapetype>
        <v:shape id="_x0000_s2197" type="#_x0000_t202" alt="" style="position:absolute;margin-left:345.2pt;margin-top:783.55pt;width:215.1pt;height:28.15pt;z-index:-17708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44"/>
                  </w:rPr>
                </w:pPr>
                <w:r>
                  <w:rPr>
                    <w:b/>
                    <w:color w:val="5F636A"/>
                    <w:sz w:val="16"/>
                  </w:rPr>
                  <w:t xml:space="preserve">CAPÍTULO 4: SUPERVISAR LA IPC/I CON </w:t>
                </w:r>
                <w:r>
                  <w:rPr>
                    <w:b/>
                    <w:color w:val="5F636A"/>
                    <w:spacing w:val="-5"/>
                    <w:sz w:val="16"/>
                  </w:rPr>
                  <w:t xml:space="preserve">APOYO </w:t>
                </w:r>
                <w:r>
                  <w:rPr>
                    <w:b/>
                    <w:color w:val="5F636A"/>
                    <w:sz w:val="44"/>
                  </w:rPr>
                  <w:t>31</w:t>
                </w:r>
              </w:p>
            </w:txbxContent>
          </v:textbox>
          <w10:wrap anchorx="page" anchory="page"/>
        </v:shape>
      </w:pict>
    </w:r>
    <w:r>
      <w:pict>
        <v:shape id="_x0000_s2196" type="#_x0000_t202" alt="" style="position:absolute;margin-left:452.85pt;margin-top:786.75pt;width:78.05pt;height:11.7pt;z-index:-177064;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w:t>
                </w:r>
                <w:r>
                  <w:rPr>
                    <w:color w:val="5F636A"/>
                    <w:sz w:val="16"/>
                  </w:rPr>
                  <w:t>rvisión de apoyo</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81" type="#_x0000_t202" alt="" style="position:absolute;margin-left:34pt;margin-top:783.55pt;width:215.55pt;height:28.15pt;z-index:-17689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fldChar w:fldCharType="begin"/>
                </w:r>
                <w:r>
                  <w:rPr>
                    <w:b/>
                    <w:color w:val="5F636A"/>
                    <w:sz w:val="44"/>
                  </w:rPr>
                  <w:instrText xml:space="preserve"> PAGE </w:instrText>
                </w:r>
                <w:r>
                  <w:fldChar w:fldCharType="separate"/>
                </w:r>
                <w:r>
                  <w:t>34</w:t>
                </w:r>
                <w:r>
                  <w:fldChar w:fldCharType="end"/>
                </w:r>
                <w:r>
                  <w:rPr>
                    <w:b/>
                    <w:color w:val="5F636A"/>
                    <w:spacing w:val="-45"/>
                    <w:sz w:val="44"/>
                  </w:rPr>
                  <w:t xml:space="preserve"> </w:t>
                </w:r>
                <w:r>
                  <w:rPr>
                    <w:b/>
                    <w:color w:val="5F636A"/>
                    <w:sz w:val="16"/>
                  </w:rPr>
                  <w:t>CAPÍTULO</w:t>
                </w:r>
                <w:r>
                  <w:rPr>
                    <w:b/>
                    <w:color w:val="5F636A"/>
                    <w:spacing w:val="-9"/>
                    <w:sz w:val="16"/>
                  </w:rPr>
                  <w:t xml:space="preserve"> </w:t>
                </w:r>
                <w:r>
                  <w:rPr>
                    <w:b/>
                    <w:color w:val="5F636A"/>
                    <w:sz w:val="16"/>
                  </w:rPr>
                  <w:t>4:</w:t>
                </w:r>
                <w:r>
                  <w:rPr>
                    <w:b/>
                    <w:color w:val="5F636A"/>
                    <w:spacing w:val="-12"/>
                    <w:sz w:val="16"/>
                  </w:rPr>
                  <w:t xml:space="preserve"> </w:t>
                </w:r>
                <w:r>
                  <w:rPr>
                    <w:b/>
                    <w:color w:val="5F636A"/>
                    <w:sz w:val="16"/>
                  </w:rPr>
                  <w:t>SUPERVISAR</w:t>
                </w:r>
                <w:r>
                  <w:rPr>
                    <w:b/>
                    <w:color w:val="5F636A"/>
                    <w:spacing w:val="-9"/>
                    <w:sz w:val="16"/>
                  </w:rPr>
                  <w:t xml:space="preserve"> </w:t>
                </w:r>
                <w:r>
                  <w:rPr>
                    <w:b/>
                    <w:color w:val="5F636A"/>
                    <w:sz w:val="16"/>
                  </w:rPr>
                  <w:t>LA</w:t>
                </w:r>
                <w:r>
                  <w:rPr>
                    <w:b/>
                    <w:color w:val="5F636A"/>
                    <w:spacing w:val="-9"/>
                    <w:sz w:val="16"/>
                  </w:rPr>
                  <w:t xml:space="preserve"> </w:t>
                </w:r>
                <w:r>
                  <w:rPr>
                    <w:b/>
                    <w:color w:val="5F636A"/>
                    <w:sz w:val="16"/>
                  </w:rPr>
                  <w:t>IPC/I</w:t>
                </w:r>
                <w:r>
                  <w:rPr>
                    <w:b/>
                    <w:color w:val="5F636A"/>
                    <w:spacing w:val="-9"/>
                    <w:sz w:val="16"/>
                  </w:rPr>
                  <w:t xml:space="preserve"> </w:t>
                </w:r>
                <w:r>
                  <w:rPr>
                    <w:b/>
                    <w:color w:val="5F636A"/>
                    <w:sz w:val="16"/>
                  </w:rPr>
                  <w:t>CON</w:t>
                </w:r>
                <w:r>
                  <w:rPr>
                    <w:b/>
                    <w:color w:val="5F636A"/>
                    <w:spacing w:val="-19"/>
                    <w:sz w:val="16"/>
                  </w:rPr>
                  <w:t xml:space="preserve"> </w:t>
                </w:r>
                <w:r>
                  <w:rPr>
                    <w:b/>
                    <w:color w:val="5F636A"/>
                    <w:spacing w:val="-5"/>
                    <w:sz w:val="16"/>
                  </w:rPr>
                  <w:t>APOYO</w:t>
                </w:r>
              </w:p>
            </w:txbxContent>
          </v:textbox>
          <w10:wrap anchorx="page" anchory="page"/>
        </v:shape>
      </w:pict>
    </w:r>
    <w:r>
      <w:pict>
        <v:shape id="_x0000_s2180" type="#_x0000_t202" alt="" style="position:absolute;margin-left:64.5pt;margin-top:786.75pt;width:78.05pt;height:11.7pt;z-index:-17687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79" type="#_x0000_t202" alt="" style="position:absolute;margin-left:345.5pt;margin-top:783.55pt;width:215.8pt;height:28.15pt;z-index:-176944;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44"/>
                  </w:rPr>
                </w:pPr>
                <w:r>
                  <w:rPr>
                    <w:b/>
                    <w:color w:val="5F636A"/>
                    <w:sz w:val="16"/>
                  </w:rPr>
                  <w:t xml:space="preserve">CAPÍTULO 4: SUPERVISAR LA IPC/I CON </w:t>
                </w:r>
                <w:r>
                  <w:rPr>
                    <w:b/>
                    <w:color w:val="5F636A"/>
                    <w:spacing w:val="-5"/>
                    <w:sz w:val="16"/>
                  </w:rPr>
                  <w:t xml:space="preserve">APOYO </w:t>
                </w:r>
                <w:r>
                  <w:fldChar w:fldCharType="begin"/>
                </w:r>
                <w:r>
                  <w:rPr>
                    <w:b/>
                    <w:color w:val="5F636A"/>
                    <w:sz w:val="44"/>
                  </w:rPr>
                  <w:instrText xml:space="preserve"> PAGE </w:instrText>
                </w:r>
                <w:r>
                  <w:fldChar w:fldCharType="separate"/>
                </w:r>
                <w:r>
                  <w:t>33</w:t>
                </w:r>
                <w:r>
                  <w:fldChar w:fldCharType="end"/>
                </w:r>
              </w:p>
            </w:txbxContent>
          </v:textbox>
          <w10:wrap anchorx="page" anchory="page"/>
        </v:shape>
      </w:pict>
    </w:r>
    <w:r>
      <w:pict>
        <v:shape id="_x0000_s2178" type="#_x0000_t202" alt="" style="position:absolute;margin-left:452.85pt;margin-top:786.75pt;width:78.05pt;height:11.7pt;z-index:-17692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77" type="#_x0000_t202" alt="" style="position:absolute;margin-left:34pt;margin-top:783.55pt;width:215.8pt;height:28.15pt;z-index:-17684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fldChar w:fldCharType="begin"/>
                </w:r>
                <w:r>
                  <w:rPr>
                    <w:b/>
                    <w:color w:val="5F636A"/>
                    <w:sz w:val="44"/>
                  </w:rPr>
                  <w:instrText xml:space="preserve"> PAGE </w:instrText>
                </w:r>
                <w:r>
                  <w:fldChar w:fldCharType="separate"/>
                </w:r>
                <w:r>
                  <w:t>40</w:t>
                </w:r>
                <w:r>
                  <w:fldChar w:fldCharType="end"/>
                </w:r>
                <w:r>
                  <w:rPr>
                    <w:b/>
                    <w:color w:val="5F636A"/>
                    <w:spacing w:val="-40"/>
                    <w:sz w:val="44"/>
                  </w:rPr>
                  <w:t xml:space="preserve"> </w:t>
                </w:r>
                <w:r>
                  <w:rPr>
                    <w:b/>
                    <w:color w:val="5F636A"/>
                    <w:sz w:val="16"/>
                  </w:rPr>
                  <w:t>CAPÍTULO</w:t>
                </w:r>
                <w:r>
                  <w:rPr>
                    <w:b/>
                    <w:color w:val="5F636A"/>
                    <w:spacing w:val="-9"/>
                    <w:sz w:val="16"/>
                  </w:rPr>
                  <w:t xml:space="preserve"> </w:t>
                </w:r>
                <w:r>
                  <w:rPr>
                    <w:b/>
                    <w:color w:val="5F636A"/>
                    <w:sz w:val="16"/>
                  </w:rPr>
                  <w:t>4:</w:t>
                </w:r>
                <w:r>
                  <w:rPr>
                    <w:b/>
                    <w:color w:val="5F636A"/>
                    <w:spacing w:val="-12"/>
                    <w:sz w:val="16"/>
                  </w:rPr>
                  <w:t xml:space="preserve"> </w:t>
                </w:r>
                <w:r>
                  <w:rPr>
                    <w:b/>
                    <w:color w:val="5F636A"/>
                    <w:sz w:val="16"/>
                  </w:rPr>
                  <w:t>SUPERVISAR</w:t>
                </w:r>
                <w:r>
                  <w:rPr>
                    <w:b/>
                    <w:color w:val="5F636A"/>
                    <w:spacing w:val="-9"/>
                    <w:sz w:val="16"/>
                  </w:rPr>
                  <w:t xml:space="preserve"> </w:t>
                </w:r>
                <w:r>
                  <w:rPr>
                    <w:b/>
                    <w:color w:val="5F636A"/>
                    <w:sz w:val="16"/>
                  </w:rPr>
                  <w:t>LA</w:t>
                </w:r>
                <w:r>
                  <w:rPr>
                    <w:b/>
                    <w:color w:val="5F636A"/>
                    <w:spacing w:val="-9"/>
                    <w:sz w:val="16"/>
                  </w:rPr>
                  <w:t xml:space="preserve"> </w:t>
                </w:r>
                <w:r>
                  <w:rPr>
                    <w:b/>
                    <w:color w:val="5F636A"/>
                    <w:sz w:val="16"/>
                  </w:rPr>
                  <w:t>IPC/I</w:t>
                </w:r>
                <w:r>
                  <w:rPr>
                    <w:b/>
                    <w:color w:val="5F636A"/>
                    <w:spacing w:val="-9"/>
                    <w:sz w:val="16"/>
                  </w:rPr>
                  <w:t xml:space="preserve"> </w:t>
                </w:r>
                <w:r>
                  <w:rPr>
                    <w:b/>
                    <w:color w:val="5F636A"/>
                    <w:sz w:val="16"/>
                  </w:rPr>
                  <w:t>CON</w:t>
                </w:r>
                <w:r>
                  <w:rPr>
                    <w:b/>
                    <w:color w:val="5F636A"/>
                    <w:spacing w:val="-19"/>
                    <w:sz w:val="16"/>
                  </w:rPr>
                  <w:t xml:space="preserve"> </w:t>
                </w:r>
                <w:r>
                  <w:rPr>
                    <w:b/>
                    <w:color w:val="5F636A"/>
                    <w:spacing w:val="-5"/>
                    <w:sz w:val="16"/>
                  </w:rPr>
                  <w:t>APOYO</w:t>
                </w:r>
              </w:p>
            </w:txbxContent>
          </v:textbox>
          <w10:wrap anchorx="page" anchory="page"/>
        </v:shape>
      </w:pict>
    </w:r>
    <w:r>
      <w:pict>
        <v:shape id="_x0000_s2176" type="#_x0000_t202" alt="" style="position:absolute;margin-left:64.5pt;margin-top:786.75pt;width:78.05pt;height:11.7pt;z-index:-176824;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53" type="#_x0000_t202" alt="" style="position:absolute;margin-left:34pt;margin-top:783.55pt;width:173.65pt;height:28.15pt;z-index:-176704;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fldChar w:fldCharType="begin"/>
                </w:r>
                <w:r>
                  <w:rPr>
                    <w:b/>
                    <w:color w:val="5F636A"/>
                    <w:sz w:val="44"/>
                  </w:rPr>
                  <w:instrText xml:space="preserve"> PAGE </w:instrText>
                </w:r>
                <w:r>
                  <w:fldChar w:fldCharType="separate"/>
                </w:r>
                <w:r>
                  <w:t>42</w:t>
                </w:r>
                <w:r>
                  <w:fldChar w:fldCharType="end"/>
                </w:r>
                <w:r>
                  <w:rPr>
                    <w:b/>
                    <w:color w:val="5F636A"/>
                    <w:spacing w:val="-63"/>
                    <w:sz w:val="44"/>
                  </w:rPr>
                  <w:t xml:space="preserve"> </w:t>
                </w:r>
                <w:r>
                  <w:rPr>
                    <w:b/>
                    <w:color w:val="5F636A"/>
                    <w:sz w:val="16"/>
                  </w:rPr>
                  <w:t>CAPÍTULO</w:t>
                </w:r>
                <w:r>
                  <w:rPr>
                    <w:b/>
                    <w:color w:val="5F636A"/>
                    <w:spacing w:val="-10"/>
                    <w:sz w:val="16"/>
                  </w:rPr>
                  <w:t xml:space="preserve"> </w:t>
                </w:r>
                <w:r>
                  <w:rPr>
                    <w:b/>
                    <w:color w:val="5F636A"/>
                    <w:sz w:val="16"/>
                  </w:rPr>
                  <w:t>5:</w:t>
                </w:r>
                <w:r>
                  <w:rPr>
                    <w:b/>
                    <w:color w:val="5F636A"/>
                    <w:spacing w:val="-13"/>
                    <w:sz w:val="16"/>
                  </w:rPr>
                  <w:t xml:space="preserve"> </w:t>
                </w:r>
                <w:r>
                  <w:rPr>
                    <w:b/>
                    <w:color w:val="5F636A"/>
                    <w:sz w:val="16"/>
                  </w:rPr>
                  <w:t>FORMACIÓN</w:t>
                </w:r>
                <w:r>
                  <w:rPr>
                    <w:b/>
                    <w:color w:val="5F636A"/>
                    <w:spacing w:val="-29"/>
                    <w:sz w:val="16"/>
                  </w:rPr>
                  <w:t xml:space="preserve"> </w:t>
                </w:r>
                <w:r>
                  <w:rPr>
                    <w:b/>
                    <w:color w:val="5F636A"/>
                    <w:sz w:val="16"/>
                  </w:rPr>
                  <w:t>Y</w:t>
                </w:r>
                <w:r>
                  <w:rPr>
                    <w:b/>
                    <w:color w:val="5F636A"/>
                    <w:spacing w:val="-29"/>
                    <w:sz w:val="16"/>
                  </w:rPr>
                  <w:t xml:space="preserve"> </w:t>
                </w:r>
                <w:r>
                  <w:rPr>
                    <w:b/>
                    <w:color w:val="5F636A"/>
                    <w:sz w:val="16"/>
                  </w:rPr>
                  <w:t>TUTORÍA</w:t>
                </w:r>
              </w:p>
            </w:txbxContent>
          </v:textbox>
          <w10:wrap anchorx="page" anchory="page"/>
        </v:shape>
      </w:pict>
    </w:r>
    <w:r>
      <w:pict>
        <v:shape id="_x0000_s2152" type="#_x0000_t202" alt="" style="position:absolute;margin-left:64.5pt;margin-top:786.75pt;width:78.05pt;height:11.7pt;z-index:-17668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51" type="#_x0000_t202" alt="" style="position:absolute;margin-left:386.4pt;margin-top:783.55pt;width:174.9pt;height:28.15pt;z-index:-17665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44"/>
                  </w:rPr>
                </w:pPr>
                <w:r>
                  <w:rPr>
                    <w:b/>
                    <w:color w:val="5F636A"/>
                    <w:sz w:val="16"/>
                  </w:rPr>
                  <w:t xml:space="preserve">CAPÍTULO 5: FORMACIÓN Y TUTORÍA </w:t>
                </w:r>
                <w:r>
                  <w:fldChar w:fldCharType="begin"/>
                </w:r>
                <w:r>
                  <w:rPr>
                    <w:b/>
                    <w:color w:val="5F636A"/>
                    <w:sz w:val="44"/>
                  </w:rPr>
                  <w:instrText xml:space="preserve"> PAGE </w:instrText>
                </w:r>
                <w:r>
                  <w:fldChar w:fldCharType="separate"/>
                </w:r>
                <w:r>
                  <w:t>43</w:t>
                </w:r>
                <w:r>
                  <w:fldChar w:fldCharType="end"/>
                </w:r>
              </w:p>
            </w:txbxContent>
          </v:textbox>
          <w10:wrap anchorx="page" anchory="page"/>
        </v:shape>
      </w:pict>
    </w:r>
    <w:r>
      <w:pict>
        <v:shape id="_x0000_s2150" type="#_x0000_t202" alt="" style="position:absolute;margin-left:452.85pt;margin-top:786.75pt;width:78.05pt;height:11.7pt;z-index:-17663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42" type="#_x0000_t202" alt="" style="position:absolute;margin-left:34pt;margin-top:783.55pt;width:193.9pt;height:28.15pt;z-index:-17651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fldChar w:fldCharType="begin"/>
                </w:r>
                <w:r>
                  <w:rPr>
                    <w:b/>
                    <w:color w:val="5F636A"/>
                    <w:sz w:val="44"/>
                  </w:rPr>
                  <w:instrText xml:space="preserve"> PAGE </w:instrText>
                </w:r>
                <w:r>
                  <w:fldChar w:fldCharType="separate"/>
                </w:r>
                <w:r>
                  <w:t>48</w:t>
                </w:r>
                <w:r>
                  <w:fldChar w:fldCharType="end"/>
                </w:r>
                <w:r>
                  <w:rPr>
                    <w:b/>
                    <w:color w:val="5F636A"/>
                    <w:sz w:val="44"/>
                  </w:rPr>
                  <w:t xml:space="preserve"> </w:t>
                </w:r>
                <w:r>
                  <w:rPr>
                    <w:b/>
                    <w:color w:val="5F636A"/>
                    <w:sz w:val="16"/>
                  </w:rPr>
                  <w:t>CAPÍTU</w:t>
                </w:r>
                <w:r>
                  <w:rPr>
                    <w:b/>
                    <w:color w:val="5F636A"/>
                    <w:sz w:val="16"/>
                  </w:rPr>
                  <w:t xml:space="preserve">LO 6: </w:t>
                </w:r>
                <w:r>
                  <w:rPr>
                    <w:b/>
                    <w:color w:val="5F636A"/>
                    <w:spacing w:val="-3"/>
                    <w:sz w:val="16"/>
                  </w:rPr>
                  <w:t xml:space="preserve">AUMENTAR </w:t>
                </w:r>
                <w:r>
                  <w:rPr>
                    <w:b/>
                    <w:color w:val="5F636A"/>
                    <w:sz w:val="16"/>
                  </w:rPr>
                  <w:t>LA</w:t>
                </w:r>
                <w:r>
                  <w:rPr>
                    <w:b/>
                    <w:color w:val="5F636A"/>
                    <w:spacing w:val="-30"/>
                    <w:sz w:val="16"/>
                  </w:rPr>
                  <w:t xml:space="preserve"> </w:t>
                </w:r>
                <w:r>
                  <w:rPr>
                    <w:b/>
                    <w:color w:val="5F636A"/>
                    <w:spacing w:val="-3"/>
                    <w:sz w:val="16"/>
                  </w:rPr>
                  <w:t>MOTIVACIÓN</w:t>
                </w:r>
              </w:p>
            </w:txbxContent>
          </v:textbox>
          <w10:wrap anchorx="page" anchory="page"/>
        </v:shape>
      </w:pict>
    </w:r>
    <w:r>
      <w:pict>
        <v:shape id="_x0000_s2141" type="#_x0000_t202" alt="" style="position:absolute;margin-left:64.5pt;margin-top:786.75pt;width:78.05pt;height:11.7pt;z-index:-17648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40" type="#_x0000_t202" alt="" style="position:absolute;margin-left:367.4pt;margin-top:783.55pt;width:193.9pt;height:28.15pt;z-index:-17656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44"/>
                  </w:rPr>
                </w:pPr>
                <w:r>
                  <w:rPr>
                    <w:b/>
                    <w:color w:val="5F636A"/>
                    <w:sz w:val="16"/>
                  </w:rPr>
                  <w:t xml:space="preserve">CAPÍTULO 6: AUMENTAR LA MOTIVACIÓN </w:t>
                </w:r>
                <w:r>
                  <w:fldChar w:fldCharType="begin"/>
                </w:r>
                <w:r>
                  <w:rPr>
                    <w:b/>
                    <w:color w:val="5F636A"/>
                    <w:sz w:val="44"/>
                  </w:rPr>
                  <w:instrText xml:space="preserve"> PAGE </w:instrText>
                </w:r>
                <w:r>
                  <w:fldChar w:fldCharType="separate"/>
                </w:r>
                <w:r>
                  <w:t>47</w:t>
                </w:r>
                <w:r>
                  <w:fldChar w:fldCharType="end"/>
                </w:r>
              </w:p>
            </w:txbxContent>
          </v:textbox>
          <w10:wrap anchorx="page" anchory="page"/>
        </v:shape>
      </w:pict>
    </w:r>
    <w:r>
      <w:pict>
        <v:shape id="_x0000_s2139" type="#_x0000_t202" alt="" style="position:absolute;margin-left:452.85pt;margin-top:786.75pt;width:78.05pt;height:11.7pt;z-index:-17653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24" type="#_x0000_t202" alt="" style="position:absolute;margin-left:34pt;margin-top:783.55pt;width:193.9pt;height:28.15pt;z-index:-17636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rPr>
                    <w:b/>
                    <w:color w:val="5F636A"/>
                    <w:sz w:val="44"/>
                  </w:rPr>
                  <w:t xml:space="preserve">52 </w:t>
                </w:r>
                <w:r>
                  <w:rPr>
                    <w:b/>
                    <w:color w:val="5F636A"/>
                    <w:sz w:val="16"/>
                  </w:rPr>
                  <w:t xml:space="preserve">CAPÍTULO 6: </w:t>
                </w:r>
                <w:r>
                  <w:rPr>
                    <w:b/>
                    <w:color w:val="5F636A"/>
                    <w:spacing w:val="-3"/>
                    <w:sz w:val="16"/>
                  </w:rPr>
                  <w:t xml:space="preserve">AUMENTAR </w:t>
                </w:r>
                <w:r>
                  <w:rPr>
                    <w:b/>
                    <w:color w:val="5F636A"/>
                    <w:sz w:val="16"/>
                  </w:rPr>
                  <w:t>LA</w:t>
                </w:r>
                <w:r>
                  <w:rPr>
                    <w:b/>
                    <w:color w:val="5F636A"/>
                    <w:spacing w:val="-30"/>
                    <w:sz w:val="16"/>
                  </w:rPr>
                  <w:t xml:space="preserve"> </w:t>
                </w:r>
                <w:r>
                  <w:rPr>
                    <w:b/>
                    <w:color w:val="5F636A"/>
                    <w:spacing w:val="-3"/>
                    <w:sz w:val="16"/>
                  </w:rPr>
                  <w:t>MOTIVACIÓN</w:t>
                </w:r>
              </w:p>
            </w:txbxContent>
          </v:textbox>
          <w10:wrap anchorx="page" anchory="page"/>
        </v:shape>
      </w:pict>
    </w:r>
    <w:r>
      <w:pict>
        <v:shape id="_x0000_s2123" type="#_x0000_t202" alt="" style="position:absolute;margin-left:64.5pt;margin-top:786.75pt;width:78.05pt;height:11.7pt;z-index:-176344;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22" type="#_x0000_t202" alt="" style="position:absolute;margin-left:367.4pt;margin-top:783.55pt;width:192.9pt;height:28.15pt;z-index:-17641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44"/>
                  </w:rPr>
                </w:pPr>
                <w:r>
                  <w:rPr>
                    <w:b/>
                    <w:color w:val="5F636A"/>
                    <w:sz w:val="16"/>
                  </w:rPr>
                  <w:t xml:space="preserve">CAPÍTULO 6: AUMENTAR LA MOTIVACIÓN </w:t>
                </w:r>
                <w:r>
                  <w:rPr>
                    <w:b/>
                    <w:color w:val="5F636A"/>
                    <w:sz w:val="44"/>
                  </w:rPr>
                  <w:t>51</w:t>
                </w:r>
              </w:p>
            </w:txbxContent>
          </v:textbox>
          <w10:wrap anchorx="page" anchory="page"/>
        </v:shape>
      </w:pict>
    </w:r>
    <w:r>
      <w:pict>
        <v:shape id="_x0000_s2121" type="#_x0000_t202" alt="" style="position:absolute;margin-left:452.85pt;margin-top:786.75pt;width:78.05pt;height:11.7pt;z-index:-17639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20" type="#_x0000_t202" alt="" style="position:absolute;margin-left:34pt;margin-top:783.55pt;width:193.9pt;height:28.15pt;z-index:-17627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fldChar w:fldCharType="begin"/>
                </w:r>
                <w:r>
                  <w:rPr>
                    <w:b/>
                    <w:color w:val="5F636A"/>
                    <w:sz w:val="44"/>
                  </w:rPr>
                  <w:instrText xml:space="preserve"> PAGE </w:instrText>
                </w:r>
                <w:r>
                  <w:fldChar w:fldCharType="separate"/>
                </w:r>
                <w:r>
                  <w:t>54</w:t>
                </w:r>
                <w:r>
                  <w:fldChar w:fldCharType="end"/>
                </w:r>
                <w:r>
                  <w:rPr>
                    <w:b/>
                    <w:color w:val="5F636A"/>
                    <w:sz w:val="44"/>
                  </w:rPr>
                  <w:t xml:space="preserve"> </w:t>
                </w:r>
                <w:r>
                  <w:rPr>
                    <w:b/>
                    <w:color w:val="5F636A"/>
                    <w:sz w:val="16"/>
                  </w:rPr>
                  <w:t xml:space="preserve">CAPÍTULO 6: </w:t>
                </w:r>
                <w:r>
                  <w:rPr>
                    <w:b/>
                    <w:color w:val="5F636A"/>
                    <w:spacing w:val="-3"/>
                    <w:sz w:val="16"/>
                  </w:rPr>
                  <w:t xml:space="preserve">AUMENTAR </w:t>
                </w:r>
                <w:r>
                  <w:rPr>
                    <w:b/>
                    <w:color w:val="5F636A"/>
                    <w:sz w:val="16"/>
                  </w:rPr>
                  <w:t>LA</w:t>
                </w:r>
                <w:r>
                  <w:rPr>
                    <w:b/>
                    <w:color w:val="5F636A"/>
                    <w:spacing w:val="-30"/>
                    <w:sz w:val="16"/>
                  </w:rPr>
                  <w:t xml:space="preserve"> </w:t>
                </w:r>
                <w:r>
                  <w:rPr>
                    <w:b/>
                    <w:color w:val="5F636A"/>
                    <w:spacing w:val="-3"/>
                    <w:sz w:val="16"/>
                  </w:rPr>
                  <w:t>MOTIVACIÓN</w:t>
                </w:r>
              </w:p>
            </w:txbxContent>
          </v:textbox>
          <w10:wrap anchorx="page" anchory="page"/>
        </v:shape>
      </w:pict>
    </w:r>
    <w:r>
      <w:pict>
        <v:shape id="_x0000_s2119" type="#_x0000_t202" alt="" style="position:absolute;margin-left:64.5pt;margin-top:786.75pt;width:78.05pt;height:11.7pt;z-index:-17624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118" type="#_x0000_t202" alt="" style="position:absolute;margin-left:368.4pt;margin-top:783.55pt;width:192.9pt;height:28.15pt;z-index:-17632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44"/>
                  </w:rPr>
                </w:pPr>
                <w:r>
                  <w:rPr>
                    <w:b/>
                    <w:color w:val="5F636A"/>
                    <w:sz w:val="16"/>
                  </w:rPr>
                  <w:t xml:space="preserve">CAPÍTULO 6: AUMENTAR LA MOTIVACIÓN </w:t>
                </w:r>
                <w:r>
                  <w:fldChar w:fldCharType="begin"/>
                </w:r>
                <w:r>
                  <w:rPr>
                    <w:b/>
                    <w:color w:val="5F636A"/>
                    <w:sz w:val="44"/>
                  </w:rPr>
                  <w:instrText xml:space="preserve"> PAGE </w:instrText>
                </w:r>
                <w:r>
                  <w:fldChar w:fldCharType="separate"/>
                </w:r>
                <w:r>
                  <w:t>53</w:t>
                </w:r>
                <w:r>
                  <w:fldChar w:fldCharType="end"/>
                </w:r>
              </w:p>
            </w:txbxContent>
          </v:textbox>
          <w10:wrap anchorx="page" anchory="page"/>
        </v:shape>
      </w:pict>
    </w:r>
    <w:r>
      <w:pict>
        <v:shape id="_x0000_s2117" type="#_x0000_t202" alt="" style="position:absolute;margin-left:452.85pt;margin-top:786.75pt;width:78.05pt;height:11.7pt;z-index:-17629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074" type="#_x0000_t202" alt="" style="position:absolute;margin-left:34pt;margin-top:783.55pt;width:77.95pt;height:28.15pt;z-index:-17608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40"/>
                  <w:rPr>
                    <w:b/>
                    <w:sz w:val="16"/>
                  </w:rPr>
                </w:pPr>
                <w:r>
                  <w:fldChar w:fldCharType="begin"/>
                </w:r>
                <w:r>
                  <w:rPr>
                    <w:b/>
                    <w:color w:val="5F636A"/>
                    <w:sz w:val="44"/>
                  </w:rPr>
                  <w:instrText xml:space="preserve"> PAGE </w:instrText>
                </w:r>
                <w:r>
                  <w:fldChar w:fldCharType="separate"/>
                </w:r>
                <w:r>
                  <w:t>58</w:t>
                </w:r>
                <w:r>
                  <w:fldChar w:fldCharType="end"/>
                </w:r>
                <w:r>
                  <w:rPr>
                    <w:b/>
                    <w:color w:val="5F636A"/>
                    <w:spacing w:val="-48"/>
                    <w:sz w:val="44"/>
                  </w:rPr>
                  <w:t xml:space="preserve"> </w:t>
                </w:r>
                <w:r>
                  <w:rPr>
                    <w:b/>
                    <w:color w:val="5F636A"/>
                    <w:sz w:val="16"/>
                  </w:rPr>
                  <w:t>APÉNDICES</w:t>
                </w:r>
              </w:p>
            </w:txbxContent>
          </v:textbox>
          <w10:wrap anchorx="page" anchory="page"/>
        </v:shape>
      </w:pict>
    </w:r>
    <w:r>
      <w:pict>
        <v:shape id="_x0000_s2073" type="#_x0000_t202" alt="" style="position:absolute;margin-left:64.5pt;margin-top:786.75pt;width:78.05pt;height:11.7pt;z-index:-17605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072" type="#_x0000_t202" alt="" style="position:absolute;margin-left:483.4pt;margin-top:783.55pt;width:77.9pt;height:28.15pt;z-index:-17603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b/>
                    <w:sz w:val="44"/>
                  </w:rPr>
                </w:pPr>
                <w:r>
                  <w:rPr>
                    <w:b/>
                    <w:color w:val="5F636A"/>
                    <w:w w:val="95"/>
                    <w:sz w:val="16"/>
                  </w:rPr>
                  <w:t xml:space="preserve">APÉNDICES </w:t>
                </w:r>
                <w:r>
                  <w:fldChar w:fldCharType="begin"/>
                </w:r>
                <w:r>
                  <w:rPr>
                    <w:b/>
                    <w:color w:val="5F636A"/>
                    <w:w w:val="95"/>
                    <w:sz w:val="44"/>
                  </w:rPr>
                  <w:instrText xml:space="preserve"> PAGE </w:instrText>
                </w:r>
                <w:r>
                  <w:fldChar w:fldCharType="separate"/>
                </w:r>
                <w:r>
                  <w:t>59</w:t>
                </w:r>
                <w:r>
                  <w:fldChar w:fldCharType="end"/>
                </w:r>
              </w:p>
            </w:txbxContent>
          </v:textbox>
          <w10:wrap anchorx="page" anchory="page"/>
        </v:shape>
      </w:pict>
    </w:r>
    <w:r>
      <w:pict>
        <v:shape id="_x0000_s2071" type="#_x0000_t202" alt="" style="position:absolute;margin-left:452.85pt;margin-top:786.75pt;width:78.05pt;height:11.7pt;z-index:-17600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309" type="#_x0000_t202" alt="" style="position:absolute;margin-left:453.2pt;margin-top:786.4pt;width:78.05pt;height:11.7pt;z-index:-17804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307" type="#_x0000_t202" alt="" style="position:absolute;margin-left:34pt;margin-top:783.55pt;width:16.25pt;height:28.15pt;z-index:-17795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0"/>
                  <w:ind w:left="40"/>
                  <w:rPr>
                    <w:b/>
                    <w:sz w:val="44"/>
                  </w:rPr>
                </w:pPr>
                <w:r>
                  <w:rPr>
                    <w:b/>
                    <w:color w:val="5F636A"/>
                    <w:w w:val="99"/>
                    <w:sz w:val="44"/>
                  </w:rPr>
                  <w:t>2</w:t>
                </w:r>
              </w:p>
            </w:txbxContent>
          </v:textbox>
          <w10:wrap anchorx="page" anchory="page"/>
        </v:shape>
      </w:pict>
    </w:r>
    <w:r>
      <w:pict>
        <v:shape id="_x0000_s2306" type="#_x0000_t202" alt="" style="position:absolute;margin-left:64.5pt;margin-top:786.75pt;width:78.05pt;height:21.8pt;z-index:-17792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p w:rsidR="00157B2E" w:rsidRDefault="000A7974">
                <w:pPr>
                  <w:spacing w:before="18"/>
                  <w:ind w:left="33"/>
                  <w:rPr>
                    <w:b/>
                    <w:sz w:val="16"/>
                  </w:rPr>
                </w:pPr>
                <w:r>
                  <w:rPr>
                    <w:b/>
                    <w:color w:val="5F636A"/>
                    <w:sz w:val="16"/>
                  </w:rPr>
                  <w:t>INTRODUCCIÓN</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rPr>
        <w:sz w:val="8"/>
      </w:rPr>
    </w:pPr>
    <w:r>
      <w:pict>
        <v:shapetype id="_x0000_t202" coordsize="21600,21600" o:spt="202" path="m,l,21600r21600,l21600,xe">
          <v:stroke joinstyle="miter"/>
          <v:path gradientshapeok="t" o:connecttype="rect"/>
        </v:shapetype>
        <v:shape id="_x0000_s2305" type="#_x0000_t202" alt="" style="position:absolute;margin-left:546.05pt;margin-top:783.55pt;width:14.25pt;height:28.15pt;z-index:-178000;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0"/>
                  <w:ind w:left="20"/>
                  <w:rPr>
                    <w:b/>
                    <w:sz w:val="44"/>
                  </w:rPr>
                </w:pPr>
                <w:r>
                  <w:rPr>
                    <w:b/>
                    <w:color w:val="5F636A"/>
                    <w:w w:val="99"/>
                    <w:sz w:val="44"/>
                  </w:rPr>
                  <w:t>1</w:t>
                </w:r>
              </w:p>
            </w:txbxContent>
          </v:textbox>
          <w10:wrap anchorx="page" anchory="page"/>
        </v:shape>
      </w:pict>
    </w:r>
    <w:r>
      <w:pict>
        <v:shape id="_x0000_s2304" type="#_x0000_t202" alt="" style="position:absolute;margin-left:452.85pt;margin-top:786.75pt;width:78.45pt;height:23.1pt;z-index:-17797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p w:rsidR="00157B2E" w:rsidRDefault="000A7974">
                <w:pPr>
                  <w:spacing w:before="44"/>
                  <w:ind w:left="305"/>
                  <w:rPr>
                    <w:b/>
                    <w:sz w:val="16"/>
                  </w:rPr>
                </w:pPr>
                <w:r>
                  <w:rPr>
                    <w:b/>
                    <w:color w:val="5F636A"/>
                    <w:sz w:val="16"/>
                  </w:rPr>
                  <w:t>INTRODUCCIÓN</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296" type="#_x0000_t202" alt="" style="position:absolute;margin-left:34pt;margin-top:783.55pt;width:16.25pt;height:28.15pt;z-index:-177832;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0"/>
                  <w:ind w:left="40"/>
                  <w:rPr>
                    <w:b/>
                    <w:sz w:val="44"/>
                  </w:rPr>
                </w:pPr>
                <w:r>
                  <w:rPr>
                    <w:b/>
                    <w:color w:val="5F636A"/>
                    <w:w w:val="99"/>
                    <w:sz w:val="44"/>
                  </w:rPr>
                  <w:t>4</w:t>
                </w:r>
              </w:p>
            </w:txbxContent>
          </v:textbox>
          <w10:wrap anchorx="page" anchory="page"/>
        </v:shape>
      </w:pict>
    </w:r>
    <w:r>
      <w:pict>
        <v:shape id="_x0000_s2295" type="#_x0000_t202" alt="" style="position:absolute;margin-left:64.5pt;margin-top:786.75pt;width:78.05pt;height:21.65pt;z-index:-177808;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p w:rsidR="00157B2E" w:rsidRDefault="000A7974">
                <w:pPr>
                  <w:spacing w:before="15"/>
                  <w:ind w:left="29"/>
                  <w:rPr>
                    <w:b/>
                    <w:sz w:val="16"/>
                  </w:rPr>
                </w:pPr>
                <w:r>
                  <w:rPr>
                    <w:b/>
                    <w:color w:val="5F636A"/>
                    <w:sz w:val="16"/>
                  </w:rPr>
                  <w:t>INTRODUCCIÓN</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shapetype id="_x0000_t202" coordsize="21600,21600" o:spt="202" path="m,l,21600r21600,l21600,xe">
          <v:stroke joinstyle="miter"/>
          <v:path gradientshapeok="t" o:connecttype="rect"/>
        </v:shapetype>
        <v:shape id="_x0000_s2294" type="#_x0000_t202" alt="" style="position:absolute;margin-left:466.55pt;margin-top:783.55pt;width:93.75pt;height:28.15pt;z-index:-177880;mso-wrap-style:square;mso-wrap-edited:f;mso-width-percent:0;mso-height-percent:0;mso-position-horizontal-relative:page;mso-position-vertical-relative:page;mso-width-percent:0;mso-height-percent:0;v-text-anchor:top" filled="f" stroked="f">
          <v:textbox inset="0,0,0,0">
            <w:txbxContent>
              <w:p w:rsidR="00157B2E" w:rsidRDefault="000A7974">
                <w:pPr>
                  <w:tabs>
                    <w:tab w:val="right" w:pos="1854"/>
                  </w:tabs>
                  <w:spacing w:before="23"/>
                  <w:ind w:left="20"/>
                  <w:rPr>
                    <w:b/>
                    <w:sz w:val="44"/>
                  </w:rPr>
                </w:pPr>
                <w:r>
                  <w:rPr>
                    <w:b/>
                    <w:color w:val="5F636A"/>
                    <w:sz w:val="16"/>
                  </w:rPr>
                  <w:t>INTRODUCCIÓN</w:t>
                </w:r>
                <w:r>
                  <w:rPr>
                    <w:b/>
                    <w:color w:val="5F636A"/>
                    <w:sz w:val="16"/>
                  </w:rPr>
                  <w:tab/>
                </w:r>
                <w:r>
                  <w:rPr>
                    <w:b/>
                    <w:color w:val="5F636A"/>
                    <w:sz w:val="44"/>
                  </w:rPr>
                  <w:t>3</w:t>
                </w:r>
              </w:p>
            </w:txbxContent>
          </v:textbox>
          <w10:wrap anchorx="page" anchory="page"/>
        </v:shape>
      </w:pict>
    </w:r>
    <w:r>
      <w:pict>
        <v:shape id="_x0000_s2293" type="#_x0000_t202" alt="" style="position:absolute;margin-left:452.85pt;margin-top:786.75pt;width:78.05pt;height:11.7pt;z-index:-177856;mso-wrap-style:square;mso-wrap-edited:f;mso-width-percent:0;mso-height-percent:0;mso-position-horizontal-relative:page;mso-position-vertical-relative:page;mso-width-percent:0;mso-height-percent:0;v-text-anchor:top" filled="f" stroked="f">
          <v:textbox inset="0,0,0,0">
            <w:txbxContent>
              <w:p w:rsidR="00157B2E" w:rsidRDefault="000A7974">
                <w:pPr>
                  <w:spacing w:before="23"/>
                  <w:ind w:left="20"/>
                  <w:rPr>
                    <w:sz w:val="16"/>
                  </w:rPr>
                </w:pPr>
                <w:r>
                  <w:rPr>
                    <w:color w:val="5F636A"/>
                    <w:sz w:val="16"/>
                  </w:rPr>
                  <w:t>Supervisión de apoyo</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974" w:rsidRDefault="000A7974">
      <w:r>
        <w:separator/>
      </w:r>
    </w:p>
  </w:footnote>
  <w:footnote w:type="continuationSeparator" w:id="0">
    <w:p w:rsidR="000A7974" w:rsidRDefault="000A7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337" alt="" style="position:absolute;margin-left:0;margin-top:0;width:595.3pt;height:56.45pt;z-index:-178216;mso-position-horizontal-relative:page;mso-position-vertical-relative:page" coordsize="11906,1129">
          <v:shape id="_x0000_s2338" alt="" style="position:absolute;left:7071;top:54;width:4835;height:764" coordorigin="7071,54" coordsize="4835,764" path="m11906,54l7071,347r4835,470l11906,54xe" fillcolor="#95c93d" stroked="f">
            <v:path arrowok="t"/>
          </v:shape>
          <v:shape id="_x0000_s2339" alt="" style="position:absolute;width:11905;height:789" coordsize="11905,789" path="m11905,l,,,788,11904,379,11905,xe" fillcolor="#fdb714" stroked="f">
            <v:path arrowok="t"/>
          </v:shape>
          <v:line id="_x0000_s2340" alt="" style="position:absolute" from="11855,463" to="0,463" strokeweight="16.34489mm"/>
          <v:rect id="_x0000_s2341" alt="" style="position:absolute;width:11906;height:1129" fillcolor="black" stroked="f">
            <v:fill opacity="6553f"/>
          </v:rect>
          <v:shape id="_x0000_s2342" alt="" style="position:absolute;width:10078;height:1016" coordsize="10078,1016" path="m10077,l,,,1015,10077,xe" fillcolor="#40b4e2" stroked="f">
            <v:path arrowok="t"/>
          </v:shape>
          <v:line id="_x0000_s2343" alt="" style="position:absolute" from="11884,0" to="11884,1121" strokeweight=".75811mm"/>
          <w10:wrap anchorx="page" anchory="page"/>
        </v:group>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86" alt="" style="position:absolute;margin-left:0;margin-top:0;width:595.3pt;height:57.1pt;z-index:-177784;mso-position-horizontal-relative:page;mso-position-vertical-relative:page" coordsize="11906,1142">
          <v:shape id="_x0000_s2287" alt="" style="position:absolute;left:7071;top:66;width:4835;height:764" coordorigin="7071,67" coordsize="4835,764" path="m11906,67l7071,360r4835,470l11906,67xe" fillcolor="#95c93d" stroked="f">
            <v:path arrowok="t"/>
          </v:shape>
          <v:shape id="_x0000_s2288" alt="" style="position:absolute;width:11905;height:802" coordsize="11905,802" path="m11905,l,,,801,11904,391,11905,xe" fillcolor="#fdb714" stroked="f">
            <v:path arrowok="t"/>
          </v:shape>
          <v:line id="_x0000_s2289" alt="" style="position:absolute" from="11855,470" to="0,470" strokeweight="16.57244mm"/>
          <v:rect id="_x0000_s2290" alt="" style="position:absolute;width:11906;height:1142" fillcolor="black" stroked="f">
            <v:fill opacity="6553f"/>
          </v:rect>
          <v:shape id="_x0000_s2291" alt="" style="position:absolute;width:10206;height:1028" coordsize="10206,1028" path="m10205,l,,,1028,10205,xe" fillcolor="#40b4e2" stroked="f">
            <v:path arrowok="t"/>
          </v:shape>
          <v:line id="_x0000_s2292" alt="" style="position:absolute" from="11884,0" to="11884,1134" strokeweight=".75811mm"/>
          <w10:wrap anchorx="page" anchory="page"/>
        </v:group>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79" alt="" style="position:absolute;margin-left:0;margin-top:0;width:595.3pt;height:57.1pt;z-index:-177736;mso-position-horizontal-relative:page;mso-position-vertical-relative:page" coordsize="11906,1142">
          <v:shape id="_x0000_s2280" alt="" style="position:absolute;left:7071;top:66;width:4835;height:764" coordorigin="7071,67" coordsize="4835,764" path="m11906,67l7071,360r4835,470l11906,67xe" fillcolor="#95c93d" stroked="f">
            <v:path arrowok="t"/>
          </v:shape>
          <v:shape id="_x0000_s2281" alt="" style="position:absolute;width:11905;height:802" coordsize="11905,802" path="m11905,l,,,801,11904,391,11905,xe" fillcolor="#fdb714" stroked="f">
            <v:path arrowok="t"/>
          </v:shape>
          <v:line id="_x0000_s2282" alt="" style="position:absolute" from="11855,470" to="0,470" strokeweight="16.57244mm"/>
          <v:rect id="_x0000_s2283" alt="" style="position:absolute;width:11906;height:1142" fillcolor="black" stroked="f">
            <v:fill opacity="6553f"/>
          </v:rect>
          <v:shape id="_x0000_s2284" alt="" style="position:absolute;width:10206;height:1028" coordsize="10206,1028" path="m10205,l,,,1028,10205,xe" fillcolor="#40b4e2" stroked="f">
            <v:path arrowok="t"/>
          </v:shape>
          <v:line id="_x0000_s2285" alt="" style="position:absolute" from="11884,0" to="11884,1134" strokeweight=".75811mm"/>
          <w10:wrap anchorx="page" anchory="page"/>
        </v:group>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rPr>
        <w:sz w:val="2"/>
      </w:rPr>
    </w:pPr>
    <w:r>
      <w:pict>
        <v:rect id="_x0000_s2278" alt="" style="position:absolute;margin-left:.6pt;margin-top:0;width:594.7pt;height:841.9pt;z-index:-177760;mso-wrap-edited:f;mso-width-percent:0;mso-height-percent:0;mso-position-horizontal-relative:page;mso-position-vertical-relative:page;mso-width-percent:0;mso-height-percent:0" fillcolor="#fdb714" stroked="f">
          <w10:wrap anchorx="page" anchory="page"/>
        </v:rect>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71" alt="" style="position:absolute;margin-left:0;margin-top:0;width:595.3pt;height:57.1pt;z-index:-177712;mso-position-horizontal-relative:page;mso-position-vertical-relative:page" coordsize="11906,1142">
          <v:shape id="_x0000_s2272" alt="" style="position:absolute;left:7071;top:66;width:4835;height:764" coordorigin="7071,67" coordsize="4835,764" path="m11906,67l7071,360r4835,470l11906,67xe" fillcolor="#95c93d" stroked="f">
            <v:path arrowok="t"/>
          </v:shape>
          <v:shape id="_x0000_s2273" alt="" style="position:absolute;width:11905;height:802" coordsize="11905,802" path="m11905,l,,,801,11904,391,11905,xe" fillcolor="#fdb714" stroked="f">
            <v:path arrowok="t"/>
          </v:shape>
          <v:line id="_x0000_s2274" alt="" style="position:absolute" from="11855,470" to="0,470" strokeweight="16.57244mm"/>
          <v:rect id="_x0000_s2275" alt="" style="position:absolute;width:11906;height:1142" fillcolor="black" stroked="f">
            <v:fill opacity="6553f"/>
          </v:rect>
          <v:shape id="_x0000_s2276" alt="" style="position:absolute;width:10206;height:1028" coordsize="10206,1028" path="m10205,l,,,1028,10205,xe" fillcolor="#40b4e2" stroked="f">
            <v:path arrowok="t"/>
          </v:shape>
          <v:line id="_x0000_s2277" alt="" style="position:absolute" from="11884,0" to="11884,1134" strokeweight=".75811mm"/>
          <w10:wrap anchorx="page" anchory="page"/>
        </v:group>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64" alt="" style="position:absolute;margin-left:0;margin-top:0;width:595.3pt;height:57.1pt;z-index:-177688;mso-position-horizontal-relative:page;mso-position-vertical-relative:page" coordsize="11906,1142">
          <v:line id="_x0000_s2265" alt="" style="position:absolute" from="0,71" to="0,920" strokeweight="0"/>
          <v:shape id="_x0000_s2266" alt="" style="position:absolute;top:66;width:4835;height:764" coordorigin=",67" coordsize="4835,764" path="m,67l,830,4834,360,,67xe" fillcolor="#95c93d" stroked="f">
            <v:path arrowok="t"/>
          </v:shape>
          <v:shape id="_x0000_s2267" alt="" style="position:absolute;width:11905;height:802" coordorigin="1" coordsize="11905,802" path="m1,l2,391,11906,801,1,xe" fillcolor="#fdb714" stroked="f">
            <v:path arrowok="t"/>
          </v:shape>
          <v:line id="_x0000_s2268" alt="" style="position:absolute" from="0,0" to="0,1141" strokeweight="0"/>
          <v:rect id="_x0000_s2269" alt="" style="position:absolute;width:11906;height:1135" fillcolor="black" stroked="f">
            <v:fill opacity="6553f"/>
          </v:rect>
          <v:shape id="_x0000_s2270" alt="" style="position:absolute;left:1700;width:10206;height:1028" coordorigin="1700" coordsize="10206,1028" path="m11906,l1700,,11906,1028,11906,xe" fillcolor="#40b4e2" stroked="f">
            <v:path arrowok="t"/>
          </v:shape>
          <w10:wrap anchorx="page" anchory="page"/>
        </v:group>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rect id="_x0000_s2259" alt="" style="position:absolute;margin-left:0;margin-top:0;width:595.3pt;height:841.9pt;z-index:-177568;mso-wrap-edited:f;mso-width-percent:0;mso-height-percent:0;mso-position-horizontal-relative:page;mso-position-vertical-relative:page;mso-width-percent:0;mso-height-percent:0" fillcolor="#95c93d" stroked="f">
          <w10:wrap anchorx="page" anchory="page"/>
        </v:rect>
      </w:pict>
    </w:r>
    <w:r>
      <w:pict>
        <v:group id="_x0000_s2253" alt="" style="position:absolute;margin-left:0;margin-top:0;width:595.3pt;height:57.1pt;z-index:-177544;mso-position-horizontal-relative:page;mso-position-vertical-relative:page" coordsize="11906,1142">
          <v:shape id="_x0000_s2254" alt="" style="position:absolute;left:7071;top:66;width:4835;height:764" coordorigin="7071,67" coordsize="4835,764" path="m11906,67l7071,360r4835,470l11906,67xe" fillcolor="#95c93d" stroked="f">
            <v:path arrowok="t"/>
          </v:shape>
          <v:shape id="_x0000_s2255" alt="" style="position:absolute;width:11905;height:802" coordsize="11905,802" path="m11905,l,,,801,11904,391,11905,xe" fillcolor="#fdb714" stroked="f">
            <v:path arrowok="t"/>
          </v:shape>
          <v:shape id="_x0000_s2256" alt="" style="position:absolute;width:2;height:1142" coordsize="0,1142" path="m,1141l,,,1141xe" fillcolor="black" stroked="f">
            <v:fill opacity="6553f"/>
            <v:path arrowok="t"/>
          </v:shape>
          <v:shape id="_x0000_s2257" alt="" style="position:absolute;width:10206;height:1028" coordsize="10206,1028" path="m10205,l,,,1028,10205,xe" fillcolor="#40b4e2" stroked="f">
            <v:path arrowok="t"/>
          </v:shape>
          <v:line id="_x0000_s2258" alt="" style="position:absolute" from="11863,567" to="0,567" strokeweight="20.00672mm"/>
          <w10:wrap anchorx="page" anchory="page"/>
        </v:group>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42" alt="" style="position:absolute;margin-left:0;margin-top:0;width:595.3pt;height:57.1pt;z-index:-177424;mso-position-horizontal-relative:page;mso-position-vertical-relative:page" coordsize="11906,1142">
          <v:shape id="_x0000_s2243" alt="" style="position:absolute;left:7071;top:66;width:4835;height:764" coordorigin="7071,67" coordsize="4835,764" path="m11906,67l7071,360r4835,470l11906,67xe" fillcolor="#95c93d" stroked="f">
            <v:path arrowok="t"/>
          </v:shape>
          <v:shape id="_x0000_s2244" alt="" style="position:absolute;width:11905;height:802" coordsize="11905,802" path="m11905,l,,,801,11904,391,11905,xe" fillcolor="#fdb714" stroked="f">
            <v:path arrowok="t"/>
          </v:shape>
          <v:line id="_x0000_s2245" alt="" style="position:absolute" from="11855,470" to="0,470" strokeweight="16.57244mm"/>
          <v:rect id="_x0000_s2246" alt="" style="position:absolute;width:11906;height:1142" fillcolor="black" stroked="f">
            <v:fill opacity="6553f"/>
          </v:rect>
          <v:shape id="_x0000_s2247" alt="" style="position:absolute;width:10206;height:1028" coordsize="10206,1028" path="m10205,l,,,1028,10205,xe" fillcolor="#40b4e2" stroked="f">
            <v:path arrowok="t"/>
          </v:shape>
          <v:line id="_x0000_s2248" alt="" style="position:absolute" from="11884,0" to="11884,1134" strokeweight=".75811mm"/>
          <w10:wrap anchorx="page" anchory="page"/>
        </v:group>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35" alt="" style="position:absolute;margin-left:0;margin-top:0;width:595.3pt;height:57.1pt;z-index:-177400;mso-position-horizontal-relative:page;mso-position-vertical-relative:page" coordsize="11906,1142">
          <v:line id="_x0000_s2236" alt="" style="position:absolute" from="0,71" to="0,920" strokeweight="0"/>
          <v:shape id="_x0000_s2237" alt="" style="position:absolute;top:66;width:4835;height:764" coordorigin=",67" coordsize="4835,764" path="m,67l,830,4834,360,,67xe" fillcolor="#95c93d" stroked="f">
            <v:path arrowok="t"/>
          </v:shape>
          <v:shape id="_x0000_s2238" alt="" style="position:absolute;width:11905;height:802" coordorigin="1" coordsize="11905,802" path="m1,l2,391,11906,801,1,xe" fillcolor="#fdb714" stroked="f">
            <v:path arrowok="t"/>
          </v:shape>
          <v:line id="_x0000_s2239" alt="" style="position:absolute" from="0,0" to="0,1141" strokeweight="0"/>
          <v:rect id="_x0000_s2240" alt="" style="position:absolute;width:11906;height:1135" fillcolor="black" stroked="f">
            <v:fill opacity="6553f"/>
          </v:rect>
          <v:shape id="_x0000_s2241" alt="" style="position:absolute;left:1700;width:10206;height:1028" coordorigin="1700" coordsize="10206,1028" path="m11906,l1700,,11906,1028,11906,xe" fillcolor="#40b4e2" stroked="f">
            <v:path arrowok="t"/>
          </v:shape>
          <w10:wrap anchorx="page" anchory="page"/>
        </v:group>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331" alt="" style="position:absolute;margin-left:0;margin-top:0;width:595.3pt;height:56.45pt;z-index:-178192;mso-position-horizontal-relative:page;mso-position-vertical-relative:page" coordsize="11906,1129">
          <v:shape id="_x0000_s2332" alt="" style="position:absolute;top:54;width:4835;height:764" coordorigin=",54" coordsize="4835,764" path="m,54l,817,4834,347,,54xe" fillcolor="#95c93d" stroked="f">
            <v:path arrowok="t"/>
          </v:shape>
          <v:shape id="_x0000_s2333" alt="" style="position:absolute;width:11905;height:789" coordorigin="1" coordsize="11905,789" path="m1,l2,379,11906,788,1,xe" fillcolor="#fdb714" stroked="f">
            <v:path arrowok="t"/>
          </v:shape>
          <v:line id="_x0000_s2334" alt="" style="position:absolute" from="0,0" to="0,1129" strokeweight="0"/>
          <v:rect id="_x0000_s2335" alt="" style="position:absolute;width:11906;height:1122" fillcolor="black" stroked="f">
            <v:fill opacity="6553f"/>
          </v:rect>
          <v:shape id="_x0000_s2336" alt="" style="position:absolute;left:1828;width:10078;height:1016" coordorigin="1828" coordsize="10078,1016" path="m11906,l1828,,11906,1015,11906,xe" fillcolor="#40b4e2" stroked="f">
            <v:path arrowok="t"/>
          </v:shape>
          <w10:wrap anchorx="page" anchory="page"/>
        </v:group>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26" alt="" style="position:absolute;margin-left:0;margin-top:0;width:595.3pt;height:57.1pt;z-index:-177304;mso-position-horizontal-relative:page;mso-position-vertical-relative:page" coordsize="11906,1142">
          <v:shape id="_x0000_s2227" alt="" style="position:absolute;left:7071;top:66;width:4835;height:764" coordorigin="7071,67" coordsize="4835,764" path="m11906,67l7071,360r4835,470l11906,67xe" fillcolor="#95c93d" stroked="f">
            <v:path arrowok="t"/>
          </v:shape>
          <v:shape id="_x0000_s2228" alt="" style="position:absolute;width:11905;height:802" coordsize="11905,802" path="m11905,l,,,801,11904,391,11905,xe" fillcolor="#fdb714" stroked="f">
            <v:path arrowok="t"/>
          </v:shape>
          <v:line id="_x0000_s2229" alt="" style="position:absolute" from="11855,470" to="0,470" strokeweight="16.57244mm"/>
          <v:rect id="_x0000_s2230" alt="" style="position:absolute;width:11906;height:1142" fillcolor="black" stroked="f">
            <v:fill opacity="6553f"/>
          </v:rect>
          <v:shape id="_x0000_s2231" alt="" style="position:absolute;width:10206;height:1028" coordsize="10206,1028" path="m10205,l,,,1028,10205,xe" fillcolor="#40b4e2" stroked="f">
            <v:path arrowok="t"/>
          </v:shape>
          <v:line id="_x0000_s2232" alt="" style="position:absolute" from="11884,0" to="11884,1134" strokeweight=".75811mm"/>
          <w10:wrap anchorx="page" anchory="page"/>
        </v:group>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rPr>
        <w:sz w:val="2"/>
      </w:rPr>
    </w:pPr>
    <w:r>
      <w:pict>
        <v:rect id="_x0000_s2225" alt="" style="position:absolute;margin-left:1.1pt;margin-top:0;width:594.2pt;height:841.9pt;z-index:-177328;mso-wrap-edited:f;mso-width-percent:0;mso-height-percent:0;mso-position-horizontal-relative:page;mso-position-vertical-relative:page;mso-width-percent:0;mso-height-percent:0" fillcolor="#40b4e2" stroked="f">
          <w10:wrap anchorx="page" anchory="page"/>
        </v:rect>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18" alt="" style="position:absolute;margin-left:0;margin-top:0;width:595.3pt;height:57.1pt;z-index:-177280;mso-position-horizontal-relative:page;mso-position-vertical-relative:page" coordsize="11906,1142">
          <v:shape id="_x0000_s2219" alt="" style="position:absolute;left:7071;top:66;width:4835;height:764" coordorigin="7071,67" coordsize="4835,764" path="m11906,67l7071,360r4835,470l11906,67xe" fillcolor="#95c93d" stroked="f">
            <v:path arrowok="t"/>
          </v:shape>
          <v:shape id="_x0000_s2220" alt="" style="position:absolute;width:11905;height:802" coordsize="11905,802" path="m11905,l,,,801,11904,391,11905,xe" fillcolor="#fdb714" stroked="f">
            <v:path arrowok="t"/>
          </v:shape>
          <v:line id="_x0000_s2221" alt="" style="position:absolute" from="11855,470" to="0,470" strokeweight="16.57244mm"/>
          <v:rect id="_x0000_s2222" alt="" style="position:absolute;width:11906;height:1142" fillcolor="black" stroked="f">
            <v:fill opacity="6553f"/>
          </v:rect>
          <v:shape id="_x0000_s2223" alt="" style="position:absolute;width:10206;height:1028" coordsize="10206,1028" path="m10205,l,,,1028,10205,xe" fillcolor="#40b4e2" stroked="f">
            <v:path arrowok="t"/>
          </v:shape>
          <v:line id="_x0000_s2224" alt="" style="position:absolute" from="11884,0" to="11884,1134" strokeweight=".75811mm"/>
          <w10:wrap anchorx="page" anchory="page"/>
        </v:group>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11" alt="" style="position:absolute;margin-left:0;margin-top:0;width:595.3pt;height:57.1pt;z-index:-177256;mso-position-horizontal-relative:page;mso-position-vertical-relative:page" coordsize="11906,1142">
          <v:line id="_x0000_s2212" alt="" style="position:absolute" from="0,71" to="0,920" strokeweight="0"/>
          <v:shape id="_x0000_s2213" alt="" style="position:absolute;top:66;width:4835;height:764" coordorigin=",67" coordsize="4835,764" path="m,67l,830,4834,360,,67xe" fillcolor="#95c93d" stroked="f">
            <v:path arrowok="t"/>
          </v:shape>
          <v:shape id="_x0000_s2214" alt="" style="position:absolute;width:11905;height:802" coordorigin="1" coordsize="11905,802" path="m1,l2,391,11906,801,1,xe" fillcolor="#fdb714" stroked="f">
            <v:path arrowok="t"/>
          </v:shape>
          <v:line id="_x0000_s2215" alt="" style="position:absolute" from="0,0" to="0,1141" strokeweight="0"/>
          <v:rect id="_x0000_s2216" alt="" style="position:absolute;width:11906;height:1135" fillcolor="black" stroked="f">
            <v:fill opacity="6553f"/>
          </v:rect>
          <v:shape id="_x0000_s2217" alt="" style="position:absolute;left:1700;width:10206;height:1028" coordorigin="1700" coordsize="10206,1028" path="m11906,l1700,,11906,1028,11906,xe" fillcolor="#40b4e2" stroked="f">
            <v:path arrowok="t"/>
          </v:shape>
          <w10:wrap anchorx="page" anchory="page"/>
        </v:group>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rect id="_x0000_s2206" alt="" style="position:absolute;margin-left:0;margin-top:0;width:595.3pt;height:841.9pt;z-index:-177136;mso-wrap-edited:f;mso-width-percent:0;mso-height-percent:0;mso-position-horizontal-relative:page;mso-position-vertical-relative:page;mso-width-percent:0;mso-height-percent:0" fillcolor="#fdb714" stroked="f">
          <w10:wrap anchorx="page" anchory="page"/>
        </v:rect>
      </w:pict>
    </w:r>
    <w:r>
      <w:pict>
        <v:group id="_x0000_s2200" alt="" style="position:absolute;margin-left:0;margin-top:0;width:595.3pt;height:57.1pt;z-index:-177112;mso-position-horizontal-relative:page;mso-position-vertical-relative:page" coordsize="11906,1142">
          <v:shape id="_x0000_s2201" alt="" style="position:absolute;left:7071;top:66;width:4835;height:764" coordorigin="7071,67" coordsize="4835,764" path="m11906,67l7071,360r4835,470l11906,67xe" fillcolor="#95c93d" stroked="f">
            <v:path arrowok="t"/>
          </v:shape>
          <v:shape id="_x0000_s2202" alt="" style="position:absolute;width:11905;height:802" coordsize="11905,802" path="m11905,l,,,801,11904,391,11905,xe" fillcolor="#fdb714" stroked="f">
            <v:path arrowok="t"/>
          </v:shape>
          <v:shape id="_x0000_s2203" alt="" style="position:absolute;width:2;height:1142" coordsize="0,1142" path="m,1141l,,,1141xe" fillcolor="black" stroked="f">
            <v:fill opacity="6553f"/>
            <v:path arrowok="t"/>
          </v:shape>
          <v:shape id="_x0000_s2204" alt="" style="position:absolute;width:10206;height:1028" coordsize="10206,1028" path="m10205,l,,,1028,10205,xe" fillcolor="#40b4e2" stroked="f">
            <v:path arrowok="t"/>
          </v:shape>
          <v:line id="_x0000_s2205" alt="" style="position:absolute" from="11863,567" to="0,567" strokeweight="20.00672mm"/>
          <w10:wrap anchorx="page" anchory="page"/>
        </v:group>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189" alt="" style="position:absolute;margin-left:0;margin-top:0;width:595.3pt;height:57.1pt;z-index:-176992;mso-position-horizontal-relative:page;mso-position-vertical-relative:page" coordsize="11906,1142">
          <v:shape id="_x0000_s2190" alt="" style="position:absolute;left:7071;top:66;width:4835;height:764" coordorigin="7071,67" coordsize="4835,764" path="m11906,67l7071,360r4835,470l11906,67xe" fillcolor="#95c93d" stroked="f">
            <v:path arrowok="t"/>
          </v:shape>
          <v:shape id="_x0000_s2191" alt="" style="position:absolute;width:11905;height:802" coordsize="11905,802" path="m11905,l,,,801,11904,391,11905,xe" fillcolor="#fdb714" stroked="f">
            <v:path arrowok="t"/>
          </v:shape>
          <v:line id="_x0000_s2192" alt="" style="position:absolute" from="11855,470" to="0,470" strokeweight="16.57244mm"/>
          <v:rect id="_x0000_s2193" alt="" style="position:absolute;width:11906;height:1142" fillcolor="black" stroked="f">
            <v:fill opacity="6553f"/>
          </v:rect>
          <v:shape id="_x0000_s2194" alt="" style="position:absolute;width:10206;height:1028" coordsize="10206,1028" path="m10205,l,,,1028,10205,xe" fillcolor="#40b4e2" stroked="f">
            <v:path arrowok="t"/>
          </v:shape>
          <v:line id="_x0000_s2195" alt="" style="position:absolute" from="11884,0" to="11884,1134" strokeweight=".75811mm"/>
          <w10:wrap anchorx="page" anchory="page"/>
        </v:group>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182" alt="" style="position:absolute;margin-left:0;margin-top:0;width:595.3pt;height:57.1pt;z-index:-176968;mso-position-horizontal-relative:page;mso-position-vertical-relative:page" coordsize="11906,1142">
          <v:line id="_x0000_s2183" alt="" style="position:absolute" from="0,71" to="0,920" strokeweight="0"/>
          <v:shape id="_x0000_s2184" alt="" style="position:absolute;top:66;width:4835;height:764" coordorigin=",67" coordsize="4835,764" path="m,67l,830,4834,360,,67xe" fillcolor="#95c93d" stroked="f">
            <v:path arrowok="t"/>
          </v:shape>
          <v:shape id="_x0000_s2185" alt="" style="position:absolute;width:11905;height:802" coordorigin="1" coordsize="11905,802" path="m1,l2,391,11906,801,1,xe" fillcolor="#fdb714" stroked="f">
            <v:path arrowok="t"/>
          </v:shape>
          <v:line id="_x0000_s2186" alt="" style="position:absolute" from="0,0" to="0,1141" strokeweight="0"/>
          <v:rect id="_x0000_s2187" alt="" style="position:absolute;width:11906;height:1135" fillcolor="black" stroked="f">
            <v:fill opacity="6553f"/>
          </v:rect>
          <v:shape id="_x0000_s2188" alt="" style="position:absolute;left:1700;width:10206;height:1028" coordorigin="1700" coordsize="10206,1028" path="m11906,l1700,,11906,1028,11906,xe" fillcolor="#40b4e2" stroked="f">
            <v:path arrowok="t"/>
          </v:shape>
          <w10:wrap anchorx="page" anchory="page"/>
        </v:group>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169" alt="" style="position:absolute;margin-left:0;margin-top:0;width:595.3pt;height:57.1pt;z-index:-176776;mso-position-horizontal-relative:page;mso-position-vertical-relative:page" coordsize="11906,1142">
          <v:shape id="_x0000_s2170" alt="" style="position:absolute;left:7071;top:66;width:4835;height:764" coordorigin="7071,67" coordsize="4835,764" path="m11906,67l7071,360r4835,470l11906,67xe" fillcolor="#95c93d" stroked="f">
            <v:path arrowok="t"/>
          </v:shape>
          <v:shape id="_x0000_s2171" alt="" style="position:absolute;width:11905;height:802" coordsize="11905,802" path="m11905,l,,,801,11904,391,11905,xe" fillcolor="#fdb714" stroked="f">
            <v:path arrowok="t"/>
          </v:shape>
          <v:line id="_x0000_s2172" alt="" style="position:absolute" from="11855,470" to="0,470" strokeweight="16.57244mm"/>
          <v:rect id="_x0000_s2173" alt="" style="position:absolute;width:11906;height:1142" fillcolor="black" stroked="f">
            <v:fill opacity="6553f"/>
          </v:rect>
          <v:shape id="_x0000_s2174" alt="" style="position:absolute;width:10206;height:1028" coordsize="10206,1028" path="m10205,l,,,1028,10205,xe" fillcolor="#40b4e2" stroked="f">
            <v:path arrowok="t"/>
          </v:shape>
          <v:line id="_x0000_s2175" alt="" style="position:absolute" from="11884,0" to="11884,1134" strokeweight=".75811mm"/>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322" alt="" style="position:absolute;margin-left:0;margin-top:0;width:595.3pt;height:56.45pt;z-index:-178120;mso-position-horizontal-relative:page;mso-position-vertical-relative:page" coordsize="11906,1129">
          <v:shape id="_x0000_s2323" alt="" style="position:absolute;left:7071;top:54;width:4835;height:764" coordorigin="7071,54" coordsize="4835,764" path="m11906,54l7071,347r4835,470l11906,54xe" fillcolor="#95c93d" stroked="f">
            <v:path arrowok="t"/>
          </v:shape>
          <v:shape id="_x0000_s2324" alt="" style="position:absolute;width:11905;height:789" coordsize="11905,789" path="m11905,l,,,788,11904,379,11905,xe" fillcolor="#fdb714" stroked="f">
            <v:path arrowok="t"/>
          </v:shape>
          <v:line id="_x0000_s2325" alt="" style="position:absolute" from="11855,463" to="0,463" strokeweight="16.34489mm"/>
          <v:rect id="_x0000_s2326" alt="" style="position:absolute;width:11906;height:1129" fillcolor="black" stroked="f">
            <v:fill opacity="6553f"/>
          </v:rect>
          <v:shape id="_x0000_s2327" alt="" style="position:absolute;width:10078;height:1016" coordsize="10078,1016" path="m10077,l,,,1015,10077,xe" fillcolor="#40b4e2" stroked="f">
            <v:path arrowok="t"/>
          </v:shape>
          <v:line id="_x0000_s2328" alt="" style="position:absolute" from="11884,0" to="11884,1121" strokeweight=".75811mm"/>
          <w10:wrap anchorx="page" anchory="page"/>
        </v:group>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rPr>
        <w:sz w:val="2"/>
      </w:rPr>
    </w:pPr>
    <w:r>
      <w:pict>
        <v:rect id="_x0000_s2168" alt="" style="position:absolute;margin-left:0;margin-top:0;width:595.3pt;height:841.9pt;z-index:-176800;mso-wrap-edited:f;mso-width-percent:0;mso-height-percent:0;mso-position-horizontal-relative:page;mso-position-vertical-relative:page;mso-width-percent:0;mso-height-percent:0" fillcolor="#95c93d" stroked="f">
          <w10:wrap anchorx="page" anchory="page"/>
        </v:rect>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161" alt="" style="position:absolute;margin-left:0;margin-top:0;width:595.3pt;height:57.1pt;z-index:-176752;mso-position-horizontal-relative:page;mso-position-vertical-relative:page" coordsize="11906,1142">
          <v:shape id="_x0000_s2162" alt="" style="position:absolute;left:7071;top:66;width:4835;height:764" coordorigin="7071,67" coordsize="4835,764" path="m11906,67l7071,360r4835,470l11906,67xe" fillcolor="#95c93d" stroked="f">
            <v:path arrowok="t"/>
          </v:shape>
          <v:shape id="_x0000_s2163" alt="" style="position:absolute;width:11905;height:802" coordsize="11905,802" path="m11905,l,,,801,11904,391,11905,xe" fillcolor="#fdb714" stroked="f">
            <v:path arrowok="t"/>
          </v:shape>
          <v:line id="_x0000_s2164" alt="" style="position:absolute" from="11855,470" to="0,470" strokeweight="16.57244mm"/>
          <v:rect id="_x0000_s2165" alt="" style="position:absolute;width:11906;height:1142" fillcolor="black" stroked="f">
            <v:fill opacity="6553f"/>
          </v:rect>
          <v:shape id="_x0000_s2166" alt="" style="position:absolute;width:10206;height:1028" coordsize="10206,1028" path="m10205,l,,,1028,10205,xe" fillcolor="#40b4e2" stroked="f">
            <v:path arrowok="t"/>
          </v:shape>
          <v:line id="_x0000_s2167" alt="" style="position:absolute" from="11884,0" to="11884,1134" strokeweight=".75811mm"/>
          <w10:wrap anchorx="page" anchory="page"/>
        </v:group>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154" alt="" style="position:absolute;margin-left:0;margin-top:0;width:595.3pt;height:57.1pt;z-index:-176728;mso-position-horizontal-relative:page;mso-position-vertical-relative:page" coordsize="11906,1142">
          <v:line id="_x0000_s2155" alt="" style="position:absolute" from="0,71" to="0,920" strokeweight="0"/>
          <v:shape id="_x0000_s2156" alt="" style="position:absolute;top:66;width:4835;height:764" coordorigin=",67" coordsize="4835,764" path="m,67l,830,4834,360,,67xe" fillcolor="#95c93d" stroked="f">
            <v:path arrowok="t"/>
          </v:shape>
          <v:shape id="_x0000_s2157" alt="" style="position:absolute;width:11905;height:802" coordorigin="1" coordsize="11905,802" path="m1,l2,391,11906,801,1,xe" fillcolor="#fdb714" stroked="f">
            <v:path arrowok="t"/>
          </v:shape>
          <v:line id="_x0000_s2158" alt="" style="position:absolute" from="0,0" to="0,1141" strokeweight="0"/>
          <v:rect id="_x0000_s2159" alt="" style="position:absolute;width:11906;height:1135" fillcolor="black" stroked="f">
            <v:fill opacity="6553f"/>
          </v:rect>
          <v:shape id="_x0000_s2160" alt="" style="position:absolute;left:1700;width:10206;height:1028" coordorigin="1700" coordsize="10206,1028" path="m11906,l1700,,11906,1028,11906,xe" fillcolor="#40b4e2" stroked="f">
            <v:path arrowok="t"/>
          </v:shape>
          <w10:wrap anchorx="page" anchory="page"/>
        </v:group>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rect id="_x0000_s2149" alt="" style="position:absolute;margin-left:0;margin-top:0;width:595.3pt;height:841.9pt;z-index:-176608;mso-wrap-edited:f;mso-width-percent:0;mso-height-percent:0;mso-position-horizontal-relative:page;mso-position-vertical-relative:page;mso-width-percent:0;mso-height-percent:0" fillcolor="#40b4e2" stroked="f">
          <w10:wrap anchorx="page" anchory="page"/>
        </v:rect>
      </w:pict>
    </w:r>
    <w:r>
      <w:pict>
        <v:group id="_x0000_s2143" alt="" style="position:absolute;margin-left:0;margin-top:0;width:595.3pt;height:57.1pt;z-index:-176584;mso-position-horizontal-relative:page;mso-position-vertical-relative:page" coordsize="11906,1142">
          <v:shape id="_x0000_s2144" alt="" style="position:absolute;left:7071;top:66;width:4835;height:764" coordorigin="7071,67" coordsize="4835,764" path="m11906,67l7071,360r4835,470l11906,67xe" fillcolor="#95c93d" stroked="f">
            <v:path arrowok="t"/>
          </v:shape>
          <v:shape id="_x0000_s2145" alt="" style="position:absolute;width:11905;height:802" coordsize="11905,802" path="m11905,l,,,801,11904,391,11905,xe" fillcolor="#fdb714" stroked="f">
            <v:path arrowok="t"/>
          </v:shape>
          <v:shape id="_x0000_s2146" alt="" style="position:absolute;width:2;height:1142" coordsize="0,1142" path="m,1141l,,,1141xe" fillcolor="black" stroked="f">
            <v:fill opacity="6553f"/>
            <v:path arrowok="t"/>
          </v:shape>
          <v:shape id="_x0000_s2147" alt="" style="position:absolute;width:10206;height:1028" coordsize="10206,1028" path="m10205,l,,,1028,10205,xe" fillcolor="#40b4e2" stroked="f">
            <v:path arrowok="t"/>
          </v:shape>
          <v:line id="_x0000_s2148" alt="" style="position:absolute" from="11863,567" to="0,567" strokeweight="20.00672mm"/>
          <w10:wrap anchorx="page" anchory="page"/>
        </v:group>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132" alt="" style="position:absolute;margin-left:0;margin-top:0;width:595.3pt;height:57.1pt;z-index:-176464;mso-position-horizontal-relative:page;mso-position-vertical-relative:page" coordsize="11906,1142">
          <v:shape id="_x0000_s2133" alt="" style="position:absolute;left:7071;top:66;width:4835;height:764" coordorigin="7071,67" coordsize="4835,764" path="m11906,67l7071,360r4835,470l11906,67xe" fillcolor="#95c93d" stroked="f">
            <v:path arrowok="t"/>
          </v:shape>
          <v:shape id="_x0000_s2134" alt="" style="position:absolute;width:11905;height:802" coordsize="11905,802" path="m11905,l,,,801,11904,391,11905,xe" fillcolor="#fdb714" stroked="f">
            <v:path arrowok="t"/>
          </v:shape>
          <v:line id="_x0000_s2135" alt="" style="position:absolute" from="11855,470" to="0,470" strokeweight="16.57244mm"/>
          <v:rect id="_x0000_s2136" alt="" style="position:absolute;width:11906;height:1142" fillcolor="black" stroked="f">
            <v:fill opacity="6553f"/>
          </v:rect>
          <v:shape id="_x0000_s2137" alt="" style="position:absolute;width:10206;height:1028" coordsize="10206,1028" path="m10205,l,,,1028,10205,xe" fillcolor="#40b4e2" stroked="f">
            <v:path arrowok="t"/>
          </v:shape>
          <v:line id="_x0000_s2138" alt="" style="position:absolute" from="11884,0" to="11884,1134" strokeweight=".75811mm"/>
          <w10:wrap anchorx="page" anchory="page"/>
        </v:group>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125" alt="" style="position:absolute;margin-left:0;margin-top:0;width:595.3pt;height:57.1pt;z-index:-176440;mso-position-horizontal-relative:page;mso-position-vertical-relative:page" coordsize="11906,1142">
          <v:line id="_x0000_s2126" alt="" style="position:absolute" from="0,71" to="0,920" strokeweight="0"/>
          <v:shape id="_x0000_s2127" alt="" style="position:absolute;top:66;width:4835;height:764" coordorigin=",67" coordsize="4835,764" path="m,67l,830,4834,360,,67xe" fillcolor="#95c93d" stroked="f">
            <v:path arrowok="t"/>
          </v:shape>
          <v:shape id="_x0000_s2128" alt="" style="position:absolute;width:11905;height:802" coordorigin="1" coordsize="11905,802" path="m1,l2,391,11906,801,1,xe" fillcolor="#fdb714" stroked="f">
            <v:path arrowok="t"/>
          </v:shape>
          <v:line id="_x0000_s2129" alt="" style="position:absolute" from="0,0" to="0,1141" strokeweight="0"/>
          <v:rect id="_x0000_s2130" alt="" style="position:absolute;width:11906;height:1135" fillcolor="black" stroked="f">
            <v:fill opacity="6553f"/>
          </v:rect>
          <v:shape id="_x0000_s2131" alt="" style="position:absolute;left:1700;width:10206;height:1028" coordorigin="1700" coordsize="10206,1028" path="m11906,l1700,,11906,1028,11906,xe" fillcolor="#40b4e2" stroked="f">
            <v:path arrowok="t"/>
          </v:shape>
          <w10:wrap anchorx="page" anchory="page"/>
        </v:group>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110" alt="" style="position:absolute;margin-left:0;margin-top:0;width:595.3pt;height:57.1pt;z-index:-176224;mso-position-horizontal-relative:page;mso-position-vertical-relative:page" coordsize="11906,1142">
          <v:shape id="_x0000_s2111" alt="" style="position:absolute;left:7071;top:66;width:4835;height:764" coordorigin="7071,67" coordsize="4835,764" path="m11906,67l7071,360r4835,470l11906,67xe" fillcolor="#95c93d" stroked="f">
            <v:path arrowok="t"/>
          </v:shape>
          <v:shape id="_x0000_s2112" alt="" style="position:absolute;width:11905;height:802" coordsize="11905,802" path="m11905,l,,,801,11904,391,11905,xe" fillcolor="#fdb714" stroked="f">
            <v:path arrowok="t"/>
          </v:shape>
          <v:line id="_x0000_s2113" alt="" style="position:absolute" from="11855,470" to="0,470" strokeweight="16.57244mm"/>
          <v:rect id="_x0000_s2114" alt="" style="position:absolute;width:11906;height:1142" fillcolor="black" stroked="f">
            <v:fill opacity="6553f"/>
          </v:rect>
          <v:shape id="_x0000_s2115" alt="" style="position:absolute;width:10206;height:1028" coordsize="10206,1028" path="m10205,l,,,1028,10205,xe" fillcolor="#40b4e2" stroked="f">
            <v:path arrowok="t"/>
          </v:shape>
          <v:line id="_x0000_s2116" alt="" style="position:absolute" from="11884,0" to="11884,1134" strokeweight=".75811mm"/>
          <w10:wrap anchorx="page" anchory="page"/>
        </v:group>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103" alt="" style="position:absolute;margin-left:0;margin-top:0;width:595.3pt;height:57.1pt;z-index:-176200;mso-position-horizontal-relative:page;mso-position-vertical-relative:page" coordsize="11906,1142">
          <v:line id="_x0000_s2104" alt="" style="position:absolute" from="0,71" to="0,920" strokeweight="0"/>
          <v:shape id="_x0000_s2105" alt="" style="position:absolute;top:66;width:4835;height:764" coordorigin=",67" coordsize="4835,764" path="m,67l,830,4834,360,,67xe" fillcolor="#95c93d" stroked="f">
            <v:path arrowok="t"/>
          </v:shape>
          <v:shape id="_x0000_s2106" alt="" style="position:absolute;width:11905;height:802" coordorigin="1" coordsize="11905,802" path="m1,l2,391,11906,801,1,xe" fillcolor="#fdb714" stroked="f">
            <v:path arrowok="t"/>
          </v:shape>
          <v:line id="_x0000_s2107" alt="" style="position:absolute" from="0,0" to="0,1141" strokeweight="0"/>
          <v:rect id="_x0000_s2108" alt="" style="position:absolute;width:11906;height:1135" fillcolor="black" stroked="f">
            <v:fill opacity="6553f"/>
          </v:rect>
          <v:shape id="_x0000_s2109" alt="" style="position:absolute;left:1700;width:10206;height:1028" coordorigin="1700" coordsize="10206,1028" path="m11906,l1700,,11906,1028,11906,xe" fillcolor="#40b4e2" stroked="f">
            <v:path arrowok="t"/>
          </v:shape>
          <w10:wrap anchorx="page" anchory="page"/>
        </v:group>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096" alt="" style="position:absolute;margin-left:0;margin-top:0;width:595.3pt;height:57.1pt;z-index:-176152;mso-position-horizontal-relative:page;mso-position-vertical-relative:page" coordsize="11906,1142">
          <v:shape id="_x0000_s2097" alt="" style="position:absolute;left:7071;top:66;width:4835;height:764" coordorigin="7071,67" coordsize="4835,764" path="m11906,67l7071,360r4835,470l11906,67xe" fillcolor="#95c93d" stroked="f">
            <v:path arrowok="t"/>
          </v:shape>
          <v:shape id="_x0000_s2098" alt="" style="position:absolute;width:11905;height:802" coordsize="11905,802" path="m11905,l,,,801,11904,391,11905,xe" fillcolor="#fdb714" stroked="f">
            <v:path arrowok="t"/>
          </v:shape>
          <v:line id="_x0000_s2099" alt="" style="position:absolute" from="11855,470" to="0,470" strokeweight="16.57244mm"/>
          <v:rect id="_x0000_s2100" alt="" style="position:absolute;width:11906;height:1142" fillcolor="black" stroked="f">
            <v:fill opacity="6553f"/>
          </v:rect>
          <v:shape id="_x0000_s2101" alt="" style="position:absolute;width:10206;height:1028" coordsize="10206,1028" path="m10205,l,,,1028,10205,xe" fillcolor="#40b4e2" stroked="f">
            <v:path arrowok="t"/>
          </v:shape>
          <v:line id="_x0000_s2102" alt="" style="position:absolute" from="11884,0" to="11884,1134" strokeweight=".75811mm"/>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316" alt="" style="position:absolute;margin-left:0;margin-top:0;width:595.3pt;height:56.45pt;z-index:-178096;mso-position-horizontal-relative:page;mso-position-vertical-relative:page" coordsize="11906,1129">
          <v:shape id="_x0000_s2317" alt="" style="position:absolute;top:54;width:4835;height:764" coordorigin=",54" coordsize="4835,764" path="m,54l,817,4834,347,,54xe" fillcolor="#95c93d" stroked="f">
            <v:path arrowok="t"/>
          </v:shape>
          <v:shape id="_x0000_s2318" alt="" style="position:absolute;width:11905;height:789" coordorigin="1" coordsize="11905,789" path="m1,l2,379,11906,788,1,xe" fillcolor="#fdb714" stroked="f">
            <v:path arrowok="t"/>
          </v:shape>
          <v:line id="_x0000_s2319" alt="" style="position:absolute" from="0,0" to="0,1129" strokeweight="0"/>
          <v:rect id="_x0000_s2320" alt="" style="position:absolute;width:11906;height:1122" fillcolor="black" stroked="f">
            <v:fill opacity="6553f"/>
          </v:rect>
          <v:shape id="_x0000_s2321" alt="" style="position:absolute;left:1828;width:10078;height:1016" coordorigin="1828" coordsize="10078,1016" path="m11906,l1828,,11906,1015,11906,xe" fillcolor="#40b4e2" stroked="f">
            <v:path arrowok="t"/>
          </v:shape>
          <w10:wrap anchorx="page" anchory="page"/>
        </v:group>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089" alt="" style="position:absolute;margin-left:0;margin-top:0;width:595.3pt;height:57.1pt;z-index:-176176;mso-position-horizontal-relative:page;mso-position-vertical-relative:page" coordsize="11906,1142">
          <v:line id="_x0000_s2090" alt="" style="position:absolute" from="0,71" to="0,920" strokeweight="0"/>
          <v:shape id="_x0000_s2091" alt="" style="position:absolute;top:66;width:4835;height:764" coordorigin=",67" coordsize="4835,764" path="m,67l,830,4834,360,,67xe" fillcolor="#95c93d" stroked="f">
            <v:path arrowok="t"/>
          </v:shape>
          <v:shape id="_x0000_s2092" alt="" style="position:absolute;width:11905;height:802" coordorigin="1" coordsize="11905,802" path="m1,l2,391,11906,801,1,xe" fillcolor="#fdb714" stroked="f">
            <v:path arrowok="t"/>
          </v:shape>
          <v:line id="_x0000_s2093" alt="" style="position:absolute" from="0,0" to="0,1141" strokeweight="0"/>
          <v:rect id="_x0000_s2094" alt="" style="position:absolute;width:11906;height:1135" fillcolor="black" stroked="f">
            <v:fill opacity="6553f"/>
          </v:rect>
          <v:shape id="_x0000_s2095" alt="" style="position:absolute;left:1700;width:10206;height:1028" coordorigin="1700" coordsize="10206,1028" path="m11906,l1700,,11906,1028,11906,xe" fillcolor="#40b4e2" stroked="f">
            <v:path arrowok="t"/>
          </v:shape>
          <w10:wrap anchorx="page" anchory="page"/>
        </v:group>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082" alt="" style="position:absolute;margin-left:0;margin-top:0;width:595.3pt;height:57.1pt;z-index:-176128;mso-position-horizontal-relative:page;mso-position-vertical-relative:page" coordsize="11906,1142">
          <v:shape id="_x0000_s2083" alt="" style="position:absolute;left:7071;top:66;width:4835;height:764" coordorigin="7071,67" coordsize="4835,764" path="m11906,67l7071,360r4835,470l11906,67xe" fillcolor="#95c93d" stroked="f">
            <v:path arrowok="t"/>
          </v:shape>
          <v:shape id="_x0000_s2084" alt="" style="position:absolute;width:11905;height:802" coordsize="11905,802" path="m11905,l,,,801,11904,391,11905,xe" fillcolor="#fdb714" stroked="f">
            <v:path arrowok="t"/>
          </v:shape>
          <v:line id="_x0000_s2085" alt="" style="position:absolute" from="11855,470" to="0,470" strokeweight="16.57244mm"/>
          <v:rect id="_x0000_s2086" alt="" style="position:absolute;width:11906;height:1142" fillcolor="black" stroked="f">
            <v:fill opacity="6553f"/>
          </v:rect>
          <v:shape id="_x0000_s2087" alt="" style="position:absolute;width:10206;height:1028" coordsize="10206,1028" path="m10205,l,,,1028,10205,xe" fillcolor="#40b4e2" stroked="f">
            <v:path arrowok="t"/>
          </v:shape>
          <v:line id="_x0000_s2088" alt="" style="position:absolute" from="11884,0" to="11884,1134" strokeweight=".75811mm"/>
          <w10:wrap anchorx="page" anchory="page"/>
        </v:group>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075" alt="" style="position:absolute;margin-left:0;margin-top:0;width:595.3pt;height:57.1pt;z-index:-176104;mso-position-horizontal-relative:page;mso-position-vertical-relative:page" coordsize="11906,1142">
          <v:line id="_x0000_s2076" alt="" style="position:absolute" from="0,71" to="0,920" strokeweight="0"/>
          <v:shape id="_x0000_s2077" alt="" style="position:absolute;top:66;width:4835;height:764" coordorigin=",67" coordsize="4835,764" path="m,67l,830,4834,360,,67xe" fillcolor="#95c93d" stroked="f">
            <v:path arrowok="t"/>
          </v:shape>
          <v:shape id="_x0000_s2078" alt="" style="position:absolute;width:11905;height:802" coordorigin="1" coordsize="11905,802" path="m1,l2,391,11906,801,1,xe" fillcolor="#fdb714" stroked="f">
            <v:path arrowok="t"/>
          </v:shape>
          <v:line id="_x0000_s2079" alt="" style="position:absolute" from="0,0" to="0,1141" strokeweight="0"/>
          <v:rect id="_x0000_s2080" alt="" style="position:absolute;width:11906;height:1135" fillcolor="black" stroked="f">
            <v:fill opacity="6553f"/>
          </v:rect>
          <v:shape id="_x0000_s2081" alt="" style="position:absolute;left:1700;width:10206;height:1028" coordorigin="1700" coordsize="10206,1028" path="m11906,l1700,,11906,1028,11906,xe" fillcolor="#40b4e2" stroked="f">
            <v:path arrowok="t"/>
          </v:shape>
          <w10:wrap anchorx="page" anchory="page"/>
        </v:group>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064" alt="" style="position:absolute;margin-left:0;margin-top:0;width:595.3pt;height:57.1pt;z-index:-175984;mso-position-horizontal-relative:page;mso-position-vertical-relative:page" coordsize="11906,1142">
          <v:shape id="_x0000_s2065" alt="" style="position:absolute;left:7071;top:66;width:4835;height:764" coordorigin="7071,67" coordsize="4835,764" path="m11906,67l7071,360r4835,470l11906,67xe" fillcolor="#95c93d" stroked="f">
            <v:path arrowok="t"/>
          </v:shape>
          <v:shape id="_x0000_s2066" alt="" style="position:absolute;width:11905;height:802" coordsize="11905,802" path="m11905,l,,,801,11904,391,11905,xe" fillcolor="#fdb714" stroked="f">
            <v:path arrowok="t"/>
          </v:shape>
          <v:line id="_x0000_s2067" alt="" style="position:absolute" from="11855,470" to="0,470" strokeweight="16.57244mm"/>
          <v:rect id="_x0000_s2068" alt="" style="position:absolute;width:11906;height:1142" fillcolor="black" stroked="f">
            <v:fill opacity="6553f"/>
          </v:rect>
          <v:shape id="_x0000_s2069" alt="" style="position:absolute;width:10206;height:1028" coordsize="10206,1028" path="m10205,l,,,1028,10205,xe" fillcolor="#40b4e2" stroked="f">
            <v:path arrowok="t"/>
          </v:shape>
          <v:line id="_x0000_s2070" alt="" style="position:absolute" from="11884,0" to="11884,1134" strokeweight=".75811mm"/>
          <w10:wrap anchorx="page" anchory="page"/>
        </v:group>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057" alt="" style="position:absolute;margin-left:0;margin-top:0;width:595.3pt;height:57.1pt;z-index:-175960;mso-position-horizontal-relative:page;mso-position-vertical-relative:page" coordsize="11906,1142">
          <v:line id="_x0000_s2058" alt="" style="position:absolute" from="0,71" to="0,920" strokeweight="0"/>
          <v:shape id="_x0000_s2059" alt="" style="position:absolute;top:66;width:4835;height:764" coordorigin=",67" coordsize="4835,764" path="m,67l,830,4834,360,,67xe" fillcolor="#95c93d" stroked="f">
            <v:path arrowok="t"/>
          </v:shape>
          <v:shape id="_x0000_s2060" alt="" style="position:absolute;width:11905;height:802" coordorigin="1" coordsize="11905,802" path="m1,l2,391,11906,801,1,xe" fillcolor="#fdb714" stroked="f">
            <v:path arrowok="t"/>
          </v:shape>
          <v:line id="_x0000_s2061" alt="" style="position:absolute" from="0,0" to="0,1141" strokeweight="0"/>
          <v:rect id="_x0000_s2062" alt="" style="position:absolute;width:11906;height:1135" fillcolor="black" stroked="f">
            <v:fill opacity="6553f"/>
          </v:rect>
          <v:shape id="_x0000_s2063" alt="" style="position:absolute;left:1700;width:10206;height:1028" coordorigin="1700" coordsize="10206,1028" path="m11906,l1700,,11906,1028,11906,xe" fillcolor="#40b4e2" stroked="f">
            <v:path arrowok="t"/>
          </v:shape>
          <w10:wrap anchorx="page" anchory="page"/>
        </v:group>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050" alt="" style="position:absolute;margin-left:0;margin-top:0;width:595.3pt;height:57.1pt;z-index:-175936;mso-position-horizontal-relative:page;mso-position-vertical-relative:page" coordsize="11906,1142">
          <v:line id="_x0000_s2051" alt="" style="position:absolute" from="0,71" to="0,920" strokeweight="0"/>
          <v:shape id="_x0000_s2052" alt="" style="position:absolute;top:66;width:4835;height:764" coordorigin=",67" coordsize="4835,764" path="m,67l,830,4834,360,,67xe" fillcolor="#95c93d" stroked="f">
            <v:path arrowok="t"/>
          </v:shape>
          <v:shape id="_x0000_s2053" alt="" style="position:absolute;width:11905;height:802" coordorigin="1" coordsize="11905,802" path="m1,l2,391,11906,801,1,xe" fillcolor="#fdb714" stroked="f">
            <v:path arrowok="t"/>
          </v:shape>
          <v:line id="_x0000_s2054" alt="" style="position:absolute" from="0,0" to="0,1141" strokeweight="0"/>
          <v:rect id="_x0000_s2055" alt="" style="position:absolute;width:11906;height:1135" fillcolor="black" stroked="f">
            <v:fill opacity="6553f"/>
          </v:rect>
          <v:shape id="_x0000_s2056" alt="" style="position:absolute;left:1700;width:10206;height:1028" coordorigin="1700" coordsize="10206,1028" path="m11906,l1700,,11906,1028,11906,xe" fillcolor="#40b4e2" stroked="f">
            <v:path arrowok="t"/>
          </v:shape>
          <w10:wrap anchorx="page" anchory="page"/>
        </v:group>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rPr>
        <w:sz w:val="2"/>
      </w:rPr>
    </w:pPr>
    <w:r>
      <w:pict>
        <v:rect id="_x0000_s2049" alt="" style="position:absolute;margin-left:.5pt;margin-top:0;width:594.8pt;height:841.9pt;z-index:-175912;mso-wrap-edited:f;mso-width-percent:0;mso-height-percent:0;mso-position-horizontal-relative:page;mso-position-vertical-relative:page;mso-width-percent:0;mso-height-percent:0" fillcolor="#40b4e2" stroked="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310" alt="" style="position:absolute;margin-left:0;margin-top:0;width:595.3pt;height:56.45pt;z-index:-178072;mso-position-horizontal-relative:page;mso-position-vertical-relative:page" coordsize="11906,1129">
          <v:shape id="_x0000_s2311" alt="" style="position:absolute;top:54;width:4835;height:764" coordorigin=",54" coordsize="4835,764" path="m,54l,817,4834,347,,54xe" fillcolor="#95c93d" stroked="f">
            <v:path arrowok="t"/>
          </v:shape>
          <v:shape id="_x0000_s2312" alt="" style="position:absolute;width:11905;height:789" coordorigin="1" coordsize="11905,789" path="m1,l2,379,11906,788,1,xe" fillcolor="#fdb714" stroked="f">
            <v:path arrowok="t"/>
          </v:shape>
          <v:line id="_x0000_s2313" alt="" style="position:absolute" from="0,0" to="0,1129" strokeweight="0"/>
          <v:rect id="_x0000_s2314" alt="" style="position:absolute;width:11906;height:1122" fillcolor="black" stroked="f">
            <v:fill opacity="6553f"/>
          </v:rect>
          <v:shape id="_x0000_s2315" alt="" style="position:absolute;left:1828;width:10078;height:1016" coordorigin="1828" coordsize="10078,1016" path="m11906,l1828,,11906,1015,11906,xe" fillcolor="#40b4e2" stroked="f">
            <v:path arrowok="t"/>
          </v:shape>
          <w10:wrap anchorx="page" anchory="page"/>
        </v:group>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rPr>
        <w:sz w:val="2"/>
      </w:rPr>
    </w:pPr>
    <w:r>
      <w:pict>
        <v:rect id="_x0000_s2308" alt="" style="position:absolute;margin-left:0;margin-top:0;width:595.3pt;height:841.9pt;z-index:-178024;mso-wrap-edited:f;mso-width-percent:0;mso-height-percent:0;mso-position-horizontal-relative:page;mso-position-vertical-relative:page;mso-width-percent:0;mso-height-percent:0" fillcolor="#40b4e2" stroked="f">
          <w10:wrap anchorx="page" anchory="page"/>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0A7974">
    <w:pPr>
      <w:pStyle w:val="BodyText"/>
      <w:spacing w:line="14" w:lineRule="auto"/>
    </w:pPr>
    <w:r>
      <w:pict>
        <v:group id="_x0000_s2297" alt="" style="position:absolute;margin-left:0;margin-top:0;width:595.3pt;height:57.1pt;z-index:-177904;mso-position-horizontal-relative:page;mso-position-vertical-relative:page" coordsize="11906,1142">
          <v:shape id="_x0000_s2298" alt="" style="position:absolute;left:7071;top:66;width:4835;height:764" coordorigin="7071,67" coordsize="4835,764" path="m11906,67l7071,360r4835,470l11906,67xe" fillcolor="#95c93d" stroked="f">
            <v:path arrowok="t"/>
          </v:shape>
          <v:shape id="_x0000_s2299" alt="" style="position:absolute;width:11905;height:802" coordsize="11905,802" path="m11905,l,,,801,11904,391,11905,xe" fillcolor="#fdb714" stroked="f">
            <v:path arrowok="t"/>
          </v:shape>
          <v:line id="_x0000_s2300" alt="" style="position:absolute" from="11855,470" to="0,470" strokeweight="16.57244mm"/>
          <v:rect id="_x0000_s2301" alt="" style="position:absolute;width:11906;height:1142" fillcolor="black" stroked="f">
            <v:fill opacity="6553f"/>
          </v:rect>
          <v:shape id="_x0000_s2302" alt="" style="position:absolute;width:10206;height:1028" coordsize="10206,1028" path="m10205,l,,,1028,10205,xe" fillcolor="#40b4e2" stroked="f">
            <v:path arrowok="t"/>
          </v:shape>
          <v:line id="_x0000_s2303" alt="" style="position:absolute" from="11884,0" to="11884,1134" strokeweight=".75811mm"/>
          <w10:wrap anchorx="page" anchory="page"/>
        </v:group>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2E" w:rsidRDefault="00157B2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4791"/>
    <w:multiLevelType w:val="hybridMultilevel"/>
    <w:tmpl w:val="ABD0C010"/>
    <w:lvl w:ilvl="0" w:tplc="BE321652">
      <w:numFmt w:val="bullet"/>
      <w:lvlText w:val="•"/>
      <w:lvlJc w:val="left"/>
      <w:pPr>
        <w:ind w:left="440" w:hanging="360"/>
      </w:pPr>
      <w:rPr>
        <w:rFonts w:ascii="Arial" w:eastAsia="Arial" w:hAnsi="Arial" w:cs="Arial" w:hint="default"/>
        <w:color w:val="5F636A"/>
        <w:w w:val="142"/>
        <w:sz w:val="20"/>
        <w:szCs w:val="20"/>
      </w:rPr>
    </w:lvl>
    <w:lvl w:ilvl="1" w:tplc="9C423B36">
      <w:numFmt w:val="bullet"/>
      <w:lvlText w:val="•"/>
      <w:lvlJc w:val="left"/>
      <w:pPr>
        <w:ind w:left="969" w:hanging="360"/>
      </w:pPr>
      <w:rPr>
        <w:rFonts w:hint="default"/>
      </w:rPr>
    </w:lvl>
    <w:lvl w:ilvl="2" w:tplc="EF46F038">
      <w:numFmt w:val="bullet"/>
      <w:lvlText w:val="•"/>
      <w:lvlJc w:val="left"/>
      <w:pPr>
        <w:ind w:left="1498" w:hanging="360"/>
      </w:pPr>
      <w:rPr>
        <w:rFonts w:hint="default"/>
      </w:rPr>
    </w:lvl>
    <w:lvl w:ilvl="3" w:tplc="4C722E68">
      <w:numFmt w:val="bullet"/>
      <w:lvlText w:val="•"/>
      <w:lvlJc w:val="left"/>
      <w:pPr>
        <w:ind w:left="2027" w:hanging="360"/>
      </w:pPr>
      <w:rPr>
        <w:rFonts w:hint="default"/>
      </w:rPr>
    </w:lvl>
    <w:lvl w:ilvl="4" w:tplc="A4E22652">
      <w:numFmt w:val="bullet"/>
      <w:lvlText w:val="•"/>
      <w:lvlJc w:val="left"/>
      <w:pPr>
        <w:ind w:left="2556" w:hanging="360"/>
      </w:pPr>
      <w:rPr>
        <w:rFonts w:hint="default"/>
      </w:rPr>
    </w:lvl>
    <w:lvl w:ilvl="5" w:tplc="6FC69D38">
      <w:numFmt w:val="bullet"/>
      <w:lvlText w:val="•"/>
      <w:lvlJc w:val="left"/>
      <w:pPr>
        <w:ind w:left="3085" w:hanging="360"/>
      </w:pPr>
      <w:rPr>
        <w:rFonts w:hint="default"/>
      </w:rPr>
    </w:lvl>
    <w:lvl w:ilvl="6" w:tplc="16B438BC">
      <w:numFmt w:val="bullet"/>
      <w:lvlText w:val="•"/>
      <w:lvlJc w:val="left"/>
      <w:pPr>
        <w:ind w:left="3614" w:hanging="360"/>
      </w:pPr>
      <w:rPr>
        <w:rFonts w:hint="default"/>
      </w:rPr>
    </w:lvl>
    <w:lvl w:ilvl="7" w:tplc="D73EE8D8">
      <w:numFmt w:val="bullet"/>
      <w:lvlText w:val="•"/>
      <w:lvlJc w:val="left"/>
      <w:pPr>
        <w:ind w:left="4143" w:hanging="360"/>
      </w:pPr>
      <w:rPr>
        <w:rFonts w:hint="default"/>
      </w:rPr>
    </w:lvl>
    <w:lvl w:ilvl="8" w:tplc="6C7C5E72">
      <w:numFmt w:val="bullet"/>
      <w:lvlText w:val="•"/>
      <w:lvlJc w:val="left"/>
      <w:pPr>
        <w:ind w:left="4672" w:hanging="360"/>
      </w:pPr>
      <w:rPr>
        <w:rFonts w:hint="default"/>
      </w:rPr>
    </w:lvl>
  </w:abstractNum>
  <w:abstractNum w:abstractNumId="1" w15:restartNumberingAfterBreak="0">
    <w:nsid w:val="01611544"/>
    <w:multiLevelType w:val="hybridMultilevel"/>
    <w:tmpl w:val="0DA864FC"/>
    <w:lvl w:ilvl="0" w:tplc="90C8F280">
      <w:start w:val="20"/>
      <w:numFmt w:val="decimal"/>
      <w:lvlText w:val="%1"/>
      <w:lvlJc w:val="left"/>
      <w:pPr>
        <w:ind w:left="2702" w:hanging="720"/>
        <w:jc w:val="left"/>
      </w:pPr>
      <w:rPr>
        <w:rFonts w:hint="default"/>
        <w:w w:val="99"/>
      </w:rPr>
    </w:lvl>
    <w:lvl w:ilvl="1" w:tplc="AC1A06E6">
      <w:numFmt w:val="bullet"/>
      <w:lvlText w:val="•"/>
      <w:lvlJc w:val="left"/>
      <w:pPr>
        <w:ind w:left="3620" w:hanging="720"/>
      </w:pPr>
      <w:rPr>
        <w:rFonts w:hint="default"/>
      </w:rPr>
    </w:lvl>
    <w:lvl w:ilvl="2" w:tplc="16CE200E">
      <w:numFmt w:val="bullet"/>
      <w:lvlText w:val="•"/>
      <w:lvlJc w:val="left"/>
      <w:pPr>
        <w:ind w:left="4541" w:hanging="720"/>
      </w:pPr>
      <w:rPr>
        <w:rFonts w:hint="default"/>
      </w:rPr>
    </w:lvl>
    <w:lvl w:ilvl="3" w:tplc="36B4E51C">
      <w:numFmt w:val="bullet"/>
      <w:lvlText w:val="•"/>
      <w:lvlJc w:val="left"/>
      <w:pPr>
        <w:ind w:left="5461" w:hanging="720"/>
      </w:pPr>
      <w:rPr>
        <w:rFonts w:hint="default"/>
      </w:rPr>
    </w:lvl>
    <w:lvl w:ilvl="4" w:tplc="F4F8935C">
      <w:numFmt w:val="bullet"/>
      <w:lvlText w:val="•"/>
      <w:lvlJc w:val="left"/>
      <w:pPr>
        <w:ind w:left="6382" w:hanging="720"/>
      </w:pPr>
      <w:rPr>
        <w:rFonts w:hint="default"/>
      </w:rPr>
    </w:lvl>
    <w:lvl w:ilvl="5" w:tplc="B4107358">
      <w:numFmt w:val="bullet"/>
      <w:lvlText w:val="•"/>
      <w:lvlJc w:val="left"/>
      <w:pPr>
        <w:ind w:left="7302" w:hanging="720"/>
      </w:pPr>
      <w:rPr>
        <w:rFonts w:hint="default"/>
      </w:rPr>
    </w:lvl>
    <w:lvl w:ilvl="6" w:tplc="54663E68">
      <w:numFmt w:val="bullet"/>
      <w:lvlText w:val="•"/>
      <w:lvlJc w:val="left"/>
      <w:pPr>
        <w:ind w:left="8223" w:hanging="720"/>
      </w:pPr>
      <w:rPr>
        <w:rFonts w:hint="default"/>
      </w:rPr>
    </w:lvl>
    <w:lvl w:ilvl="7" w:tplc="6E3A48B4">
      <w:numFmt w:val="bullet"/>
      <w:lvlText w:val="•"/>
      <w:lvlJc w:val="left"/>
      <w:pPr>
        <w:ind w:left="9143" w:hanging="720"/>
      </w:pPr>
      <w:rPr>
        <w:rFonts w:hint="default"/>
      </w:rPr>
    </w:lvl>
    <w:lvl w:ilvl="8" w:tplc="938CD45A">
      <w:numFmt w:val="bullet"/>
      <w:lvlText w:val="•"/>
      <w:lvlJc w:val="left"/>
      <w:pPr>
        <w:ind w:left="10064" w:hanging="720"/>
      </w:pPr>
      <w:rPr>
        <w:rFonts w:hint="default"/>
      </w:rPr>
    </w:lvl>
  </w:abstractNum>
  <w:abstractNum w:abstractNumId="2" w15:restartNumberingAfterBreak="0">
    <w:nsid w:val="067A2EF5"/>
    <w:multiLevelType w:val="hybridMultilevel"/>
    <w:tmpl w:val="6E145FF2"/>
    <w:lvl w:ilvl="0" w:tplc="55E00B78">
      <w:numFmt w:val="bullet"/>
      <w:lvlText w:val="•"/>
      <w:lvlJc w:val="left"/>
      <w:pPr>
        <w:ind w:left="440" w:hanging="360"/>
      </w:pPr>
      <w:rPr>
        <w:rFonts w:ascii="Arial" w:eastAsia="Arial" w:hAnsi="Arial" w:cs="Arial" w:hint="default"/>
        <w:color w:val="5F636A"/>
        <w:w w:val="142"/>
        <w:sz w:val="20"/>
        <w:szCs w:val="20"/>
      </w:rPr>
    </w:lvl>
    <w:lvl w:ilvl="1" w:tplc="63BA4674">
      <w:numFmt w:val="bullet"/>
      <w:lvlText w:val="•"/>
      <w:lvlJc w:val="left"/>
      <w:pPr>
        <w:ind w:left="969" w:hanging="360"/>
      </w:pPr>
      <w:rPr>
        <w:rFonts w:hint="default"/>
      </w:rPr>
    </w:lvl>
    <w:lvl w:ilvl="2" w:tplc="352AD34E">
      <w:numFmt w:val="bullet"/>
      <w:lvlText w:val="•"/>
      <w:lvlJc w:val="left"/>
      <w:pPr>
        <w:ind w:left="1498" w:hanging="360"/>
      </w:pPr>
      <w:rPr>
        <w:rFonts w:hint="default"/>
      </w:rPr>
    </w:lvl>
    <w:lvl w:ilvl="3" w:tplc="E5F0E960">
      <w:numFmt w:val="bullet"/>
      <w:lvlText w:val="•"/>
      <w:lvlJc w:val="left"/>
      <w:pPr>
        <w:ind w:left="2027" w:hanging="360"/>
      </w:pPr>
      <w:rPr>
        <w:rFonts w:hint="default"/>
      </w:rPr>
    </w:lvl>
    <w:lvl w:ilvl="4" w:tplc="AA12F09C">
      <w:numFmt w:val="bullet"/>
      <w:lvlText w:val="•"/>
      <w:lvlJc w:val="left"/>
      <w:pPr>
        <w:ind w:left="2556" w:hanging="360"/>
      </w:pPr>
      <w:rPr>
        <w:rFonts w:hint="default"/>
      </w:rPr>
    </w:lvl>
    <w:lvl w:ilvl="5" w:tplc="46BABAEE">
      <w:numFmt w:val="bullet"/>
      <w:lvlText w:val="•"/>
      <w:lvlJc w:val="left"/>
      <w:pPr>
        <w:ind w:left="3085" w:hanging="360"/>
      </w:pPr>
      <w:rPr>
        <w:rFonts w:hint="default"/>
      </w:rPr>
    </w:lvl>
    <w:lvl w:ilvl="6" w:tplc="F0AEDDDE">
      <w:numFmt w:val="bullet"/>
      <w:lvlText w:val="•"/>
      <w:lvlJc w:val="left"/>
      <w:pPr>
        <w:ind w:left="3614" w:hanging="360"/>
      </w:pPr>
      <w:rPr>
        <w:rFonts w:hint="default"/>
      </w:rPr>
    </w:lvl>
    <w:lvl w:ilvl="7" w:tplc="48BA6AA0">
      <w:numFmt w:val="bullet"/>
      <w:lvlText w:val="•"/>
      <w:lvlJc w:val="left"/>
      <w:pPr>
        <w:ind w:left="4143" w:hanging="360"/>
      </w:pPr>
      <w:rPr>
        <w:rFonts w:hint="default"/>
      </w:rPr>
    </w:lvl>
    <w:lvl w:ilvl="8" w:tplc="0D2EF58A">
      <w:numFmt w:val="bullet"/>
      <w:lvlText w:val="•"/>
      <w:lvlJc w:val="left"/>
      <w:pPr>
        <w:ind w:left="4672" w:hanging="360"/>
      </w:pPr>
      <w:rPr>
        <w:rFonts w:hint="default"/>
      </w:rPr>
    </w:lvl>
  </w:abstractNum>
  <w:abstractNum w:abstractNumId="3" w15:restartNumberingAfterBreak="0">
    <w:nsid w:val="06A76445"/>
    <w:multiLevelType w:val="hybridMultilevel"/>
    <w:tmpl w:val="0F127ECA"/>
    <w:lvl w:ilvl="0" w:tplc="B0FE77B2">
      <w:start w:val="1"/>
      <w:numFmt w:val="decimal"/>
      <w:lvlText w:val="%1."/>
      <w:lvlJc w:val="left"/>
      <w:pPr>
        <w:ind w:left="1440" w:hanging="360"/>
        <w:jc w:val="left"/>
      </w:pPr>
      <w:rPr>
        <w:rFonts w:ascii="Arial" w:eastAsia="Arial" w:hAnsi="Arial" w:cs="Arial" w:hint="default"/>
        <w:color w:val="5F636A"/>
        <w:spacing w:val="-28"/>
        <w:w w:val="92"/>
        <w:sz w:val="20"/>
        <w:szCs w:val="20"/>
      </w:rPr>
    </w:lvl>
    <w:lvl w:ilvl="1" w:tplc="4EA6C9B6">
      <w:start w:val="1"/>
      <w:numFmt w:val="decimal"/>
      <w:lvlText w:val="%2."/>
      <w:lvlJc w:val="left"/>
      <w:pPr>
        <w:ind w:left="1794" w:hanging="360"/>
        <w:jc w:val="left"/>
      </w:pPr>
      <w:rPr>
        <w:rFonts w:ascii="Arial" w:eastAsia="Arial" w:hAnsi="Arial" w:cs="Arial" w:hint="default"/>
        <w:color w:val="5F636A"/>
        <w:spacing w:val="-28"/>
        <w:w w:val="89"/>
        <w:sz w:val="20"/>
        <w:szCs w:val="20"/>
      </w:rPr>
    </w:lvl>
    <w:lvl w:ilvl="2" w:tplc="E7B81374">
      <w:start w:val="1"/>
      <w:numFmt w:val="decimal"/>
      <w:lvlText w:val="%3."/>
      <w:lvlJc w:val="left"/>
      <w:pPr>
        <w:ind w:left="2700" w:hanging="360"/>
        <w:jc w:val="right"/>
      </w:pPr>
      <w:rPr>
        <w:rFonts w:ascii="Arial" w:eastAsia="Arial" w:hAnsi="Arial" w:cs="Arial" w:hint="default"/>
        <w:color w:val="5F636A"/>
        <w:spacing w:val="-28"/>
        <w:w w:val="92"/>
        <w:sz w:val="20"/>
        <w:szCs w:val="20"/>
      </w:rPr>
    </w:lvl>
    <w:lvl w:ilvl="3" w:tplc="A7F4F0AA">
      <w:numFmt w:val="bullet"/>
      <w:lvlText w:val="•"/>
      <w:lvlJc w:val="left"/>
      <w:pPr>
        <w:ind w:left="3850" w:hanging="360"/>
      </w:pPr>
      <w:rPr>
        <w:rFonts w:hint="default"/>
      </w:rPr>
    </w:lvl>
    <w:lvl w:ilvl="4" w:tplc="471ED7D6">
      <w:numFmt w:val="bullet"/>
      <w:lvlText w:val="•"/>
      <w:lvlJc w:val="left"/>
      <w:pPr>
        <w:ind w:left="5001" w:hanging="360"/>
      </w:pPr>
      <w:rPr>
        <w:rFonts w:hint="default"/>
      </w:rPr>
    </w:lvl>
    <w:lvl w:ilvl="5" w:tplc="E1F63AF0">
      <w:numFmt w:val="bullet"/>
      <w:lvlText w:val="•"/>
      <w:lvlJc w:val="left"/>
      <w:pPr>
        <w:ind w:left="6152" w:hanging="360"/>
      </w:pPr>
      <w:rPr>
        <w:rFonts w:hint="default"/>
      </w:rPr>
    </w:lvl>
    <w:lvl w:ilvl="6" w:tplc="9950260C">
      <w:numFmt w:val="bullet"/>
      <w:lvlText w:val="•"/>
      <w:lvlJc w:val="left"/>
      <w:pPr>
        <w:ind w:left="7302" w:hanging="360"/>
      </w:pPr>
      <w:rPr>
        <w:rFonts w:hint="default"/>
      </w:rPr>
    </w:lvl>
    <w:lvl w:ilvl="7" w:tplc="12326294">
      <w:numFmt w:val="bullet"/>
      <w:lvlText w:val="•"/>
      <w:lvlJc w:val="left"/>
      <w:pPr>
        <w:ind w:left="8453" w:hanging="360"/>
      </w:pPr>
      <w:rPr>
        <w:rFonts w:hint="default"/>
      </w:rPr>
    </w:lvl>
    <w:lvl w:ilvl="8" w:tplc="4C3873BE">
      <w:numFmt w:val="bullet"/>
      <w:lvlText w:val="•"/>
      <w:lvlJc w:val="left"/>
      <w:pPr>
        <w:ind w:left="9604" w:hanging="360"/>
      </w:pPr>
      <w:rPr>
        <w:rFonts w:hint="default"/>
      </w:rPr>
    </w:lvl>
  </w:abstractNum>
  <w:abstractNum w:abstractNumId="4" w15:restartNumberingAfterBreak="0">
    <w:nsid w:val="096B03E3"/>
    <w:multiLevelType w:val="hybridMultilevel"/>
    <w:tmpl w:val="7BFE2D6C"/>
    <w:lvl w:ilvl="0" w:tplc="F3B89F84">
      <w:start w:val="3"/>
      <w:numFmt w:val="decimal"/>
      <w:lvlText w:val="%1"/>
      <w:lvlJc w:val="left"/>
      <w:pPr>
        <w:ind w:left="2702" w:hanging="720"/>
        <w:jc w:val="left"/>
      </w:pPr>
      <w:rPr>
        <w:rFonts w:hint="default"/>
        <w:w w:val="99"/>
      </w:rPr>
    </w:lvl>
    <w:lvl w:ilvl="1" w:tplc="103C3AD4">
      <w:numFmt w:val="bullet"/>
      <w:lvlText w:val="•"/>
      <w:lvlJc w:val="left"/>
      <w:pPr>
        <w:ind w:left="3620" w:hanging="720"/>
      </w:pPr>
      <w:rPr>
        <w:rFonts w:hint="default"/>
      </w:rPr>
    </w:lvl>
    <w:lvl w:ilvl="2" w:tplc="2CECE054">
      <w:numFmt w:val="bullet"/>
      <w:lvlText w:val="•"/>
      <w:lvlJc w:val="left"/>
      <w:pPr>
        <w:ind w:left="4541" w:hanging="720"/>
      </w:pPr>
      <w:rPr>
        <w:rFonts w:hint="default"/>
      </w:rPr>
    </w:lvl>
    <w:lvl w:ilvl="3" w:tplc="7B422BF6">
      <w:numFmt w:val="bullet"/>
      <w:lvlText w:val="•"/>
      <w:lvlJc w:val="left"/>
      <w:pPr>
        <w:ind w:left="5461" w:hanging="720"/>
      </w:pPr>
      <w:rPr>
        <w:rFonts w:hint="default"/>
      </w:rPr>
    </w:lvl>
    <w:lvl w:ilvl="4" w:tplc="00B476DA">
      <w:numFmt w:val="bullet"/>
      <w:lvlText w:val="•"/>
      <w:lvlJc w:val="left"/>
      <w:pPr>
        <w:ind w:left="6382" w:hanging="720"/>
      </w:pPr>
      <w:rPr>
        <w:rFonts w:hint="default"/>
      </w:rPr>
    </w:lvl>
    <w:lvl w:ilvl="5" w:tplc="E6D6345E">
      <w:numFmt w:val="bullet"/>
      <w:lvlText w:val="•"/>
      <w:lvlJc w:val="left"/>
      <w:pPr>
        <w:ind w:left="7302" w:hanging="720"/>
      </w:pPr>
      <w:rPr>
        <w:rFonts w:hint="default"/>
      </w:rPr>
    </w:lvl>
    <w:lvl w:ilvl="6" w:tplc="62863E24">
      <w:numFmt w:val="bullet"/>
      <w:lvlText w:val="•"/>
      <w:lvlJc w:val="left"/>
      <w:pPr>
        <w:ind w:left="8223" w:hanging="720"/>
      </w:pPr>
      <w:rPr>
        <w:rFonts w:hint="default"/>
      </w:rPr>
    </w:lvl>
    <w:lvl w:ilvl="7" w:tplc="604CBD7C">
      <w:numFmt w:val="bullet"/>
      <w:lvlText w:val="•"/>
      <w:lvlJc w:val="left"/>
      <w:pPr>
        <w:ind w:left="9143" w:hanging="720"/>
      </w:pPr>
      <w:rPr>
        <w:rFonts w:hint="default"/>
      </w:rPr>
    </w:lvl>
    <w:lvl w:ilvl="8" w:tplc="E8E8AA18">
      <w:numFmt w:val="bullet"/>
      <w:lvlText w:val="•"/>
      <w:lvlJc w:val="left"/>
      <w:pPr>
        <w:ind w:left="10064" w:hanging="720"/>
      </w:pPr>
      <w:rPr>
        <w:rFonts w:hint="default"/>
      </w:rPr>
    </w:lvl>
  </w:abstractNum>
  <w:abstractNum w:abstractNumId="5" w15:restartNumberingAfterBreak="0">
    <w:nsid w:val="0C4B4229"/>
    <w:multiLevelType w:val="hybridMultilevel"/>
    <w:tmpl w:val="BB46F4F8"/>
    <w:lvl w:ilvl="0" w:tplc="57C0B5F8">
      <w:numFmt w:val="bullet"/>
      <w:lvlText w:val="•"/>
      <w:lvlJc w:val="left"/>
      <w:pPr>
        <w:ind w:left="1080" w:hanging="360"/>
      </w:pPr>
      <w:rPr>
        <w:rFonts w:ascii="Arial" w:eastAsia="Arial" w:hAnsi="Arial" w:cs="Arial" w:hint="default"/>
        <w:color w:val="5F636A"/>
        <w:w w:val="73"/>
        <w:sz w:val="20"/>
        <w:szCs w:val="20"/>
      </w:rPr>
    </w:lvl>
    <w:lvl w:ilvl="1" w:tplc="65B89B16">
      <w:numFmt w:val="bullet"/>
      <w:lvlText w:val="•"/>
      <w:lvlJc w:val="left"/>
      <w:pPr>
        <w:ind w:left="1890" w:hanging="360"/>
      </w:pPr>
      <w:rPr>
        <w:rFonts w:ascii="Arial" w:eastAsia="Arial" w:hAnsi="Arial" w:cs="Arial" w:hint="default"/>
        <w:color w:val="5F636A"/>
        <w:w w:val="73"/>
        <w:sz w:val="20"/>
        <w:szCs w:val="20"/>
      </w:rPr>
    </w:lvl>
    <w:lvl w:ilvl="2" w:tplc="0D80370E">
      <w:numFmt w:val="bullet"/>
      <w:lvlText w:val="•"/>
      <w:lvlJc w:val="left"/>
      <w:pPr>
        <w:ind w:left="2160" w:hanging="360"/>
      </w:pPr>
      <w:rPr>
        <w:rFonts w:ascii="Arial" w:eastAsia="Arial" w:hAnsi="Arial" w:cs="Arial" w:hint="default"/>
        <w:color w:val="5F636A"/>
        <w:w w:val="73"/>
        <w:sz w:val="20"/>
        <w:szCs w:val="20"/>
      </w:rPr>
    </w:lvl>
    <w:lvl w:ilvl="3" w:tplc="9864BBCE">
      <w:numFmt w:val="bullet"/>
      <w:lvlText w:val="•"/>
      <w:lvlJc w:val="left"/>
      <w:pPr>
        <w:ind w:left="3378" w:hanging="360"/>
      </w:pPr>
      <w:rPr>
        <w:rFonts w:hint="default"/>
      </w:rPr>
    </w:lvl>
    <w:lvl w:ilvl="4" w:tplc="85E6493A">
      <w:numFmt w:val="bullet"/>
      <w:lvlText w:val="•"/>
      <w:lvlJc w:val="left"/>
      <w:pPr>
        <w:ind w:left="4596" w:hanging="360"/>
      </w:pPr>
      <w:rPr>
        <w:rFonts w:hint="default"/>
      </w:rPr>
    </w:lvl>
    <w:lvl w:ilvl="5" w:tplc="AF8AE828">
      <w:numFmt w:val="bullet"/>
      <w:lvlText w:val="•"/>
      <w:lvlJc w:val="left"/>
      <w:pPr>
        <w:ind w:left="5814" w:hanging="360"/>
      </w:pPr>
      <w:rPr>
        <w:rFonts w:hint="default"/>
      </w:rPr>
    </w:lvl>
    <w:lvl w:ilvl="6" w:tplc="EB1894BE">
      <w:numFmt w:val="bullet"/>
      <w:lvlText w:val="•"/>
      <w:lvlJc w:val="left"/>
      <w:pPr>
        <w:ind w:left="7032" w:hanging="360"/>
      </w:pPr>
      <w:rPr>
        <w:rFonts w:hint="default"/>
      </w:rPr>
    </w:lvl>
    <w:lvl w:ilvl="7" w:tplc="B26449F2">
      <w:numFmt w:val="bullet"/>
      <w:lvlText w:val="•"/>
      <w:lvlJc w:val="left"/>
      <w:pPr>
        <w:ind w:left="8250" w:hanging="360"/>
      </w:pPr>
      <w:rPr>
        <w:rFonts w:hint="default"/>
      </w:rPr>
    </w:lvl>
    <w:lvl w:ilvl="8" w:tplc="4EBCDA50">
      <w:numFmt w:val="bullet"/>
      <w:lvlText w:val="•"/>
      <w:lvlJc w:val="left"/>
      <w:pPr>
        <w:ind w:left="9469" w:hanging="360"/>
      </w:pPr>
      <w:rPr>
        <w:rFonts w:hint="default"/>
      </w:rPr>
    </w:lvl>
  </w:abstractNum>
  <w:abstractNum w:abstractNumId="6" w15:restartNumberingAfterBreak="0">
    <w:nsid w:val="0F891DE1"/>
    <w:multiLevelType w:val="hybridMultilevel"/>
    <w:tmpl w:val="DC0A19BC"/>
    <w:lvl w:ilvl="0" w:tplc="B62AF894">
      <w:start w:val="13"/>
      <w:numFmt w:val="decimal"/>
      <w:lvlText w:val="%1"/>
      <w:lvlJc w:val="left"/>
      <w:pPr>
        <w:ind w:left="3420" w:hanging="720"/>
        <w:jc w:val="left"/>
      </w:pPr>
      <w:rPr>
        <w:rFonts w:ascii="Arial" w:eastAsia="Arial" w:hAnsi="Arial" w:cs="Arial" w:hint="default"/>
        <w:color w:val="5F636A"/>
        <w:spacing w:val="-3"/>
        <w:w w:val="99"/>
        <w:sz w:val="20"/>
        <w:szCs w:val="20"/>
      </w:rPr>
    </w:lvl>
    <w:lvl w:ilvl="1" w:tplc="FF0032F8">
      <w:numFmt w:val="bullet"/>
      <w:lvlText w:val="•"/>
      <w:lvlJc w:val="left"/>
      <w:pPr>
        <w:ind w:left="4268" w:hanging="720"/>
      </w:pPr>
      <w:rPr>
        <w:rFonts w:hint="default"/>
      </w:rPr>
    </w:lvl>
    <w:lvl w:ilvl="2" w:tplc="9E269DB2">
      <w:numFmt w:val="bullet"/>
      <w:lvlText w:val="•"/>
      <w:lvlJc w:val="left"/>
      <w:pPr>
        <w:ind w:left="5117" w:hanging="720"/>
      </w:pPr>
      <w:rPr>
        <w:rFonts w:hint="default"/>
      </w:rPr>
    </w:lvl>
    <w:lvl w:ilvl="3" w:tplc="4222A4E0">
      <w:numFmt w:val="bullet"/>
      <w:lvlText w:val="•"/>
      <w:lvlJc w:val="left"/>
      <w:pPr>
        <w:ind w:left="5965" w:hanging="720"/>
      </w:pPr>
      <w:rPr>
        <w:rFonts w:hint="default"/>
      </w:rPr>
    </w:lvl>
    <w:lvl w:ilvl="4" w:tplc="A0F0B8BC">
      <w:numFmt w:val="bullet"/>
      <w:lvlText w:val="•"/>
      <w:lvlJc w:val="left"/>
      <w:pPr>
        <w:ind w:left="6814" w:hanging="720"/>
      </w:pPr>
      <w:rPr>
        <w:rFonts w:hint="default"/>
      </w:rPr>
    </w:lvl>
    <w:lvl w:ilvl="5" w:tplc="A39AE186">
      <w:numFmt w:val="bullet"/>
      <w:lvlText w:val="•"/>
      <w:lvlJc w:val="left"/>
      <w:pPr>
        <w:ind w:left="7662" w:hanging="720"/>
      </w:pPr>
      <w:rPr>
        <w:rFonts w:hint="default"/>
      </w:rPr>
    </w:lvl>
    <w:lvl w:ilvl="6" w:tplc="4FDC3198">
      <w:numFmt w:val="bullet"/>
      <w:lvlText w:val="•"/>
      <w:lvlJc w:val="left"/>
      <w:pPr>
        <w:ind w:left="8511" w:hanging="720"/>
      </w:pPr>
      <w:rPr>
        <w:rFonts w:hint="default"/>
      </w:rPr>
    </w:lvl>
    <w:lvl w:ilvl="7" w:tplc="DEDE6A76">
      <w:numFmt w:val="bullet"/>
      <w:lvlText w:val="•"/>
      <w:lvlJc w:val="left"/>
      <w:pPr>
        <w:ind w:left="9359" w:hanging="720"/>
      </w:pPr>
      <w:rPr>
        <w:rFonts w:hint="default"/>
      </w:rPr>
    </w:lvl>
    <w:lvl w:ilvl="8" w:tplc="C3F077D0">
      <w:numFmt w:val="bullet"/>
      <w:lvlText w:val="•"/>
      <w:lvlJc w:val="left"/>
      <w:pPr>
        <w:ind w:left="10208" w:hanging="720"/>
      </w:pPr>
      <w:rPr>
        <w:rFonts w:hint="default"/>
      </w:rPr>
    </w:lvl>
  </w:abstractNum>
  <w:abstractNum w:abstractNumId="7" w15:restartNumberingAfterBreak="0">
    <w:nsid w:val="0F9D3086"/>
    <w:multiLevelType w:val="hybridMultilevel"/>
    <w:tmpl w:val="9580FB72"/>
    <w:lvl w:ilvl="0" w:tplc="E9C82F8C">
      <w:numFmt w:val="bullet"/>
      <w:lvlText w:val="•"/>
      <w:lvlJc w:val="left"/>
      <w:pPr>
        <w:ind w:left="440" w:hanging="360"/>
      </w:pPr>
      <w:rPr>
        <w:rFonts w:ascii="Arial" w:eastAsia="Arial" w:hAnsi="Arial" w:cs="Arial" w:hint="default"/>
        <w:color w:val="5F636A"/>
        <w:w w:val="142"/>
        <w:sz w:val="20"/>
        <w:szCs w:val="20"/>
      </w:rPr>
    </w:lvl>
    <w:lvl w:ilvl="1" w:tplc="6E0634A4">
      <w:numFmt w:val="bullet"/>
      <w:lvlText w:val="•"/>
      <w:lvlJc w:val="left"/>
      <w:pPr>
        <w:ind w:left="969" w:hanging="360"/>
      </w:pPr>
      <w:rPr>
        <w:rFonts w:hint="default"/>
      </w:rPr>
    </w:lvl>
    <w:lvl w:ilvl="2" w:tplc="009E059E">
      <w:numFmt w:val="bullet"/>
      <w:lvlText w:val="•"/>
      <w:lvlJc w:val="left"/>
      <w:pPr>
        <w:ind w:left="1498" w:hanging="360"/>
      </w:pPr>
      <w:rPr>
        <w:rFonts w:hint="default"/>
      </w:rPr>
    </w:lvl>
    <w:lvl w:ilvl="3" w:tplc="D568B8F6">
      <w:numFmt w:val="bullet"/>
      <w:lvlText w:val="•"/>
      <w:lvlJc w:val="left"/>
      <w:pPr>
        <w:ind w:left="2027" w:hanging="360"/>
      </w:pPr>
      <w:rPr>
        <w:rFonts w:hint="default"/>
      </w:rPr>
    </w:lvl>
    <w:lvl w:ilvl="4" w:tplc="41D05E90">
      <w:numFmt w:val="bullet"/>
      <w:lvlText w:val="•"/>
      <w:lvlJc w:val="left"/>
      <w:pPr>
        <w:ind w:left="2556" w:hanging="360"/>
      </w:pPr>
      <w:rPr>
        <w:rFonts w:hint="default"/>
      </w:rPr>
    </w:lvl>
    <w:lvl w:ilvl="5" w:tplc="33F23AA4">
      <w:numFmt w:val="bullet"/>
      <w:lvlText w:val="•"/>
      <w:lvlJc w:val="left"/>
      <w:pPr>
        <w:ind w:left="3085" w:hanging="360"/>
      </w:pPr>
      <w:rPr>
        <w:rFonts w:hint="default"/>
      </w:rPr>
    </w:lvl>
    <w:lvl w:ilvl="6" w:tplc="1076DA18">
      <w:numFmt w:val="bullet"/>
      <w:lvlText w:val="•"/>
      <w:lvlJc w:val="left"/>
      <w:pPr>
        <w:ind w:left="3614" w:hanging="360"/>
      </w:pPr>
      <w:rPr>
        <w:rFonts w:hint="default"/>
      </w:rPr>
    </w:lvl>
    <w:lvl w:ilvl="7" w:tplc="79E6D912">
      <w:numFmt w:val="bullet"/>
      <w:lvlText w:val="•"/>
      <w:lvlJc w:val="left"/>
      <w:pPr>
        <w:ind w:left="4143" w:hanging="360"/>
      </w:pPr>
      <w:rPr>
        <w:rFonts w:hint="default"/>
      </w:rPr>
    </w:lvl>
    <w:lvl w:ilvl="8" w:tplc="207A37E6">
      <w:numFmt w:val="bullet"/>
      <w:lvlText w:val="•"/>
      <w:lvlJc w:val="left"/>
      <w:pPr>
        <w:ind w:left="4672" w:hanging="360"/>
      </w:pPr>
      <w:rPr>
        <w:rFonts w:hint="default"/>
      </w:rPr>
    </w:lvl>
  </w:abstractNum>
  <w:abstractNum w:abstractNumId="8" w15:restartNumberingAfterBreak="0">
    <w:nsid w:val="1449671A"/>
    <w:multiLevelType w:val="hybridMultilevel"/>
    <w:tmpl w:val="1DD2673C"/>
    <w:lvl w:ilvl="0" w:tplc="01B6E450">
      <w:numFmt w:val="bullet"/>
      <w:lvlText w:val="•"/>
      <w:lvlJc w:val="left"/>
      <w:pPr>
        <w:ind w:left="1440" w:hanging="360"/>
      </w:pPr>
      <w:rPr>
        <w:rFonts w:ascii="Arial" w:eastAsia="Arial" w:hAnsi="Arial" w:cs="Arial" w:hint="default"/>
        <w:color w:val="5F636A"/>
        <w:w w:val="73"/>
        <w:sz w:val="20"/>
        <w:szCs w:val="20"/>
      </w:rPr>
    </w:lvl>
    <w:lvl w:ilvl="1" w:tplc="6EB0CED4">
      <w:numFmt w:val="bullet"/>
      <w:lvlText w:val="•"/>
      <w:lvlJc w:val="left"/>
      <w:pPr>
        <w:ind w:left="2160" w:hanging="360"/>
      </w:pPr>
      <w:rPr>
        <w:rFonts w:hint="default"/>
        <w:w w:val="73"/>
      </w:rPr>
    </w:lvl>
    <w:lvl w:ilvl="2" w:tplc="26C6BBB0">
      <w:numFmt w:val="bullet"/>
      <w:lvlText w:val="-"/>
      <w:lvlJc w:val="left"/>
      <w:pPr>
        <w:ind w:left="2340" w:hanging="161"/>
      </w:pPr>
      <w:rPr>
        <w:rFonts w:ascii="Arial" w:eastAsia="Arial" w:hAnsi="Arial" w:cs="Arial" w:hint="default"/>
        <w:color w:val="5F636A"/>
        <w:w w:val="83"/>
        <w:sz w:val="24"/>
        <w:szCs w:val="24"/>
      </w:rPr>
    </w:lvl>
    <w:lvl w:ilvl="3" w:tplc="DE40CD2E">
      <w:numFmt w:val="bullet"/>
      <w:lvlText w:val="•"/>
      <w:lvlJc w:val="left"/>
      <w:pPr>
        <w:ind w:left="3535" w:hanging="161"/>
      </w:pPr>
      <w:rPr>
        <w:rFonts w:hint="default"/>
      </w:rPr>
    </w:lvl>
    <w:lvl w:ilvl="4" w:tplc="D3389CEE">
      <w:numFmt w:val="bullet"/>
      <w:lvlText w:val="•"/>
      <w:lvlJc w:val="left"/>
      <w:pPr>
        <w:ind w:left="4731" w:hanging="161"/>
      </w:pPr>
      <w:rPr>
        <w:rFonts w:hint="default"/>
      </w:rPr>
    </w:lvl>
    <w:lvl w:ilvl="5" w:tplc="F62EE890">
      <w:numFmt w:val="bullet"/>
      <w:lvlText w:val="•"/>
      <w:lvlJc w:val="left"/>
      <w:pPr>
        <w:ind w:left="5927" w:hanging="161"/>
      </w:pPr>
      <w:rPr>
        <w:rFonts w:hint="default"/>
      </w:rPr>
    </w:lvl>
    <w:lvl w:ilvl="6" w:tplc="6834E948">
      <w:numFmt w:val="bullet"/>
      <w:lvlText w:val="•"/>
      <w:lvlJc w:val="left"/>
      <w:pPr>
        <w:ind w:left="7122" w:hanging="161"/>
      </w:pPr>
      <w:rPr>
        <w:rFonts w:hint="default"/>
      </w:rPr>
    </w:lvl>
    <w:lvl w:ilvl="7" w:tplc="03C88E78">
      <w:numFmt w:val="bullet"/>
      <w:lvlText w:val="•"/>
      <w:lvlJc w:val="left"/>
      <w:pPr>
        <w:ind w:left="8318" w:hanging="161"/>
      </w:pPr>
      <w:rPr>
        <w:rFonts w:hint="default"/>
      </w:rPr>
    </w:lvl>
    <w:lvl w:ilvl="8" w:tplc="03F2D784">
      <w:numFmt w:val="bullet"/>
      <w:lvlText w:val="•"/>
      <w:lvlJc w:val="left"/>
      <w:pPr>
        <w:ind w:left="9514" w:hanging="161"/>
      </w:pPr>
      <w:rPr>
        <w:rFonts w:hint="default"/>
      </w:rPr>
    </w:lvl>
  </w:abstractNum>
  <w:abstractNum w:abstractNumId="9" w15:restartNumberingAfterBreak="0">
    <w:nsid w:val="153D7E9D"/>
    <w:multiLevelType w:val="hybridMultilevel"/>
    <w:tmpl w:val="5A70E6F0"/>
    <w:lvl w:ilvl="0" w:tplc="2CD2CBC8">
      <w:numFmt w:val="bullet"/>
      <w:lvlText w:val="·"/>
      <w:lvlJc w:val="left"/>
      <w:pPr>
        <w:ind w:left="3055" w:hanging="112"/>
      </w:pPr>
      <w:rPr>
        <w:rFonts w:ascii="Arial" w:eastAsia="Arial" w:hAnsi="Arial" w:cs="Arial" w:hint="default"/>
        <w:color w:val="5F636A"/>
        <w:w w:val="83"/>
        <w:sz w:val="20"/>
        <w:szCs w:val="20"/>
      </w:rPr>
    </w:lvl>
    <w:lvl w:ilvl="1" w:tplc="66682632">
      <w:numFmt w:val="bullet"/>
      <w:lvlText w:val="•"/>
      <w:lvlJc w:val="left"/>
      <w:pPr>
        <w:ind w:left="3944" w:hanging="112"/>
      </w:pPr>
      <w:rPr>
        <w:rFonts w:hint="default"/>
      </w:rPr>
    </w:lvl>
    <w:lvl w:ilvl="2" w:tplc="CD18A098">
      <w:numFmt w:val="bullet"/>
      <w:lvlText w:val="•"/>
      <w:lvlJc w:val="left"/>
      <w:pPr>
        <w:ind w:left="4829" w:hanging="112"/>
      </w:pPr>
      <w:rPr>
        <w:rFonts w:hint="default"/>
      </w:rPr>
    </w:lvl>
    <w:lvl w:ilvl="3" w:tplc="894E0768">
      <w:numFmt w:val="bullet"/>
      <w:lvlText w:val="•"/>
      <w:lvlJc w:val="left"/>
      <w:pPr>
        <w:ind w:left="5713" w:hanging="112"/>
      </w:pPr>
      <w:rPr>
        <w:rFonts w:hint="default"/>
      </w:rPr>
    </w:lvl>
    <w:lvl w:ilvl="4" w:tplc="A0A8BF74">
      <w:numFmt w:val="bullet"/>
      <w:lvlText w:val="•"/>
      <w:lvlJc w:val="left"/>
      <w:pPr>
        <w:ind w:left="6598" w:hanging="112"/>
      </w:pPr>
      <w:rPr>
        <w:rFonts w:hint="default"/>
      </w:rPr>
    </w:lvl>
    <w:lvl w:ilvl="5" w:tplc="72B27456">
      <w:numFmt w:val="bullet"/>
      <w:lvlText w:val="•"/>
      <w:lvlJc w:val="left"/>
      <w:pPr>
        <w:ind w:left="7482" w:hanging="112"/>
      </w:pPr>
      <w:rPr>
        <w:rFonts w:hint="default"/>
      </w:rPr>
    </w:lvl>
    <w:lvl w:ilvl="6" w:tplc="80CC7C50">
      <w:numFmt w:val="bullet"/>
      <w:lvlText w:val="•"/>
      <w:lvlJc w:val="left"/>
      <w:pPr>
        <w:ind w:left="8367" w:hanging="112"/>
      </w:pPr>
      <w:rPr>
        <w:rFonts w:hint="default"/>
      </w:rPr>
    </w:lvl>
    <w:lvl w:ilvl="7" w:tplc="6B109E64">
      <w:numFmt w:val="bullet"/>
      <w:lvlText w:val="•"/>
      <w:lvlJc w:val="left"/>
      <w:pPr>
        <w:ind w:left="9251" w:hanging="112"/>
      </w:pPr>
      <w:rPr>
        <w:rFonts w:hint="default"/>
      </w:rPr>
    </w:lvl>
    <w:lvl w:ilvl="8" w:tplc="1108B514">
      <w:numFmt w:val="bullet"/>
      <w:lvlText w:val="•"/>
      <w:lvlJc w:val="left"/>
      <w:pPr>
        <w:ind w:left="10136" w:hanging="112"/>
      </w:pPr>
      <w:rPr>
        <w:rFonts w:hint="default"/>
      </w:rPr>
    </w:lvl>
  </w:abstractNum>
  <w:abstractNum w:abstractNumId="10" w15:restartNumberingAfterBreak="0">
    <w:nsid w:val="15434F34"/>
    <w:multiLevelType w:val="hybridMultilevel"/>
    <w:tmpl w:val="6F7C4504"/>
    <w:lvl w:ilvl="0" w:tplc="0818F204">
      <w:numFmt w:val="bullet"/>
      <w:lvlText w:val="•"/>
      <w:lvlJc w:val="left"/>
      <w:pPr>
        <w:ind w:left="440" w:hanging="360"/>
      </w:pPr>
      <w:rPr>
        <w:rFonts w:ascii="Arial" w:eastAsia="Arial" w:hAnsi="Arial" w:cs="Arial" w:hint="default"/>
        <w:color w:val="5F636A"/>
        <w:w w:val="142"/>
        <w:sz w:val="20"/>
        <w:szCs w:val="20"/>
      </w:rPr>
    </w:lvl>
    <w:lvl w:ilvl="1" w:tplc="07B882F8">
      <w:numFmt w:val="bullet"/>
      <w:lvlText w:val="•"/>
      <w:lvlJc w:val="left"/>
      <w:pPr>
        <w:ind w:left="969" w:hanging="360"/>
      </w:pPr>
      <w:rPr>
        <w:rFonts w:hint="default"/>
      </w:rPr>
    </w:lvl>
    <w:lvl w:ilvl="2" w:tplc="D1982B96">
      <w:numFmt w:val="bullet"/>
      <w:lvlText w:val="•"/>
      <w:lvlJc w:val="left"/>
      <w:pPr>
        <w:ind w:left="1498" w:hanging="360"/>
      </w:pPr>
      <w:rPr>
        <w:rFonts w:hint="default"/>
      </w:rPr>
    </w:lvl>
    <w:lvl w:ilvl="3" w:tplc="9B4C3134">
      <w:numFmt w:val="bullet"/>
      <w:lvlText w:val="•"/>
      <w:lvlJc w:val="left"/>
      <w:pPr>
        <w:ind w:left="2027" w:hanging="360"/>
      </w:pPr>
      <w:rPr>
        <w:rFonts w:hint="default"/>
      </w:rPr>
    </w:lvl>
    <w:lvl w:ilvl="4" w:tplc="04A6BA2E">
      <w:numFmt w:val="bullet"/>
      <w:lvlText w:val="•"/>
      <w:lvlJc w:val="left"/>
      <w:pPr>
        <w:ind w:left="2556" w:hanging="360"/>
      </w:pPr>
      <w:rPr>
        <w:rFonts w:hint="default"/>
      </w:rPr>
    </w:lvl>
    <w:lvl w:ilvl="5" w:tplc="EE0253BA">
      <w:numFmt w:val="bullet"/>
      <w:lvlText w:val="•"/>
      <w:lvlJc w:val="left"/>
      <w:pPr>
        <w:ind w:left="3085" w:hanging="360"/>
      </w:pPr>
      <w:rPr>
        <w:rFonts w:hint="default"/>
      </w:rPr>
    </w:lvl>
    <w:lvl w:ilvl="6" w:tplc="57ACDE8A">
      <w:numFmt w:val="bullet"/>
      <w:lvlText w:val="•"/>
      <w:lvlJc w:val="left"/>
      <w:pPr>
        <w:ind w:left="3614" w:hanging="360"/>
      </w:pPr>
      <w:rPr>
        <w:rFonts w:hint="default"/>
      </w:rPr>
    </w:lvl>
    <w:lvl w:ilvl="7" w:tplc="D52C809A">
      <w:numFmt w:val="bullet"/>
      <w:lvlText w:val="•"/>
      <w:lvlJc w:val="left"/>
      <w:pPr>
        <w:ind w:left="4143" w:hanging="360"/>
      </w:pPr>
      <w:rPr>
        <w:rFonts w:hint="default"/>
      </w:rPr>
    </w:lvl>
    <w:lvl w:ilvl="8" w:tplc="0610EE8C">
      <w:numFmt w:val="bullet"/>
      <w:lvlText w:val="•"/>
      <w:lvlJc w:val="left"/>
      <w:pPr>
        <w:ind w:left="4672" w:hanging="360"/>
      </w:pPr>
      <w:rPr>
        <w:rFonts w:hint="default"/>
      </w:rPr>
    </w:lvl>
  </w:abstractNum>
  <w:abstractNum w:abstractNumId="11" w15:restartNumberingAfterBreak="0">
    <w:nsid w:val="1557598F"/>
    <w:multiLevelType w:val="hybridMultilevel"/>
    <w:tmpl w:val="2D50A85E"/>
    <w:lvl w:ilvl="0" w:tplc="A24A74CA">
      <w:numFmt w:val="bullet"/>
      <w:lvlText w:val="•"/>
      <w:lvlJc w:val="left"/>
      <w:pPr>
        <w:ind w:left="1192" w:hanging="360"/>
      </w:pPr>
      <w:rPr>
        <w:rFonts w:ascii="Arial" w:eastAsia="Arial" w:hAnsi="Arial" w:cs="Arial" w:hint="default"/>
        <w:color w:val="5F636A"/>
        <w:w w:val="73"/>
        <w:sz w:val="20"/>
        <w:szCs w:val="20"/>
      </w:rPr>
    </w:lvl>
    <w:lvl w:ilvl="1" w:tplc="C7662C2A">
      <w:numFmt w:val="bullet"/>
      <w:lvlText w:val="•"/>
      <w:lvlJc w:val="left"/>
      <w:pPr>
        <w:ind w:left="1901" w:hanging="360"/>
      </w:pPr>
      <w:rPr>
        <w:rFonts w:hint="default"/>
      </w:rPr>
    </w:lvl>
    <w:lvl w:ilvl="2" w:tplc="B0FC5076">
      <w:numFmt w:val="bullet"/>
      <w:lvlText w:val="•"/>
      <w:lvlJc w:val="left"/>
      <w:pPr>
        <w:ind w:left="2603" w:hanging="360"/>
      </w:pPr>
      <w:rPr>
        <w:rFonts w:hint="default"/>
      </w:rPr>
    </w:lvl>
    <w:lvl w:ilvl="3" w:tplc="455C59DC">
      <w:numFmt w:val="bullet"/>
      <w:lvlText w:val="•"/>
      <w:lvlJc w:val="left"/>
      <w:pPr>
        <w:ind w:left="3304" w:hanging="360"/>
      </w:pPr>
      <w:rPr>
        <w:rFonts w:hint="default"/>
      </w:rPr>
    </w:lvl>
    <w:lvl w:ilvl="4" w:tplc="EA4C04EE">
      <w:numFmt w:val="bullet"/>
      <w:lvlText w:val="•"/>
      <w:lvlJc w:val="left"/>
      <w:pPr>
        <w:ind w:left="4006" w:hanging="360"/>
      </w:pPr>
      <w:rPr>
        <w:rFonts w:hint="default"/>
      </w:rPr>
    </w:lvl>
    <w:lvl w:ilvl="5" w:tplc="9C945F82">
      <w:numFmt w:val="bullet"/>
      <w:lvlText w:val="•"/>
      <w:lvlJc w:val="left"/>
      <w:pPr>
        <w:ind w:left="4708" w:hanging="360"/>
      </w:pPr>
      <w:rPr>
        <w:rFonts w:hint="default"/>
      </w:rPr>
    </w:lvl>
    <w:lvl w:ilvl="6" w:tplc="75420068">
      <w:numFmt w:val="bullet"/>
      <w:lvlText w:val="•"/>
      <w:lvlJc w:val="left"/>
      <w:pPr>
        <w:ind w:left="5409" w:hanging="360"/>
      </w:pPr>
      <w:rPr>
        <w:rFonts w:hint="default"/>
      </w:rPr>
    </w:lvl>
    <w:lvl w:ilvl="7" w:tplc="DC16FB2C">
      <w:numFmt w:val="bullet"/>
      <w:lvlText w:val="•"/>
      <w:lvlJc w:val="left"/>
      <w:pPr>
        <w:ind w:left="6111" w:hanging="360"/>
      </w:pPr>
      <w:rPr>
        <w:rFonts w:hint="default"/>
      </w:rPr>
    </w:lvl>
    <w:lvl w:ilvl="8" w:tplc="5176B1B2">
      <w:numFmt w:val="bullet"/>
      <w:lvlText w:val="•"/>
      <w:lvlJc w:val="left"/>
      <w:pPr>
        <w:ind w:left="6813" w:hanging="360"/>
      </w:pPr>
      <w:rPr>
        <w:rFonts w:hint="default"/>
      </w:rPr>
    </w:lvl>
  </w:abstractNum>
  <w:abstractNum w:abstractNumId="12" w15:restartNumberingAfterBreak="0">
    <w:nsid w:val="1B5B3709"/>
    <w:multiLevelType w:val="hybridMultilevel"/>
    <w:tmpl w:val="449EBADE"/>
    <w:lvl w:ilvl="0" w:tplc="6E96E65A">
      <w:numFmt w:val="bullet"/>
      <w:lvlText w:val="•"/>
      <w:lvlJc w:val="left"/>
      <w:pPr>
        <w:ind w:left="440" w:hanging="360"/>
      </w:pPr>
      <w:rPr>
        <w:rFonts w:ascii="Arial" w:eastAsia="Arial" w:hAnsi="Arial" w:cs="Arial" w:hint="default"/>
        <w:color w:val="5F636A"/>
        <w:w w:val="142"/>
        <w:sz w:val="20"/>
        <w:szCs w:val="20"/>
      </w:rPr>
    </w:lvl>
    <w:lvl w:ilvl="1" w:tplc="9A1A8116">
      <w:numFmt w:val="bullet"/>
      <w:lvlText w:val="•"/>
      <w:lvlJc w:val="left"/>
      <w:pPr>
        <w:ind w:left="969" w:hanging="360"/>
      </w:pPr>
      <w:rPr>
        <w:rFonts w:hint="default"/>
      </w:rPr>
    </w:lvl>
    <w:lvl w:ilvl="2" w:tplc="883ABDDA">
      <w:numFmt w:val="bullet"/>
      <w:lvlText w:val="•"/>
      <w:lvlJc w:val="left"/>
      <w:pPr>
        <w:ind w:left="1498" w:hanging="360"/>
      </w:pPr>
      <w:rPr>
        <w:rFonts w:hint="default"/>
      </w:rPr>
    </w:lvl>
    <w:lvl w:ilvl="3" w:tplc="CE02B21E">
      <w:numFmt w:val="bullet"/>
      <w:lvlText w:val="•"/>
      <w:lvlJc w:val="left"/>
      <w:pPr>
        <w:ind w:left="2027" w:hanging="360"/>
      </w:pPr>
      <w:rPr>
        <w:rFonts w:hint="default"/>
      </w:rPr>
    </w:lvl>
    <w:lvl w:ilvl="4" w:tplc="C106868C">
      <w:numFmt w:val="bullet"/>
      <w:lvlText w:val="•"/>
      <w:lvlJc w:val="left"/>
      <w:pPr>
        <w:ind w:left="2556" w:hanging="360"/>
      </w:pPr>
      <w:rPr>
        <w:rFonts w:hint="default"/>
      </w:rPr>
    </w:lvl>
    <w:lvl w:ilvl="5" w:tplc="4D286A42">
      <w:numFmt w:val="bullet"/>
      <w:lvlText w:val="•"/>
      <w:lvlJc w:val="left"/>
      <w:pPr>
        <w:ind w:left="3085" w:hanging="360"/>
      </w:pPr>
      <w:rPr>
        <w:rFonts w:hint="default"/>
      </w:rPr>
    </w:lvl>
    <w:lvl w:ilvl="6" w:tplc="BF5E29A2">
      <w:numFmt w:val="bullet"/>
      <w:lvlText w:val="•"/>
      <w:lvlJc w:val="left"/>
      <w:pPr>
        <w:ind w:left="3614" w:hanging="360"/>
      </w:pPr>
      <w:rPr>
        <w:rFonts w:hint="default"/>
      </w:rPr>
    </w:lvl>
    <w:lvl w:ilvl="7" w:tplc="94E224F4">
      <w:numFmt w:val="bullet"/>
      <w:lvlText w:val="•"/>
      <w:lvlJc w:val="left"/>
      <w:pPr>
        <w:ind w:left="4143" w:hanging="360"/>
      </w:pPr>
      <w:rPr>
        <w:rFonts w:hint="default"/>
      </w:rPr>
    </w:lvl>
    <w:lvl w:ilvl="8" w:tplc="274AAEAC">
      <w:numFmt w:val="bullet"/>
      <w:lvlText w:val="•"/>
      <w:lvlJc w:val="left"/>
      <w:pPr>
        <w:ind w:left="4672" w:hanging="360"/>
      </w:pPr>
      <w:rPr>
        <w:rFonts w:hint="default"/>
      </w:rPr>
    </w:lvl>
  </w:abstractNum>
  <w:abstractNum w:abstractNumId="13" w15:restartNumberingAfterBreak="0">
    <w:nsid w:val="1DEF1FA2"/>
    <w:multiLevelType w:val="hybridMultilevel"/>
    <w:tmpl w:val="6F825292"/>
    <w:lvl w:ilvl="0" w:tplc="20608D26">
      <w:numFmt w:val="bullet"/>
      <w:lvlText w:val="•"/>
      <w:lvlJc w:val="left"/>
      <w:pPr>
        <w:ind w:left="440" w:hanging="360"/>
      </w:pPr>
      <w:rPr>
        <w:rFonts w:ascii="Arial" w:eastAsia="Arial" w:hAnsi="Arial" w:cs="Arial" w:hint="default"/>
        <w:color w:val="5F636A"/>
        <w:w w:val="142"/>
        <w:sz w:val="20"/>
        <w:szCs w:val="20"/>
      </w:rPr>
    </w:lvl>
    <w:lvl w:ilvl="1" w:tplc="650CE9A6">
      <w:numFmt w:val="bullet"/>
      <w:lvlText w:val="•"/>
      <w:lvlJc w:val="left"/>
      <w:pPr>
        <w:ind w:left="969" w:hanging="360"/>
      </w:pPr>
      <w:rPr>
        <w:rFonts w:hint="default"/>
      </w:rPr>
    </w:lvl>
    <w:lvl w:ilvl="2" w:tplc="25DCE904">
      <w:numFmt w:val="bullet"/>
      <w:lvlText w:val="•"/>
      <w:lvlJc w:val="left"/>
      <w:pPr>
        <w:ind w:left="1498" w:hanging="360"/>
      </w:pPr>
      <w:rPr>
        <w:rFonts w:hint="default"/>
      </w:rPr>
    </w:lvl>
    <w:lvl w:ilvl="3" w:tplc="E0CED6D2">
      <w:numFmt w:val="bullet"/>
      <w:lvlText w:val="•"/>
      <w:lvlJc w:val="left"/>
      <w:pPr>
        <w:ind w:left="2027" w:hanging="360"/>
      </w:pPr>
      <w:rPr>
        <w:rFonts w:hint="default"/>
      </w:rPr>
    </w:lvl>
    <w:lvl w:ilvl="4" w:tplc="EA9CFAD8">
      <w:numFmt w:val="bullet"/>
      <w:lvlText w:val="•"/>
      <w:lvlJc w:val="left"/>
      <w:pPr>
        <w:ind w:left="2556" w:hanging="360"/>
      </w:pPr>
      <w:rPr>
        <w:rFonts w:hint="default"/>
      </w:rPr>
    </w:lvl>
    <w:lvl w:ilvl="5" w:tplc="C4AA5CDA">
      <w:numFmt w:val="bullet"/>
      <w:lvlText w:val="•"/>
      <w:lvlJc w:val="left"/>
      <w:pPr>
        <w:ind w:left="3085" w:hanging="360"/>
      </w:pPr>
      <w:rPr>
        <w:rFonts w:hint="default"/>
      </w:rPr>
    </w:lvl>
    <w:lvl w:ilvl="6" w:tplc="9A4CD012">
      <w:numFmt w:val="bullet"/>
      <w:lvlText w:val="•"/>
      <w:lvlJc w:val="left"/>
      <w:pPr>
        <w:ind w:left="3614" w:hanging="360"/>
      </w:pPr>
      <w:rPr>
        <w:rFonts w:hint="default"/>
      </w:rPr>
    </w:lvl>
    <w:lvl w:ilvl="7" w:tplc="01FA220A">
      <w:numFmt w:val="bullet"/>
      <w:lvlText w:val="•"/>
      <w:lvlJc w:val="left"/>
      <w:pPr>
        <w:ind w:left="4143" w:hanging="360"/>
      </w:pPr>
      <w:rPr>
        <w:rFonts w:hint="default"/>
      </w:rPr>
    </w:lvl>
    <w:lvl w:ilvl="8" w:tplc="436A86D4">
      <w:numFmt w:val="bullet"/>
      <w:lvlText w:val="•"/>
      <w:lvlJc w:val="left"/>
      <w:pPr>
        <w:ind w:left="4672" w:hanging="360"/>
      </w:pPr>
      <w:rPr>
        <w:rFonts w:hint="default"/>
      </w:rPr>
    </w:lvl>
  </w:abstractNum>
  <w:abstractNum w:abstractNumId="14" w15:restartNumberingAfterBreak="0">
    <w:nsid w:val="1F9C50F2"/>
    <w:multiLevelType w:val="hybridMultilevel"/>
    <w:tmpl w:val="4E2439B6"/>
    <w:lvl w:ilvl="0" w:tplc="45343082">
      <w:start w:val="16"/>
      <w:numFmt w:val="decimal"/>
      <w:lvlText w:val="%1"/>
      <w:lvlJc w:val="left"/>
      <w:pPr>
        <w:ind w:left="3420" w:hanging="720"/>
        <w:jc w:val="left"/>
      </w:pPr>
      <w:rPr>
        <w:rFonts w:ascii="Arial" w:eastAsia="Arial" w:hAnsi="Arial" w:cs="Arial" w:hint="default"/>
        <w:color w:val="5F636A"/>
        <w:spacing w:val="-3"/>
        <w:w w:val="99"/>
        <w:sz w:val="20"/>
        <w:szCs w:val="20"/>
      </w:rPr>
    </w:lvl>
    <w:lvl w:ilvl="1" w:tplc="3AAC2F92">
      <w:numFmt w:val="bullet"/>
      <w:lvlText w:val="•"/>
      <w:lvlJc w:val="left"/>
      <w:pPr>
        <w:ind w:left="4268" w:hanging="720"/>
      </w:pPr>
      <w:rPr>
        <w:rFonts w:hint="default"/>
      </w:rPr>
    </w:lvl>
    <w:lvl w:ilvl="2" w:tplc="763E8E78">
      <w:numFmt w:val="bullet"/>
      <w:lvlText w:val="•"/>
      <w:lvlJc w:val="left"/>
      <w:pPr>
        <w:ind w:left="5117" w:hanging="720"/>
      </w:pPr>
      <w:rPr>
        <w:rFonts w:hint="default"/>
      </w:rPr>
    </w:lvl>
    <w:lvl w:ilvl="3" w:tplc="F6F6CBEE">
      <w:numFmt w:val="bullet"/>
      <w:lvlText w:val="•"/>
      <w:lvlJc w:val="left"/>
      <w:pPr>
        <w:ind w:left="5965" w:hanging="720"/>
      </w:pPr>
      <w:rPr>
        <w:rFonts w:hint="default"/>
      </w:rPr>
    </w:lvl>
    <w:lvl w:ilvl="4" w:tplc="F09422FC">
      <w:numFmt w:val="bullet"/>
      <w:lvlText w:val="•"/>
      <w:lvlJc w:val="left"/>
      <w:pPr>
        <w:ind w:left="6814" w:hanging="720"/>
      </w:pPr>
      <w:rPr>
        <w:rFonts w:hint="default"/>
      </w:rPr>
    </w:lvl>
    <w:lvl w:ilvl="5" w:tplc="6C58D5D2">
      <w:numFmt w:val="bullet"/>
      <w:lvlText w:val="•"/>
      <w:lvlJc w:val="left"/>
      <w:pPr>
        <w:ind w:left="7662" w:hanging="720"/>
      </w:pPr>
      <w:rPr>
        <w:rFonts w:hint="default"/>
      </w:rPr>
    </w:lvl>
    <w:lvl w:ilvl="6" w:tplc="88665BF8">
      <w:numFmt w:val="bullet"/>
      <w:lvlText w:val="•"/>
      <w:lvlJc w:val="left"/>
      <w:pPr>
        <w:ind w:left="8511" w:hanging="720"/>
      </w:pPr>
      <w:rPr>
        <w:rFonts w:hint="default"/>
      </w:rPr>
    </w:lvl>
    <w:lvl w:ilvl="7" w:tplc="AC18B70E">
      <w:numFmt w:val="bullet"/>
      <w:lvlText w:val="•"/>
      <w:lvlJc w:val="left"/>
      <w:pPr>
        <w:ind w:left="9359" w:hanging="720"/>
      </w:pPr>
      <w:rPr>
        <w:rFonts w:hint="default"/>
      </w:rPr>
    </w:lvl>
    <w:lvl w:ilvl="8" w:tplc="10BC390E">
      <w:numFmt w:val="bullet"/>
      <w:lvlText w:val="•"/>
      <w:lvlJc w:val="left"/>
      <w:pPr>
        <w:ind w:left="10208" w:hanging="720"/>
      </w:pPr>
      <w:rPr>
        <w:rFonts w:hint="default"/>
      </w:rPr>
    </w:lvl>
  </w:abstractNum>
  <w:abstractNum w:abstractNumId="15" w15:restartNumberingAfterBreak="0">
    <w:nsid w:val="20CC7422"/>
    <w:multiLevelType w:val="hybridMultilevel"/>
    <w:tmpl w:val="3DE00E54"/>
    <w:lvl w:ilvl="0" w:tplc="15908D10">
      <w:numFmt w:val="bullet"/>
      <w:lvlText w:val="•"/>
      <w:lvlJc w:val="left"/>
      <w:pPr>
        <w:ind w:left="1440" w:hanging="360"/>
      </w:pPr>
      <w:rPr>
        <w:rFonts w:ascii="Arial" w:eastAsia="Arial" w:hAnsi="Arial" w:cs="Arial" w:hint="default"/>
        <w:color w:val="5F636A"/>
        <w:w w:val="73"/>
        <w:sz w:val="20"/>
        <w:szCs w:val="20"/>
      </w:rPr>
    </w:lvl>
    <w:lvl w:ilvl="1" w:tplc="35FE9FB4">
      <w:numFmt w:val="bullet"/>
      <w:lvlText w:val="•"/>
      <w:lvlJc w:val="left"/>
      <w:pPr>
        <w:ind w:left="2639" w:hanging="420"/>
      </w:pPr>
      <w:rPr>
        <w:rFonts w:ascii="Arial" w:eastAsia="Arial" w:hAnsi="Arial" w:cs="Arial" w:hint="default"/>
        <w:color w:val="5F636A"/>
        <w:w w:val="73"/>
        <w:sz w:val="20"/>
        <w:szCs w:val="20"/>
      </w:rPr>
    </w:lvl>
    <w:lvl w:ilvl="2" w:tplc="504ABD22">
      <w:numFmt w:val="bullet"/>
      <w:lvlText w:val="•"/>
      <w:lvlJc w:val="left"/>
      <w:pPr>
        <w:ind w:left="3669" w:hanging="420"/>
      </w:pPr>
      <w:rPr>
        <w:rFonts w:hint="default"/>
      </w:rPr>
    </w:lvl>
    <w:lvl w:ilvl="3" w:tplc="594648D0">
      <w:numFmt w:val="bullet"/>
      <w:lvlText w:val="•"/>
      <w:lvlJc w:val="left"/>
      <w:pPr>
        <w:ind w:left="4699" w:hanging="420"/>
      </w:pPr>
      <w:rPr>
        <w:rFonts w:hint="default"/>
      </w:rPr>
    </w:lvl>
    <w:lvl w:ilvl="4" w:tplc="CB343E7E">
      <w:numFmt w:val="bullet"/>
      <w:lvlText w:val="•"/>
      <w:lvlJc w:val="left"/>
      <w:pPr>
        <w:ind w:left="5728" w:hanging="420"/>
      </w:pPr>
      <w:rPr>
        <w:rFonts w:hint="default"/>
      </w:rPr>
    </w:lvl>
    <w:lvl w:ilvl="5" w:tplc="EBEC55DE">
      <w:numFmt w:val="bullet"/>
      <w:lvlText w:val="•"/>
      <w:lvlJc w:val="left"/>
      <w:pPr>
        <w:ind w:left="6758" w:hanging="420"/>
      </w:pPr>
      <w:rPr>
        <w:rFonts w:hint="default"/>
      </w:rPr>
    </w:lvl>
    <w:lvl w:ilvl="6" w:tplc="AD9600EE">
      <w:numFmt w:val="bullet"/>
      <w:lvlText w:val="•"/>
      <w:lvlJc w:val="left"/>
      <w:pPr>
        <w:ind w:left="7787" w:hanging="420"/>
      </w:pPr>
      <w:rPr>
        <w:rFonts w:hint="default"/>
      </w:rPr>
    </w:lvl>
    <w:lvl w:ilvl="7" w:tplc="EA543D10">
      <w:numFmt w:val="bullet"/>
      <w:lvlText w:val="•"/>
      <w:lvlJc w:val="left"/>
      <w:pPr>
        <w:ind w:left="8817" w:hanging="420"/>
      </w:pPr>
      <w:rPr>
        <w:rFonts w:hint="default"/>
      </w:rPr>
    </w:lvl>
    <w:lvl w:ilvl="8" w:tplc="E2624A70">
      <w:numFmt w:val="bullet"/>
      <w:lvlText w:val="•"/>
      <w:lvlJc w:val="left"/>
      <w:pPr>
        <w:ind w:left="9846" w:hanging="420"/>
      </w:pPr>
      <w:rPr>
        <w:rFonts w:hint="default"/>
      </w:rPr>
    </w:lvl>
  </w:abstractNum>
  <w:abstractNum w:abstractNumId="16" w15:restartNumberingAfterBreak="0">
    <w:nsid w:val="22140671"/>
    <w:multiLevelType w:val="hybridMultilevel"/>
    <w:tmpl w:val="BF2CB4E2"/>
    <w:lvl w:ilvl="0" w:tplc="E48A48D2">
      <w:start w:val="40"/>
      <w:numFmt w:val="decimal"/>
      <w:lvlText w:val="%1"/>
      <w:lvlJc w:val="left"/>
      <w:pPr>
        <w:ind w:left="2160" w:hanging="720"/>
        <w:jc w:val="left"/>
      </w:pPr>
      <w:rPr>
        <w:rFonts w:hint="default"/>
        <w:w w:val="99"/>
      </w:rPr>
    </w:lvl>
    <w:lvl w:ilvl="1" w:tplc="183CF660">
      <w:numFmt w:val="bullet"/>
      <w:lvlText w:val="•"/>
      <w:lvlJc w:val="left"/>
      <w:pPr>
        <w:ind w:left="3134" w:hanging="720"/>
      </w:pPr>
      <w:rPr>
        <w:rFonts w:hint="default"/>
      </w:rPr>
    </w:lvl>
    <w:lvl w:ilvl="2" w:tplc="52285516">
      <w:numFmt w:val="bullet"/>
      <w:lvlText w:val="•"/>
      <w:lvlJc w:val="left"/>
      <w:pPr>
        <w:ind w:left="4109" w:hanging="720"/>
      </w:pPr>
      <w:rPr>
        <w:rFonts w:hint="default"/>
      </w:rPr>
    </w:lvl>
    <w:lvl w:ilvl="3" w:tplc="A288C3B6">
      <w:numFmt w:val="bullet"/>
      <w:lvlText w:val="•"/>
      <w:lvlJc w:val="left"/>
      <w:pPr>
        <w:ind w:left="5083" w:hanging="720"/>
      </w:pPr>
      <w:rPr>
        <w:rFonts w:hint="default"/>
      </w:rPr>
    </w:lvl>
    <w:lvl w:ilvl="4" w:tplc="A446B060">
      <w:numFmt w:val="bullet"/>
      <w:lvlText w:val="•"/>
      <w:lvlJc w:val="left"/>
      <w:pPr>
        <w:ind w:left="6058" w:hanging="720"/>
      </w:pPr>
      <w:rPr>
        <w:rFonts w:hint="default"/>
      </w:rPr>
    </w:lvl>
    <w:lvl w:ilvl="5" w:tplc="E356DAFC">
      <w:numFmt w:val="bullet"/>
      <w:lvlText w:val="•"/>
      <w:lvlJc w:val="left"/>
      <w:pPr>
        <w:ind w:left="7032" w:hanging="720"/>
      </w:pPr>
      <w:rPr>
        <w:rFonts w:hint="default"/>
      </w:rPr>
    </w:lvl>
    <w:lvl w:ilvl="6" w:tplc="744AAFDE">
      <w:numFmt w:val="bullet"/>
      <w:lvlText w:val="•"/>
      <w:lvlJc w:val="left"/>
      <w:pPr>
        <w:ind w:left="8007" w:hanging="720"/>
      </w:pPr>
      <w:rPr>
        <w:rFonts w:hint="default"/>
      </w:rPr>
    </w:lvl>
    <w:lvl w:ilvl="7" w:tplc="78B2AE38">
      <w:numFmt w:val="bullet"/>
      <w:lvlText w:val="•"/>
      <w:lvlJc w:val="left"/>
      <w:pPr>
        <w:ind w:left="8981" w:hanging="720"/>
      </w:pPr>
      <w:rPr>
        <w:rFonts w:hint="default"/>
      </w:rPr>
    </w:lvl>
    <w:lvl w:ilvl="8" w:tplc="17D4711C">
      <w:numFmt w:val="bullet"/>
      <w:lvlText w:val="•"/>
      <w:lvlJc w:val="left"/>
      <w:pPr>
        <w:ind w:left="9956" w:hanging="720"/>
      </w:pPr>
      <w:rPr>
        <w:rFonts w:hint="default"/>
      </w:rPr>
    </w:lvl>
  </w:abstractNum>
  <w:abstractNum w:abstractNumId="17" w15:restartNumberingAfterBreak="0">
    <w:nsid w:val="23B6361E"/>
    <w:multiLevelType w:val="hybridMultilevel"/>
    <w:tmpl w:val="AD08C114"/>
    <w:lvl w:ilvl="0" w:tplc="CC6A7BD6">
      <w:numFmt w:val="bullet"/>
      <w:lvlText w:val="•"/>
      <w:lvlJc w:val="left"/>
      <w:pPr>
        <w:ind w:left="440" w:hanging="360"/>
      </w:pPr>
      <w:rPr>
        <w:rFonts w:ascii="Arial" w:eastAsia="Arial" w:hAnsi="Arial" w:cs="Arial" w:hint="default"/>
        <w:color w:val="5F636A"/>
        <w:w w:val="142"/>
        <w:sz w:val="20"/>
        <w:szCs w:val="20"/>
      </w:rPr>
    </w:lvl>
    <w:lvl w:ilvl="1" w:tplc="4474A010">
      <w:numFmt w:val="bullet"/>
      <w:lvlText w:val="•"/>
      <w:lvlJc w:val="left"/>
      <w:pPr>
        <w:ind w:left="969" w:hanging="360"/>
      </w:pPr>
      <w:rPr>
        <w:rFonts w:hint="default"/>
      </w:rPr>
    </w:lvl>
    <w:lvl w:ilvl="2" w:tplc="040229A2">
      <w:numFmt w:val="bullet"/>
      <w:lvlText w:val="•"/>
      <w:lvlJc w:val="left"/>
      <w:pPr>
        <w:ind w:left="1498" w:hanging="360"/>
      </w:pPr>
      <w:rPr>
        <w:rFonts w:hint="default"/>
      </w:rPr>
    </w:lvl>
    <w:lvl w:ilvl="3" w:tplc="AD868E6E">
      <w:numFmt w:val="bullet"/>
      <w:lvlText w:val="•"/>
      <w:lvlJc w:val="left"/>
      <w:pPr>
        <w:ind w:left="2027" w:hanging="360"/>
      </w:pPr>
      <w:rPr>
        <w:rFonts w:hint="default"/>
      </w:rPr>
    </w:lvl>
    <w:lvl w:ilvl="4" w:tplc="BB321354">
      <w:numFmt w:val="bullet"/>
      <w:lvlText w:val="•"/>
      <w:lvlJc w:val="left"/>
      <w:pPr>
        <w:ind w:left="2556" w:hanging="360"/>
      </w:pPr>
      <w:rPr>
        <w:rFonts w:hint="default"/>
      </w:rPr>
    </w:lvl>
    <w:lvl w:ilvl="5" w:tplc="EB26B520">
      <w:numFmt w:val="bullet"/>
      <w:lvlText w:val="•"/>
      <w:lvlJc w:val="left"/>
      <w:pPr>
        <w:ind w:left="3085" w:hanging="360"/>
      </w:pPr>
      <w:rPr>
        <w:rFonts w:hint="default"/>
      </w:rPr>
    </w:lvl>
    <w:lvl w:ilvl="6" w:tplc="19B23646">
      <w:numFmt w:val="bullet"/>
      <w:lvlText w:val="•"/>
      <w:lvlJc w:val="left"/>
      <w:pPr>
        <w:ind w:left="3614" w:hanging="360"/>
      </w:pPr>
      <w:rPr>
        <w:rFonts w:hint="default"/>
      </w:rPr>
    </w:lvl>
    <w:lvl w:ilvl="7" w:tplc="72465BE0">
      <w:numFmt w:val="bullet"/>
      <w:lvlText w:val="•"/>
      <w:lvlJc w:val="left"/>
      <w:pPr>
        <w:ind w:left="4143" w:hanging="360"/>
      </w:pPr>
      <w:rPr>
        <w:rFonts w:hint="default"/>
      </w:rPr>
    </w:lvl>
    <w:lvl w:ilvl="8" w:tplc="3B48848C">
      <w:numFmt w:val="bullet"/>
      <w:lvlText w:val="•"/>
      <w:lvlJc w:val="left"/>
      <w:pPr>
        <w:ind w:left="4672" w:hanging="360"/>
      </w:pPr>
      <w:rPr>
        <w:rFonts w:hint="default"/>
      </w:rPr>
    </w:lvl>
  </w:abstractNum>
  <w:abstractNum w:abstractNumId="18" w15:restartNumberingAfterBreak="0">
    <w:nsid w:val="2459214B"/>
    <w:multiLevelType w:val="hybridMultilevel"/>
    <w:tmpl w:val="FDB465B8"/>
    <w:lvl w:ilvl="0" w:tplc="BC1AAD72">
      <w:numFmt w:val="bullet"/>
      <w:lvlText w:val="•"/>
      <w:lvlJc w:val="left"/>
      <w:pPr>
        <w:ind w:left="440" w:hanging="360"/>
      </w:pPr>
      <w:rPr>
        <w:rFonts w:ascii="Arial" w:eastAsia="Arial" w:hAnsi="Arial" w:cs="Arial" w:hint="default"/>
        <w:color w:val="5F636A"/>
        <w:w w:val="142"/>
        <w:sz w:val="20"/>
        <w:szCs w:val="20"/>
      </w:rPr>
    </w:lvl>
    <w:lvl w:ilvl="1" w:tplc="75FEFB24">
      <w:numFmt w:val="bullet"/>
      <w:lvlText w:val="•"/>
      <w:lvlJc w:val="left"/>
      <w:pPr>
        <w:ind w:left="969" w:hanging="360"/>
      </w:pPr>
      <w:rPr>
        <w:rFonts w:hint="default"/>
      </w:rPr>
    </w:lvl>
    <w:lvl w:ilvl="2" w:tplc="40903ABA">
      <w:numFmt w:val="bullet"/>
      <w:lvlText w:val="•"/>
      <w:lvlJc w:val="left"/>
      <w:pPr>
        <w:ind w:left="1498" w:hanging="360"/>
      </w:pPr>
      <w:rPr>
        <w:rFonts w:hint="default"/>
      </w:rPr>
    </w:lvl>
    <w:lvl w:ilvl="3" w:tplc="62B054E0">
      <w:numFmt w:val="bullet"/>
      <w:lvlText w:val="•"/>
      <w:lvlJc w:val="left"/>
      <w:pPr>
        <w:ind w:left="2027" w:hanging="360"/>
      </w:pPr>
      <w:rPr>
        <w:rFonts w:hint="default"/>
      </w:rPr>
    </w:lvl>
    <w:lvl w:ilvl="4" w:tplc="9776266E">
      <w:numFmt w:val="bullet"/>
      <w:lvlText w:val="•"/>
      <w:lvlJc w:val="left"/>
      <w:pPr>
        <w:ind w:left="2556" w:hanging="360"/>
      </w:pPr>
      <w:rPr>
        <w:rFonts w:hint="default"/>
      </w:rPr>
    </w:lvl>
    <w:lvl w:ilvl="5" w:tplc="9EF0CC08">
      <w:numFmt w:val="bullet"/>
      <w:lvlText w:val="•"/>
      <w:lvlJc w:val="left"/>
      <w:pPr>
        <w:ind w:left="3085" w:hanging="360"/>
      </w:pPr>
      <w:rPr>
        <w:rFonts w:hint="default"/>
      </w:rPr>
    </w:lvl>
    <w:lvl w:ilvl="6" w:tplc="D7B23EE0">
      <w:numFmt w:val="bullet"/>
      <w:lvlText w:val="•"/>
      <w:lvlJc w:val="left"/>
      <w:pPr>
        <w:ind w:left="3614" w:hanging="360"/>
      </w:pPr>
      <w:rPr>
        <w:rFonts w:hint="default"/>
      </w:rPr>
    </w:lvl>
    <w:lvl w:ilvl="7" w:tplc="8DD00B80">
      <w:numFmt w:val="bullet"/>
      <w:lvlText w:val="•"/>
      <w:lvlJc w:val="left"/>
      <w:pPr>
        <w:ind w:left="4143" w:hanging="360"/>
      </w:pPr>
      <w:rPr>
        <w:rFonts w:hint="default"/>
      </w:rPr>
    </w:lvl>
    <w:lvl w:ilvl="8" w:tplc="9D60D2E6">
      <w:numFmt w:val="bullet"/>
      <w:lvlText w:val="•"/>
      <w:lvlJc w:val="left"/>
      <w:pPr>
        <w:ind w:left="4672" w:hanging="360"/>
      </w:pPr>
      <w:rPr>
        <w:rFonts w:hint="default"/>
      </w:rPr>
    </w:lvl>
  </w:abstractNum>
  <w:abstractNum w:abstractNumId="19" w15:restartNumberingAfterBreak="0">
    <w:nsid w:val="30F57364"/>
    <w:multiLevelType w:val="hybridMultilevel"/>
    <w:tmpl w:val="099CF3CA"/>
    <w:lvl w:ilvl="0" w:tplc="4EFEFBAE">
      <w:numFmt w:val="bullet"/>
      <w:lvlText w:val="•"/>
      <w:lvlJc w:val="left"/>
      <w:pPr>
        <w:ind w:left="2154" w:hanging="360"/>
      </w:pPr>
      <w:rPr>
        <w:rFonts w:ascii="Arial" w:eastAsia="Arial" w:hAnsi="Arial" w:cs="Arial" w:hint="default"/>
        <w:color w:val="5F636A"/>
        <w:w w:val="73"/>
        <w:sz w:val="20"/>
        <w:szCs w:val="20"/>
      </w:rPr>
    </w:lvl>
    <w:lvl w:ilvl="1" w:tplc="F0A6B8A0">
      <w:numFmt w:val="bullet"/>
      <w:lvlText w:val="•"/>
      <w:lvlJc w:val="left"/>
      <w:pPr>
        <w:ind w:left="3134" w:hanging="360"/>
      </w:pPr>
      <w:rPr>
        <w:rFonts w:hint="default"/>
      </w:rPr>
    </w:lvl>
    <w:lvl w:ilvl="2" w:tplc="61742622">
      <w:numFmt w:val="bullet"/>
      <w:lvlText w:val="•"/>
      <w:lvlJc w:val="left"/>
      <w:pPr>
        <w:ind w:left="4109" w:hanging="360"/>
      </w:pPr>
      <w:rPr>
        <w:rFonts w:hint="default"/>
      </w:rPr>
    </w:lvl>
    <w:lvl w:ilvl="3" w:tplc="2BD87B62">
      <w:numFmt w:val="bullet"/>
      <w:lvlText w:val="•"/>
      <w:lvlJc w:val="left"/>
      <w:pPr>
        <w:ind w:left="5083" w:hanging="360"/>
      </w:pPr>
      <w:rPr>
        <w:rFonts w:hint="default"/>
      </w:rPr>
    </w:lvl>
    <w:lvl w:ilvl="4" w:tplc="BDDC5A70">
      <w:numFmt w:val="bullet"/>
      <w:lvlText w:val="•"/>
      <w:lvlJc w:val="left"/>
      <w:pPr>
        <w:ind w:left="6058" w:hanging="360"/>
      </w:pPr>
      <w:rPr>
        <w:rFonts w:hint="default"/>
      </w:rPr>
    </w:lvl>
    <w:lvl w:ilvl="5" w:tplc="DFD4817C">
      <w:numFmt w:val="bullet"/>
      <w:lvlText w:val="•"/>
      <w:lvlJc w:val="left"/>
      <w:pPr>
        <w:ind w:left="7032" w:hanging="360"/>
      </w:pPr>
      <w:rPr>
        <w:rFonts w:hint="default"/>
      </w:rPr>
    </w:lvl>
    <w:lvl w:ilvl="6" w:tplc="DD106646">
      <w:numFmt w:val="bullet"/>
      <w:lvlText w:val="•"/>
      <w:lvlJc w:val="left"/>
      <w:pPr>
        <w:ind w:left="8007" w:hanging="360"/>
      </w:pPr>
      <w:rPr>
        <w:rFonts w:hint="default"/>
      </w:rPr>
    </w:lvl>
    <w:lvl w:ilvl="7" w:tplc="EAB0FA64">
      <w:numFmt w:val="bullet"/>
      <w:lvlText w:val="•"/>
      <w:lvlJc w:val="left"/>
      <w:pPr>
        <w:ind w:left="8981" w:hanging="360"/>
      </w:pPr>
      <w:rPr>
        <w:rFonts w:hint="default"/>
      </w:rPr>
    </w:lvl>
    <w:lvl w:ilvl="8" w:tplc="6C881412">
      <w:numFmt w:val="bullet"/>
      <w:lvlText w:val="•"/>
      <w:lvlJc w:val="left"/>
      <w:pPr>
        <w:ind w:left="9956" w:hanging="360"/>
      </w:pPr>
      <w:rPr>
        <w:rFonts w:hint="default"/>
      </w:rPr>
    </w:lvl>
  </w:abstractNum>
  <w:abstractNum w:abstractNumId="20" w15:restartNumberingAfterBreak="0">
    <w:nsid w:val="33201E42"/>
    <w:multiLevelType w:val="hybridMultilevel"/>
    <w:tmpl w:val="ED64DA6E"/>
    <w:lvl w:ilvl="0" w:tplc="5E5A3838">
      <w:numFmt w:val="bullet"/>
      <w:lvlText w:val="•"/>
      <w:lvlJc w:val="left"/>
      <w:pPr>
        <w:ind w:left="440" w:hanging="360"/>
      </w:pPr>
      <w:rPr>
        <w:rFonts w:ascii="Arial" w:eastAsia="Arial" w:hAnsi="Arial" w:cs="Arial" w:hint="default"/>
        <w:color w:val="5F636A"/>
        <w:w w:val="142"/>
        <w:sz w:val="20"/>
        <w:szCs w:val="20"/>
      </w:rPr>
    </w:lvl>
    <w:lvl w:ilvl="1" w:tplc="3C3C3176">
      <w:numFmt w:val="bullet"/>
      <w:lvlText w:val="•"/>
      <w:lvlJc w:val="left"/>
      <w:pPr>
        <w:ind w:left="969" w:hanging="360"/>
      </w:pPr>
      <w:rPr>
        <w:rFonts w:hint="default"/>
      </w:rPr>
    </w:lvl>
    <w:lvl w:ilvl="2" w:tplc="0622B662">
      <w:numFmt w:val="bullet"/>
      <w:lvlText w:val="•"/>
      <w:lvlJc w:val="left"/>
      <w:pPr>
        <w:ind w:left="1498" w:hanging="360"/>
      </w:pPr>
      <w:rPr>
        <w:rFonts w:hint="default"/>
      </w:rPr>
    </w:lvl>
    <w:lvl w:ilvl="3" w:tplc="799E34F2">
      <w:numFmt w:val="bullet"/>
      <w:lvlText w:val="•"/>
      <w:lvlJc w:val="left"/>
      <w:pPr>
        <w:ind w:left="2027" w:hanging="360"/>
      </w:pPr>
      <w:rPr>
        <w:rFonts w:hint="default"/>
      </w:rPr>
    </w:lvl>
    <w:lvl w:ilvl="4" w:tplc="7516643C">
      <w:numFmt w:val="bullet"/>
      <w:lvlText w:val="•"/>
      <w:lvlJc w:val="left"/>
      <w:pPr>
        <w:ind w:left="2556" w:hanging="360"/>
      </w:pPr>
      <w:rPr>
        <w:rFonts w:hint="default"/>
      </w:rPr>
    </w:lvl>
    <w:lvl w:ilvl="5" w:tplc="B31E1B1C">
      <w:numFmt w:val="bullet"/>
      <w:lvlText w:val="•"/>
      <w:lvlJc w:val="left"/>
      <w:pPr>
        <w:ind w:left="3085" w:hanging="360"/>
      </w:pPr>
      <w:rPr>
        <w:rFonts w:hint="default"/>
      </w:rPr>
    </w:lvl>
    <w:lvl w:ilvl="6" w:tplc="854E8180">
      <w:numFmt w:val="bullet"/>
      <w:lvlText w:val="•"/>
      <w:lvlJc w:val="left"/>
      <w:pPr>
        <w:ind w:left="3614" w:hanging="360"/>
      </w:pPr>
      <w:rPr>
        <w:rFonts w:hint="default"/>
      </w:rPr>
    </w:lvl>
    <w:lvl w:ilvl="7" w:tplc="9E14F91A">
      <w:numFmt w:val="bullet"/>
      <w:lvlText w:val="•"/>
      <w:lvlJc w:val="left"/>
      <w:pPr>
        <w:ind w:left="4143" w:hanging="360"/>
      </w:pPr>
      <w:rPr>
        <w:rFonts w:hint="default"/>
      </w:rPr>
    </w:lvl>
    <w:lvl w:ilvl="8" w:tplc="E8964680">
      <w:numFmt w:val="bullet"/>
      <w:lvlText w:val="•"/>
      <w:lvlJc w:val="left"/>
      <w:pPr>
        <w:ind w:left="4672" w:hanging="360"/>
      </w:pPr>
      <w:rPr>
        <w:rFonts w:hint="default"/>
      </w:rPr>
    </w:lvl>
  </w:abstractNum>
  <w:abstractNum w:abstractNumId="21" w15:restartNumberingAfterBreak="0">
    <w:nsid w:val="33810CD8"/>
    <w:multiLevelType w:val="hybridMultilevel"/>
    <w:tmpl w:val="E4145D22"/>
    <w:lvl w:ilvl="0" w:tplc="7FE88822">
      <w:numFmt w:val="bullet"/>
      <w:lvlText w:val="•"/>
      <w:lvlJc w:val="left"/>
      <w:pPr>
        <w:ind w:left="440" w:hanging="360"/>
      </w:pPr>
      <w:rPr>
        <w:rFonts w:ascii="Arial" w:eastAsia="Arial" w:hAnsi="Arial" w:cs="Arial" w:hint="default"/>
        <w:color w:val="5F636A"/>
        <w:w w:val="142"/>
        <w:sz w:val="20"/>
        <w:szCs w:val="20"/>
      </w:rPr>
    </w:lvl>
    <w:lvl w:ilvl="1" w:tplc="222A06B0">
      <w:numFmt w:val="bullet"/>
      <w:lvlText w:val="•"/>
      <w:lvlJc w:val="left"/>
      <w:pPr>
        <w:ind w:left="969" w:hanging="360"/>
      </w:pPr>
      <w:rPr>
        <w:rFonts w:hint="default"/>
      </w:rPr>
    </w:lvl>
    <w:lvl w:ilvl="2" w:tplc="048851DA">
      <w:numFmt w:val="bullet"/>
      <w:lvlText w:val="•"/>
      <w:lvlJc w:val="left"/>
      <w:pPr>
        <w:ind w:left="1498" w:hanging="360"/>
      </w:pPr>
      <w:rPr>
        <w:rFonts w:hint="default"/>
      </w:rPr>
    </w:lvl>
    <w:lvl w:ilvl="3" w:tplc="A9828F16">
      <w:numFmt w:val="bullet"/>
      <w:lvlText w:val="•"/>
      <w:lvlJc w:val="left"/>
      <w:pPr>
        <w:ind w:left="2027" w:hanging="360"/>
      </w:pPr>
      <w:rPr>
        <w:rFonts w:hint="default"/>
      </w:rPr>
    </w:lvl>
    <w:lvl w:ilvl="4" w:tplc="C11AA746">
      <w:numFmt w:val="bullet"/>
      <w:lvlText w:val="•"/>
      <w:lvlJc w:val="left"/>
      <w:pPr>
        <w:ind w:left="2556" w:hanging="360"/>
      </w:pPr>
      <w:rPr>
        <w:rFonts w:hint="default"/>
      </w:rPr>
    </w:lvl>
    <w:lvl w:ilvl="5" w:tplc="9B06A28A">
      <w:numFmt w:val="bullet"/>
      <w:lvlText w:val="•"/>
      <w:lvlJc w:val="left"/>
      <w:pPr>
        <w:ind w:left="3085" w:hanging="360"/>
      </w:pPr>
      <w:rPr>
        <w:rFonts w:hint="default"/>
      </w:rPr>
    </w:lvl>
    <w:lvl w:ilvl="6" w:tplc="39FA910C">
      <w:numFmt w:val="bullet"/>
      <w:lvlText w:val="•"/>
      <w:lvlJc w:val="left"/>
      <w:pPr>
        <w:ind w:left="3614" w:hanging="360"/>
      </w:pPr>
      <w:rPr>
        <w:rFonts w:hint="default"/>
      </w:rPr>
    </w:lvl>
    <w:lvl w:ilvl="7" w:tplc="F392C7C4">
      <w:numFmt w:val="bullet"/>
      <w:lvlText w:val="•"/>
      <w:lvlJc w:val="left"/>
      <w:pPr>
        <w:ind w:left="4143" w:hanging="360"/>
      </w:pPr>
      <w:rPr>
        <w:rFonts w:hint="default"/>
      </w:rPr>
    </w:lvl>
    <w:lvl w:ilvl="8" w:tplc="37588378">
      <w:numFmt w:val="bullet"/>
      <w:lvlText w:val="•"/>
      <w:lvlJc w:val="left"/>
      <w:pPr>
        <w:ind w:left="4672" w:hanging="360"/>
      </w:pPr>
      <w:rPr>
        <w:rFonts w:hint="default"/>
      </w:rPr>
    </w:lvl>
  </w:abstractNum>
  <w:abstractNum w:abstractNumId="22" w15:restartNumberingAfterBreak="0">
    <w:nsid w:val="345A28F0"/>
    <w:multiLevelType w:val="hybridMultilevel"/>
    <w:tmpl w:val="800A9F12"/>
    <w:lvl w:ilvl="0" w:tplc="21E6D946">
      <w:numFmt w:val="bullet"/>
      <w:lvlText w:val="•"/>
      <w:lvlJc w:val="left"/>
      <w:pPr>
        <w:ind w:left="440" w:hanging="360"/>
      </w:pPr>
      <w:rPr>
        <w:rFonts w:ascii="Arial" w:eastAsia="Arial" w:hAnsi="Arial" w:cs="Arial" w:hint="default"/>
        <w:color w:val="5F636A"/>
        <w:w w:val="142"/>
        <w:sz w:val="20"/>
        <w:szCs w:val="20"/>
      </w:rPr>
    </w:lvl>
    <w:lvl w:ilvl="1" w:tplc="D8EC952E">
      <w:numFmt w:val="bullet"/>
      <w:lvlText w:val="•"/>
      <w:lvlJc w:val="left"/>
      <w:pPr>
        <w:ind w:left="969" w:hanging="360"/>
      </w:pPr>
      <w:rPr>
        <w:rFonts w:hint="default"/>
      </w:rPr>
    </w:lvl>
    <w:lvl w:ilvl="2" w:tplc="6E368F06">
      <w:numFmt w:val="bullet"/>
      <w:lvlText w:val="•"/>
      <w:lvlJc w:val="left"/>
      <w:pPr>
        <w:ind w:left="1498" w:hanging="360"/>
      </w:pPr>
      <w:rPr>
        <w:rFonts w:hint="default"/>
      </w:rPr>
    </w:lvl>
    <w:lvl w:ilvl="3" w:tplc="841EE1D0">
      <w:numFmt w:val="bullet"/>
      <w:lvlText w:val="•"/>
      <w:lvlJc w:val="left"/>
      <w:pPr>
        <w:ind w:left="2027" w:hanging="360"/>
      </w:pPr>
      <w:rPr>
        <w:rFonts w:hint="default"/>
      </w:rPr>
    </w:lvl>
    <w:lvl w:ilvl="4" w:tplc="AAA643E0">
      <w:numFmt w:val="bullet"/>
      <w:lvlText w:val="•"/>
      <w:lvlJc w:val="left"/>
      <w:pPr>
        <w:ind w:left="2556" w:hanging="360"/>
      </w:pPr>
      <w:rPr>
        <w:rFonts w:hint="default"/>
      </w:rPr>
    </w:lvl>
    <w:lvl w:ilvl="5" w:tplc="36604CBC">
      <w:numFmt w:val="bullet"/>
      <w:lvlText w:val="•"/>
      <w:lvlJc w:val="left"/>
      <w:pPr>
        <w:ind w:left="3085" w:hanging="360"/>
      </w:pPr>
      <w:rPr>
        <w:rFonts w:hint="default"/>
      </w:rPr>
    </w:lvl>
    <w:lvl w:ilvl="6" w:tplc="45A41CE8">
      <w:numFmt w:val="bullet"/>
      <w:lvlText w:val="•"/>
      <w:lvlJc w:val="left"/>
      <w:pPr>
        <w:ind w:left="3614" w:hanging="360"/>
      </w:pPr>
      <w:rPr>
        <w:rFonts w:hint="default"/>
      </w:rPr>
    </w:lvl>
    <w:lvl w:ilvl="7" w:tplc="31A4C47E">
      <w:numFmt w:val="bullet"/>
      <w:lvlText w:val="•"/>
      <w:lvlJc w:val="left"/>
      <w:pPr>
        <w:ind w:left="4143" w:hanging="360"/>
      </w:pPr>
      <w:rPr>
        <w:rFonts w:hint="default"/>
      </w:rPr>
    </w:lvl>
    <w:lvl w:ilvl="8" w:tplc="C2A0F37A">
      <w:numFmt w:val="bullet"/>
      <w:lvlText w:val="•"/>
      <w:lvlJc w:val="left"/>
      <w:pPr>
        <w:ind w:left="4672" w:hanging="360"/>
      </w:pPr>
      <w:rPr>
        <w:rFonts w:hint="default"/>
      </w:rPr>
    </w:lvl>
  </w:abstractNum>
  <w:abstractNum w:abstractNumId="23" w15:restartNumberingAfterBreak="0">
    <w:nsid w:val="35BF3073"/>
    <w:multiLevelType w:val="hybridMultilevel"/>
    <w:tmpl w:val="B31235BC"/>
    <w:lvl w:ilvl="0" w:tplc="EFAE9A44">
      <w:numFmt w:val="bullet"/>
      <w:lvlText w:val="•"/>
      <w:lvlJc w:val="left"/>
      <w:pPr>
        <w:ind w:left="2160" w:hanging="360"/>
      </w:pPr>
      <w:rPr>
        <w:rFonts w:ascii="Arial" w:eastAsia="Arial" w:hAnsi="Arial" w:cs="Arial" w:hint="default"/>
        <w:color w:val="5F636A"/>
        <w:w w:val="73"/>
        <w:sz w:val="20"/>
        <w:szCs w:val="20"/>
      </w:rPr>
    </w:lvl>
    <w:lvl w:ilvl="1" w:tplc="8B861E3E">
      <w:numFmt w:val="bullet"/>
      <w:lvlText w:val="•"/>
      <w:lvlJc w:val="left"/>
      <w:pPr>
        <w:ind w:left="3134" w:hanging="360"/>
      </w:pPr>
      <w:rPr>
        <w:rFonts w:hint="default"/>
      </w:rPr>
    </w:lvl>
    <w:lvl w:ilvl="2" w:tplc="90E8C162">
      <w:numFmt w:val="bullet"/>
      <w:lvlText w:val="•"/>
      <w:lvlJc w:val="left"/>
      <w:pPr>
        <w:ind w:left="4109" w:hanging="360"/>
      </w:pPr>
      <w:rPr>
        <w:rFonts w:hint="default"/>
      </w:rPr>
    </w:lvl>
    <w:lvl w:ilvl="3" w:tplc="7D62913E">
      <w:numFmt w:val="bullet"/>
      <w:lvlText w:val="•"/>
      <w:lvlJc w:val="left"/>
      <w:pPr>
        <w:ind w:left="5083" w:hanging="360"/>
      </w:pPr>
      <w:rPr>
        <w:rFonts w:hint="default"/>
      </w:rPr>
    </w:lvl>
    <w:lvl w:ilvl="4" w:tplc="923C97D6">
      <w:numFmt w:val="bullet"/>
      <w:lvlText w:val="•"/>
      <w:lvlJc w:val="left"/>
      <w:pPr>
        <w:ind w:left="6058" w:hanging="360"/>
      </w:pPr>
      <w:rPr>
        <w:rFonts w:hint="default"/>
      </w:rPr>
    </w:lvl>
    <w:lvl w:ilvl="5" w:tplc="93C21284">
      <w:numFmt w:val="bullet"/>
      <w:lvlText w:val="•"/>
      <w:lvlJc w:val="left"/>
      <w:pPr>
        <w:ind w:left="7032" w:hanging="360"/>
      </w:pPr>
      <w:rPr>
        <w:rFonts w:hint="default"/>
      </w:rPr>
    </w:lvl>
    <w:lvl w:ilvl="6" w:tplc="B44EA962">
      <w:numFmt w:val="bullet"/>
      <w:lvlText w:val="•"/>
      <w:lvlJc w:val="left"/>
      <w:pPr>
        <w:ind w:left="8007" w:hanging="360"/>
      </w:pPr>
      <w:rPr>
        <w:rFonts w:hint="default"/>
      </w:rPr>
    </w:lvl>
    <w:lvl w:ilvl="7" w:tplc="A5F4FDDA">
      <w:numFmt w:val="bullet"/>
      <w:lvlText w:val="•"/>
      <w:lvlJc w:val="left"/>
      <w:pPr>
        <w:ind w:left="8981" w:hanging="360"/>
      </w:pPr>
      <w:rPr>
        <w:rFonts w:hint="default"/>
      </w:rPr>
    </w:lvl>
    <w:lvl w:ilvl="8" w:tplc="5CD868D6">
      <w:numFmt w:val="bullet"/>
      <w:lvlText w:val="•"/>
      <w:lvlJc w:val="left"/>
      <w:pPr>
        <w:ind w:left="9956" w:hanging="360"/>
      </w:pPr>
      <w:rPr>
        <w:rFonts w:hint="default"/>
      </w:rPr>
    </w:lvl>
  </w:abstractNum>
  <w:abstractNum w:abstractNumId="24" w15:restartNumberingAfterBreak="0">
    <w:nsid w:val="38861D95"/>
    <w:multiLevelType w:val="hybridMultilevel"/>
    <w:tmpl w:val="3942F5D2"/>
    <w:lvl w:ilvl="0" w:tplc="3D9E4266">
      <w:numFmt w:val="bullet"/>
      <w:lvlText w:val="•"/>
      <w:lvlJc w:val="left"/>
      <w:pPr>
        <w:ind w:left="782" w:hanging="320"/>
      </w:pPr>
      <w:rPr>
        <w:rFonts w:ascii="Arial" w:eastAsia="Arial" w:hAnsi="Arial" w:cs="Arial" w:hint="default"/>
        <w:color w:val="5F636A"/>
        <w:w w:val="75"/>
        <w:sz w:val="19"/>
        <w:szCs w:val="19"/>
      </w:rPr>
    </w:lvl>
    <w:lvl w:ilvl="1" w:tplc="B51472E2">
      <w:numFmt w:val="bullet"/>
      <w:lvlText w:val="•"/>
      <w:lvlJc w:val="left"/>
      <w:pPr>
        <w:ind w:left="1124" w:hanging="320"/>
      </w:pPr>
      <w:rPr>
        <w:rFonts w:hint="default"/>
      </w:rPr>
    </w:lvl>
    <w:lvl w:ilvl="2" w:tplc="CEF41A04">
      <w:numFmt w:val="bullet"/>
      <w:lvlText w:val="•"/>
      <w:lvlJc w:val="left"/>
      <w:pPr>
        <w:ind w:left="1469" w:hanging="320"/>
      </w:pPr>
      <w:rPr>
        <w:rFonts w:hint="default"/>
      </w:rPr>
    </w:lvl>
    <w:lvl w:ilvl="3" w:tplc="5732B24E">
      <w:numFmt w:val="bullet"/>
      <w:lvlText w:val="•"/>
      <w:lvlJc w:val="left"/>
      <w:pPr>
        <w:ind w:left="1814" w:hanging="320"/>
      </w:pPr>
      <w:rPr>
        <w:rFonts w:hint="default"/>
      </w:rPr>
    </w:lvl>
    <w:lvl w:ilvl="4" w:tplc="03BA6C18">
      <w:numFmt w:val="bullet"/>
      <w:lvlText w:val="•"/>
      <w:lvlJc w:val="left"/>
      <w:pPr>
        <w:ind w:left="2159" w:hanging="320"/>
      </w:pPr>
      <w:rPr>
        <w:rFonts w:hint="default"/>
      </w:rPr>
    </w:lvl>
    <w:lvl w:ilvl="5" w:tplc="34E0FB02">
      <w:numFmt w:val="bullet"/>
      <w:lvlText w:val="•"/>
      <w:lvlJc w:val="left"/>
      <w:pPr>
        <w:ind w:left="2504" w:hanging="320"/>
      </w:pPr>
      <w:rPr>
        <w:rFonts w:hint="default"/>
      </w:rPr>
    </w:lvl>
    <w:lvl w:ilvl="6" w:tplc="25581124">
      <w:numFmt w:val="bullet"/>
      <w:lvlText w:val="•"/>
      <w:lvlJc w:val="left"/>
      <w:pPr>
        <w:ind w:left="2849" w:hanging="320"/>
      </w:pPr>
      <w:rPr>
        <w:rFonts w:hint="default"/>
      </w:rPr>
    </w:lvl>
    <w:lvl w:ilvl="7" w:tplc="DA98727A">
      <w:numFmt w:val="bullet"/>
      <w:lvlText w:val="•"/>
      <w:lvlJc w:val="left"/>
      <w:pPr>
        <w:ind w:left="3194" w:hanging="320"/>
      </w:pPr>
      <w:rPr>
        <w:rFonts w:hint="default"/>
      </w:rPr>
    </w:lvl>
    <w:lvl w:ilvl="8" w:tplc="1316A272">
      <w:numFmt w:val="bullet"/>
      <w:lvlText w:val="•"/>
      <w:lvlJc w:val="left"/>
      <w:pPr>
        <w:ind w:left="3539" w:hanging="320"/>
      </w:pPr>
      <w:rPr>
        <w:rFonts w:hint="default"/>
      </w:rPr>
    </w:lvl>
  </w:abstractNum>
  <w:abstractNum w:abstractNumId="25" w15:restartNumberingAfterBreak="0">
    <w:nsid w:val="38B07417"/>
    <w:multiLevelType w:val="hybridMultilevel"/>
    <w:tmpl w:val="CBCCE0B8"/>
    <w:lvl w:ilvl="0" w:tplc="8CA896B2">
      <w:numFmt w:val="bullet"/>
      <w:lvlText w:val="•"/>
      <w:lvlJc w:val="left"/>
      <w:pPr>
        <w:ind w:left="2880" w:hanging="360"/>
      </w:pPr>
      <w:rPr>
        <w:rFonts w:ascii="Arial" w:eastAsia="Arial" w:hAnsi="Arial" w:cs="Arial" w:hint="default"/>
        <w:color w:val="5F636A"/>
        <w:w w:val="73"/>
        <w:sz w:val="24"/>
        <w:szCs w:val="24"/>
      </w:rPr>
    </w:lvl>
    <w:lvl w:ilvl="1" w:tplc="A5122F9E">
      <w:numFmt w:val="bullet"/>
      <w:lvlText w:val="•"/>
      <w:lvlJc w:val="left"/>
      <w:pPr>
        <w:ind w:left="3782" w:hanging="360"/>
      </w:pPr>
      <w:rPr>
        <w:rFonts w:hint="default"/>
      </w:rPr>
    </w:lvl>
    <w:lvl w:ilvl="2" w:tplc="3D963484">
      <w:numFmt w:val="bullet"/>
      <w:lvlText w:val="•"/>
      <w:lvlJc w:val="left"/>
      <w:pPr>
        <w:ind w:left="4685" w:hanging="360"/>
      </w:pPr>
      <w:rPr>
        <w:rFonts w:hint="default"/>
      </w:rPr>
    </w:lvl>
    <w:lvl w:ilvl="3" w:tplc="374A9972">
      <w:numFmt w:val="bullet"/>
      <w:lvlText w:val="•"/>
      <w:lvlJc w:val="left"/>
      <w:pPr>
        <w:ind w:left="5587" w:hanging="360"/>
      </w:pPr>
      <w:rPr>
        <w:rFonts w:hint="default"/>
      </w:rPr>
    </w:lvl>
    <w:lvl w:ilvl="4" w:tplc="43F8EAC6">
      <w:numFmt w:val="bullet"/>
      <w:lvlText w:val="•"/>
      <w:lvlJc w:val="left"/>
      <w:pPr>
        <w:ind w:left="6490" w:hanging="360"/>
      </w:pPr>
      <w:rPr>
        <w:rFonts w:hint="default"/>
      </w:rPr>
    </w:lvl>
    <w:lvl w:ilvl="5" w:tplc="4FFAB92C">
      <w:numFmt w:val="bullet"/>
      <w:lvlText w:val="•"/>
      <w:lvlJc w:val="left"/>
      <w:pPr>
        <w:ind w:left="7392" w:hanging="360"/>
      </w:pPr>
      <w:rPr>
        <w:rFonts w:hint="default"/>
      </w:rPr>
    </w:lvl>
    <w:lvl w:ilvl="6" w:tplc="5B904122">
      <w:numFmt w:val="bullet"/>
      <w:lvlText w:val="•"/>
      <w:lvlJc w:val="left"/>
      <w:pPr>
        <w:ind w:left="8295" w:hanging="360"/>
      </w:pPr>
      <w:rPr>
        <w:rFonts w:hint="default"/>
      </w:rPr>
    </w:lvl>
    <w:lvl w:ilvl="7" w:tplc="12663CC8">
      <w:numFmt w:val="bullet"/>
      <w:lvlText w:val="•"/>
      <w:lvlJc w:val="left"/>
      <w:pPr>
        <w:ind w:left="9197" w:hanging="360"/>
      </w:pPr>
      <w:rPr>
        <w:rFonts w:hint="default"/>
      </w:rPr>
    </w:lvl>
    <w:lvl w:ilvl="8" w:tplc="0D282CAE">
      <w:numFmt w:val="bullet"/>
      <w:lvlText w:val="•"/>
      <w:lvlJc w:val="left"/>
      <w:pPr>
        <w:ind w:left="10100" w:hanging="360"/>
      </w:pPr>
      <w:rPr>
        <w:rFonts w:hint="default"/>
      </w:rPr>
    </w:lvl>
  </w:abstractNum>
  <w:abstractNum w:abstractNumId="26" w15:restartNumberingAfterBreak="0">
    <w:nsid w:val="39B055F9"/>
    <w:multiLevelType w:val="hybridMultilevel"/>
    <w:tmpl w:val="ED4896F8"/>
    <w:lvl w:ilvl="0" w:tplc="43CC4C3C">
      <w:numFmt w:val="bullet"/>
      <w:lvlText w:val="•"/>
      <w:lvlJc w:val="left"/>
      <w:pPr>
        <w:ind w:left="1063" w:hanging="360"/>
      </w:pPr>
      <w:rPr>
        <w:rFonts w:ascii="Arial" w:eastAsia="Arial" w:hAnsi="Arial" w:cs="Arial" w:hint="default"/>
        <w:color w:val="5F636A"/>
        <w:w w:val="73"/>
        <w:sz w:val="20"/>
        <w:szCs w:val="20"/>
      </w:rPr>
    </w:lvl>
    <w:lvl w:ilvl="1" w:tplc="0BCE4BE0">
      <w:numFmt w:val="bullet"/>
      <w:lvlText w:val="•"/>
      <w:lvlJc w:val="left"/>
      <w:pPr>
        <w:ind w:left="2519" w:hanging="360"/>
      </w:pPr>
      <w:rPr>
        <w:rFonts w:ascii="Arial" w:eastAsia="Arial" w:hAnsi="Arial" w:cs="Arial" w:hint="default"/>
        <w:color w:val="5F636A"/>
        <w:w w:val="73"/>
        <w:sz w:val="20"/>
        <w:szCs w:val="20"/>
      </w:rPr>
    </w:lvl>
    <w:lvl w:ilvl="2" w:tplc="4D3C7B1E">
      <w:numFmt w:val="bullet"/>
      <w:lvlText w:val="•"/>
      <w:lvlJc w:val="left"/>
      <w:pPr>
        <w:ind w:left="3562" w:hanging="360"/>
      </w:pPr>
      <w:rPr>
        <w:rFonts w:hint="default"/>
      </w:rPr>
    </w:lvl>
    <w:lvl w:ilvl="3" w:tplc="9E943D52">
      <w:numFmt w:val="bullet"/>
      <w:lvlText w:val="•"/>
      <w:lvlJc w:val="left"/>
      <w:pPr>
        <w:ind w:left="4605" w:hanging="360"/>
      </w:pPr>
      <w:rPr>
        <w:rFonts w:hint="default"/>
      </w:rPr>
    </w:lvl>
    <w:lvl w:ilvl="4" w:tplc="CF7446DE">
      <w:numFmt w:val="bullet"/>
      <w:lvlText w:val="•"/>
      <w:lvlJc w:val="left"/>
      <w:pPr>
        <w:ind w:left="5648" w:hanging="360"/>
      </w:pPr>
      <w:rPr>
        <w:rFonts w:hint="default"/>
      </w:rPr>
    </w:lvl>
    <w:lvl w:ilvl="5" w:tplc="3AC05A0E">
      <w:numFmt w:val="bullet"/>
      <w:lvlText w:val="•"/>
      <w:lvlJc w:val="left"/>
      <w:pPr>
        <w:ind w:left="6691" w:hanging="360"/>
      </w:pPr>
      <w:rPr>
        <w:rFonts w:hint="default"/>
      </w:rPr>
    </w:lvl>
    <w:lvl w:ilvl="6" w:tplc="1C2C3558">
      <w:numFmt w:val="bullet"/>
      <w:lvlText w:val="•"/>
      <w:lvlJc w:val="left"/>
      <w:pPr>
        <w:ind w:left="7734" w:hanging="360"/>
      </w:pPr>
      <w:rPr>
        <w:rFonts w:hint="default"/>
      </w:rPr>
    </w:lvl>
    <w:lvl w:ilvl="7" w:tplc="EF54FABC">
      <w:numFmt w:val="bullet"/>
      <w:lvlText w:val="•"/>
      <w:lvlJc w:val="left"/>
      <w:pPr>
        <w:ind w:left="8777" w:hanging="360"/>
      </w:pPr>
      <w:rPr>
        <w:rFonts w:hint="default"/>
      </w:rPr>
    </w:lvl>
    <w:lvl w:ilvl="8" w:tplc="C0F85D04">
      <w:numFmt w:val="bullet"/>
      <w:lvlText w:val="•"/>
      <w:lvlJc w:val="left"/>
      <w:pPr>
        <w:ind w:left="9819" w:hanging="360"/>
      </w:pPr>
      <w:rPr>
        <w:rFonts w:hint="default"/>
      </w:rPr>
    </w:lvl>
  </w:abstractNum>
  <w:abstractNum w:abstractNumId="27" w15:restartNumberingAfterBreak="0">
    <w:nsid w:val="3D4C6034"/>
    <w:multiLevelType w:val="hybridMultilevel"/>
    <w:tmpl w:val="0D167866"/>
    <w:lvl w:ilvl="0" w:tplc="4EA227B2">
      <w:numFmt w:val="bullet"/>
      <w:lvlText w:val="•"/>
      <w:lvlJc w:val="left"/>
      <w:pPr>
        <w:ind w:left="440" w:hanging="360"/>
      </w:pPr>
      <w:rPr>
        <w:rFonts w:ascii="Arial" w:eastAsia="Arial" w:hAnsi="Arial" w:cs="Arial" w:hint="default"/>
        <w:color w:val="5F636A"/>
        <w:w w:val="142"/>
        <w:sz w:val="20"/>
        <w:szCs w:val="20"/>
      </w:rPr>
    </w:lvl>
    <w:lvl w:ilvl="1" w:tplc="1A547E98">
      <w:numFmt w:val="bullet"/>
      <w:lvlText w:val="•"/>
      <w:lvlJc w:val="left"/>
      <w:pPr>
        <w:ind w:left="969" w:hanging="360"/>
      </w:pPr>
      <w:rPr>
        <w:rFonts w:hint="default"/>
      </w:rPr>
    </w:lvl>
    <w:lvl w:ilvl="2" w:tplc="24FE7660">
      <w:numFmt w:val="bullet"/>
      <w:lvlText w:val="•"/>
      <w:lvlJc w:val="left"/>
      <w:pPr>
        <w:ind w:left="1498" w:hanging="360"/>
      </w:pPr>
      <w:rPr>
        <w:rFonts w:hint="default"/>
      </w:rPr>
    </w:lvl>
    <w:lvl w:ilvl="3" w:tplc="B7606634">
      <w:numFmt w:val="bullet"/>
      <w:lvlText w:val="•"/>
      <w:lvlJc w:val="left"/>
      <w:pPr>
        <w:ind w:left="2027" w:hanging="360"/>
      </w:pPr>
      <w:rPr>
        <w:rFonts w:hint="default"/>
      </w:rPr>
    </w:lvl>
    <w:lvl w:ilvl="4" w:tplc="7924C9A8">
      <w:numFmt w:val="bullet"/>
      <w:lvlText w:val="•"/>
      <w:lvlJc w:val="left"/>
      <w:pPr>
        <w:ind w:left="2556" w:hanging="360"/>
      </w:pPr>
      <w:rPr>
        <w:rFonts w:hint="default"/>
      </w:rPr>
    </w:lvl>
    <w:lvl w:ilvl="5" w:tplc="B2A8666A">
      <w:numFmt w:val="bullet"/>
      <w:lvlText w:val="•"/>
      <w:lvlJc w:val="left"/>
      <w:pPr>
        <w:ind w:left="3085" w:hanging="360"/>
      </w:pPr>
      <w:rPr>
        <w:rFonts w:hint="default"/>
      </w:rPr>
    </w:lvl>
    <w:lvl w:ilvl="6" w:tplc="66AC3A52">
      <w:numFmt w:val="bullet"/>
      <w:lvlText w:val="•"/>
      <w:lvlJc w:val="left"/>
      <w:pPr>
        <w:ind w:left="3614" w:hanging="360"/>
      </w:pPr>
      <w:rPr>
        <w:rFonts w:hint="default"/>
      </w:rPr>
    </w:lvl>
    <w:lvl w:ilvl="7" w:tplc="C204C24A">
      <w:numFmt w:val="bullet"/>
      <w:lvlText w:val="•"/>
      <w:lvlJc w:val="left"/>
      <w:pPr>
        <w:ind w:left="4143" w:hanging="360"/>
      </w:pPr>
      <w:rPr>
        <w:rFonts w:hint="default"/>
      </w:rPr>
    </w:lvl>
    <w:lvl w:ilvl="8" w:tplc="01BA9030">
      <w:numFmt w:val="bullet"/>
      <w:lvlText w:val="•"/>
      <w:lvlJc w:val="left"/>
      <w:pPr>
        <w:ind w:left="4672" w:hanging="360"/>
      </w:pPr>
      <w:rPr>
        <w:rFonts w:hint="default"/>
      </w:rPr>
    </w:lvl>
  </w:abstractNum>
  <w:abstractNum w:abstractNumId="28" w15:restartNumberingAfterBreak="0">
    <w:nsid w:val="3FFC6785"/>
    <w:multiLevelType w:val="hybridMultilevel"/>
    <w:tmpl w:val="5B121A6A"/>
    <w:lvl w:ilvl="0" w:tplc="A8761FB0">
      <w:numFmt w:val="bullet"/>
      <w:lvlText w:val="•"/>
      <w:lvlJc w:val="left"/>
      <w:pPr>
        <w:ind w:left="440" w:hanging="360"/>
      </w:pPr>
      <w:rPr>
        <w:rFonts w:ascii="Arial" w:eastAsia="Arial" w:hAnsi="Arial" w:cs="Arial" w:hint="default"/>
        <w:color w:val="5F636A"/>
        <w:w w:val="142"/>
        <w:sz w:val="20"/>
        <w:szCs w:val="20"/>
      </w:rPr>
    </w:lvl>
    <w:lvl w:ilvl="1" w:tplc="0E4486B0">
      <w:numFmt w:val="bullet"/>
      <w:lvlText w:val="•"/>
      <w:lvlJc w:val="left"/>
      <w:pPr>
        <w:ind w:left="969" w:hanging="360"/>
      </w:pPr>
      <w:rPr>
        <w:rFonts w:hint="default"/>
      </w:rPr>
    </w:lvl>
    <w:lvl w:ilvl="2" w:tplc="9EE651C8">
      <w:numFmt w:val="bullet"/>
      <w:lvlText w:val="•"/>
      <w:lvlJc w:val="left"/>
      <w:pPr>
        <w:ind w:left="1498" w:hanging="360"/>
      </w:pPr>
      <w:rPr>
        <w:rFonts w:hint="default"/>
      </w:rPr>
    </w:lvl>
    <w:lvl w:ilvl="3" w:tplc="CCD49ED6">
      <w:numFmt w:val="bullet"/>
      <w:lvlText w:val="•"/>
      <w:lvlJc w:val="left"/>
      <w:pPr>
        <w:ind w:left="2027" w:hanging="360"/>
      </w:pPr>
      <w:rPr>
        <w:rFonts w:hint="default"/>
      </w:rPr>
    </w:lvl>
    <w:lvl w:ilvl="4" w:tplc="00F070A4">
      <w:numFmt w:val="bullet"/>
      <w:lvlText w:val="•"/>
      <w:lvlJc w:val="left"/>
      <w:pPr>
        <w:ind w:left="2556" w:hanging="360"/>
      </w:pPr>
      <w:rPr>
        <w:rFonts w:hint="default"/>
      </w:rPr>
    </w:lvl>
    <w:lvl w:ilvl="5" w:tplc="AC6C5788">
      <w:numFmt w:val="bullet"/>
      <w:lvlText w:val="•"/>
      <w:lvlJc w:val="left"/>
      <w:pPr>
        <w:ind w:left="3085" w:hanging="360"/>
      </w:pPr>
      <w:rPr>
        <w:rFonts w:hint="default"/>
      </w:rPr>
    </w:lvl>
    <w:lvl w:ilvl="6" w:tplc="65120472">
      <w:numFmt w:val="bullet"/>
      <w:lvlText w:val="•"/>
      <w:lvlJc w:val="left"/>
      <w:pPr>
        <w:ind w:left="3614" w:hanging="360"/>
      </w:pPr>
      <w:rPr>
        <w:rFonts w:hint="default"/>
      </w:rPr>
    </w:lvl>
    <w:lvl w:ilvl="7" w:tplc="F4B699BE">
      <w:numFmt w:val="bullet"/>
      <w:lvlText w:val="•"/>
      <w:lvlJc w:val="left"/>
      <w:pPr>
        <w:ind w:left="4143" w:hanging="360"/>
      </w:pPr>
      <w:rPr>
        <w:rFonts w:hint="default"/>
      </w:rPr>
    </w:lvl>
    <w:lvl w:ilvl="8" w:tplc="B3821F1E">
      <w:numFmt w:val="bullet"/>
      <w:lvlText w:val="•"/>
      <w:lvlJc w:val="left"/>
      <w:pPr>
        <w:ind w:left="4672" w:hanging="360"/>
      </w:pPr>
      <w:rPr>
        <w:rFonts w:hint="default"/>
      </w:rPr>
    </w:lvl>
  </w:abstractNum>
  <w:abstractNum w:abstractNumId="29" w15:restartNumberingAfterBreak="0">
    <w:nsid w:val="40833204"/>
    <w:multiLevelType w:val="hybridMultilevel"/>
    <w:tmpl w:val="2598BBCE"/>
    <w:lvl w:ilvl="0" w:tplc="6B262FF8">
      <w:start w:val="1"/>
      <w:numFmt w:val="decimal"/>
      <w:lvlText w:val="%1."/>
      <w:lvlJc w:val="left"/>
      <w:pPr>
        <w:ind w:left="820" w:hanging="360"/>
        <w:jc w:val="left"/>
      </w:pPr>
      <w:rPr>
        <w:rFonts w:ascii="Arial" w:eastAsia="Arial" w:hAnsi="Arial" w:cs="Arial" w:hint="default"/>
        <w:color w:val="5F636A"/>
        <w:spacing w:val="-28"/>
        <w:w w:val="89"/>
        <w:sz w:val="20"/>
        <w:szCs w:val="20"/>
      </w:rPr>
    </w:lvl>
    <w:lvl w:ilvl="1" w:tplc="86644004">
      <w:numFmt w:val="bullet"/>
      <w:lvlText w:val="•"/>
      <w:lvlJc w:val="left"/>
      <w:pPr>
        <w:ind w:left="2520" w:hanging="360"/>
      </w:pPr>
      <w:rPr>
        <w:rFonts w:ascii="Arial" w:eastAsia="Arial" w:hAnsi="Arial" w:cs="Arial" w:hint="default"/>
        <w:color w:val="5F636A"/>
        <w:w w:val="73"/>
        <w:sz w:val="20"/>
        <w:szCs w:val="20"/>
      </w:rPr>
    </w:lvl>
    <w:lvl w:ilvl="2" w:tplc="3B0E1128">
      <w:numFmt w:val="bullet"/>
      <w:lvlText w:val="•"/>
      <w:lvlJc w:val="left"/>
      <w:pPr>
        <w:ind w:left="2610" w:hanging="360"/>
      </w:pPr>
      <w:rPr>
        <w:rFonts w:ascii="Arial" w:eastAsia="Arial" w:hAnsi="Arial" w:cs="Arial" w:hint="default"/>
        <w:color w:val="5F636A"/>
        <w:w w:val="73"/>
        <w:sz w:val="20"/>
        <w:szCs w:val="20"/>
      </w:rPr>
    </w:lvl>
    <w:lvl w:ilvl="3" w:tplc="B09AAE5A">
      <w:numFmt w:val="bullet"/>
      <w:lvlText w:val="•"/>
      <w:lvlJc w:val="left"/>
      <w:pPr>
        <w:ind w:left="3538" w:hanging="360"/>
      </w:pPr>
      <w:rPr>
        <w:rFonts w:hint="default"/>
      </w:rPr>
    </w:lvl>
    <w:lvl w:ilvl="4" w:tplc="36582898">
      <w:numFmt w:val="bullet"/>
      <w:lvlText w:val="•"/>
      <w:lvlJc w:val="left"/>
      <w:pPr>
        <w:ind w:left="4456" w:hanging="360"/>
      </w:pPr>
      <w:rPr>
        <w:rFonts w:hint="default"/>
      </w:rPr>
    </w:lvl>
    <w:lvl w:ilvl="5" w:tplc="B9FEF9F0">
      <w:numFmt w:val="bullet"/>
      <w:lvlText w:val="•"/>
      <w:lvlJc w:val="left"/>
      <w:pPr>
        <w:ind w:left="5374" w:hanging="360"/>
      </w:pPr>
      <w:rPr>
        <w:rFonts w:hint="default"/>
      </w:rPr>
    </w:lvl>
    <w:lvl w:ilvl="6" w:tplc="ED7C6E04">
      <w:numFmt w:val="bullet"/>
      <w:lvlText w:val="•"/>
      <w:lvlJc w:val="left"/>
      <w:pPr>
        <w:ind w:left="6292" w:hanging="360"/>
      </w:pPr>
      <w:rPr>
        <w:rFonts w:hint="default"/>
      </w:rPr>
    </w:lvl>
    <w:lvl w:ilvl="7" w:tplc="E6B2F556">
      <w:numFmt w:val="bullet"/>
      <w:lvlText w:val="•"/>
      <w:lvlJc w:val="left"/>
      <w:pPr>
        <w:ind w:left="7210" w:hanging="360"/>
      </w:pPr>
      <w:rPr>
        <w:rFonts w:hint="default"/>
      </w:rPr>
    </w:lvl>
    <w:lvl w:ilvl="8" w:tplc="B094C2A8">
      <w:numFmt w:val="bullet"/>
      <w:lvlText w:val="•"/>
      <w:lvlJc w:val="left"/>
      <w:pPr>
        <w:ind w:left="8129" w:hanging="360"/>
      </w:pPr>
      <w:rPr>
        <w:rFonts w:hint="default"/>
      </w:rPr>
    </w:lvl>
  </w:abstractNum>
  <w:abstractNum w:abstractNumId="30" w15:restartNumberingAfterBreak="0">
    <w:nsid w:val="40EB2F26"/>
    <w:multiLevelType w:val="hybridMultilevel"/>
    <w:tmpl w:val="2820B37C"/>
    <w:lvl w:ilvl="0" w:tplc="4E8223BE">
      <w:numFmt w:val="bullet"/>
      <w:lvlText w:val="•"/>
      <w:lvlJc w:val="left"/>
      <w:pPr>
        <w:ind w:left="2180" w:hanging="360"/>
      </w:pPr>
      <w:rPr>
        <w:rFonts w:ascii="Arial" w:eastAsia="Arial" w:hAnsi="Arial" w:cs="Arial" w:hint="default"/>
        <w:color w:val="5F636A"/>
        <w:w w:val="73"/>
        <w:sz w:val="20"/>
        <w:szCs w:val="20"/>
      </w:rPr>
    </w:lvl>
    <w:lvl w:ilvl="1" w:tplc="75DE26FE">
      <w:numFmt w:val="bullet"/>
      <w:lvlText w:val="•"/>
      <w:lvlJc w:val="left"/>
      <w:pPr>
        <w:ind w:left="3152" w:hanging="360"/>
      </w:pPr>
      <w:rPr>
        <w:rFonts w:hint="default"/>
      </w:rPr>
    </w:lvl>
    <w:lvl w:ilvl="2" w:tplc="6B68E604">
      <w:numFmt w:val="bullet"/>
      <w:lvlText w:val="•"/>
      <w:lvlJc w:val="left"/>
      <w:pPr>
        <w:ind w:left="4125" w:hanging="360"/>
      </w:pPr>
      <w:rPr>
        <w:rFonts w:hint="default"/>
      </w:rPr>
    </w:lvl>
    <w:lvl w:ilvl="3" w:tplc="E9260C90">
      <w:numFmt w:val="bullet"/>
      <w:lvlText w:val="•"/>
      <w:lvlJc w:val="left"/>
      <w:pPr>
        <w:ind w:left="5097" w:hanging="360"/>
      </w:pPr>
      <w:rPr>
        <w:rFonts w:hint="default"/>
      </w:rPr>
    </w:lvl>
    <w:lvl w:ilvl="4" w:tplc="4F364836">
      <w:numFmt w:val="bullet"/>
      <w:lvlText w:val="•"/>
      <w:lvlJc w:val="left"/>
      <w:pPr>
        <w:ind w:left="6070" w:hanging="360"/>
      </w:pPr>
      <w:rPr>
        <w:rFonts w:hint="default"/>
      </w:rPr>
    </w:lvl>
    <w:lvl w:ilvl="5" w:tplc="911A3E96">
      <w:numFmt w:val="bullet"/>
      <w:lvlText w:val="•"/>
      <w:lvlJc w:val="left"/>
      <w:pPr>
        <w:ind w:left="7042" w:hanging="360"/>
      </w:pPr>
      <w:rPr>
        <w:rFonts w:hint="default"/>
      </w:rPr>
    </w:lvl>
    <w:lvl w:ilvl="6" w:tplc="6428A74A">
      <w:numFmt w:val="bullet"/>
      <w:lvlText w:val="•"/>
      <w:lvlJc w:val="left"/>
      <w:pPr>
        <w:ind w:left="8015" w:hanging="360"/>
      </w:pPr>
      <w:rPr>
        <w:rFonts w:hint="default"/>
      </w:rPr>
    </w:lvl>
    <w:lvl w:ilvl="7" w:tplc="3E721282">
      <w:numFmt w:val="bullet"/>
      <w:lvlText w:val="•"/>
      <w:lvlJc w:val="left"/>
      <w:pPr>
        <w:ind w:left="8987" w:hanging="360"/>
      </w:pPr>
      <w:rPr>
        <w:rFonts w:hint="default"/>
      </w:rPr>
    </w:lvl>
    <w:lvl w:ilvl="8" w:tplc="46C210C4">
      <w:numFmt w:val="bullet"/>
      <w:lvlText w:val="•"/>
      <w:lvlJc w:val="left"/>
      <w:pPr>
        <w:ind w:left="9960" w:hanging="360"/>
      </w:pPr>
      <w:rPr>
        <w:rFonts w:hint="default"/>
      </w:rPr>
    </w:lvl>
  </w:abstractNum>
  <w:abstractNum w:abstractNumId="31" w15:restartNumberingAfterBreak="0">
    <w:nsid w:val="4279616F"/>
    <w:multiLevelType w:val="hybridMultilevel"/>
    <w:tmpl w:val="4D4CDC6A"/>
    <w:lvl w:ilvl="0" w:tplc="5328A30E">
      <w:numFmt w:val="bullet"/>
      <w:lvlText w:val="•"/>
      <w:lvlJc w:val="left"/>
      <w:pPr>
        <w:ind w:left="319" w:hanging="90"/>
      </w:pPr>
      <w:rPr>
        <w:rFonts w:ascii="Arial" w:eastAsia="Arial" w:hAnsi="Arial" w:cs="Arial" w:hint="default"/>
        <w:color w:val="5F636A"/>
        <w:w w:val="73"/>
        <w:sz w:val="20"/>
        <w:szCs w:val="20"/>
      </w:rPr>
    </w:lvl>
    <w:lvl w:ilvl="1" w:tplc="DA883628">
      <w:numFmt w:val="bullet"/>
      <w:lvlText w:val="•"/>
      <w:lvlJc w:val="left"/>
      <w:pPr>
        <w:ind w:left="709" w:hanging="90"/>
      </w:pPr>
      <w:rPr>
        <w:rFonts w:hint="default"/>
      </w:rPr>
    </w:lvl>
    <w:lvl w:ilvl="2" w:tplc="08340EAC">
      <w:numFmt w:val="bullet"/>
      <w:lvlText w:val="•"/>
      <w:lvlJc w:val="left"/>
      <w:pPr>
        <w:ind w:left="1099" w:hanging="90"/>
      </w:pPr>
      <w:rPr>
        <w:rFonts w:hint="default"/>
      </w:rPr>
    </w:lvl>
    <w:lvl w:ilvl="3" w:tplc="41CA4E3A">
      <w:numFmt w:val="bullet"/>
      <w:lvlText w:val="•"/>
      <w:lvlJc w:val="left"/>
      <w:pPr>
        <w:ind w:left="1489" w:hanging="90"/>
      </w:pPr>
      <w:rPr>
        <w:rFonts w:hint="default"/>
      </w:rPr>
    </w:lvl>
    <w:lvl w:ilvl="4" w:tplc="721E52C8">
      <w:numFmt w:val="bullet"/>
      <w:lvlText w:val="•"/>
      <w:lvlJc w:val="left"/>
      <w:pPr>
        <w:ind w:left="1878" w:hanging="90"/>
      </w:pPr>
      <w:rPr>
        <w:rFonts w:hint="default"/>
      </w:rPr>
    </w:lvl>
    <w:lvl w:ilvl="5" w:tplc="3C18B3D6">
      <w:numFmt w:val="bullet"/>
      <w:lvlText w:val="•"/>
      <w:lvlJc w:val="left"/>
      <w:pPr>
        <w:ind w:left="2268" w:hanging="90"/>
      </w:pPr>
      <w:rPr>
        <w:rFonts w:hint="default"/>
      </w:rPr>
    </w:lvl>
    <w:lvl w:ilvl="6" w:tplc="977283EC">
      <w:numFmt w:val="bullet"/>
      <w:lvlText w:val="•"/>
      <w:lvlJc w:val="left"/>
      <w:pPr>
        <w:ind w:left="2658" w:hanging="90"/>
      </w:pPr>
      <w:rPr>
        <w:rFonts w:hint="default"/>
      </w:rPr>
    </w:lvl>
    <w:lvl w:ilvl="7" w:tplc="6B0E6B08">
      <w:numFmt w:val="bullet"/>
      <w:lvlText w:val="•"/>
      <w:lvlJc w:val="left"/>
      <w:pPr>
        <w:ind w:left="3048" w:hanging="90"/>
      </w:pPr>
      <w:rPr>
        <w:rFonts w:hint="default"/>
      </w:rPr>
    </w:lvl>
    <w:lvl w:ilvl="8" w:tplc="ACB2DEF8">
      <w:numFmt w:val="bullet"/>
      <w:lvlText w:val="•"/>
      <w:lvlJc w:val="left"/>
      <w:pPr>
        <w:ind w:left="3437" w:hanging="90"/>
      </w:pPr>
      <w:rPr>
        <w:rFonts w:hint="default"/>
      </w:rPr>
    </w:lvl>
  </w:abstractNum>
  <w:abstractNum w:abstractNumId="32" w15:restartNumberingAfterBreak="0">
    <w:nsid w:val="43EB606E"/>
    <w:multiLevelType w:val="hybridMultilevel"/>
    <w:tmpl w:val="67FE003E"/>
    <w:lvl w:ilvl="0" w:tplc="9B74575E">
      <w:numFmt w:val="bullet"/>
      <w:lvlText w:val="•"/>
      <w:lvlJc w:val="left"/>
      <w:pPr>
        <w:ind w:left="1123" w:hanging="360"/>
      </w:pPr>
      <w:rPr>
        <w:rFonts w:ascii="Arial" w:eastAsia="Arial" w:hAnsi="Arial" w:cs="Arial" w:hint="default"/>
        <w:color w:val="5F636A"/>
        <w:w w:val="73"/>
        <w:sz w:val="20"/>
        <w:szCs w:val="20"/>
      </w:rPr>
    </w:lvl>
    <w:lvl w:ilvl="1" w:tplc="0F58F850">
      <w:numFmt w:val="bullet"/>
      <w:lvlText w:val="•"/>
      <w:lvlJc w:val="left"/>
      <w:pPr>
        <w:ind w:left="1823" w:hanging="360"/>
      </w:pPr>
      <w:rPr>
        <w:rFonts w:hint="default"/>
      </w:rPr>
    </w:lvl>
    <w:lvl w:ilvl="2" w:tplc="B2E20332">
      <w:numFmt w:val="bullet"/>
      <w:lvlText w:val="•"/>
      <w:lvlJc w:val="left"/>
      <w:pPr>
        <w:ind w:left="2526" w:hanging="360"/>
      </w:pPr>
      <w:rPr>
        <w:rFonts w:hint="default"/>
      </w:rPr>
    </w:lvl>
    <w:lvl w:ilvl="3" w:tplc="04989C2A">
      <w:numFmt w:val="bullet"/>
      <w:lvlText w:val="•"/>
      <w:lvlJc w:val="left"/>
      <w:pPr>
        <w:ind w:left="3229" w:hanging="360"/>
      </w:pPr>
      <w:rPr>
        <w:rFonts w:hint="default"/>
      </w:rPr>
    </w:lvl>
    <w:lvl w:ilvl="4" w:tplc="9A52C624">
      <w:numFmt w:val="bullet"/>
      <w:lvlText w:val="•"/>
      <w:lvlJc w:val="left"/>
      <w:pPr>
        <w:ind w:left="3933" w:hanging="360"/>
      </w:pPr>
      <w:rPr>
        <w:rFonts w:hint="default"/>
      </w:rPr>
    </w:lvl>
    <w:lvl w:ilvl="5" w:tplc="F168A656">
      <w:numFmt w:val="bullet"/>
      <w:lvlText w:val="•"/>
      <w:lvlJc w:val="left"/>
      <w:pPr>
        <w:ind w:left="4636" w:hanging="360"/>
      </w:pPr>
      <w:rPr>
        <w:rFonts w:hint="default"/>
      </w:rPr>
    </w:lvl>
    <w:lvl w:ilvl="6" w:tplc="D034F978">
      <w:numFmt w:val="bullet"/>
      <w:lvlText w:val="•"/>
      <w:lvlJc w:val="left"/>
      <w:pPr>
        <w:ind w:left="5339" w:hanging="360"/>
      </w:pPr>
      <w:rPr>
        <w:rFonts w:hint="default"/>
      </w:rPr>
    </w:lvl>
    <w:lvl w:ilvl="7" w:tplc="1632D82C">
      <w:numFmt w:val="bullet"/>
      <w:lvlText w:val="•"/>
      <w:lvlJc w:val="left"/>
      <w:pPr>
        <w:ind w:left="6043" w:hanging="360"/>
      </w:pPr>
      <w:rPr>
        <w:rFonts w:hint="default"/>
      </w:rPr>
    </w:lvl>
    <w:lvl w:ilvl="8" w:tplc="C13A55C0">
      <w:numFmt w:val="bullet"/>
      <w:lvlText w:val="•"/>
      <w:lvlJc w:val="left"/>
      <w:pPr>
        <w:ind w:left="6746" w:hanging="360"/>
      </w:pPr>
      <w:rPr>
        <w:rFonts w:hint="default"/>
      </w:rPr>
    </w:lvl>
  </w:abstractNum>
  <w:abstractNum w:abstractNumId="33" w15:restartNumberingAfterBreak="0">
    <w:nsid w:val="4A990D2A"/>
    <w:multiLevelType w:val="hybridMultilevel"/>
    <w:tmpl w:val="79A400C4"/>
    <w:lvl w:ilvl="0" w:tplc="CD6C409C">
      <w:start w:val="58"/>
      <w:numFmt w:val="decimal"/>
      <w:lvlText w:val="%1"/>
      <w:lvlJc w:val="left"/>
      <w:pPr>
        <w:ind w:left="2159" w:hanging="720"/>
        <w:jc w:val="left"/>
      </w:pPr>
      <w:rPr>
        <w:rFonts w:ascii="Arial" w:eastAsia="Arial" w:hAnsi="Arial" w:cs="Arial" w:hint="default"/>
        <w:b/>
        <w:bCs/>
        <w:color w:val="5F636A"/>
        <w:w w:val="99"/>
        <w:sz w:val="28"/>
        <w:szCs w:val="28"/>
      </w:rPr>
    </w:lvl>
    <w:lvl w:ilvl="1" w:tplc="1646F078">
      <w:numFmt w:val="bullet"/>
      <w:lvlText w:val="•"/>
      <w:lvlJc w:val="left"/>
      <w:pPr>
        <w:ind w:left="3134" w:hanging="720"/>
      </w:pPr>
      <w:rPr>
        <w:rFonts w:hint="default"/>
      </w:rPr>
    </w:lvl>
    <w:lvl w:ilvl="2" w:tplc="C5F60D1C">
      <w:numFmt w:val="bullet"/>
      <w:lvlText w:val="•"/>
      <w:lvlJc w:val="left"/>
      <w:pPr>
        <w:ind w:left="4109" w:hanging="720"/>
      </w:pPr>
      <w:rPr>
        <w:rFonts w:hint="default"/>
      </w:rPr>
    </w:lvl>
    <w:lvl w:ilvl="3" w:tplc="4E2C66F2">
      <w:numFmt w:val="bullet"/>
      <w:lvlText w:val="•"/>
      <w:lvlJc w:val="left"/>
      <w:pPr>
        <w:ind w:left="5083" w:hanging="720"/>
      </w:pPr>
      <w:rPr>
        <w:rFonts w:hint="default"/>
      </w:rPr>
    </w:lvl>
    <w:lvl w:ilvl="4" w:tplc="BCD848A2">
      <w:numFmt w:val="bullet"/>
      <w:lvlText w:val="•"/>
      <w:lvlJc w:val="left"/>
      <w:pPr>
        <w:ind w:left="6058" w:hanging="720"/>
      </w:pPr>
      <w:rPr>
        <w:rFonts w:hint="default"/>
      </w:rPr>
    </w:lvl>
    <w:lvl w:ilvl="5" w:tplc="DBEC6578">
      <w:numFmt w:val="bullet"/>
      <w:lvlText w:val="•"/>
      <w:lvlJc w:val="left"/>
      <w:pPr>
        <w:ind w:left="7032" w:hanging="720"/>
      </w:pPr>
      <w:rPr>
        <w:rFonts w:hint="default"/>
      </w:rPr>
    </w:lvl>
    <w:lvl w:ilvl="6" w:tplc="4D02B21A">
      <w:numFmt w:val="bullet"/>
      <w:lvlText w:val="•"/>
      <w:lvlJc w:val="left"/>
      <w:pPr>
        <w:ind w:left="8007" w:hanging="720"/>
      </w:pPr>
      <w:rPr>
        <w:rFonts w:hint="default"/>
      </w:rPr>
    </w:lvl>
    <w:lvl w:ilvl="7" w:tplc="15EA3042">
      <w:numFmt w:val="bullet"/>
      <w:lvlText w:val="•"/>
      <w:lvlJc w:val="left"/>
      <w:pPr>
        <w:ind w:left="8981" w:hanging="720"/>
      </w:pPr>
      <w:rPr>
        <w:rFonts w:hint="default"/>
      </w:rPr>
    </w:lvl>
    <w:lvl w:ilvl="8" w:tplc="AAC23F32">
      <w:numFmt w:val="bullet"/>
      <w:lvlText w:val="•"/>
      <w:lvlJc w:val="left"/>
      <w:pPr>
        <w:ind w:left="9956" w:hanging="720"/>
      </w:pPr>
      <w:rPr>
        <w:rFonts w:hint="default"/>
      </w:rPr>
    </w:lvl>
  </w:abstractNum>
  <w:abstractNum w:abstractNumId="34" w15:restartNumberingAfterBreak="0">
    <w:nsid w:val="4CDF3C32"/>
    <w:multiLevelType w:val="hybridMultilevel"/>
    <w:tmpl w:val="15AA781E"/>
    <w:lvl w:ilvl="0" w:tplc="74E02BDE">
      <w:start w:val="1"/>
      <w:numFmt w:val="decimal"/>
      <w:lvlText w:val="%1."/>
      <w:lvlJc w:val="left"/>
      <w:pPr>
        <w:ind w:left="720" w:hanging="208"/>
        <w:jc w:val="right"/>
      </w:pPr>
      <w:rPr>
        <w:rFonts w:ascii="Arial" w:eastAsia="Arial" w:hAnsi="Arial" w:cs="Arial" w:hint="default"/>
        <w:b/>
        <w:bCs/>
        <w:color w:val="5F636A"/>
        <w:spacing w:val="-10"/>
        <w:w w:val="99"/>
        <w:sz w:val="20"/>
        <w:szCs w:val="20"/>
      </w:rPr>
    </w:lvl>
    <w:lvl w:ilvl="1" w:tplc="44A616B0">
      <w:numFmt w:val="bullet"/>
      <w:lvlText w:val="•"/>
      <w:lvlJc w:val="left"/>
      <w:pPr>
        <w:ind w:left="1440" w:hanging="360"/>
      </w:pPr>
      <w:rPr>
        <w:rFonts w:ascii="Arial" w:eastAsia="Arial" w:hAnsi="Arial" w:cs="Arial" w:hint="default"/>
        <w:color w:val="5F636A"/>
        <w:w w:val="73"/>
        <w:sz w:val="20"/>
        <w:szCs w:val="20"/>
      </w:rPr>
    </w:lvl>
    <w:lvl w:ilvl="2" w:tplc="E700B130">
      <w:numFmt w:val="bullet"/>
      <w:lvlText w:val="•"/>
      <w:lvlJc w:val="left"/>
      <w:pPr>
        <w:ind w:left="2160" w:hanging="360"/>
      </w:pPr>
      <w:rPr>
        <w:rFonts w:hint="default"/>
      </w:rPr>
    </w:lvl>
    <w:lvl w:ilvl="3" w:tplc="201E6162">
      <w:numFmt w:val="bullet"/>
      <w:lvlText w:val="•"/>
      <w:lvlJc w:val="left"/>
      <w:pPr>
        <w:ind w:left="3378" w:hanging="360"/>
      </w:pPr>
      <w:rPr>
        <w:rFonts w:hint="default"/>
      </w:rPr>
    </w:lvl>
    <w:lvl w:ilvl="4" w:tplc="8C786660">
      <w:numFmt w:val="bullet"/>
      <w:lvlText w:val="•"/>
      <w:lvlJc w:val="left"/>
      <w:pPr>
        <w:ind w:left="4596" w:hanging="360"/>
      </w:pPr>
      <w:rPr>
        <w:rFonts w:hint="default"/>
      </w:rPr>
    </w:lvl>
    <w:lvl w:ilvl="5" w:tplc="E7AA21DC">
      <w:numFmt w:val="bullet"/>
      <w:lvlText w:val="•"/>
      <w:lvlJc w:val="left"/>
      <w:pPr>
        <w:ind w:left="5814" w:hanging="360"/>
      </w:pPr>
      <w:rPr>
        <w:rFonts w:hint="default"/>
      </w:rPr>
    </w:lvl>
    <w:lvl w:ilvl="6" w:tplc="6B0E827C">
      <w:numFmt w:val="bullet"/>
      <w:lvlText w:val="•"/>
      <w:lvlJc w:val="left"/>
      <w:pPr>
        <w:ind w:left="7032" w:hanging="360"/>
      </w:pPr>
      <w:rPr>
        <w:rFonts w:hint="default"/>
      </w:rPr>
    </w:lvl>
    <w:lvl w:ilvl="7" w:tplc="75107B54">
      <w:numFmt w:val="bullet"/>
      <w:lvlText w:val="•"/>
      <w:lvlJc w:val="left"/>
      <w:pPr>
        <w:ind w:left="8250" w:hanging="360"/>
      </w:pPr>
      <w:rPr>
        <w:rFonts w:hint="default"/>
      </w:rPr>
    </w:lvl>
    <w:lvl w:ilvl="8" w:tplc="E3A48CF6">
      <w:numFmt w:val="bullet"/>
      <w:lvlText w:val="•"/>
      <w:lvlJc w:val="left"/>
      <w:pPr>
        <w:ind w:left="9469" w:hanging="360"/>
      </w:pPr>
      <w:rPr>
        <w:rFonts w:hint="default"/>
      </w:rPr>
    </w:lvl>
  </w:abstractNum>
  <w:abstractNum w:abstractNumId="35" w15:restartNumberingAfterBreak="0">
    <w:nsid w:val="4CED6E41"/>
    <w:multiLevelType w:val="hybridMultilevel"/>
    <w:tmpl w:val="0F36E57A"/>
    <w:lvl w:ilvl="0" w:tplc="32069BF6">
      <w:numFmt w:val="bullet"/>
      <w:lvlText w:val="•"/>
      <w:lvlJc w:val="left"/>
      <w:pPr>
        <w:ind w:left="440" w:hanging="360"/>
      </w:pPr>
      <w:rPr>
        <w:rFonts w:ascii="Arial" w:eastAsia="Arial" w:hAnsi="Arial" w:cs="Arial" w:hint="default"/>
        <w:color w:val="5F636A"/>
        <w:w w:val="142"/>
        <w:sz w:val="20"/>
        <w:szCs w:val="20"/>
      </w:rPr>
    </w:lvl>
    <w:lvl w:ilvl="1" w:tplc="B69AA004">
      <w:numFmt w:val="bullet"/>
      <w:lvlText w:val="•"/>
      <w:lvlJc w:val="left"/>
      <w:pPr>
        <w:ind w:left="969" w:hanging="360"/>
      </w:pPr>
      <w:rPr>
        <w:rFonts w:hint="default"/>
      </w:rPr>
    </w:lvl>
    <w:lvl w:ilvl="2" w:tplc="27F44356">
      <w:numFmt w:val="bullet"/>
      <w:lvlText w:val="•"/>
      <w:lvlJc w:val="left"/>
      <w:pPr>
        <w:ind w:left="1498" w:hanging="360"/>
      </w:pPr>
      <w:rPr>
        <w:rFonts w:hint="default"/>
      </w:rPr>
    </w:lvl>
    <w:lvl w:ilvl="3" w:tplc="CBCAC18C">
      <w:numFmt w:val="bullet"/>
      <w:lvlText w:val="•"/>
      <w:lvlJc w:val="left"/>
      <w:pPr>
        <w:ind w:left="2027" w:hanging="360"/>
      </w:pPr>
      <w:rPr>
        <w:rFonts w:hint="default"/>
      </w:rPr>
    </w:lvl>
    <w:lvl w:ilvl="4" w:tplc="94DE9F76">
      <w:numFmt w:val="bullet"/>
      <w:lvlText w:val="•"/>
      <w:lvlJc w:val="left"/>
      <w:pPr>
        <w:ind w:left="2556" w:hanging="360"/>
      </w:pPr>
      <w:rPr>
        <w:rFonts w:hint="default"/>
      </w:rPr>
    </w:lvl>
    <w:lvl w:ilvl="5" w:tplc="02665E2C">
      <w:numFmt w:val="bullet"/>
      <w:lvlText w:val="•"/>
      <w:lvlJc w:val="left"/>
      <w:pPr>
        <w:ind w:left="3085" w:hanging="360"/>
      </w:pPr>
      <w:rPr>
        <w:rFonts w:hint="default"/>
      </w:rPr>
    </w:lvl>
    <w:lvl w:ilvl="6" w:tplc="4184DCA8">
      <w:numFmt w:val="bullet"/>
      <w:lvlText w:val="•"/>
      <w:lvlJc w:val="left"/>
      <w:pPr>
        <w:ind w:left="3614" w:hanging="360"/>
      </w:pPr>
      <w:rPr>
        <w:rFonts w:hint="default"/>
      </w:rPr>
    </w:lvl>
    <w:lvl w:ilvl="7" w:tplc="AC861E60">
      <w:numFmt w:val="bullet"/>
      <w:lvlText w:val="•"/>
      <w:lvlJc w:val="left"/>
      <w:pPr>
        <w:ind w:left="4143" w:hanging="360"/>
      </w:pPr>
      <w:rPr>
        <w:rFonts w:hint="default"/>
      </w:rPr>
    </w:lvl>
    <w:lvl w:ilvl="8" w:tplc="949C9596">
      <w:numFmt w:val="bullet"/>
      <w:lvlText w:val="•"/>
      <w:lvlJc w:val="left"/>
      <w:pPr>
        <w:ind w:left="4672" w:hanging="360"/>
      </w:pPr>
      <w:rPr>
        <w:rFonts w:hint="default"/>
      </w:rPr>
    </w:lvl>
  </w:abstractNum>
  <w:abstractNum w:abstractNumId="36" w15:restartNumberingAfterBreak="0">
    <w:nsid w:val="51660200"/>
    <w:multiLevelType w:val="hybridMultilevel"/>
    <w:tmpl w:val="D7A22270"/>
    <w:lvl w:ilvl="0" w:tplc="80D27FA4">
      <w:numFmt w:val="bullet"/>
      <w:lvlText w:val="•"/>
      <w:lvlJc w:val="left"/>
      <w:pPr>
        <w:ind w:left="1472" w:hanging="360"/>
      </w:pPr>
      <w:rPr>
        <w:rFonts w:ascii="Arial" w:eastAsia="Arial" w:hAnsi="Arial" w:cs="Arial" w:hint="default"/>
        <w:color w:val="5F636A"/>
        <w:w w:val="73"/>
        <w:sz w:val="20"/>
        <w:szCs w:val="20"/>
      </w:rPr>
    </w:lvl>
    <w:lvl w:ilvl="1" w:tplc="4F4226C2">
      <w:numFmt w:val="bullet"/>
      <w:lvlText w:val="•"/>
      <w:lvlJc w:val="left"/>
      <w:pPr>
        <w:ind w:left="2149" w:hanging="360"/>
      </w:pPr>
      <w:rPr>
        <w:rFonts w:hint="default"/>
      </w:rPr>
    </w:lvl>
    <w:lvl w:ilvl="2" w:tplc="28BABAC4">
      <w:numFmt w:val="bullet"/>
      <w:lvlText w:val="•"/>
      <w:lvlJc w:val="left"/>
      <w:pPr>
        <w:ind w:left="2818" w:hanging="360"/>
      </w:pPr>
      <w:rPr>
        <w:rFonts w:hint="default"/>
      </w:rPr>
    </w:lvl>
    <w:lvl w:ilvl="3" w:tplc="982A0D2A">
      <w:numFmt w:val="bullet"/>
      <w:lvlText w:val="•"/>
      <w:lvlJc w:val="left"/>
      <w:pPr>
        <w:ind w:left="3488" w:hanging="360"/>
      </w:pPr>
      <w:rPr>
        <w:rFonts w:hint="default"/>
      </w:rPr>
    </w:lvl>
    <w:lvl w:ilvl="4" w:tplc="73D65730">
      <w:numFmt w:val="bullet"/>
      <w:lvlText w:val="•"/>
      <w:lvlJc w:val="left"/>
      <w:pPr>
        <w:ind w:left="4157" w:hanging="360"/>
      </w:pPr>
      <w:rPr>
        <w:rFonts w:hint="default"/>
      </w:rPr>
    </w:lvl>
    <w:lvl w:ilvl="5" w:tplc="692C29BE">
      <w:numFmt w:val="bullet"/>
      <w:lvlText w:val="•"/>
      <w:lvlJc w:val="left"/>
      <w:pPr>
        <w:ind w:left="4827" w:hanging="360"/>
      </w:pPr>
      <w:rPr>
        <w:rFonts w:hint="default"/>
      </w:rPr>
    </w:lvl>
    <w:lvl w:ilvl="6" w:tplc="A5FC391C">
      <w:numFmt w:val="bullet"/>
      <w:lvlText w:val="•"/>
      <w:lvlJc w:val="left"/>
      <w:pPr>
        <w:ind w:left="5496" w:hanging="360"/>
      </w:pPr>
      <w:rPr>
        <w:rFonts w:hint="default"/>
      </w:rPr>
    </w:lvl>
    <w:lvl w:ilvl="7" w:tplc="7B0E479E">
      <w:numFmt w:val="bullet"/>
      <w:lvlText w:val="•"/>
      <w:lvlJc w:val="left"/>
      <w:pPr>
        <w:ind w:left="6166" w:hanging="360"/>
      </w:pPr>
      <w:rPr>
        <w:rFonts w:hint="default"/>
      </w:rPr>
    </w:lvl>
    <w:lvl w:ilvl="8" w:tplc="F0B63B8C">
      <w:numFmt w:val="bullet"/>
      <w:lvlText w:val="•"/>
      <w:lvlJc w:val="left"/>
      <w:pPr>
        <w:ind w:left="6835" w:hanging="360"/>
      </w:pPr>
      <w:rPr>
        <w:rFonts w:hint="default"/>
      </w:rPr>
    </w:lvl>
  </w:abstractNum>
  <w:abstractNum w:abstractNumId="37" w15:restartNumberingAfterBreak="0">
    <w:nsid w:val="56F12965"/>
    <w:multiLevelType w:val="hybridMultilevel"/>
    <w:tmpl w:val="9DA0A3B2"/>
    <w:lvl w:ilvl="0" w:tplc="8FCCF252">
      <w:numFmt w:val="bullet"/>
      <w:lvlText w:val="•"/>
      <w:lvlJc w:val="left"/>
      <w:pPr>
        <w:ind w:left="840" w:hanging="360"/>
      </w:pPr>
      <w:rPr>
        <w:rFonts w:hint="default"/>
        <w:w w:val="73"/>
      </w:rPr>
    </w:lvl>
    <w:lvl w:ilvl="1" w:tplc="F2E28350">
      <w:numFmt w:val="bullet"/>
      <w:lvlText w:val="•"/>
      <w:lvlJc w:val="left"/>
      <w:pPr>
        <w:ind w:left="1440" w:hanging="360"/>
      </w:pPr>
      <w:rPr>
        <w:rFonts w:hint="default"/>
        <w:w w:val="73"/>
      </w:rPr>
    </w:lvl>
    <w:lvl w:ilvl="2" w:tplc="06D6AE9E">
      <w:numFmt w:val="bullet"/>
      <w:lvlText w:val="•"/>
      <w:lvlJc w:val="left"/>
      <w:pPr>
        <w:ind w:left="2160" w:hanging="360"/>
      </w:pPr>
      <w:rPr>
        <w:rFonts w:ascii="Arial" w:eastAsia="Arial" w:hAnsi="Arial" w:cs="Arial" w:hint="default"/>
        <w:color w:val="5F636A"/>
        <w:w w:val="73"/>
        <w:sz w:val="20"/>
        <w:szCs w:val="20"/>
      </w:rPr>
    </w:lvl>
    <w:lvl w:ilvl="3" w:tplc="5380BB8E">
      <w:numFmt w:val="bullet"/>
      <w:lvlText w:val="•"/>
      <w:lvlJc w:val="left"/>
      <w:pPr>
        <w:ind w:left="2180" w:hanging="360"/>
      </w:pPr>
      <w:rPr>
        <w:rFonts w:ascii="Arial" w:eastAsia="Arial" w:hAnsi="Arial" w:cs="Arial" w:hint="default"/>
        <w:color w:val="5F636A"/>
        <w:w w:val="73"/>
        <w:sz w:val="20"/>
        <w:szCs w:val="20"/>
      </w:rPr>
    </w:lvl>
    <w:lvl w:ilvl="4" w:tplc="B900E6C0">
      <w:numFmt w:val="bullet"/>
      <w:lvlText w:val="•"/>
      <w:lvlJc w:val="left"/>
      <w:pPr>
        <w:ind w:left="2160" w:hanging="360"/>
      </w:pPr>
      <w:rPr>
        <w:rFonts w:hint="default"/>
      </w:rPr>
    </w:lvl>
    <w:lvl w:ilvl="5" w:tplc="EE445B76">
      <w:numFmt w:val="bullet"/>
      <w:lvlText w:val="•"/>
      <w:lvlJc w:val="left"/>
      <w:pPr>
        <w:ind w:left="2180" w:hanging="360"/>
      </w:pPr>
      <w:rPr>
        <w:rFonts w:hint="default"/>
      </w:rPr>
    </w:lvl>
    <w:lvl w:ilvl="6" w:tplc="576656C8">
      <w:numFmt w:val="bullet"/>
      <w:lvlText w:val="•"/>
      <w:lvlJc w:val="left"/>
      <w:pPr>
        <w:ind w:left="2480" w:hanging="360"/>
      </w:pPr>
      <w:rPr>
        <w:rFonts w:hint="default"/>
      </w:rPr>
    </w:lvl>
    <w:lvl w:ilvl="7" w:tplc="CD2801B0">
      <w:numFmt w:val="bullet"/>
      <w:lvlText w:val="•"/>
      <w:lvlJc w:val="left"/>
      <w:pPr>
        <w:ind w:left="2520" w:hanging="360"/>
      </w:pPr>
      <w:rPr>
        <w:rFonts w:hint="default"/>
      </w:rPr>
    </w:lvl>
    <w:lvl w:ilvl="8" w:tplc="FFC00F7E">
      <w:numFmt w:val="bullet"/>
      <w:lvlText w:val="•"/>
      <w:lvlJc w:val="left"/>
      <w:pPr>
        <w:ind w:left="2620" w:hanging="360"/>
      </w:pPr>
      <w:rPr>
        <w:rFonts w:hint="default"/>
      </w:rPr>
    </w:lvl>
  </w:abstractNum>
  <w:abstractNum w:abstractNumId="38" w15:restartNumberingAfterBreak="0">
    <w:nsid w:val="573308BF"/>
    <w:multiLevelType w:val="hybridMultilevel"/>
    <w:tmpl w:val="6186EBDE"/>
    <w:lvl w:ilvl="0" w:tplc="30F0C784">
      <w:numFmt w:val="bullet"/>
      <w:lvlText w:val="•"/>
      <w:lvlJc w:val="left"/>
      <w:pPr>
        <w:ind w:left="2160" w:hanging="360"/>
      </w:pPr>
      <w:rPr>
        <w:rFonts w:ascii="Arial" w:eastAsia="Arial" w:hAnsi="Arial" w:cs="Arial" w:hint="default"/>
        <w:color w:val="5F636A"/>
        <w:w w:val="73"/>
        <w:sz w:val="20"/>
        <w:szCs w:val="20"/>
      </w:rPr>
    </w:lvl>
    <w:lvl w:ilvl="1" w:tplc="AD32086C">
      <w:numFmt w:val="bullet"/>
      <w:lvlText w:val="•"/>
      <w:lvlJc w:val="left"/>
      <w:pPr>
        <w:ind w:left="3134" w:hanging="360"/>
      </w:pPr>
      <w:rPr>
        <w:rFonts w:hint="default"/>
      </w:rPr>
    </w:lvl>
    <w:lvl w:ilvl="2" w:tplc="9318A550">
      <w:numFmt w:val="bullet"/>
      <w:lvlText w:val="•"/>
      <w:lvlJc w:val="left"/>
      <w:pPr>
        <w:ind w:left="4109" w:hanging="360"/>
      </w:pPr>
      <w:rPr>
        <w:rFonts w:hint="default"/>
      </w:rPr>
    </w:lvl>
    <w:lvl w:ilvl="3" w:tplc="893C6510">
      <w:numFmt w:val="bullet"/>
      <w:lvlText w:val="•"/>
      <w:lvlJc w:val="left"/>
      <w:pPr>
        <w:ind w:left="5083" w:hanging="360"/>
      </w:pPr>
      <w:rPr>
        <w:rFonts w:hint="default"/>
      </w:rPr>
    </w:lvl>
    <w:lvl w:ilvl="4" w:tplc="B4B8963C">
      <w:numFmt w:val="bullet"/>
      <w:lvlText w:val="•"/>
      <w:lvlJc w:val="left"/>
      <w:pPr>
        <w:ind w:left="6058" w:hanging="360"/>
      </w:pPr>
      <w:rPr>
        <w:rFonts w:hint="default"/>
      </w:rPr>
    </w:lvl>
    <w:lvl w:ilvl="5" w:tplc="03F2CCB6">
      <w:numFmt w:val="bullet"/>
      <w:lvlText w:val="•"/>
      <w:lvlJc w:val="left"/>
      <w:pPr>
        <w:ind w:left="7032" w:hanging="360"/>
      </w:pPr>
      <w:rPr>
        <w:rFonts w:hint="default"/>
      </w:rPr>
    </w:lvl>
    <w:lvl w:ilvl="6" w:tplc="1DDE18F0">
      <w:numFmt w:val="bullet"/>
      <w:lvlText w:val="•"/>
      <w:lvlJc w:val="left"/>
      <w:pPr>
        <w:ind w:left="8007" w:hanging="360"/>
      </w:pPr>
      <w:rPr>
        <w:rFonts w:hint="default"/>
      </w:rPr>
    </w:lvl>
    <w:lvl w:ilvl="7" w:tplc="F8661666">
      <w:numFmt w:val="bullet"/>
      <w:lvlText w:val="•"/>
      <w:lvlJc w:val="left"/>
      <w:pPr>
        <w:ind w:left="8981" w:hanging="360"/>
      </w:pPr>
      <w:rPr>
        <w:rFonts w:hint="default"/>
      </w:rPr>
    </w:lvl>
    <w:lvl w:ilvl="8" w:tplc="A0E6FF6A">
      <w:numFmt w:val="bullet"/>
      <w:lvlText w:val="•"/>
      <w:lvlJc w:val="left"/>
      <w:pPr>
        <w:ind w:left="9956" w:hanging="360"/>
      </w:pPr>
      <w:rPr>
        <w:rFonts w:hint="default"/>
      </w:rPr>
    </w:lvl>
  </w:abstractNum>
  <w:abstractNum w:abstractNumId="39" w15:restartNumberingAfterBreak="0">
    <w:nsid w:val="5F836B5D"/>
    <w:multiLevelType w:val="hybridMultilevel"/>
    <w:tmpl w:val="3D263178"/>
    <w:lvl w:ilvl="0" w:tplc="5282B714">
      <w:start w:val="30"/>
      <w:numFmt w:val="decimal"/>
      <w:lvlText w:val="%1"/>
      <w:lvlJc w:val="left"/>
      <w:pPr>
        <w:ind w:left="2160" w:hanging="720"/>
        <w:jc w:val="left"/>
      </w:pPr>
      <w:rPr>
        <w:rFonts w:hint="default"/>
        <w:b/>
        <w:bCs/>
        <w:w w:val="99"/>
      </w:rPr>
    </w:lvl>
    <w:lvl w:ilvl="1" w:tplc="1CFE9946">
      <w:numFmt w:val="bullet"/>
      <w:lvlText w:val="•"/>
      <w:lvlJc w:val="left"/>
      <w:pPr>
        <w:ind w:left="3134" w:hanging="720"/>
      </w:pPr>
      <w:rPr>
        <w:rFonts w:hint="default"/>
      </w:rPr>
    </w:lvl>
    <w:lvl w:ilvl="2" w:tplc="8B92D930">
      <w:numFmt w:val="bullet"/>
      <w:lvlText w:val="•"/>
      <w:lvlJc w:val="left"/>
      <w:pPr>
        <w:ind w:left="4109" w:hanging="720"/>
      </w:pPr>
      <w:rPr>
        <w:rFonts w:hint="default"/>
      </w:rPr>
    </w:lvl>
    <w:lvl w:ilvl="3" w:tplc="ACD4B7F0">
      <w:numFmt w:val="bullet"/>
      <w:lvlText w:val="•"/>
      <w:lvlJc w:val="left"/>
      <w:pPr>
        <w:ind w:left="5083" w:hanging="720"/>
      </w:pPr>
      <w:rPr>
        <w:rFonts w:hint="default"/>
      </w:rPr>
    </w:lvl>
    <w:lvl w:ilvl="4" w:tplc="0BF068BE">
      <w:numFmt w:val="bullet"/>
      <w:lvlText w:val="•"/>
      <w:lvlJc w:val="left"/>
      <w:pPr>
        <w:ind w:left="6058" w:hanging="720"/>
      </w:pPr>
      <w:rPr>
        <w:rFonts w:hint="default"/>
      </w:rPr>
    </w:lvl>
    <w:lvl w:ilvl="5" w:tplc="B51453C2">
      <w:numFmt w:val="bullet"/>
      <w:lvlText w:val="•"/>
      <w:lvlJc w:val="left"/>
      <w:pPr>
        <w:ind w:left="7032" w:hanging="720"/>
      </w:pPr>
      <w:rPr>
        <w:rFonts w:hint="default"/>
      </w:rPr>
    </w:lvl>
    <w:lvl w:ilvl="6" w:tplc="A8A8CD62">
      <w:numFmt w:val="bullet"/>
      <w:lvlText w:val="•"/>
      <w:lvlJc w:val="left"/>
      <w:pPr>
        <w:ind w:left="8007" w:hanging="720"/>
      </w:pPr>
      <w:rPr>
        <w:rFonts w:hint="default"/>
      </w:rPr>
    </w:lvl>
    <w:lvl w:ilvl="7" w:tplc="CA8CF832">
      <w:numFmt w:val="bullet"/>
      <w:lvlText w:val="•"/>
      <w:lvlJc w:val="left"/>
      <w:pPr>
        <w:ind w:left="8981" w:hanging="720"/>
      </w:pPr>
      <w:rPr>
        <w:rFonts w:hint="default"/>
      </w:rPr>
    </w:lvl>
    <w:lvl w:ilvl="8" w:tplc="44CC9F0C">
      <w:numFmt w:val="bullet"/>
      <w:lvlText w:val="•"/>
      <w:lvlJc w:val="left"/>
      <w:pPr>
        <w:ind w:left="9956" w:hanging="720"/>
      </w:pPr>
      <w:rPr>
        <w:rFonts w:hint="default"/>
      </w:rPr>
    </w:lvl>
  </w:abstractNum>
  <w:abstractNum w:abstractNumId="40" w15:restartNumberingAfterBreak="0">
    <w:nsid w:val="628D7B20"/>
    <w:multiLevelType w:val="hybridMultilevel"/>
    <w:tmpl w:val="AA62F1C2"/>
    <w:lvl w:ilvl="0" w:tplc="2CE25842">
      <w:numFmt w:val="bullet"/>
      <w:lvlText w:val="•"/>
      <w:lvlJc w:val="left"/>
      <w:pPr>
        <w:ind w:left="440" w:hanging="360"/>
      </w:pPr>
      <w:rPr>
        <w:rFonts w:ascii="Arial" w:eastAsia="Arial" w:hAnsi="Arial" w:cs="Arial" w:hint="default"/>
        <w:color w:val="5F636A"/>
        <w:w w:val="142"/>
        <w:sz w:val="20"/>
        <w:szCs w:val="20"/>
      </w:rPr>
    </w:lvl>
    <w:lvl w:ilvl="1" w:tplc="41A02866">
      <w:numFmt w:val="bullet"/>
      <w:lvlText w:val="•"/>
      <w:lvlJc w:val="left"/>
      <w:pPr>
        <w:ind w:left="969" w:hanging="360"/>
      </w:pPr>
      <w:rPr>
        <w:rFonts w:hint="default"/>
      </w:rPr>
    </w:lvl>
    <w:lvl w:ilvl="2" w:tplc="1C962A7E">
      <w:numFmt w:val="bullet"/>
      <w:lvlText w:val="•"/>
      <w:lvlJc w:val="left"/>
      <w:pPr>
        <w:ind w:left="1498" w:hanging="360"/>
      </w:pPr>
      <w:rPr>
        <w:rFonts w:hint="default"/>
      </w:rPr>
    </w:lvl>
    <w:lvl w:ilvl="3" w:tplc="73366C72">
      <w:numFmt w:val="bullet"/>
      <w:lvlText w:val="•"/>
      <w:lvlJc w:val="left"/>
      <w:pPr>
        <w:ind w:left="2027" w:hanging="360"/>
      </w:pPr>
      <w:rPr>
        <w:rFonts w:hint="default"/>
      </w:rPr>
    </w:lvl>
    <w:lvl w:ilvl="4" w:tplc="C99ACF86">
      <w:numFmt w:val="bullet"/>
      <w:lvlText w:val="•"/>
      <w:lvlJc w:val="left"/>
      <w:pPr>
        <w:ind w:left="2556" w:hanging="360"/>
      </w:pPr>
      <w:rPr>
        <w:rFonts w:hint="default"/>
      </w:rPr>
    </w:lvl>
    <w:lvl w:ilvl="5" w:tplc="C3123766">
      <w:numFmt w:val="bullet"/>
      <w:lvlText w:val="•"/>
      <w:lvlJc w:val="left"/>
      <w:pPr>
        <w:ind w:left="3085" w:hanging="360"/>
      </w:pPr>
      <w:rPr>
        <w:rFonts w:hint="default"/>
      </w:rPr>
    </w:lvl>
    <w:lvl w:ilvl="6" w:tplc="D58CE092">
      <w:numFmt w:val="bullet"/>
      <w:lvlText w:val="•"/>
      <w:lvlJc w:val="left"/>
      <w:pPr>
        <w:ind w:left="3614" w:hanging="360"/>
      </w:pPr>
      <w:rPr>
        <w:rFonts w:hint="default"/>
      </w:rPr>
    </w:lvl>
    <w:lvl w:ilvl="7" w:tplc="C5DE4F0C">
      <w:numFmt w:val="bullet"/>
      <w:lvlText w:val="•"/>
      <w:lvlJc w:val="left"/>
      <w:pPr>
        <w:ind w:left="4143" w:hanging="360"/>
      </w:pPr>
      <w:rPr>
        <w:rFonts w:hint="default"/>
      </w:rPr>
    </w:lvl>
    <w:lvl w:ilvl="8" w:tplc="EE90BB82">
      <w:numFmt w:val="bullet"/>
      <w:lvlText w:val="•"/>
      <w:lvlJc w:val="left"/>
      <w:pPr>
        <w:ind w:left="4672" w:hanging="360"/>
      </w:pPr>
      <w:rPr>
        <w:rFonts w:hint="default"/>
      </w:rPr>
    </w:lvl>
  </w:abstractNum>
  <w:abstractNum w:abstractNumId="41" w15:restartNumberingAfterBreak="0">
    <w:nsid w:val="665211B7"/>
    <w:multiLevelType w:val="hybridMultilevel"/>
    <w:tmpl w:val="7E5AEB3E"/>
    <w:lvl w:ilvl="0" w:tplc="4EF2ED06">
      <w:start w:val="4"/>
      <w:numFmt w:val="upperRoman"/>
      <w:lvlText w:val="%1"/>
      <w:lvlJc w:val="left"/>
      <w:pPr>
        <w:ind w:left="3419" w:hanging="720"/>
        <w:jc w:val="left"/>
      </w:pPr>
      <w:rPr>
        <w:rFonts w:ascii="Arial" w:eastAsia="Arial" w:hAnsi="Arial" w:cs="Arial" w:hint="default"/>
        <w:b/>
        <w:bCs/>
        <w:color w:val="5F636A"/>
        <w:w w:val="105"/>
        <w:sz w:val="28"/>
        <w:szCs w:val="28"/>
      </w:rPr>
    </w:lvl>
    <w:lvl w:ilvl="1" w:tplc="BBC867E8">
      <w:start w:val="1"/>
      <w:numFmt w:val="decimal"/>
      <w:lvlText w:val="%2"/>
      <w:lvlJc w:val="left"/>
      <w:pPr>
        <w:ind w:left="3422" w:hanging="720"/>
        <w:jc w:val="left"/>
      </w:pPr>
      <w:rPr>
        <w:rFonts w:hint="default"/>
        <w:b/>
        <w:bCs/>
        <w:w w:val="99"/>
      </w:rPr>
    </w:lvl>
    <w:lvl w:ilvl="2" w:tplc="A5704FB4">
      <w:numFmt w:val="bullet"/>
      <w:lvlText w:val="•"/>
      <w:lvlJc w:val="left"/>
      <w:pPr>
        <w:ind w:left="5117" w:hanging="720"/>
      </w:pPr>
      <w:rPr>
        <w:rFonts w:hint="default"/>
      </w:rPr>
    </w:lvl>
    <w:lvl w:ilvl="3" w:tplc="3A4CEC62">
      <w:numFmt w:val="bullet"/>
      <w:lvlText w:val="•"/>
      <w:lvlJc w:val="left"/>
      <w:pPr>
        <w:ind w:left="5965" w:hanging="720"/>
      </w:pPr>
      <w:rPr>
        <w:rFonts w:hint="default"/>
      </w:rPr>
    </w:lvl>
    <w:lvl w:ilvl="4" w:tplc="1A462E12">
      <w:numFmt w:val="bullet"/>
      <w:lvlText w:val="•"/>
      <w:lvlJc w:val="left"/>
      <w:pPr>
        <w:ind w:left="6814" w:hanging="720"/>
      </w:pPr>
      <w:rPr>
        <w:rFonts w:hint="default"/>
      </w:rPr>
    </w:lvl>
    <w:lvl w:ilvl="5" w:tplc="D8FCD468">
      <w:numFmt w:val="bullet"/>
      <w:lvlText w:val="•"/>
      <w:lvlJc w:val="left"/>
      <w:pPr>
        <w:ind w:left="7662" w:hanging="720"/>
      </w:pPr>
      <w:rPr>
        <w:rFonts w:hint="default"/>
      </w:rPr>
    </w:lvl>
    <w:lvl w:ilvl="6" w:tplc="58AE660E">
      <w:numFmt w:val="bullet"/>
      <w:lvlText w:val="•"/>
      <w:lvlJc w:val="left"/>
      <w:pPr>
        <w:ind w:left="8511" w:hanging="720"/>
      </w:pPr>
      <w:rPr>
        <w:rFonts w:hint="default"/>
      </w:rPr>
    </w:lvl>
    <w:lvl w:ilvl="7" w:tplc="C562D980">
      <w:numFmt w:val="bullet"/>
      <w:lvlText w:val="•"/>
      <w:lvlJc w:val="left"/>
      <w:pPr>
        <w:ind w:left="9359" w:hanging="720"/>
      </w:pPr>
      <w:rPr>
        <w:rFonts w:hint="default"/>
      </w:rPr>
    </w:lvl>
    <w:lvl w:ilvl="8" w:tplc="9C9E0838">
      <w:numFmt w:val="bullet"/>
      <w:lvlText w:val="•"/>
      <w:lvlJc w:val="left"/>
      <w:pPr>
        <w:ind w:left="10208" w:hanging="720"/>
      </w:pPr>
      <w:rPr>
        <w:rFonts w:hint="default"/>
      </w:rPr>
    </w:lvl>
  </w:abstractNum>
  <w:abstractNum w:abstractNumId="42" w15:restartNumberingAfterBreak="0">
    <w:nsid w:val="672C5075"/>
    <w:multiLevelType w:val="hybridMultilevel"/>
    <w:tmpl w:val="AA143754"/>
    <w:lvl w:ilvl="0" w:tplc="0FE41814">
      <w:numFmt w:val="bullet"/>
      <w:lvlText w:val="•"/>
      <w:lvlJc w:val="left"/>
      <w:pPr>
        <w:ind w:left="800" w:hanging="360"/>
      </w:pPr>
      <w:rPr>
        <w:rFonts w:ascii="Arial" w:eastAsia="Arial" w:hAnsi="Arial" w:cs="Arial" w:hint="default"/>
        <w:color w:val="5F636A"/>
        <w:w w:val="73"/>
        <w:sz w:val="20"/>
        <w:szCs w:val="20"/>
      </w:rPr>
    </w:lvl>
    <w:lvl w:ilvl="1" w:tplc="1F02139E">
      <w:numFmt w:val="bullet"/>
      <w:lvlText w:val="•"/>
      <w:lvlJc w:val="left"/>
      <w:pPr>
        <w:ind w:left="1073" w:hanging="360"/>
      </w:pPr>
      <w:rPr>
        <w:rFonts w:hint="default"/>
      </w:rPr>
    </w:lvl>
    <w:lvl w:ilvl="2" w:tplc="E850E154">
      <w:numFmt w:val="bullet"/>
      <w:lvlText w:val="•"/>
      <w:lvlJc w:val="left"/>
      <w:pPr>
        <w:ind w:left="1347" w:hanging="360"/>
      </w:pPr>
      <w:rPr>
        <w:rFonts w:hint="default"/>
      </w:rPr>
    </w:lvl>
    <w:lvl w:ilvl="3" w:tplc="E318C330">
      <w:numFmt w:val="bullet"/>
      <w:lvlText w:val="•"/>
      <w:lvlJc w:val="left"/>
      <w:pPr>
        <w:ind w:left="1620" w:hanging="360"/>
      </w:pPr>
      <w:rPr>
        <w:rFonts w:hint="default"/>
      </w:rPr>
    </w:lvl>
    <w:lvl w:ilvl="4" w:tplc="88D61ADA">
      <w:numFmt w:val="bullet"/>
      <w:lvlText w:val="•"/>
      <w:lvlJc w:val="left"/>
      <w:pPr>
        <w:ind w:left="1894" w:hanging="360"/>
      </w:pPr>
      <w:rPr>
        <w:rFonts w:hint="default"/>
      </w:rPr>
    </w:lvl>
    <w:lvl w:ilvl="5" w:tplc="9F4008E6">
      <w:numFmt w:val="bullet"/>
      <w:lvlText w:val="•"/>
      <w:lvlJc w:val="left"/>
      <w:pPr>
        <w:ind w:left="2168" w:hanging="360"/>
      </w:pPr>
      <w:rPr>
        <w:rFonts w:hint="default"/>
      </w:rPr>
    </w:lvl>
    <w:lvl w:ilvl="6" w:tplc="BDE6A170">
      <w:numFmt w:val="bullet"/>
      <w:lvlText w:val="•"/>
      <w:lvlJc w:val="left"/>
      <w:pPr>
        <w:ind w:left="2441" w:hanging="360"/>
      </w:pPr>
      <w:rPr>
        <w:rFonts w:hint="default"/>
      </w:rPr>
    </w:lvl>
    <w:lvl w:ilvl="7" w:tplc="BB5C416C">
      <w:numFmt w:val="bullet"/>
      <w:lvlText w:val="•"/>
      <w:lvlJc w:val="left"/>
      <w:pPr>
        <w:ind w:left="2715" w:hanging="360"/>
      </w:pPr>
      <w:rPr>
        <w:rFonts w:hint="default"/>
      </w:rPr>
    </w:lvl>
    <w:lvl w:ilvl="8" w:tplc="2E6098AE">
      <w:numFmt w:val="bullet"/>
      <w:lvlText w:val="•"/>
      <w:lvlJc w:val="left"/>
      <w:pPr>
        <w:ind w:left="2988" w:hanging="360"/>
      </w:pPr>
      <w:rPr>
        <w:rFonts w:hint="default"/>
      </w:rPr>
    </w:lvl>
  </w:abstractNum>
  <w:abstractNum w:abstractNumId="43" w15:restartNumberingAfterBreak="0">
    <w:nsid w:val="6B49151E"/>
    <w:multiLevelType w:val="hybridMultilevel"/>
    <w:tmpl w:val="A7B2C39C"/>
    <w:lvl w:ilvl="0" w:tplc="C690FFD0">
      <w:numFmt w:val="bullet"/>
      <w:lvlText w:val="•"/>
      <w:lvlJc w:val="left"/>
      <w:pPr>
        <w:ind w:left="440" w:hanging="360"/>
      </w:pPr>
      <w:rPr>
        <w:rFonts w:ascii="Arial" w:eastAsia="Arial" w:hAnsi="Arial" w:cs="Arial" w:hint="default"/>
        <w:color w:val="5F636A"/>
        <w:w w:val="142"/>
        <w:sz w:val="20"/>
        <w:szCs w:val="20"/>
      </w:rPr>
    </w:lvl>
    <w:lvl w:ilvl="1" w:tplc="56BE150A">
      <w:numFmt w:val="bullet"/>
      <w:lvlText w:val="•"/>
      <w:lvlJc w:val="left"/>
      <w:pPr>
        <w:ind w:left="969" w:hanging="360"/>
      </w:pPr>
      <w:rPr>
        <w:rFonts w:hint="default"/>
      </w:rPr>
    </w:lvl>
    <w:lvl w:ilvl="2" w:tplc="62E41FB2">
      <w:numFmt w:val="bullet"/>
      <w:lvlText w:val="•"/>
      <w:lvlJc w:val="left"/>
      <w:pPr>
        <w:ind w:left="1498" w:hanging="360"/>
      </w:pPr>
      <w:rPr>
        <w:rFonts w:hint="default"/>
      </w:rPr>
    </w:lvl>
    <w:lvl w:ilvl="3" w:tplc="7366AC60">
      <w:numFmt w:val="bullet"/>
      <w:lvlText w:val="•"/>
      <w:lvlJc w:val="left"/>
      <w:pPr>
        <w:ind w:left="2027" w:hanging="360"/>
      </w:pPr>
      <w:rPr>
        <w:rFonts w:hint="default"/>
      </w:rPr>
    </w:lvl>
    <w:lvl w:ilvl="4" w:tplc="4C6EA98E">
      <w:numFmt w:val="bullet"/>
      <w:lvlText w:val="•"/>
      <w:lvlJc w:val="left"/>
      <w:pPr>
        <w:ind w:left="2556" w:hanging="360"/>
      </w:pPr>
      <w:rPr>
        <w:rFonts w:hint="default"/>
      </w:rPr>
    </w:lvl>
    <w:lvl w:ilvl="5" w:tplc="21342A22">
      <w:numFmt w:val="bullet"/>
      <w:lvlText w:val="•"/>
      <w:lvlJc w:val="left"/>
      <w:pPr>
        <w:ind w:left="3085" w:hanging="360"/>
      </w:pPr>
      <w:rPr>
        <w:rFonts w:hint="default"/>
      </w:rPr>
    </w:lvl>
    <w:lvl w:ilvl="6" w:tplc="A9CA4D5E">
      <w:numFmt w:val="bullet"/>
      <w:lvlText w:val="•"/>
      <w:lvlJc w:val="left"/>
      <w:pPr>
        <w:ind w:left="3614" w:hanging="360"/>
      </w:pPr>
      <w:rPr>
        <w:rFonts w:hint="default"/>
      </w:rPr>
    </w:lvl>
    <w:lvl w:ilvl="7" w:tplc="7602C608">
      <w:numFmt w:val="bullet"/>
      <w:lvlText w:val="•"/>
      <w:lvlJc w:val="left"/>
      <w:pPr>
        <w:ind w:left="4143" w:hanging="360"/>
      </w:pPr>
      <w:rPr>
        <w:rFonts w:hint="default"/>
      </w:rPr>
    </w:lvl>
    <w:lvl w:ilvl="8" w:tplc="A5983F00">
      <w:numFmt w:val="bullet"/>
      <w:lvlText w:val="•"/>
      <w:lvlJc w:val="left"/>
      <w:pPr>
        <w:ind w:left="4672" w:hanging="360"/>
      </w:pPr>
      <w:rPr>
        <w:rFonts w:hint="default"/>
      </w:rPr>
    </w:lvl>
  </w:abstractNum>
  <w:abstractNum w:abstractNumId="44" w15:restartNumberingAfterBreak="0">
    <w:nsid w:val="6DCA3DA5"/>
    <w:multiLevelType w:val="hybridMultilevel"/>
    <w:tmpl w:val="52EC76F0"/>
    <w:lvl w:ilvl="0" w:tplc="3EDCFD42">
      <w:numFmt w:val="bullet"/>
      <w:lvlText w:val="•"/>
      <w:lvlJc w:val="left"/>
      <w:pPr>
        <w:ind w:left="1330" w:hanging="360"/>
      </w:pPr>
      <w:rPr>
        <w:rFonts w:ascii="Arial" w:eastAsia="Arial" w:hAnsi="Arial" w:cs="Arial" w:hint="default"/>
        <w:color w:val="5F636A"/>
        <w:w w:val="73"/>
        <w:sz w:val="20"/>
        <w:szCs w:val="20"/>
      </w:rPr>
    </w:lvl>
    <w:lvl w:ilvl="1" w:tplc="9664E5A8">
      <w:numFmt w:val="bullet"/>
      <w:lvlText w:val="•"/>
      <w:lvlJc w:val="left"/>
      <w:pPr>
        <w:ind w:left="2023" w:hanging="360"/>
      </w:pPr>
      <w:rPr>
        <w:rFonts w:hint="default"/>
      </w:rPr>
    </w:lvl>
    <w:lvl w:ilvl="2" w:tplc="E488BFBE">
      <w:numFmt w:val="bullet"/>
      <w:lvlText w:val="•"/>
      <w:lvlJc w:val="left"/>
      <w:pPr>
        <w:ind w:left="2706" w:hanging="360"/>
      </w:pPr>
      <w:rPr>
        <w:rFonts w:hint="default"/>
      </w:rPr>
    </w:lvl>
    <w:lvl w:ilvl="3" w:tplc="8ED6343C">
      <w:numFmt w:val="bullet"/>
      <w:lvlText w:val="•"/>
      <w:lvlJc w:val="left"/>
      <w:pPr>
        <w:ind w:left="3390" w:hanging="360"/>
      </w:pPr>
      <w:rPr>
        <w:rFonts w:hint="default"/>
      </w:rPr>
    </w:lvl>
    <w:lvl w:ilvl="4" w:tplc="6CC2BFDA">
      <w:numFmt w:val="bullet"/>
      <w:lvlText w:val="•"/>
      <w:lvlJc w:val="left"/>
      <w:pPr>
        <w:ind w:left="4073" w:hanging="360"/>
      </w:pPr>
      <w:rPr>
        <w:rFonts w:hint="default"/>
      </w:rPr>
    </w:lvl>
    <w:lvl w:ilvl="5" w:tplc="7F3CA656">
      <w:numFmt w:val="bullet"/>
      <w:lvlText w:val="•"/>
      <w:lvlJc w:val="left"/>
      <w:pPr>
        <w:ind w:left="4757" w:hanging="360"/>
      </w:pPr>
      <w:rPr>
        <w:rFonts w:hint="default"/>
      </w:rPr>
    </w:lvl>
    <w:lvl w:ilvl="6" w:tplc="ADB440DA">
      <w:numFmt w:val="bullet"/>
      <w:lvlText w:val="•"/>
      <w:lvlJc w:val="left"/>
      <w:pPr>
        <w:ind w:left="5440" w:hanging="360"/>
      </w:pPr>
      <w:rPr>
        <w:rFonts w:hint="default"/>
      </w:rPr>
    </w:lvl>
    <w:lvl w:ilvl="7" w:tplc="5D38C7E8">
      <w:numFmt w:val="bullet"/>
      <w:lvlText w:val="•"/>
      <w:lvlJc w:val="left"/>
      <w:pPr>
        <w:ind w:left="6124" w:hanging="360"/>
      </w:pPr>
      <w:rPr>
        <w:rFonts w:hint="default"/>
      </w:rPr>
    </w:lvl>
    <w:lvl w:ilvl="8" w:tplc="B60EEA2E">
      <w:numFmt w:val="bullet"/>
      <w:lvlText w:val="•"/>
      <w:lvlJc w:val="left"/>
      <w:pPr>
        <w:ind w:left="6807" w:hanging="360"/>
      </w:pPr>
      <w:rPr>
        <w:rFonts w:hint="default"/>
      </w:rPr>
    </w:lvl>
  </w:abstractNum>
  <w:abstractNum w:abstractNumId="45" w15:restartNumberingAfterBreak="0">
    <w:nsid w:val="6EA3265F"/>
    <w:multiLevelType w:val="hybridMultilevel"/>
    <w:tmpl w:val="6BECD8F8"/>
    <w:lvl w:ilvl="0" w:tplc="3EC207A4">
      <w:numFmt w:val="bullet"/>
      <w:lvlText w:val="•"/>
      <w:lvlJc w:val="left"/>
      <w:pPr>
        <w:ind w:left="1794" w:hanging="360"/>
      </w:pPr>
      <w:rPr>
        <w:rFonts w:ascii="Arial" w:eastAsia="Arial" w:hAnsi="Arial" w:cs="Arial" w:hint="default"/>
        <w:color w:val="5F636A"/>
        <w:w w:val="73"/>
        <w:sz w:val="20"/>
        <w:szCs w:val="20"/>
      </w:rPr>
    </w:lvl>
    <w:lvl w:ilvl="1" w:tplc="9E8CF940">
      <w:numFmt w:val="bullet"/>
      <w:lvlText w:val="•"/>
      <w:lvlJc w:val="left"/>
      <w:pPr>
        <w:ind w:left="2154" w:hanging="360"/>
      </w:pPr>
      <w:rPr>
        <w:rFonts w:ascii="Arial" w:eastAsia="Arial" w:hAnsi="Arial" w:cs="Arial" w:hint="default"/>
        <w:color w:val="5F636A"/>
        <w:w w:val="73"/>
        <w:sz w:val="20"/>
        <w:szCs w:val="20"/>
      </w:rPr>
    </w:lvl>
    <w:lvl w:ilvl="2" w:tplc="C7E8C0FE">
      <w:numFmt w:val="bullet"/>
      <w:lvlText w:val="•"/>
      <w:lvlJc w:val="left"/>
      <w:pPr>
        <w:ind w:left="3242" w:hanging="360"/>
      </w:pPr>
      <w:rPr>
        <w:rFonts w:hint="default"/>
      </w:rPr>
    </w:lvl>
    <w:lvl w:ilvl="3" w:tplc="6B6C9BEE">
      <w:numFmt w:val="bullet"/>
      <w:lvlText w:val="•"/>
      <w:lvlJc w:val="left"/>
      <w:pPr>
        <w:ind w:left="4325" w:hanging="360"/>
      </w:pPr>
      <w:rPr>
        <w:rFonts w:hint="default"/>
      </w:rPr>
    </w:lvl>
    <w:lvl w:ilvl="4" w:tplc="68A27C26">
      <w:numFmt w:val="bullet"/>
      <w:lvlText w:val="•"/>
      <w:lvlJc w:val="left"/>
      <w:pPr>
        <w:ind w:left="5408" w:hanging="360"/>
      </w:pPr>
      <w:rPr>
        <w:rFonts w:hint="default"/>
      </w:rPr>
    </w:lvl>
    <w:lvl w:ilvl="5" w:tplc="35242802">
      <w:numFmt w:val="bullet"/>
      <w:lvlText w:val="•"/>
      <w:lvlJc w:val="left"/>
      <w:pPr>
        <w:ind w:left="6491" w:hanging="360"/>
      </w:pPr>
      <w:rPr>
        <w:rFonts w:hint="default"/>
      </w:rPr>
    </w:lvl>
    <w:lvl w:ilvl="6" w:tplc="2EF865EC">
      <w:numFmt w:val="bullet"/>
      <w:lvlText w:val="•"/>
      <w:lvlJc w:val="left"/>
      <w:pPr>
        <w:ind w:left="7574" w:hanging="360"/>
      </w:pPr>
      <w:rPr>
        <w:rFonts w:hint="default"/>
      </w:rPr>
    </w:lvl>
    <w:lvl w:ilvl="7" w:tplc="7D9A03E0">
      <w:numFmt w:val="bullet"/>
      <w:lvlText w:val="•"/>
      <w:lvlJc w:val="left"/>
      <w:pPr>
        <w:ind w:left="8657" w:hanging="360"/>
      </w:pPr>
      <w:rPr>
        <w:rFonts w:hint="default"/>
      </w:rPr>
    </w:lvl>
    <w:lvl w:ilvl="8" w:tplc="1EBC5D18">
      <w:numFmt w:val="bullet"/>
      <w:lvlText w:val="•"/>
      <w:lvlJc w:val="left"/>
      <w:pPr>
        <w:ind w:left="9739" w:hanging="360"/>
      </w:pPr>
      <w:rPr>
        <w:rFonts w:hint="default"/>
      </w:rPr>
    </w:lvl>
  </w:abstractNum>
  <w:abstractNum w:abstractNumId="46" w15:restartNumberingAfterBreak="0">
    <w:nsid w:val="6F3A4BE1"/>
    <w:multiLevelType w:val="hybridMultilevel"/>
    <w:tmpl w:val="5CA8FF0E"/>
    <w:lvl w:ilvl="0" w:tplc="71C2BE1E">
      <w:start w:val="1"/>
      <w:numFmt w:val="decimal"/>
      <w:lvlText w:val="%1."/>
      <w:lvlJc w:val="left"/>
      <w:pPr>
        <w:ind w:left="2154" w:hanging="360"/>
        <w:jc w:val="left"/>
      </w:pPr>
      <w:rPr>
        <w:rFonts w:ascii="Arial" w:eastAsia="Arial" w:hAnsi="Arial" w:cs="Arial" w:hint="default"/>
        <w:color w:val="5F636A"/>
        <w:spacing w:val="-28"/>
        <w:w w:val="93"/>
        <w:sz w:val="20"/>
        <w:szCs w:val="20"/>
      </w:rPr>
    </w:lvl>
    <w:lvl w:ilvl="1" w:tplc="2CD69138">
      <w:start w:val="1"/>
      <w:numFmt w:val="decimal"/>
      <w:lvlText w:val="%2."/>
      <w:lvlJc w:val="left"/>
      <w:pPr>
        <w:ind w:left="2160" w:hanging="192"/>
        <w:jc w:val="right"/>
      </w:pPr>
      <w:rPr>
        <w:rFonts w:ascii="Arial" w:eastAsia="Arial" w:hAnsi="Arial" w:cs="Arial" w:hint="default"/>
        <w:b/>
        <w:bCs/>
        <w:color w:val="5F636A"/>
        <w:spacing w:val="-10"/>
        <w:w w:val="99"/>
        <w:sz w:val="20"/>
        <w:szCs w:val="20"/>
      </w:rPr>
    </w:lvl>
    <w:lvl w:ilvl="2" w:tplc="BC021A3E">
      <w:numFmt w:val="bullet"/>
      <w:lvlText w:val="•"/>
      <w:lvlJc w:val="left"/>
      <w:pPr>
        <w:ind w:left="4109" w:hanging="192"/>
      </w:pPr>
      <w:rPr>
        <w:rFonts w:hint="default"/>
      </w:rPr>
    </w:lvl>
    <w:lvl w:ilvl="3" w:tplc="3AD45670">
      <w:numFmt w:val="bullet"/>
      <w:lvlText w:val="•"/>
      <w:lvlJc w:val="left"/>
      <w:pPr>
        <w:ind w:left="5083" w:hanging="192"/>
      </w:pPr>
      <w:rPr>
        <w:rFonts w:hint="default"/>
      </w:rPr>
    </w:lvl>
    <w:lvl w:ilvl="4" w:tplc="84E01D4C">
      <w:numFmt w:val="bullet"/>
      <w:lvlText w:val="•"/>
      <w:lvlJc w:val="left"/>
      <w:pPr>
        <w:ind w:left="6058" w:hanging="192"/>
      </w:pPr>
      <w:rPr>
        <w:rFonts w:hint="default"/>
      </w:rPr>
    </w:lvl>
    <w:lvl w:ilvl="5" w:tplc="719CFC08">
      <w:numFmt w:val="bullet"/>
      <w:lvlText w:val="•"/>
      <w:lvlJc w:val="left"/>
      <w:pPr>
        <w:ind w:left="7032" w:hanging="192"/>
      </w:pPr>
      <w:rPr>
        <w:rFonts w:hint="default"/>
      </w:rPr>
    </w:lvl>
    <w:lvl w:ilvl="6" w:tplc="88BC14DA">
      <w:numFmt w:val="bullet"/>
      <w:lvlText w:val="•"/>
      <w:lvlJc w:val="left"/>
      <w:pPr>
        <w:ind w:left="8007" w:hanging="192"/>
      </w:pPr>
      <w:rPr>
        <w:rFonts w:hint="default"/>
      </w:rPr>
    </w:lvl>
    <w:lvl w:ilvl="7" w:tplc="6F84ADB6">
      <w:numFmt w:val="bullet"/>
      <w:lvlText w:val="•"/>
      <w:lvlJc w:val="left"/>
      <w:pPr>
        <w:ind w:left="8981" w:hanging="192"/>
      </w:pPr>
      <w:rPr>
        <w:rFonts w:hint="default"/>
      </w:rPr>
    </w:lvl>
    <w:lvl w:ilvl="8" w:tplc="B11E4E08">
      <w:numFmt w:val="bullet"/>
      <w:lvlText w:val="•"/>
      <w:lvlJc w:val="left"/>
      <w:pPr>
        <w:ind w:left="9956" w:hanging="192"/>
      </w:pPr>
      <w:rPr>
        <w:rFonts w:hint="default"/>
      </w:rPr>
    </w:lvl>
  </w:abstractNum>
  <w:abstractNum w:abstractNumId="47" w15:restartNumberingAfterBreak="0">
    <w:nsid w:val="719C4665"/>
    <w:multiLevelType w:val="hybridMultilevel"/>
    <w:tmpl w:val="C0EC953C"/>
    <w:lvl w:ilvl="0" w:tplc="839A4AF2">
      <w:start w:val="9"/>
      <w:numFmt w:val="decimal"/>
      <w:lvlText w:val="%1"/>
      <w:lvlJc w:val="left"/>
      <w:pPr>
        <w:ind w:left="3420" w:hanging="720"/>
        <w:jc w:val="left"/>
      </w:pPr>
      <w:rPr>
        <w:rFonts w:hint="default"/>
        <w:w w:val="99"/>
      </w:rPr>
    </w:lvl>
    <w:lvl w:ilvl="1" w:tplc="80E2D0F4">
      <w:numFmt w:val="bullet"/>
      <w:lvlText w:val="•"/>
      <w:lvlJc w:val="left"/>
      <w:pPr>
        <w:ind w:left="4268" w:hanging="720"/>
      </w:pPr>
      <w:rPr>
        <w:rFonts w:hint="default"/>
      </w:rPr>
    </w:lvl>
    <w:lvl w:ilvl="2" w:tplc="B87E723C">
      <w:numFmt w:val="bullet"/>
      <w:lvlText w:val="•"/>
      <w:lvlJc w:val="left"/>
      <w:pPr>
        <w:ind w:left="5117" w:hanging="720"/>
      </w:pPr>
      <w:rPr>
        <w:rFonts w:hint="default"/>
      </w:rPr>
    </w:lvl>
    <w:lvl w:ilvl="3" w:tplc="D97E6E78">
      <w:numFmt w:val="bullet"/>
      <w:lvlText w:val="•"/>
      <w:lvlJc w:val="left"/>
      <w:pPr>
        <w:ind w:left="5965" w:hanging="720"/>
      </w:pPr>
      <w:rPr>
        <w:rFonts w:hint="default"/>
      </w:rPr>
    </w:lvl>
    <w:lvl w:ilvl="4" w:tplc="8BD4ADF0">
      <w:numFmt w:val="bullet"/>
      <w:lvlText w:val="•"/>
      <w:lvlJc w:val="left"/>
      <w:pPr>
        <w:ind w:left="6814" w:hanging="720"/>
      </w:pPr>
      <w:rPr>
        <w:rFonts w:hint="default"/>
      </w:rPr>
    </w:lvl>
    <w:lvl w:ilvl="5" w:tplc="6F023DCA">
      <w:numFmt w:val="bullet"/>
      <w:lvlText w:val="•"/>
      <w:lvlJc w:val="left"/>
      <w:pPr>
        <w:ind w:left="7662" w:hanging="720"/>
      </w:pPr>
      <w:rPr>
        <w:rFonts w:hint="default"/>
      </w:rPr>
    </w:lvl>
    <w:lvl w:ilvl="6" w:tplc="E08ACFA2">
      <w:numFmt w:val="bullet"/>
      <w:lvlText w:val="•"/>
      <w:lvlJc w:val="left"/>
      <w:pPr>
        <w:ind w:left="8511" w:hanging="720"/>
      </w:pPr>
      <w:rPr>
        <w:rFonts w:hint="default"/>
      </w:rPr>
    </w:lvl>
    <w:lvl w:ilvl="7" w:tplc="0FEC3854">
      <w:numFmt w:val="bullet"/>
      <w:lvlText w:val="•"/>
      <w:lvlJc w:val="left"/>
      <w:pPr>
        <w:ind w:left="9359" w:hanging="720"/>
      </w:pPr>
      <w:rPr>
        <w:rFonts w:hint="default"/>
      </w:rPr>
    </w:lvl>
    <w:lvl w:ilvl="8" w:tplc="413CF0A2">
      <w:numFmt w:val="bullet"/>
      <w:lvlText w:val="•"/>
      <w:lvlJc w:val="left"/>
      <w:pPr>
        <w:ind w:left="10208" w:hanging="720"/>
      </w:pPr>
      <w:rPr>
        <w:rFonts w:hint="default"/>
      </w:rPr>
    </w:lvl>
  </w:abstractNum>
  <w:abstractNum w:abstractNumId="48" w15:restartNumberingAfterBreak="0">
    <w:nsid w:val="757848A1"/>
    <w:multiLevelType w:val="hybridMultilevel"/>
    <w:tmpl w:val="26E8E34C"/>
    <w:lvl w:ilvl="0" w:tplc="5980E386">
      <w:start w:val="54"/>
      <w:numFmt w:val="decimal"/>
      <w:lvlText w:val="%1"/>
      <w:lvlJc w:val="left"/>
      <w:pPr>
        <w:ind w:left="2160" w:hanging="720"/>
        <w:jc w:val="left"/>
      </w:pPr>
      <w:rPr>
        <w:rFonts w:hint="default"/>
        <w:w w:val="99"/>
      </w:rPr>
    </w:lvl>
    <w:lvl w:ilvl="1" w:tplc="272C3D72">
      <w:numFmt w:val="bullet"/>
      <w:lvlText w:val="•"/>
      <w:lvlJc w:val="left"/>
      <w:pPr>
        <w:ind w:left="3134" w:hanging="720"/>
      </w:pPr>
      <w:rPr>
        <w:rFonts w:hint="default"/>
      </w:rPr>
    </w:lvl>
    <w:lvl w:ilvl="2" w:tplc="BFE8CD38">
      <w:numFmt w:val="bullet"/>
      <w:lvlText w:val="•"/>
      <w:lvlJc w:val="left"/>
      <w:pPr>
        <w:ind w:left="4109" w:hanging="720"/>
      </w:pPr>
      <w:rPr>
        <w:rFonts w:hint="default"/>
      </w:rPr>
    </w:lvl>
    <w:lvl w:ilvl="3" w:tplc="55F8A094">
      <w:numFmt w:val="bullet"/>
      <w:lvlText w:val="•"/>
      <w:lvlJc w:val="left"/>
      <w:pPr>
        <w:ind w:left="5083" w:hanging="720"/>
      </w:pPr>
      <w:rPr>
        <w:rFonts w:hint="default"/>
      </w:rPr>
    </w:lvl>
    <w:lvl w:ilvl="4" w:tplc="CFF6CABC">
      <w:numFmt w:val="bullet"/>
      <w:lvlText w:val="•"/>
      <w:lvlJc w:val="left"/>
      <w:pPr>
        <w:ind w:left="6058" w:hanging="720"/>
      </w:pPr>
      <w:rPr>
        <w:rFonts w:hint="default"/>
      </w:rPr>
    </w:lvl>
    <w:lvl w:ilvl="5" w:tplc="3CB0B30E">
      <w:numFmt w:val="bullet"/>
      <w:lvlText w:val="•"/>
      <w:lvlJc w:val="left"/>
      <w:pPr>
        <w:ind w:left="7032" w:hanging="720"/>
      </w:pPr>
      <w:rPr>
        <w:rFonts w:hint="default"/>
      </w:rPr>
    </w:lvl>
    <w:lvl w:ilvl="6" w:tplc="CA70CE34">
      <w:numFmt w:val="bullet"/>
      <w:lvlText w:val="•"/>
      <w:lvlJc w:val="left"/>
      <w:pPr>
        <w:ind w:left="8007" w:hanging="720"/>
      </w:pPr>
      <w:rPr>
        <w:rFonts w:hint="default"/>
      </w:rPr>
    </w:lvl>
    <w:lvl w:ilvl="7" w:tplc="211EBC0A">
      <w:numFmt w:val="bullet"/>
      <w:lvlText w:val="•"/>
      <w:lvlJc w:val="left"/>
      <w:pPr>
        <w:ind w:left="8981" w:hanging="720"/>
      </w:pPr>
      <w:rPr>
        <w:rFonts w:hint="default"/>
      </w:rPr>
    </w:lvl>
    <w:lvl w:ilvl="8" w:tplc="7638A596">
      <w:numFmt w:val="bullet"/>
      <w:lvlText w:val="•"/>
      <w:lvlJc w:val="left"/>
      <w:pPr>
        <w:ind w:left="9956" w:hanging="720"/>
      </w:pPr>
      <w:rPr>
        <w:rFonts w:hint="default"/>
      </w:rPr>
    </w:lvl>
  </w:abstractNum>
  <w:abstractNum w:abstractNumId="49" w15:restartNumberingAfterBreak="0">
    <w:nsid w:val="79563719"/>
    <w:multiLevelType w:val="hybridMultilevel"/>
    <w:tmpl w:val="CCC42EC8"/>
    <w:lvl w:ilvl="0" w:tplc="FB601618">
      <w:numFmt w:val="bullet"/>
      <w:lvlText w:val="•"/>
      <w:lvlJc w:val="left"/>
      <w:pPr>
        <w:ind w:left="1562" w:hanging="360"/>
      </w:pPr>
      <w:rPr>
        <w:rFonts w:ascii="Arial" w:eastAsia="Arial" w:hAnsi="Arial" w:cs="Arial" w:hint="default"/>
        <w:color w:val="5F636A"/>
        <w:w w:val="73"/>
        <w:sz w:val="20"/>
        <w:szCs w:val="20"/>
      </w:rPr>
    </w:lvl>
    <w:lvl w:ilvl="1" w:tplc="E798678A">
      <w:numFmt w:val="bullet"/>
      <w:lvlText w:val="•"/>
      <w:lvlJc w:val="left"/>
      <w:pPr>
        <w:ind w:left="2223" w:hanging="360"/>
      </w:pPr>
      <w:rPr>
        <w:rFonts w:hint="default"/>
      </w:rPr>
    </w:lvl>
    <w:lvl w:ilvl="2" w:tplc="89EC9702">
      <w:numFmt w:val="bullet"/>
      <w:lvlText w:val="•"/>
      <w:lvlJc w:val="left"/>
      <w:pPr>
        <w:ind w:left="2886" w:hanging="360"/>
      </w:pPr>
      <w:rPr>
        <w:rFonts w:hint="default"/>
      </w:rPr>
    </w:lvl>
    <w:lvl w:ilvl="3" w:tplc="AD681630">
      <w:numFmt w:val="bullet"/>
      <w:lvlText w:val="•"/>
      <w:lvlJc w:val="left"/>
      <w:pPr>
        <w:ind w:left="3549" w:hanging="360"/>
      </w:pPr>
      <w:rPr>
        <w:rFonts w:hint="default"/>
      </w:rPr>
    </w:lvl>
    <w:lvl w:ilvl="4" w:tplc="7E864F5C">
      <w:numFmt w:val="bullet"/>
      <w:lvlText w:val="•"/>
      <w:lvlJc w:val="left"/>
      <w:pPr>
        <w:ind w:left="4213" w:hanging="360"/>
      </w:pPr>
      <w:rPr>
        <w:rFonts w:hint="default"/>
      </w:rPr>
    </w:lvl>
    <w:lvl w:ilvl="5" w:tplc="D6BC7C82">
      <w:numFmt w:val="bullet"/>
      <w:lvlText w:val="•"/>
      <w:lvlJc w:val="left"/>
      <w:pPr>
        <w:ind w:left="4876" w:hanging="360"/>
      </w:pPr>
      <w:rPr>
        <w:rFonts w:hint="default"/>
      </w:rPr>
    </w:lvl>
    <w:lvl w:ilvl="6" w:tplc="2140DDEE">
      <w:numFmt w:val="bullet"/>
      <w:lvlText w:val="•"/>
      <w:lvlJc w:val="left"/>
      <w:pPr>
        <w:ind w:left="5539" w:hanging="360"/>
      </w:pPr>
      <w:rPr>
        <w:rFonts w:hint="default"/>
      </w:rPr>
    </w:lvl>
    <w:lvl w:ilvl="7" w:tplc="8506D3C6">
      <w:numFmt w:val="bullet"/>
      <w:lvlText w:val="•"/>
      <w:lvlJc w:val="left"/>
      <w:pPr>
        <w:ind w:left="6203" w:hanging="360"/>
      </w:pPr>
      <w:rPr>
        <w:rFonts w:hint="default"/>
      </w:rPr>
    </w:lvl>
    <w:lvl w:ilvl="8" w:tplc="EF148D70">
      <w:numFmt w:val="bullet"/>
      <w:lvlText w:val="•"/>
      <w:lvlJc w:val="left"/>
      <w:pPr>
        <w:ind w:left="6866" w:hanging="360"/>
      </w:pPr>
      <w:rPr>
        <w:rFonts w:hint="default"/>
      </w:rPr>
    </w:lvl>
  </w:abstractNum>
  <w:abstractNum w:abstractNumId="50" w15:restartNumberingAfterBreak="0">
    <w:nsid w:val="7AED2D9D"/>
    <w:multiLevelType w:val="hybridMultilevel"/>
    <w:tmpl w:val="409C073E"/>
    <w:lvl w:ilvl="0" w:tplc="44549E54">
      <w:numFmt w:val="bullet"/>
      <w:lvlText w:val="•"/>
      <w:lvlJc w:val="left"/>
      <w:pPr>
        <w:ind w:left="800" w:hanging="360"/>
      </w:pPr>
      <w:rPr>
        <w:rFonts w:ascii="Arial" w:eastAsia="Arial" w:hAnsi="Arial" w:cs="Arial" w:hint="default"/>
        <w:color w:val="5F636A"/>
        <w:w w:val="73"/>
        <w:sz w:val="20"/>
        <w:szCs w:val="20"/>
      </w:rPr>
    </w:lvl>
    <w:lvl w:ilvl="1" w:tplc="793A243A">
      <w:numFmt w:val="bullet"/>
      <w:lvlText w:val="•"/>
      <w:lvlJc w:val="left"/>
      <w:pPr>
        <w:ind w:left="1073" w:hanging="360"/>
      </w:pPr>
      <w:rPr>
        <w:rFonts w:hint="default"/>
      </w:rPr>
    </w:lvl>
    <w:lvl w:ilvl="2" w:tplc="1D6883E6">
      <w:numFmt w:val="bullet"/>
      <w:lvlText w:val="•"/>
      <w:lvlJc w:val="left"/>
      <w:pPr>
        <w:ind w:left="1347" w:hanging="360"/>
      </w:pPr>
      <w:rPr>
        <w:rFonts w:hint="default"/>
      </w:rPr>
    </w:lvl>
    <w:lvl w:ilvl="3" w:tplc="90E2C2CE">
      <w:numFmt w:val="bullet"/>
      <w:lvlText w:val="•"/>
      <w:lvlJc w:val="left"/>
      <w:pPr>
        <w:ind w:left="1620" w:hanging="360"/>
      </w:pPr>
      <w:rPr>
        <w:rFonts w:hint="default"/>
      </w:rPr>
    </w:lvl>
    <w:lvl w:ilvl="4" w:tplc="FE0CA188">
      <w:numFmt w:val="bullet"/>
      <w:lvlText w:val="•"/>
      <w:lvlJc w:val="left"/>
      <w:pPr>
        <w:ind w:left="1894" w:hanging="360"/>
      </w:pPr>
      <w:rPr>
        <w:rFonts w:hint="default"/>
      </w:rPr>
    </w:lvl>
    <w:lvl w:ilvl="5" w:tplc="4E54781E">
      <w:numFmt w:val="bullet"/>
      <w:lvlText w:val="•"/>
      <w:lvlJc w:val="left"/>
      <w:pPr>
        <w:ind w:left="2168" w:hanging="360"/>
      </w:pPr>
      <w:rPr>
        <w:rFonts w:hint="default"/>
      </w:rPr>
    </w:lvl>
    <w:lvl w:ilvl="6" w:tplc="7AE2AC3C">
      <w:numFmt w:val="bullet"/>
      <w:lvlText w:val="•"/>
      <w:lvlJc w:val="left"/>
      <w:pPr>
        <w:ind w:left="2441" w:hanging="360"/>
      </w:pPr>
      <w:rPr>
        <w:rFonts w:hint="default"/>
      </w:rPr>
    </w:lvl>
    <w:lvl w:ilvl="7" w:tplc="FDE84FA0">
      <w:numFmt w:val="bullet"/>
      <w:lvlText w:val="•"/>
      <w:lvlJc w:val="left"/>
      <w:pPr>
        <w:ind w:left="2715" w:hanging="360"/>
      </w:pPr>
      <w:rPr>
        <w:rFonts w:hint="default"/>
      </w:rPr>
    </w:lvl>
    <w:lvl w:ilvl="8" w:tplc="126070AA">
      <w:numFmt w:val="bullet"/>
      <w:lvlText w:val="•"/>
      <w:lvlJc w:val="left"/>
      <w:pPr>
        <w:ind w:left="2988" w:hanging="360"/>
      </w:pPr>
      <w:rPr>
        <w:rFonts w:hint="default"/>
      </w:rPr>
    </w:lvl>
  </w:abstractNum>
  <w:abstractNum w:abstractNumId="51" w15:restartNumberingAfterBreak="0">
    <w:nsid w:val="7C395C42"/>
    <w:multiLevelType w:val="hybridMultilevel"/>
    <w:tmpl w:val="57607718"/>
    <w:lvl w:ilvl="0" w:tplc="66122780">
      <w:start w:val="44"/>
      <w:numFmt w:val="decimal"/>
      <w:lvlText w:val="%1"/>
      <w:lvlJc w:val="left"/>
      <w:pPr>
        <w:ind w:left="2160" w:hanging="720"/>
        <w:jc w:val="left"/>
      </w:pPr>
      <w:rPr>
        <w:rFonts w:hint="default"/>
        <w:w w:val="99"/>
      </w:rPr>
    </w:lvl>
    <w:lvl w:ilvl="1" w:tplc="9FCA77F0">
      <w:numFmt w:val="bullet"/>
      <w:lvlText w:val="•"/>
      <w:lvlJc w:val="left"/>
      <w:pPr>
        <w:ind w:left="3134" w:hanging="720"/>
      </w:pPr>
      <w:rPr>
        <w:rFonts w:hint="default"/>
      </w:rPr>
    </w:lvl>
    <w:lvl w:ilvl="2" w:tplc="B9743BE6">
      <w:numFmt w:val="bullet"/>
      <w:lvlText w:val="•"/>
      <w:lvlJc w:val="left"/>
      <w:pPr>
        <w:ind w:left="4109" w:hanging="720"/>
      </w:pPr>
      <w:rPr>
        <w:rFonts w:hint="default"/>
      </w:rPr>
    </w:lvl>
    <w:lvl w:ilvl="3" w:tplc="43A47614">
      <w:numFmt w:val="bullet"/>
      <w:lvlText w:val="•"/>
      <w:lvlJc w:val="left"/>
      <w:pPr>
        <w:ind w:left="5083" w:hanging="720"/>
      </w:pPr>
      <w:rPr>
        <w:rFonts w:hint="default"/>
      </w:rPr>
    </w:lvl>
    <w:lvl w:ilvl="4" w:tplc="37D0AE38">
      <w:numFmt w:val="bullet"/>
      <w:lvlText w:val="•"/>
      <w:lvlJc w:val="left"/>
      <w:pPr>
        <w:ind w:left="6058" w:hanging="720"/>
      </w:pPr>
      <w:rPr>
        <w:rFonts w:hint="default"/>
      </w:rPr>
    </w:lvl>
    <w:lvl w:ilvl="5" w:tplc="311C6700">
      <w:numFmt w:val="bullet"/>
      <w:lvlText w:val="•"/>
      <w:lvlJc w:val="left"/>
      <w:pPr>
        <w:ind w:left="7032" w:hanging="720"/>
      </w:pPr>
      <w:rPr>
        <w:rFonts w:hint="default"/>
      </w:rPr>
    </w:lvl>
    <w:lvl w:ilvl="6" w:tplc="DAF443A2">
      <w:numFmt w:val="bullet"/>
      <w:lvlText w:val="•"/>
      <w:lvlJc w:val="left"/>
      <w:pPr>
        <w:ind w:left="8007" w:hanging="720"/>
      </w:pPr>
      <w:rPr>
        <w:rFonts w:hint="default"/>
      </w:rPr>
    </w:lvl>
    <w:lvl w:ilvl="7" w:tplc="08562170">
      <w:numFmt w:val="bullet"/>
      <w:lvlText w:val="•"/>
      <w:lvlJc w:val="left"/>
      <w:pPr>
        <w:ind w:left="8981" w:hanging="720"/>
      </w:pPr>
      <w:rPr>
        <w:rFonts w:hint="default"/>
      </w:rPr>
    </w:lvl>
    <w:lvl w:ilvl="8" w:tplc="293AE540">
      <w:numFmt w:val="bullet"/>
      <w:lvlText w:val="•"/>
      <w:lvlJc w:val="left"/>
      <w:pPr>
        <w:ind w:left="9956" w:hanging="720"/>
      </w:pPr>
      <w:rPr>
        <w:rFonts w:hint="default"/>
      </w:rPr>
    </w:lvl>
  </w:abstractNum>
  <w:abstractNum w:abstractNumId="52" w15:restartNumberingAfterBreak="0">
    <w:nsid w:val="7D004007"/>
    <w:multiLevelType w:val="hybridMultilevel"/>
    <w:tmpl w:val="2A7E805E"/>
    <w:lvl w:ilvl="0" w:tplc="1C02D27A">
      <w:numFmt w:val="bullet"/>
      <w:lvlText w:val="•"/>
      <w:lvlJc w:val="left"/>
      <w:pPr>
        <w:ind w:left="440" w:hanging="360"/>
      </w:pPr>
      <w:rPr>
        <w:rFonts w:ascii="Arial" w:eastAsia="Arial" w:hAnsi="Arial" w:cs="Arial" w:hint="default"/>
        <w:color w:val="5F636A"/>
        <w:w w:val="142"/>
        <w:sz w:val="20"/>
        <w:szCs w:val="20"/>
      </w:rPr>
    </w:lvl>
    <w:lvl w:ilvl="1" w:tplc="0B868436">
      <w:numFmt w:val="bullet"/>
      <w:lvlText w:val="•"/>
      <w:lvlJc w:val="left"/>
      <w:pPr>
        <w:ind w:left="969" w:hanging="360"/>
      </w:pPr>
      <w:rPr>
        <w:rFonts w:hint="default"/>
      </w:rPr>
    </w:lvl>
    <w:lvl w:ilvl="2" w:tplc="9FAAB852">
      <w:numFmt w:val="bullet"/>
      <w:lvlText w:val="•"/>
      <w:lvlJc w:val="left"/>
      <w:pPr>
        <w:ind w:left="1498" w:hanging="360"/>
      </w:pPr>
      <w:rPr>
        <w:rFonts w:hint="default"/>
      </w:rPr>
    </w:lvl>
    <w:lvl w:ilvl="3" w:tplc="B47228D4">
      <w:numFmt w:val="bullet"/>
      <w:lvlText w:val="•"/>
      <w:lvlJc w:val="left"/>
      <w:pPr>
        <w:ind w:left="2027" w:hanging="360"/>
      </w:pPr>
      <w:rPr>
        <w:rFonts w:hint="default"/>
      </w:rPr>
    </w:lvl>
    <w:lvl w:ilvl="4" w:tplc="D1287FC2">
      <w:numFmt w:val="bullet"/>
      <w:lvlText w:val="•"/>
      <w:lvlJc w:val="left"/>
      <w:pPr>
        <w:ind w:left="2556" w:hanging="360"/>
      </w:pPr>
      <w:rPr>
        <w:rFonts w:hint="default"/>
      </w:rPr>
    </w:lvl>
    <w:lvl w:ilvl="5" w:tplc="CDA241F0">
      <w:numFmt w:val="bullet"/>
      <w:lvlText w:val="•"/>
      <w:lvlJc w:val="left"/>
      <w:pPr>
        <w:ind w:left="3085" w:hanging="360"/>
      </w:pPr>
      <w:rPr>
        <w:rFonts w:hint="default"/>
      </w:rPr>
    </w:lvl>
    <w:lvl w:ilvl="6" w:tplc="EBC2F0CC">
      <w:numFmt w:val="bullet"/>
      <w:lvlText w:val="•"/>
      <w:lvlJc w:val="left"/>
      <w:pPr>
        <w:ind w:left="3614" w:hanging="360"/>
      </w:pPr>
      <w:rPr>
        <w:rFonts w:hint="default"/>
      </w:rPr>
    </w:lvl>
    <w:lvl w:ilvl="7" w:tplc="48E6071C">
      <w:numFmt w:val="bullet"/>
      <w:lvlText w:val="•"/>
      <w:lvlJc w:val="left"/>
      <w:pPr>
        <w:ind w:left="4143" w:hanging="360"/>
      </w:pPr>
      <w:rPr>
        <w:rFonts w:hint="default"/>
      </w:rPr>
    </w:lvl>
    <w:lvl w:ilvl="8" w:tplc="13923E44">
      <w:numFmt w:val="bullet"/>
      <w:lvlText w:val="•"/>
      <w:lvlJc w:val="left"/>
      <w:pPr>
        <w:ind w:left="4672" w:hanging="360"/>
      </w:pPr>
      <w:rPr>
        <w:rFonts w:hint="default"/>
      </w:rPr>
    </w:lvl>
  </w:abstractNum>
  <w:abstractNum w:abstractNumId="53" w15:restartNumberingAfterBreak="0">
    <w:nsid w:val="7FD3185D"/>
    <w:multiLevelType w:val="hybridMultilevel"/>
    <w:tmpl w:val="AED6F590"/>
    <w:lvl w:ilvl="0" w:tplc="23AA94EA">
      <w:numFmt w:val="bullet"/>
      <w:lvlText w:val="•"/>
      <w:lvlJc w:val="left"/>
      <w:pPr>
        <w:ind w:left="440" w:hanging="360"/>
      </w:pPr>
      <w:rPr>
        <w:rFonts w:ascii="Arial" w:eastAsia="Arial" w:hAnsi="Arial" w:cs="Arial" w:hint="default"/>
        <w:color w:val="5F636A"/>
        <w:w w:val="142"/>
        <w:sz w:val="20"/>
        <w:szCs w:val="20"/>
      </w:rPr>
    </w:lvl>
    <w:lvl w:ilvl="1" w:tplc="56988214">
      <w:numFmt w:val="bullet"/>
      <w:lvlText w:val="•"/>
      <w:lvlJc w:val="left"/>
      <w:pPr>
        <w:ind w:left="969" w:hanging="360"/>
      </w:pPr>
      <w:rPr>
        <w:rFonts w:hint="default"/>
      </w:rPr>
    </w:lvl>
    <w:lvl w:ilvl="2" w:tplc="AEFC969C">
      <w:numFmt w:val="bullet"/>
      <w:lvlText w:val="•"/>
      <w:lvlJc w:val="left"/>
      <w:pPr>
        <w:ind w:left="1498" w:hanging="360"/>
      </w:pPr>
      <w:rPr>
        <w:rFonts w:hint="default"/>
      </w:rPr>
    </w:lvl>
    <w:lvl w:ilvl="3" w:tplc="46023308">
      <w:numFmt w:val="bullet"/>
      <w:lvlText w:val="•"/>
      <w:lvlJc w:val="left"/>
      <w:pPr>
        <w:ind w:left="2027" w:hanging="360"/>
      </w:pPr>
      <w:rPr>
        <w:rFonts w:hint="default"/>
      </w:rPr>
    </w:lvl>
    <w:lvl w:ilvl="4" w:tplc="2B8CDE78">
      <w:numFmt w:val="bullet"/>
      <w:lvlText w:val="•"/>
      <w:lvlJc w:val="left"/>
      <w:pPr>
        <w:ind w:left="2556" w:hanging="360"/>
      </w:pPr>
      <w:rPr>
        <w:rFonts w:hint="default"/>
      </w:rPr>
    </w:lvl>
    <w:lvl w:ilvl="5" w:tplc="2C2CE044">
      <w:numFmt w:val="bullet"/>
      <w:lvlText w:val="•"/>
      <w:lvlJc w:val="left"/>
      <w:pPr>
        <w:ind w:left="3085" w:hanging="360"/>
      </w:pPr>
      <w:rPr>
        <w:rFonts w:hint="default"/>
      </w:rPr>
    </w:lvl>
    <w:lvl w:ilvl="6" w:tplc="2AA6932C">
      <w:numFmt w:val="bullet"/>
      <w:lvlText w:val="•"/>
      <w:lvlJc w:val="left"/>
      <w:pPr>
        <w:ind w:left="3614" w:hanging="360"/>
      </w:pPr>
      <w:rPr>
        <w:rFonts w:hint="default"/>
      </w:rPr>
    </w:lvl>
    <w:lvl w:ilvl="7" w:tplc="90DCACF0">
      <w:numFmt w:val="bullet"/>
      <w:lvlText w:val="•"/>
      <w:lvlJc w:val="left"/>
      <w:pPr>
        <w:ind w:left="4143" w:hanging="360"/>
      </w:pPr>
      <w:rPr>
        <w:rFonts w:hint="default"/>
      </w:rPr>
    </w:lvl>
    <w:lvl w:ilvl="8" w:tplc="EF842BAA">
      <w:numFmt w:val="bullet"/>
      <w:lvlText w:val="•"/>
      <w:lvlJc w:val="left"/>
      <w:pPr>
        <w:ind w:left="4672" w:hanging="360"/>
      </w:pPr>
      <w:rPr>
        <w:rFonts w:hint="default"/>
      </w:rPr>
    </w:lvl>
  </w:abstractNum>
  <w:num w:numId="1">
    <w:abstractNumId w:val="25"/>
  </w:num>
  <w:num w:numId="2">
    <w:abstractNumId w:val="34"/>
  </w:num>
  <w:num w:numId="3">
    <w:abstractNumId w:val="9"/>
  </w:num>
  <w:num w:numId="4">
    <w:abstractNumId w:val="24"/>
  </w:num>
  <w:num w:numId="5">
    <w:abstractNumId w:val="23"/>
  </w:num>
  <w:num w:numId="6">
    <w:abstractNumId w:val="26"/>
  </w:num>
  <w:num w:numId="7">
    <w:abstractNumId w:val="46"/>
  </w:num>
  <w:num w:numId="8">
    <w:abstractNumId w:val="45"/>
  </w:num>
  <w:num w:numId="9">
    <w:abstractNumId w:val="42"/>
  </w:num>
  <w:num w:numId="10">
    <w:abstractNumId w:val="50"/>
  </w:num>
  <w:num w:numId="11">
    <w:abstractNumId w:val="31"/>
  </w:num>
  <w:num w:numId="12">
    <w:abstractNumId w:val="29"/>
  </w:num>
  <w:num w:numId="13">
    <w:abstractNumId w:val="19"/>
  </w:num>
  <w:num w:numId="14">
    <w:abstractNumId w:val="15"/>
  </w:num>
  <w:num w:numId="15">
    <w:abstractNumId w:val="5"/>
  </w:num>
  <w:num w:numId="16">
    <w:abstractNumId w:val="44"/>
  </w:num>
  <w:num w:numId="17">
    <w:abstractNumId w:val="36"/>
  </w:num>
  <w:num w:numId="18">
    <w:abstractNumId w:val="49"/>
  </w:num>
  <w:num w:numId="19">
    <w:abstractNumId w:val="32"/>
  </w:num>
  <w:num w:numId="20">
    <w:abstractNumId w:val="11"/>
  </w:num>
  <w:num w:numId="21">
    <w:abstractNumId w:val="20"/>
  </w:num>
  <w:num w:numId="22">
    <w:abstractNumId w:val="0"/>
  </w:num>
  <w:num w:numId="23">
    <w:abstractNumId w:val="40"/>
  </w:num>
  <w:num w:numId="24">
    <w:abstractNumId w:val="52"/>
  </w:num>
  <w:num w:numId="25">
    <w:abstractNumId w:val="13"/>
  </w:num>
  <w:num w:numId="26">
    <w:abstractNumId w:val="2"/>
  </w:num>
  <w:num w:numId="27">
    <w:abstractNumId w:val="21"/>
  </w:num>
  <w:num w:numId="28">
    <w:abstractNumId w:val="10"/>
  </w:num>
  <w:num w:numId="29">
    <w:abstractNumId w:val="7"/>
  </w:num>
  <w:num w:numId="30">
    <w:abstractNumId w:val="43"/>
  </w:num>
  <w:num w:numId="31">
    <w:abstractNumId w:val="12"/>
  </w:num>
  <w:num w:numId="32">
    <w:abstractNumId w:val="22"/>
  </w:num>
  <w:num w:numId="33">
    <w:abstractNumId w:val="18"/>
  </w:num>
  <w:num w:numId="34">
    <w:abstractNumId w:val="28"/>
  </w:num>
  <w:num w:numId="35">
    <w:abstractNumId w:val="17"/>
  </w:num>
  <w:num w:numId="36">
    <w:abstractNumId w:val="27"/>
  </w:num>
  <w:num w:numId="37">
    <w:abstractNumId w:val="53"/>
  </w:num>
  <w:num w:numId="38">
    <w:abstractNumId w:val="35"/>
  </w:num>
  <w:num w:numId="39">
    <w:abstractNumId w:val="8"/>
  </w:num>
  <w:num w:numId="40">
    <w:abstractNumId w:val="30"/>
  </w:num>
  <w:num w:numId="41">
    <w:abstractNumId w:val="38"/>
  </w:num>
  <w:num w:numId="42">
    <w:abstractNumId w:val="3"/>
  </w:num>
  <w:num w:numId="43">
    <w:abstractNumId w:val="37"/>
  </w:num>
  <w:num w:numId="44">
    <w:abstractNumId w:val="33"/>
  </w:num>
  <w:num w:numId="45">
    <w:abstractNumId w:val="48"/>
  </w:num>
  <w:num w:numId="46">
    <w:abstractNumId w:val="51"/>
  </w:num>
  <w:num w:numId="47">
    <w:abstractNumId w:val="16"/>
  </w:num>
  <w:num w:numId="48">
    <w:abstractNumId w:val="39"/>
  </w:num>
  <w:num w:numId="49">
    <w:abstractNumId w:val="1"/>
  </w:num>
  <w:num w:numId="50">
    <w:abstractNumId w:val="14"/>
  </w:num>
  <w:num w:numId="51">
    <w:abstractNumId w:val="6"/>
  </w:num>
  <w:num w:numId="52">
    <w:abstractNumId w:val="47"/>
  </w:num>
  <w:num w:numId="53">
    <w:abstractNumId w:val="4"/>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efaultTabStop w:val="720"/>
  <w:evenAndOddHeaders/>
  <w:drawingGridHorizontalSpacing w:val="110"/>
  <w:displayHorizontalDrawingGridEvery w:val="2"/>
  <w:characterSpacingControl w:val="doNotCompress"/>
  <w:hdrShapeDefaults>
    <o:shapedefaults v:ext="edit" spidmax="234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57B2E"/>
    <w:rsid w:val="000A7974"/>
    <w:rsid w:val="00157B2E"/>
    <w:rsid w:val="00CC3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44"/>
    <o:shapelayout v:ext="edit">
      <o:idmap v:ext="edit" data="1"/>
    </o:shapelayout>
  </w:shapeDefaults>
  <w:decimalSymbol w:val="."/>
  <w:listSeparator w:val=","/>
  <w14:docId w14:val="1A892984"/>
  <w15:docId w15:val="{97632DD1-1A53-1645-92BF-8712DEE7F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43"/>
      <w:ind w:left="839"/>
      <w:outlineLvl w:val="0"/>
    </w:pPr>
    <w:rPr>
      <w:b/>
      <w:bCs/>
      <w:sz w:val="110"/>
      <w:szCs w:val="110"/>
    </w:rPr>
  </w:style>
  <w:style w:type="paragraph" w:styleId="Heading2">
    <w:name w:val="heading 2"/>
    <w:basedOn w:val="Normal"/>
    <w:uiPriority w:val="9"/>
    <w:unhideWhenUsed/>
    <w:qFormat/>
    <w:pPr>
      <w:spacing w:before="5"/>
      <w:ind w:left="848"/>
      <w:outlineLvl w:val="1"/>
    </w:pPr>
    <w:rPr>
      <w:b/>
      <w:bCs/>
      <w:sz w:val="90"/>
      <w:szCs w:val="90"/>
    </w:rPr>
  </w:style>
  <w:style w:type="paragraph" w:styleId="Heading3">
    <w:name w:val="heading 3"/>
    <w:basedOn w:val="Normal"/>
    <w:uiPriority w:val="9"/>
    <w:unhideWhenUsed/>
    <w:qFormat/>
    <w:pPr>
      <w:spacing w:before="196"/>
      <w:ind w:left="720"/>
      <w:outlineLvl w:val="2"/>
    </w:pPr>
    <w:rPr>
      <w:b/>
      <w:bCs/>
      <w:sz w:val="64"/>
      <w:szCs w:val="64"/>
    </w:rPr>
  </w:style>
  <w:style w:type="paragraph" w:styleId="Heading4">
    <w:name w:val="heading 4"/>
    <w:basedOn w:val="Normal"/>
    <w:uiPriority w:val="9"/>
    <w:unhideWhenUsed/>
    <w:qFormat/>
    <w:pPr>
      <w:spacing w:before="121"/>
      <w:ind w:left="20"/>
      <w:outlineLvl w:val="3"/>
    </w:pPr>
    <w:rPr>
      <w:b/>
      <w:bCs/>
      <w:sz w:val="54"/>
      <w:szCs w:val="54"/>
    </w:rPr>
  </w:style>
  <w:style w:type="paragraph" w:styleId="Heading5">
    <w:name w:val="heading 5"/>
    <w:basedOn w:val="Normal"/>
    <w:uiPriority w:val="9"/>
    <w:unhideWhenUsed/>
    <w:qFormat/>
    <w:pPr>
      <w:outlineLvl w:val="4"/>
    </w:pPr>
    <w:rPr>
      <w:b/>
      <w:bCs/>
      <w:sz w:val="44"/>
      <w:szCs w:val="44"/>
    </w:rPr>
  </w:style>
  <w:style w:type="paragraph" w:styleId="Heading6">
    <w:name w:val="heading 6"/>
    <w:basedOn w:val="Normal"/>
    <w:uiPriority w:val="9"/>
    <w:unhideWhenUsed/>
    <w:qFormat/>
    <w:pPr>
      <w:ind w:left="720"/>
      <w:outlineLvl w:val="5"/>
    </w:pPr>
    <w:rPr>
      <w:b/>
      <w:bCs/>
      <w:sz w:val="36"/>
      <w:szCs w:val="36"/>
    </w:rPr>
  </w:style>
  <w:style w:type="paragraph" w:styleId="Heading7">
    <w:name w:val="heading 7"/>
    <w:basedOn w:val="Normal"/>
    <w:uiPriority w:val="1"/>
    <w:qFormat/>
    <w:pPr>
      <w:spacing w:before="100"/>
      <w:ind w:left="2159" w:hanging="720"/>
      <w:outlineLvl w:val="6"/>
    </w:pPr>
    <w:rPr>
      <w:b/>
      <w:bCs/>
      <w:sz w:val="28"/>
      <w:szCs w:val="28"/>
    </w:rPr>
  </w:style>
  <w:style w:type="paragraph" w:styleId="Heading8">
    <w:name w:val="heading 8"/>
    <w:basedOn w:val="Normal"/>
    <w:uiPriority w:val="1"/>
    <w:qFormat/>
    <w:pPr>
      <w:ind w:left="707"/>
      <w:outlineLvl w:val="7"/>
    </w:pPr>
    <w:rPr>
      <w:rFonts w:ascii="Arial-BoldItalicMT" w:eastAsia="Arial-BoldItalicMT" w:hAnsi="Arial-BoldItalicMT" w:cs="Arial-BoldItalicMT"/>
      <w:b/>
      <w:bCs/>
      <w:i/>
      <w:sz w:val="26"/>
      <w:szCs w:val="26"/>
    </w:rPr>
  </w:style>
  <w:style w:type="paragraph" w:styleId="Heading9">
    <w:name w:val="heading 9"/>
    <w:basedOn w:val="Normal"/>
    <w:uiPriority w:val="1"/>
    <w:qFormat/>
    <w:pPr>
      <w:spacing w:before="11"/>
      <w:ind w:left="2160" w:hanging="361"/>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image" Target="media/image15.png"/><Relationship Id="rId42" Type="http://schemas.openxmlformats.org/officeDocument/2006/relationships/header" Target="header9.xml"/><Relationship Id="rId63" Type="http://schemas.openxmlformats.org/officeDocument/2006/relationships/hyperlink" Target="http://www.youtube.com/watch?v=yQuiQN-r7kk" TargetMode="External"/><Relationship Id="rId84" Type="http://schemas.openxmlformats.org/officeDocument/2006/relationships/image" Target="media/image38.png"/><Relationship Id="rId138" Type="http://schemas.openxmlformats.org/officeDocument/2006/relationships/header" Target="header33.xml"/><Relationship Id="rId159" Type="http://schemas.openxmlformats.org/officeDocument/2006/relationships/image" Target="media/image71.png"/><Relationship Id="rId170" Type="http://schemas.openxmlformats.org/officeDocument/2006/relationships/header" Target="header40.xml"/><Relationship Id="rId107" Type="http://schemas.openxmlformats.org/officeDocument/2006/relationships/image" Target="media/image52.png"/><Relationship Id="rId11" Type="http://schemas.openxmlformats.org/officeDocument/2006/relationships/image" Target="media/image5.png"/><Relationship Id="rId32" Type="http://schemas.openxmlformats.org/officeDocument/2006/relationships/header" Target="header5.xml"/><Relationship Id="rId53" Type="http://schemas.openxmlformats.org/officeDocument/2006/relationships/header" Target="header13.xml"/><Relationship Id="rId74" Type="http://schemas.openxmlformats.org/officeDocument/2006/relationships/image" Target="media/image31.jpeg"/><Relationship Id="rId128" Type="http://schemas.openxmlformats.org/officeDocument/2006/relationships/footer" Target="footer25.xml"/><Relationship Id="rId149" Type="http://schemas.openxmlformats.org/officeDocument/2006/relationships/image" Target="media/image63.png"/><Relationship Id="rId5" Type="http://schemas.openxmlformats.org/officeDocument/2006/relationships/footnotes" Target="footnotes.xml"/><Relationship Id="rId95" Type="http://schemas.openxmlformats.org/officeDocument/2006/relationships/footer" Target="footer18.xml"/><Relationship Id="rId160" Type="http://schemas.openxmlformats.org/officeDocument/2006/relationships/image" Target="media/image72.png"/><Relationship Id="rId181" Type="http://schemas.openxmlformats.org/officeDocument/2006/relationships/footer" Target="footer40.xml"/><Relationship Id="rId22" Type="http://schemas.openxmlformats.org/officeDocument/2006/relationships/image" Target="media/image16.png"/><Relationship Id="rId43" Type="http://schemas.openxmlformats.org/officeDocument/2006/relationships/footer" Target="footer8.xml"/><Relationship Id="rId64" Type="http://schemas.openxmlformats.org/officeDocument/2006/relationships/image" Target="media/image28.jpeg"/><Relationship Id="rId118" Type="http://schemas.openxmlformats.org/officeDocument/2006/relationships/header" Target="header27.xml"/><Relationship Id="rId139" Type="http://schemas.openxmlformats.org/officeDocument/2006/relationships/footer" Target="footer29.xml"/><Relationship Id="rId85" Type="http://schemas.openxmlformats.org/officeDocument/2006/relationships/header" Target="header19.xml"/><Relationship Id="rId150" Type="http://schemas.openxmlformats.org/officeDocument/2006/relationships/image" Target="media/image64.png"/><Relationship Id="rId171" Type="http://schemas.openxmlformats.org/officeDocument/2006/relationships/footer" Target="footer37.xml"/><Relationship Id="rId12" Type="http://schemas.openxmlformats.org/officeDocument/2006/relationships/image" Target="media/image6.png"/><Relationship Id="rId33" Type="http://schemas.openxmlformats.org/officeDocument/2006/relationships/footer" Target="footer4.xml"/><Relationship Id="rId108" Type="http://schemas.openxmlformats.org/officeDocument/2006/relationships/image" Target="media/image53.jpeg"/><Relationship Id="rId129" Type="http://schemas.openxmlformats.org/officeDocument/2006/relationships/image" Target="media/image59.jpeg"/><Relationship Id="rId54" Type="http://schemas.openxmlformats.org/officeDocument/2006/relationships/header" Target="header14.xml"/><Relationship Id="rId75" Type="http://schemas.openxmlformats.org/officeDocument/2006/relationships/image" Target="media/image32.png"/><Relationship Id="rId96" Type="http://schemas.openxmlformats.org/officeDocument/2006/relationships/footer" Target="footer19.xml"/><Relationship Id="rId140" Type="http://schemas.openxmlformats.org/officeDocument/2006/relationships/image" Target="media/image61.jpeg"/><Relationship Id="rId161" Type="http://schemas.openxmlformats.org/officeDocument/2006/relationships/image" Target="media/image73.png"/><Relationship Id="rId182" Type="http://schemas.openxmlformats.org/officeDocument/2006/relationships/header" Target="header45.xml"/><Relationship Id="rId6" Type="http://schemas.openxmlformats.org/officeDocument/2006/relationships/endnotes" Target="endnotes.xml"/><Relationship Id="rId23" Type="http://schemas.openxmlformats.org/officeDocument/2006/relationships/header" Target="header1.xml"/><Relationship Id="rId119" Type="http://schemas.openxmlformats.org/officeDocument/2006/relationships/image" Target="media/image57.png"/><Relationship Id="rId44" Type="http://schemas.openxmlformats.org/officeDocument/2006/relationships/footer" Target="footer9.xml"/><Relationship Id="rId65" Type="http://schemas.openxmlformats.org/officeDocument/2006/relationships/header" Target="header15.xml"/><Relationship Id="rId86" Type="http://schemas.openxmlformats.org/officeDocument/2006/relationships/footer" Target="footer16.xml"/><Relationship Id="rId130" Type="http://schemas.openxmlformats.org/officeDocument/2006/relationships/header" Target="header29.xml"/><Relationship Id="rId151" Type="http://schemas.openxmlformats.org/officeDocument/2006/relationships/image" Target="media/image65.png"/><Relationship Id="rId172" Type="http://schemas.openxmlformats.org/officeDocument/2006/relationships/hyperlink" Target="http://www.acquireproject.org/fileadmin/user_upload/ACQUIRE/Facilitative-Supervision/Participants-Handbook/"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7.xml"/><Relationship Id="rId109" Type="http://schemas.openxmlformats.org/officeDocument/2006/relationships/image" Target="media/image54.png"/><Relationship Id="rId34" Type="http://schemas.openxmlformats.org/officeDocument/2006/relationships/image" Target="media/image17.jpeg"/><Relationship Id="rId50" Type="http://schemas.openxmlformats.org/officeDocument/2006/relationships/header" Target="header11.xml"/><Relationship Id="rId55" Type="http://schemas.openxmlformats.org/officeDocument/2006/relationships/footer" Target="footer11.xml"/><Relationship Id="rId76" Type="http://schemas.openxmlformats.org/officeDocument/2006/relationships/image" Target="media/image33.png"/><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image" Target="media/image58.png"/><Relationship Id="rId125" Type="http://schemas.openxmlformats.org/officeDocument/2006/relationships/hyperlink" Target="http://www.mchip.net/sites/default/files/mchipfiles/CHW_ReferenceGuide_sm.pdf" TargetMode="External"/><Relationship Id="rId141" Type="http://schemas.openxmlformats.org/officeDocument/2006/relationships/header" Target="header34.xml"/><Relationship Id="rId146" Type="http://schemas.openxmlformats.org/officeDocument/2006/relationships/image" Target="media/image62.png"/><Relationship Id="rId167" Type="http://schemas.openxmlformats.org/officeDocument/2006/relationships/footer" Target="footer36.xml"/><Relationship Id="rId188" Type="http://schemas.openxmlformats.org/officeDocument/2006/relationships/footer" Target="footer42.xml"/><Relationship Id="rId7" Type="http://schemas.openxmlformats.org/officeDocument/2006/relationships/image" Target="media/image1.jpeg"/><Relationship Id="rId71" Type="http://schemas.openxmlformats.org/officeDocument/2006/relationships/header" Target="header18.xml"/><Relationship Id="rId92" Type="http://schemas.openxmlformats.org/officeDocument/2006/relationships/image" Target="media/image41.png"/><Relationship Id="rId162" Type="http://schemas.openxmlformats.org/officeDocument/2006/relationships/hyperlink" Target="http://www.acquireproject.org/fileadmin/user_upload/ACQUIRE/Facilitative-Supervision/Participants-" TargetMode="External"/><Relationship Id="rId183" Type="http://schemas.openxmlformats.org/officeDocument/2006/relationships/footer" Target="footer41.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header" Target="header2.xml"/><Relationship Id="rId40" Type="http://schemas.openxmlformats.org/officeDocument/2006/relationships/header" Target="header8.xml"/><Relationship Id="rId45" Type="http://schemas.openxmlformats.org/officeDocument/2006/relationships/image" Target="media/image19.jpeg"/><Relationship Id="rId66" Type="http://schemas.openxmlformats.org/officeDocument/2006/relationships/footer" Target="footer13.xml"/><Relationship Id="rId87" Type="http://schemas.openxmlformats.org/officeDocument/2006/relationships/image" Target="media/image39.jpeg"/><Relationship Id="rId110" Type="http://schemas.openxmlformats.org/officeDocument/2006/relationships/image" Target="media/image55.png"/><Relationship Id="rId115" Type="http://schemas.openxmlformats.org/officeDocument/2006/relationships/footer" Target="footer21.xml"/><Relationship Id="rId131" Type="http://schemas.openxmlformats.org/officeDocument/2006/relationships/header" Target="header30.xml"/><Relationship Id="rId136" Type="http://schemas.openxmlformats.org/officeDocument/2006/relationships/footer" Target="footer28.xml"/><Relationship Id="rId157" Type="http://schemas.openxmlformats.org/officeDocument/2006/relationships/footer" Target="footer34.xml"/><Relationship Id="rId178" Type="http://schemas.openxmlformats.org/officeDocument/2006/relationships/hyperlink" Target="http://www.acquireproject.org/fileadmin/user_upload/ACQUIRE/" TargetMode="External"/><Relationship Id="rId61" Type="http://schemas.openxmlformats.org/officeDocument/2006/relationships/image" Target="media/image26.png"/><Relationship Id="rId82" Type="http://schemas.openxmlformats.org/officeDocument/2006/relationships/image" Target="media/image36.png"/><Relationship Id="rId152" Type="http://schemas.openxmlformats.org/officeDocument/2006/relationships/image" Target="media/image66.png"/><Relationship Id="rId173" Type="http://schemas.openxmlformats.org/officeDocument/2006/relationships/header" Target="header4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header" Target="header6.xml"/><Relationship Id="rId56" Type="http://schemas.openxmlformats.org/officeDocument/2006/relationships/footer" Target="footer12.xml"/><Relationship Id="rId77" Type="http://schemas.openxmlformats.org/officeDocument/2006/relationships/image" Target="media/image34.png"/><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hyperlink" Target="http://www.mhpsalud.org/" TargetMode="External"/><Relationship Id="rId147" Type="http://schemas.openxmlformats.org/officeDocument/2006/relationships/footer" Target="footer32.xml"/><Relationship Id="rId168" Type="http://schemas.openxmlformats.org/officeDocument/2006/relationships/hyperlink" Target="http://www.who.int/" TargetMode="External"/><Relationship Id="rId8" Type="http://schemas.openxmlformats.org/officeDocument/2006/relationships/image" Target="media/image2.png"/><Relationship Id="rId51" Type="http://schemas.openxmlformats.org/officeDocument/2006/relationships/header" Target="header12.xml"/><Relationship Id="rId72" Type="http://schemas.openxmlformats.org/officeDocument/2006/relationships/image" Target="media/image29.png"/><Relationship Id="rId93" Type="http://schemas.openxmlformats.org/officeDocument/2006/relationships/header" Target="header22.xml"/><Relationship Id="rId98" Type="http://schemas.openxmlformats.org/officeDocument/2006/relationships/image" Target="media/image43.png"/><Relationship Id="rId121" Type="http://schemas.openxmlformats.org/officeDocument/2006/relationships/footer" Target="footer23.xml"/><Relationship Id="rId142" Type="http://schemas.openxmlformats.org/officeDocument/2006/relationships/footer" Target="footer30.xml"/><Relationship Id="rId163" Type="http://schemas.openxmlformats.org/officeDocument/2006/relationships/hyperlink" Target="http://www.msh.org/sites/msh.org/files/Creating-a-Work-Climate-that-Motivates-Staff-and-Improves-" TargetMode="External"/><Relationship Id="rId184" Type="http://schemas.openxmlformats.org/officeDocument/2006/relationships/image" Target="media/image74.jpe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header" Target="header10.xml"/><Relationship Id="rId67" Type="http://schemas.openxmlformats.org/officeDocument/2006/relationships/header" Target="header16.xml"/><Relationship Id="rId116" Type="http://schemas.openxmlformats.org/officeDocument/2006/relationships/footer" Target="footer22.xml"/><Relationship Id="rId137" Type="http://schemas.openxmlformats.org/officeDocument/2006/relationships/image" Target="media/image60.jpeg"/><Relationship Id="rId158" Type="http://schemas.openxmlformats.org/officeDocument/2006/relationships/footer" Target="footer35.xml"/><Relationship Id="rId20" Type="http://schemas.openxmlformats.org/officeDocument/2006/relationships/image" Target="media/image14.png"/><Relationship Id="rId41" Type="http://schemas.openxmlformats.org/officeDocument/2006/relationships/image" Target="media/image18.png"/><Relationship Id="rId62" Type="http://schemas.openxmlformats.org/officeDocument/2006/relationships/image" Target="media/image27.png"/><Relationship Id="rId83" Type="http://schemas.openxmlformats.org/officeDocument/2006/relationships/image" Target="media/image37.png"/><Relationship Id="rId88" Type="http://schemas.openxmlformats.org/officeDocument/2006/relationships/image" Target="media/image40.png"/><Relationship Id="rId111" Type="http://schemas.openxmlformats.org/officeDocument/2006/relationships/image" Target="media/image56.jpeg"/><Relationship Id="rId132" Type="http://schemas.openxmlformats.org/officeDocument/2006/relationships/footer" Target="footer26.xml"/><Relationship Id="rId153" Type="http://schemas.openxmlformats.org/officeDocument/2006/relationships/image" Target="media/image67.png"/><Relationship Id="rId174" Type="http://schemas.openxmlformats.org/officeDocument/2006/relationships/header" Target="header42.xml"/><Relationship Id="rId179" Type="http://schemas.openxmlformats.org/officeDocument/2006/relationships/header" Target="header43.xml"/><Relationship Id="rId190"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footer" Target="footer5.xml"/><Relationship Id="rId57" Type="http://schemas.openxmlformats.org/officeDocument/2006/relationships/hyperlink" Target="http://www.who.int/immunization/" TargetMode="External"/><Relationship Id="rId106" Type="http://schemas.openxmlformats.org/officeDocument/2006/relationships/image" Target="media/image51.png"/><Relationship Id="rId127" Type="http://schemas.openxmlformats.org/officeDocument/2006/relationships/header" Target="header28.xml"/><Relationship Id="rId10" Type="http://schemas.openxmlformats.org/officeDocument/2006/relationships/image" Target="media/image4.png"/><Relationship Id="rId31" Type="http://schemas.openxmlformats.org/officeDocument/2006/relationships/footer" Target="footer3.xml"/><Relationship Id="rId52" Type="http://schemas.openxmlformats.org/officeDocument/2006/relationships/footer" Target="footer10.xml"/><Relationship Id="rId73" Type="http://schemas.openxmlformats.org/officeDocument/2006/relationships/image" Target="media/image30.jpeg"/><Relationship Id="rId78" Type="http://schemas.openxmlformats.org/officeDocument/2006/relationships/hyperlink" Target="http://www.youtube.com/watch?v=Hf8mjMU5aJk" TargetMode="External"/><Relationship Id="rId94" Type="http://schemas.openxmlformats.org/officeDocument/2006/relationships/header" Target="header23.xml"/><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footer" Target="footer24.xml"/><Relationship Id="rId143" Type="http://schemas.openxmlformats.org/officeDocument/2006/relationships/footer" Target="footer31.xml"/><Relationship Id="rId148" Type="http://schemas.openxmlformats.org/officeDocument/2006/relationships/footer" Target="footer33.xml"/><Relationship Id="rId164" Type="http://schemas.openxmlformats.org/officeDocument/2006/relationships/hyperlink" Target="http://www.msh.org/sites/msh.org/files/Creating-a-Work-Climate-that-Motivates-Staff-and-Improves-" TargetMode="External"/><Relationship Id="rId169" Type="http://schemas.openxmlformats.org/officeDocument/2006/relationships/header" Target="header39.xml"/><Relationship Id="rId185"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44.xml"/><Relationship Id="rId26" Type="http://schemas.openxmlformats.org/officeDocument/2006/relationships/footer" Target="footer2.xml"/><Relationship Id="rId47" Type="http://schemas.openxmlformats.org/officeDocument/2006/relationships/image" Target="media/image20.jpeg"/><Relationship Id="rId68" Type="http://schemas.openxmlformats.org/officeDocument/2006/relationships/footer" Target="footer14.xml"/><Relationship Id="rId89" Type="http://schemas.openxmlformats.org/officeDocument/2006/relationships/header" Target="header20.xml"/><Relationship Id="rId112" Type="http://schemas.openxmlformats.org/officeDocument/2006/relationships/header" Target="header24.xml"/><Relationship Id="rId133" Type="http://schemas.openxmlformats.org/officeDocument/2006/relationships/header" Target="header31.xml"/><Relationship Id="rId154" Type="http://schemas.openxmlformats.org/officeDocument/2006/relationships/image" Target="media/image68.png"/><Relationship Id="rId175" Type="http://schemas.openxmlformats.org/officeDocument/2006/relationships/footer" Target="footer38.xml"/><Relationship Id="rId16" Type="http://schemas.openxmlformats.org/officeDocument/2006/relationships/image" Target="media/image10.png"/><Relationship Id="rId37" Type="http://schemas.openxmlformats.org/officeDocument/2006/relationships/header" Target="header7.xml"/><Relationship Id="rId58" Type="http://schemas.openxmlformats.org/officeDocument/2006/relationships/image" Target="media/image23.jpeg"/><Relationship Id="rId79" Type="http://schemas.openxmlformats.org/officeDocument/2006/relationships/hyperlink" Target="http://www.youtube.com/watch?v=Hf8mjMU5aJk" TargetMode="External"/><Relationship Id="rId102" Type="http://schemas.openxmlformats.org/officeDocument/2006/relationships/image" Target="media/image47.png"/><Relationship Id="rId123" Type="http://schemas.openxmlformats.org/officeDocument/2006/relationships/hyperlink" Target="http://www.mchip.net/sites/default/files/mchipfiles/CHW_ReferenceGuide_sm.pdf" TargetMode="External"/><Relationship Id="rId144" Type="http://schemas.openxmlformats.org/officeDocument/2006/relationships/header" Target="header35.xml"/><Relationship Id="rId90" Type="http://schemas.openxmlformats.org/officeDocument/2006/relationships/header" Target="header21.xml"/><Relationship Id="rId165" Type="http://schemas.openxmlformats.org/officeDocument/2006/relationships/header" Target="header37.xml"/><Relationship Id="rId186" Type="http://schemas.openxmlformats.org/officeDocument/2006/relationships/image" Target="media/image76.png"/><Relationship Id="rId27" Type="http://schemas.openxmlformats.org/officeDocument/2006/relationships/hyperlink" Target="mailto:IPC@unicef.org" TargetMode="External"/><Relationship Id="rId48" Type="http://schemas.openxmlformats.org/officeDocument/2006/relationships/image" Target="media/image21.png"/><Relationship Id="rId69" Type="http://schemas.openxmlformats.org/officeDocument/2006/relationships/footer" Target="footer15.xml"/><Relationship Id="rId113" Type="http://schemas.openxmlformats.org/officeDocument/2006/relationships/footer" Target="footer20.xml"/><Relationship Id="rId134" Type="http://schemas.openxmlformats.org/officeDocument/2006/relationships/header" Target="header32.xml"/><Relationship Id="rId80" Type="http://schemas.openxmlformats.org/officeDocument/2006/relationships/hyperlink" Target="http://www.youtube.com/" TargetMode="External"/><Relationship Id="rId155" Type="http://schemas.openxmlformats.org/officeDocument/2006/relationships/image" Target="media/image69.png"/><Relationship Id="rId176" Type="http://schemas.openxmlformats.org/officeDocument/2006/relationships/footer" Target="footer39.xml"/><Relationship Id="rId17" Type="http://schemas.openxmlformats.org/officeDocument/2006/relationships/image" Target="media/image11.png"/><Relationship Id="rId38" Type="http://schemas.openxmlformats.org/officeDocument/2006/relationships/footer" Target="footer6.xml"/><Relationship Id="rId59" Type="http://schemas.openxmlformats.org/officeDocument/2006/relationships/image" Target="media/image24.png"/><Relationship Id="rId103" Type="http://schemas.openxmlformats.org/officeDocument/2006/relationships/image" Target="media/image48.png"/><Relationship Id="rId124" Type="http://schemas.openxmlformats.org/officeDocument/2006/relationships/hyperlink" Target="http://www.mchip.net/sites/default/files/mchipfiles/CHW_ReferenceGuide_sm.pdf" TargetMode="External"/><Relationship Id="rId70" Type="http://schemas.openxmlformats.org/officeDocument/2006/relationships/header" Target="header17.xml"/><Relationship Id="rId91" Type="http://schemas.openxmlformats.org/officeDocument/2006/relationships/footer" Target="footer17.xml"/><Relationship Id="rId145" Type="http://schemas.openxmlformats.org/officeDocument/2006/relationships/header" Target="header36.xml"/><Relationship Id="rId166" Type="http://schemas.openxmlformats.org/officeDocument/2006/relationships/header" Target="header38.xml"/><Relationship Id="rId187" Type="http://schemas.openxmlformats.org/officeDocument/2006/relationships/header" Target="header46.xml"/><Relationship Id="rId1" Type="http://schemas.openxmlformats.org/officeDocument/2006/relationships/numbering" Target="numbering.xml"/><Relationship Id="rId28" Type="http://schemas.openxmlformats.org/officeDocument/2006/relationships/hyperlink" Target="mailto:IPC@unicef.org" TargetMode="External"/><Relationship Id="rId49" Type="http://schemas.openxmlformats.org/officeDocument/2006/relationships/image" Target="media/image22.png"/><Relationship Id="rId114" Type="http://schemas.openxmlformats.org/officeDocument/2006/relationships/header" Target="header25.xml"/><Relationship Id="rId60" Type="http://schemas.openxmlformats.org/officeDocument/2006/relationships/image" Target="media/image25.jpeg"/><Relationship Id="rId81" Type="http://schemas.openxmlformats.org/officeDocument/2006/relationships/image" Target="media/image35.png"/><Relationship Id="rId135" Type="http://schemas.openxmlformats.org/officeDocument/2006/relationships/footer" Target="footer27.xml"/><Relationship Id="rId156" Type="http://schemas.openxmlformats.org/officeDocument/2006/relationships/image" Target="media/image70.png"/><Relationship Id="rId177" Type="http://schemas.openxmlformats.org/officeDocument/2006/relationships/hyperlink" Target="http://www.msh.org/si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80</Pages>
  <Words>23607</Words>
  <Characters>137160</Characters>
  <Application>Microsoft Office Word</Application>
  <DocSecurity>0</DocSecurity>
  <Lines>4156</Lines>
  <Paragraphs>4593</Paragraphs>
  <ScaleCrop>false</ScaleCrop>
  <Company/>
  <LinksUpToDate>false</LinksUpToDate>
  <CharactersWithSpaces>156174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Loehr</cp:lastModifiedBy>
  <cp:revision>2</cp:revision>
  <dcterms:created xsi:type="dcterms:W3CDTF">2019-06-27T21:07:00Z</dcterms:created>
  <dcterms:modified xsi:type="dcterms:W3CDTF">2019-06-28T19:11:00Z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2019-06-26T00:00:00Z</vt:filetime>
  </property>
  <property fmtid="{D5CDD505-2E9C-101B-9397-08002B2CF9AE}" pid="3" name="Creator">
    <vt:lpwstr>Adobe InDesign 14.0 (Macintosh)</vt:lpwstr>
  </property>
  <property fmtid="{D5CDD505-2E9C-101B-9397-08002B2CF9AE}" pid="4" name="LastSaved">
    <vt:filetime>2019-06-27T00:00:00Z</vt:filetime>
  </property>
</Properties>
</file>